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F2720" w14:textId="77777777" w:rsidR="003B34F3" w:rsidRPr="003B34F3" w:rsidRDefault="003B34F3" w:rsidP="003B34F3">
      <w:pPr>
        <w:jc w:val="both"/>
        <w:rPr>
          <w:rFonts w:ascii="Times New Roman" w:hAnsi="Times New Roman" w:cs="Times New Roman"/>
          <w:b/>
          <w:bCs/>
          <w:sz w:val="28"/>
          <w:szCs w:val="28"/>
        </w:rPr>
      </w:pPr>
      <w:r w:rsidRPr="003B34F3">
        <w:rPr>
          <w:rFonts w:ascii="Times New Roman" w:hAnsi="Times New Roman" w:cs="Times New Roman"/>
          <w:b/>
          <w:bCs/>
          <w:sz w:val="28"/>
          <w:szCs w:val="28"/>
        </w:rPr>
        <w:t>VỀ VIỆC LÀM BÀI LUẬN KẾT THÚC MÔN LSĐCSVN</w:t>
      </w:r>
    </w:p>
    <w:p w14:paraId="7A0CBC01" w14:textId="77777777" w:rsidR="003B34F3" w:rsidRPr="003B34F3" w:rsidRDefault="003B34F3" w:rsidP="003B34F3">
      <w:pPr>
        <w:jc w:val="both"/>
        <w:rPr>
          <w:rFonts w:ascii="Times New Roman" w:hAnsi="Times New Roman" w:cs="Times New Roman"/>
          <w:sz w:val="28"/>
          <w:szCs w:val="28"/>
        </w:rPr>
      </w:pPr>
      <w:r w:rsidRPr="003B34F3">
        <w:rPr>
          <w:rFonts w:ascii="Times New Roman" w:hAnsi="Times New Roman" w:cs="Times New Roman"/>
          <w:sz w:val="28"/>
          <w:szCs w:val="28"/>
        </w:rPr>
        <w:t>Mỗi bạn sinh viên chỉ chọn 1 TRONG các chủ đề sau và viết thành bài luận (giống trình bày bài thi tự luận tại lớp là được)</w:t>
      </w:r>
    </w:p>
    <w:p w14:paraId="55957A35" w14:textId="77777777" w:rsidR="003B34F3" w:rsidRPr="003B34F3" w:rsidRDefault="003B34F3" w:rsidP="003B34F3">
      <w:pPr>
        <w:jc w:val="both"/>
        <w:rPr>
          <w:rFonts w:ascii="Times New Roman" w:hAnsi="Times New Roman" w:cs="Times New Roman"/>
          <w:sz w:val="28"/>
          <w:szCs w:val="28"/>
        </w:rPr>
      </w:pPr>
      <w:r w:rsidRPr="003B34F3">
        <w:rPr>
          <w:rFonts w:ascii="Times New Roman" w:hAnsi="Times New Roman" w:cs="Times New Roman"/>
          <w:sz w:val="28"/>
          <w:szCs w:val="28"/>
        </w:rPr>
        <w:t>Chủ đề 1: Nhận định của anh/chị về vai trò lãnh đạo của Đảng Cộng sản Đông Dương trong cách mạng tháng Tám năm 1945.</w:t>
      </w:r>
    </w:p>
    <w:p w14:paraId="627E293B" w14:textId="77777777" w:rsidR="003B34F3" w:rsidRPr="003B34F3" w:rsidRDefault="003B34F3" w:rsidP="003B34F3">
      <w:pPr>
        <w:jc w:val="both"/>
        <w:rPr>
          <w:rFonts w:ascii="Times New Roman" w:hAnsi="Times New Roman" w:cs="Times New Roman"/>
          <w:sz w:val="28"/>
          <w:szCs w:val="28"/>
        </w:rPr>
      </w:pPr>
      <w:r w:rsidRPr="003B34F3">
        <w:rPr>
          <w:rFonts w:ascii="Times New Roman" w:hAnsi="Times New Roman" w:cs="Times New Roman"/>
          <w:sz w:val="28"/>
          <w:szCs w:val="28"/>
        </w:rPr>
        <w:t>Chủ đề 2: Đánh giá tầm quan trọng của các bước đột phá tư duy kinh tế của Đảng ta trước thời kỳ đổi mới.</w:t>
      </w:r>
    </w:p>
    <w:p w14:paraId="1D009E71" w14:textId="77777777" w:rsidR="003B34F3" w:rsidRPr="003B34F3" w:rsidRDefault="003B34F3" w:rsidP="003B34F3">
      <w:pPr>
        <w:jc w:val="both"/>
        <w:rPr>
          <w:rFonts w:ascii="Times New Roman" w:hAnsi="Times New Roman" w:cs="Times New Roman"/>
          <w:sz w:val="28"/>
          <w:szCs w:val="28"/>
        </w:rPr>
      </w:pPr>
      <w:r w:rsidRPr="003B34F3">
        <w:rPr>
          <w:rFonts w:ascii="Times New Roman" w:hAnsi="Times New Roman" w:cs="Times New Roman"/>
          <w:sz w:val="28"/>
          <w:szCs w:val="28"/>
        </w:rPr>
        <w:t>Chủ đề 3: Từ nội dung cơ bản của Nghị quyết trung ương 5 khóa VIII (tháng 7 năm 1998), nghĩ về trách nhiệm của sinh viên trong việc giữ gìn, bảo tồn và phát huy bản sắc văn hóa dân tộc Việt Nam trong bối cảnh hội nhập quốc tế.</w:t>
      </w:r>
    </w:p>
    <w:p w14:paraId="3BCB1F01" w14:textId="77777777" w:rsidR="003B34F3" w:rsidRPr="003B34F3" w:rsidRDefault="003B34F3" w:rsidP="003B34F3">
      <w:pPr>
        <w:jc w:val="both"/>
        <w:rPr>
          <w:rFonts w:ascii="Times New Roman" w:hAnsi="Times New Roman" w:cs="Times New Roman"/>
          <w:sz w:val="28"/>
          <w:szCs w:val="28"/>
        </w:rPr>
      </w:pPr>
      <w:r w:rsidRPr="003B34F3">
        <w:rPr>
          <w:rFonts w:ascii="Times New Roman" w:hAnsi="Times New Roman" w:cs="Times New Roman"/>
          <w:sz w:val="28"/>
          <w:szCs w:val="28"/>
        </w:rPr>
        <w:t>Chủ đề 4: Từ chủ trương chủ động tích cực hội nhập kinh tế quốc tế của Đảng ta trong thời kỳ đổi mới, anh/chị rút ra các nhận xét, đánh giá về chủ trương này?</w:t>
      </w:r>
    </w:p>
    <w:p w14:paraId="7A714DEA" w14:textId="3894DBE4" w:rsidR="003B34F3" w:rsidRPr="003B34F3" w:rsidRDefault="003B34F3" w:rsidP="003B34F3">
      <w:pPr>
        <w:jc w:val="both"/>
        <w:rPr>
          <w:rFonts w:ascii="Times New Roman" w:hAnsi="Times New Roman" w:cs="Times New Roman"/>
          <w:sz w:val="28"/>
          <w:szCs w:val="28"/>
        </w:rPr>
      </w:pPr>
      <w:r w:rsidRPr="003B34F3">
        <w:rPr>
          <w:rFonts w:ascii="Times New Roman" w:hAnsi="Times New Roman" w:cs="Times New Roman"/>
          <w:sz w:val="28"/>
          <w:szCs w:val="28"/>
        </w:rPr>
        <w:t>Chủ đề 5: Từ việc phân tích nội dung cơ bản của Nghị quyết số 09-NQ/TW ngày 9-2-2007 về "Chiến lược biển Việt Nam đến năm 2020", anh/chị đánh giá nhận định về tầm quan trọng của kinh tế biển đối với sự phát triển kinh tế - xã hội của nước ta hiện nay.</w:t>
      </w:r>
    </w:p>
    <w:p w14:paraId="67C70111" w14:textId="77777777" w:rsidR="003B34F3" w:rsidRPr="003B34F3" w:rsidRDefault="003B34F3" w:rsidP="003B34F3">
      <w:pPr>
        <w:jc w:val="both"/>
        <w:rPr>
          <w:rFonts w:ascii="Times New Roman" w:hAnsi="Times New Roman" w:cs="Times New Roman"/>
          <w:b/>
          <w:bCs/>
          <w:sz w:val="28"/>
          <w:szCs w:val="28"/>
        </w:rPr>
      </w:pPr>
      <w:r w:rsidRPr="003B34F3">
        <w:rPr>
          <w:rFonts w:ascii="Times New Roman" w:hAnsi="Times New Roman" w:cs="Times New Roman"/>
          <w:b/>
          <w:bCs/>
          <w:sz w:val="28"/>
          <w:szCs w:val="28"/>
        </w:rPr>
        <w:t>HƯỚNG DẪN CÁCH THỨC TRÌNH BÀY BÀI</w:t>
      </w:r>
    </w:p>
    <w:p w14:paraId="5880DB24" w14:textId="77777777" w:rsidR="003B34F3" w:rsidRPr="003B34F3" w:rsidRDefault="003B34F3" w:rsidP="003B34F3">
      <w:pPr>
        <w:jc w:val="both"/>
        <w:rPr>
          <w:rFonts w:ascii="Times New Roman" w:hAnsi="Times New Roman" w:cs="Times New Roman"/>
          <w:sz w:val="28"/>
          <w:szCs w:val="28"/>
        </w:rPr>
      </w:pPr>
      <w:r w:rsidRPr="003B34F3">
        <w:rPr>
          <w:rFonts w:ascii="Times New Roman" w:hAnsi="Times New Roman" w:cs="Times New Roman"/>
          <w:sz w:val="28"/>
          <w:szCs w:val="28"/>
        </w:rPr>
        <w:t>Sau khi lựa chọn chủ đề phù hợp, mỗi sinh viên trình bày bài trên trang word, font Time new roman, cỡ chữ 13, giãn dòng 1.5. Số lượng trang tối đa là 6, tối thiểu là 4. Làm quá hoặc ko đủ số trang quy định tối đa/tối thiểu sẽ bị trừ điểm.</w:t>
      </w:r>
    </w:p>
    <w:p w14:paraId="6263D87B" w14:textId="77777777" w:rsidR="003B34F3" w:rsidRPr="003B34F3" w:rsidRDefault="003B34F3" w:rsidP="003B34F3">
      <w:pPr>
        <w:jc w:val="both"/>
        <w:rPr>
          <w:rFonts w:ascii="Times New Roman" w:hAnsi="Times New Roman" w:cs="Times New Roman"/>
          <w:sz w:val="28"/>
          <w:szCs w:val="28"/>
        </w:rPr>
      </w:pPr>
      <w:r w:rsidRPr="003B34F3">
        <w:rPr>
          <w:rFonts w:ascii="Times New Roman" w:hAnsi="Times New Roman" w:cs="Times New Roman"/>
          <w:sz w:val="28"/>
          <w:szCs w:val="28"/>
        </w:rPr>
        <w:t>Cách thức làm bài như cô hướng dẫn trong buổi ôn tập: mở bài, thân bài, kết luận.</w:t>
      </w:r>
    </w:p>
    <w:p w14:paraId="2B74CFCF" w14:textId="030F4F09" w:rsidR="003B34F3" w:rsidRPr="003B34F3" w:rsidRDefault="003B34F3" w:rsidP="003B34F3">
      <w:pPr>
        <w:jc w:val="both"/>
        <w:rPr>
          <w:rFonts w:ascii="Times New Roman" w:hAnsi="Times New Roman" w:cs="Times New Roman"/>
          <w:sz w:val="28"/>
          <w:szCs w:val="28"/>
        </w:rPr>
      </w:pPr>
      <w:r w:rsidRPr="003B34F3">
        <w:rPr>
          <w:rFonts w:ascii="Times New Roman" w:hAnsi="Times New Roman" w:cs="Times New Roman"/>
          <w:sz w:val="28"/>
          <w:szCs w:val="28"/>
        </w:rPr>
        <w:t>+</w:t>
      </w:r>
      <w:r w:rsidR="00355729">
        <w:rPr>
          <w:rFonts w:ascii="Times New Roman" w:hAnsi="Times New Roman" w:cs="Times New Roman"/>
          <w:sz w:val="28"/>
          <w:szCs w:val="28"/>
        </w:rPr>
        <w:t xml:space="preserve"> </w:t>
      </w:r>
      <w:r w:rsidRPr="003B34F3">
        <w:rPr>
          <w:rFonts w:ascii="Times New Roman" w:hAnsi="Times New Roman" w:cs="Times New Roman"/>
          <w:sz w:val="28"/>
          <w:szCs w:val="28"/>
        </w:rPr>
        <w:t>Mở bài: giải thích tại sao chọn chủ đề này?</w:t>
      </w:r>
    </w:p>
    <w:p w14:paraId="3B550BF8" w14:textId="4EE7245A" w:rsidR="003B34F3" w:rsidRPr="003B34F3" w:rsidRDefault="003B34F3" w:rsidP="003B34F3">
      <w:pPr>
        <w:jc w:val="both"/>
        <w:rPr>
          <w:rFonts w:ascii="Times New Roman" w:hAnsi="Times New Roman" w:cs="Times New Roman"/>
          <w:sz w:val="28"/>
          <w:szCs w:val="28"/>
        </w:rPr>
      </w:pPr>
      <w:r w:rsidRPr="003B34F3">
        <w:rPr>
          <w:rFonts w:ascii="Times New Roman" w:hAnsi="Times New Roman" w:cs="Times New Roman"/>
          <w:sz w:val="28"/>
          <w:szCs w:val="28"/>
        </w:rPr>
        <w:t>+</w:t>
      </w:r>
      <w:r w:rsidR="00355729">
        <w:rPr>
          <w:rFonts w:ascii="Times New Roman" w:hAnsi="Times New Roman" w:cs="Times New Roman"/>
          <w:sz w:val="28"/>
          <w:szCs w:val="28"/>
        </w:rPr>
        <w:t xml:space="preserve"> </w:t>
      </w:r>
      <w:r w:rsidRPr="003B34F3">
        <w:rPr>
          <w:rFonts w:ascii="Times New Roman" w:hAnsi="Times New Roman" w:cs="Times New Roman"/>
          <w:sz w:val="28"/>
          <w:szCs w:val="28"/>
        </w:rPr>
        <w:t>Thân bài: trình bày nội dung chính của chủ đề bao gồm nội dung các chính sách, các sự kiện, các vấn đề, đặc điểm của đối tượng mà chủ đề đề cập đến</w:t>
      </w:r>
      <w:r w:rsidR="00EC0FB3">
        <w:rPr>
          <w:rFonts w:ascii="Times New Roman" w:hAnsi="Times New Roman" w:cs="Times New Roman"/>
          <w:sz w:val="28"/>
          <w:szCs w:val="28"/>
        </w:rPr>
        <w:t>.</w:t>
      </w:r>
      <w:r w:rsidRPr="003B34F3">
        <w:rPr>
          <w:rFonts w:ascii="Times New Roman" w:hAnsi="Times New Roman" w:cs="Times New Roman"/>
          <w:sz w:val="28"/>
          <w:szCs w:val="28"/>
        </w:rPr>
        <w:t xml:space="preserve"> </w:t>
      </w:r>
      <w:r w:rsidR="00EC0FB3">
        <w:rPr>
          <w:rFonts w:ascii="Times New Roman" w:hAnsi="Times New Roman" w:cs="Times New Roman"/>
          <w:sz w:val="28"/>
          <w:szCs w:val="28"/>
        </w:rPr>
        <w:t>S</w:t>
      </w:r>
      <w:r w:rsidRPr="003B34F3">
        <w:rPr>
          <w:rFonts w:ascii="Times New Roman" w:hAnsi="Times New Roman" w:cs="Times New Roman"/>
          <w:sz w:val="28"/>
          <w:szCs w:val="28"/>
        </w:rPr>
        <w:t>uy nghĩ, đánh giá của cá nhân đối với sự kiện, chủ trương...</w:t>
      </w:r>
    </w:p>
    <w:p w14:paraId="48B905C8" w14:textId="28DCE5A7" w:rsidR="003B34F3" w:rsidRPr="003B34F3" w:rsidRDefault="003B34F3" w:rsidP="003B34F3">
      <w:pPr>
        <w:jc w:val="both"/>
        <w:rPr>
          <w:rFonts w:ascii="Times New Roman" w:hAnsi="Times New Roman" w:cs="Times New Roman"/>
          <w:sz w:val="28"/>
          <w:szCs w:val="28"/>
        </w:rPr>
      </w:pPr>
      <w:r w:rsidRPr="003B34F3">
        <w:rPr>
          <w:rFonts w:ascii="Times New Roman" w:hAnsi="Times New Roman" w:cs="Times New Roman"/>
          <w:sz w:val="28"/>
          <w:szCs w:val="28"/>
        </w:rPr>
        <w:t>+</w:t>
      </w:r>
      <w:r w:rsidR="00355729">
        <w:rPr>
          <w:rFonts w:ascii="Times New Roman" w:hAnsi="Times New Roman" w:cs="Times New Roman"/>
          <w:sz w:val="28"/>
          <w:szCs w:val="28"/>
        </w:rPr>
        <w:t xml:space="preserve"> </w:t>
      </w:r>
      <w:r w:rsidRPr="003B34F3">
        <w:rPr>
          <w:rFonts w:ascii="Times New Roman" w:hAnsi="Times New Roman" w:cs="Times New Roman"/>
          <w:sz w:val="28"/>
          <w:szCs w:val="28"/>
        </w:rPr>
        <w:t>Kết luận: Tổng kết lại vấn đề đã trình bày ở phần thân bài.</w:t>
      </w:r>
    </w:p>
    <w:p w14:paraId="7D1F9794" w14:textId="77777777" w:rsidR="003B34F3" w:rsidRPr="003B34F3" w:rsidRDefault="003B34F3" w:rsidP="003B34F3">
      <w:pPr>
        <w:jc w:val="both"/>
        <w:rPr>
          <w:rFonts w:ascii="Times New Roman" w:hAnsi="Times New Roman" w:cs="Times New Roman"/>
          <w:sz w:val="28"/>
          <w:szCs w:val="28"/>
        </w:rPr>
      </w:pPr>
      <w:r w:rsidRPr="003B34F3">
        <w:rPr>
          <w:rFonts w:ascii="Times New Roman" w:hAnsi="Times New Roman" w:cs="Times New Roman"/>
          <w:sz w:val="28"/>
          <w:szCs w:val="28"/>
        </w:rPr>
        <w:t>3. Bài làm giống nhau về phần liên hệ, tùy theo mức độ giống sẽ bị trừ điểm từ 25% đến 50%. Giống nhau hoàn toàn sẽ bị 0đ.</w:t>
      </w:r>
    </w:p>
    <w:p w14:paraId="4007055F" w14:textId="3A9553C6" w:rsidR="003B34F3" w:rsidRPr="003B34F3" w:rsidRDefault="003B34F3" w:rsidP="003B34F3">
      <w:pPr>
        <w:jc w:val="both"/>
        <w:rPr>
          <w:rFonts w:ascii="Times New Roman" w:hAnsi="Times New Roman" w:cs="Times New Roman"/>
          <w:sz w:val="28"/>
          <w:szCs w:val="28"/>
        </w:rPr>
      </w:pPr>
      <w:r w:rsidRPr="003B34F3">
        <w:rPr>
          <w:rFonts w:ascii="Times New Roman" w:hAnsi="Times New Roman" w:cs="Times New Roman"/>
          <w:sz w:val="28"/>
          <w:szCs w:val="28"/>
        </w:rPr>
        <w:lastRenderedPageBreak/>
        <w:t xml:space="preserve">4. Phần bài làm </w:t>
      </w:r>
      <w:r w:rsidR="00BB60B4">
        <w:rPr>
          <w:rFonts w:ascii="Times New Roman" w:hAnsi="Times New Roman" w:cs="Times New Roman"/>
          <w:sz w:val="28"/>
          <w:szCs w:val="28"/>
        </w:rPr>
        <w:t>KHÔNG</w:t>
      </w:r>
      <w:r w:rsidRPr="003B34F3">
        <w:rPr>
          <w:rFonts w:ascii="Times New Roman" w:hAnsi="Times New Roman" w:cs="Times New Roman"/>
          <w:sz w:val="28"/>
          <w:szCs w:val="28"/>
        </w:rPr>
        <w:t xml:space="preserve"> NHẤT THIẾT PHẢI CÓ hình ảnh minh họa hay các biểu đồ, nếu sv muốn minh họa vào bài làm các biểu đồ số liệu thì nên cân đối trang viết để đảm bảo phù hợp với số trang quy định.</w:t>
      </w:r>
    </w:p>
    <w:p w14:paraId="6865EA0C" w14:textId="77777777" w:rsidR="003B34F3" w:rsidRPr="003B34F3" w:rsidRDefault="003B34F3" w:rsidP="003B34F3">
      <w:pPr>
        <w:jc w:val="both"/>
        <w:rPr>
          <w:rFonts w:ascii="Times New Roman" w:hAnsi="Times New Roman" w:cs="Times New Roman"/>
          <w:sz w:val="28"/>
          <w:szCs w:val="28"/>
        </w:rPr>
      </w:pPr>
      <w:r w:rsidRPr="003B34F3">
        <w:rPr>
          <w:rFonts w:ascii="Times New Roman" w:hAnsi="Times New Roman" w:cs="Times New Roman"/>
          <w:sz w:val="28"/>
          <w:szCs w:val="28"/>
        </w:rPr>
        <w:t>5. Thời gian làm bài trong vòng 7 ngày từ ngày nhận chủ đề. Hạn cuối nộp bài: ngày 12 tháng 8 năm 2021.</w:t>
      </w:r>
    </w:p>
    <w:p w14:paraId="28D0B4B7" w14:textId="77777777" w:rsidR="003B34F3" w:rsidRPr="003B34F3" w:rsidRDefault="003B34F3" w:rsidP="003B34F3">
      <w:pPr>
        <w:jc w:val="both"/>
        <w:rPr>
          <w:rFonts w:ascii="Times New Roman" w:hAnsi="Times New Roman" w:cs="Times New Roman"/>
          <w:sz w:val="28"/>
          <w:szCs w:val="28"/>
        </w:rPr>
      </w:pPr>
      <w:r w:rsidRPr="003B34F3">
        <w:rPr>
          <w:rFonts w:ascii="Times New Roman" w:hAnsi="Times New Roman" w:cs="Times New Roman"/>
          <w:sz w:val="28"/>
          <w:szCs w:val="28"/>
        </w:rPr>
        <w:t>Sinh viên nộp bài qua đường link trên google mà lớp trưởng sẽ tạo và post trong phần comment của bài thông báo này.</w:t>
      </w:r>
    </w:p>
    <w:p w14:paraId="69B18899" w14:textId="77777777" w:rsidR="003B34F3" w:rsidRPr="003B34F3" w:rsidRDefault="003B34F3" w:rsidP="003B34F3">
      <w:pPr>
        <w:jc w:val="both"/>
        <w:rPr>
          <w:rFonts w:ascii="Times New Roman" w:hAnsi="Times New Roman" w:cs="Times New Roman"/>
          <w:sz w:val="28"/>
          <w:szCs w:val="28"/>
        </w:rPr>
      </w:pPr>
      <w:r w:rsidRPr="003B34F3">
        <w:rPr>
          <w:rFonts w:ascii="Times New Roman" w:hAnsi="Times New Roman" w:cs="Times New Roman"/>
          <w:sz w:val="28"/>
          <w:szCs w:val="28"/>
        </w:rPr>
        <w:t>6. Cách thức đặt tên file bài luận:</w:t>
      </w:r>
    </w:p>
    <w:p w14:paraId="5AD257A8" w14:textId="77777777" w:rsidR="003B34F3" w:rsidRPr="003B34F3" w:rsidRDefault="003B34F3" w:rsidP="003B34F3">
      <w:pPr>
        <w:jc w:val="both"/>
        <w:rPr>
          <w:rFonts w:ascii="Times New Roman" w:hAnsi="Times New Roman" w:cs="Times New Roman"/>
          <w:sz w:val="28"/>
          <w:szCs w:val="28"/>
        </w:rPr>
      </w:pPr>
      <w:r w:rsidRPr="003B34F3">
        <w:rPr>
          <w:rFonts w:ascii="Times New Roman" w:hAnsi="Times New Roman" w:cs="Times New Roman"/>
          <w:sz w:val="28"/>
          <w:szCs w:val="28"/>
        </w:rPr>
        <w:t>"TênTrường (viết tắt)-</w:t>
      </w:r>
    </w:p>
    <w:p w14:paraId="5279AE75" w14:textId="77777777" w:rsidR="003B34F3" w:rsidRPr="003B34F3" w:rsidRDefault="003B34F3" w:rsidP="003B34F3">
      <w:pPr>
        <w:jc w:val="both"/>
        <w:rPr>
          <w:rFonts w:ascii="Times New Roman" w:hAnsi="Times New Roman" w:cs="Times New Roman"/>
          <w:sz w:val="28"/>
          <w:szCs w:val="28"/>
        </w:rPr>
      </w:pPr>
      <w:r w:rsidRPr="003B34F3">
        <w:rPr>
          <w:rFonts w:ascii="Times New Roman" w:hAnsi="Times New Roman" w:cs="Times New Roman"/>
          <w:sz w:val="28"/>
          <w:szCs w:val="28"/>
        </w:rPr>
        <w:t>Lớp- Mã số sinh viên-Họ và tên SV- Tên giảng viên- Môn học".</w:t>
      </w:r>
    </w:p>
    <w:p w14:paraId="2126A3F6" w14:textId="2A4F6F1F" w:rsidR="003B34F3" w:rsidRPr="003B34F3" w:rsidRDefault="003B34F3" w:rsidP="003B34F3">
      <w:pPr>
        <w:jc w:val="both"/>
        <w:rPr>
          <w:rFonts w:ascii="Times New Roman" w:hAnsi="Times New Roman" w:cs="Times New Roman"/>
          <w:sz w:val="28"/>
          <w:szCs w:val="28"/>
        </w:rPr>
      </w:pPr>
      <w:r w:rsidRPr="003B34F3">
        <w:rPr>
          <w:rFonts w:ascii="Times New Roman" w:hAnsi="Times New Roman" w:cs="Times New Roman"/>
          <w:sz w:val="28"/>
          <w:szCs w:val="28"/>
        </w:rPr>
        <w:t>Ví dụ: TN-20TTH-19</w:t>
      </w:r>
      <w:r w:rsidR="00FE1891">
        <w:rPr>
          <w:rFonts w:ascii="Times New Roman" w:hAnsi="Times New Roman" w:cs="Times New Roman"/>
          <w:sz w:val="28"/>
          <w:szCs w:val="28"/>
        </w:rPr>
        <w:t>120</w:t>
      </w:r>
      <w:r w:rsidRPr="003B34F3">
        <w:rPr>
          <w:rFonts w:ascii="Times New Roman" w:hAnsi="Times New Roman" w:cs="Times New Roman"/>
          <w:sz w:val="28"/>
          <w:szCs w:val="28"/>
        </w:rPr>
        <w:t>145-NGUYENVANA-CAMLAI-LSD.</w:t>
      </w:r>
    </w:p>
    <w:p w14:paraId="626CC598" w14:textId="77777777" w:rsidR="003B34F3" w:rsidRPr="003B34F3" w:rsidRDefault="003B34F3" w:rsidP="003B34F3">
      <w:pPr>
        <w:jc w:val="both"/>
        <w:rPr>
          <w:rFonts w:ascii="Times New Roman" w:hAnsi="Times New Roman" w:cs="Times New Roman"/>
          <w:sz w:val="28"/>
          <w:szCs w:val="28"/>
        </w:rPr>
      </w:pPr>
      <w:r w:rsidRPr="003B34F3">
        <w:rPr>
          <w:rFonts w:ascii="Times New Roman" w:hAnsi="Times New Roman" w:cs="Times New Roman"/>
          <w:sz w:val="28"/>
          <w:szCs w:val="28"/>
        </w:rPr>
        <w:t xml:space="preserve">Lưu ý: các em phải chuyển file sang định dạng </w:t>
      </w:r>
      <w:r w:rsidRPr="003F52F9">
        <w:rPr>
          <w:rFonts w:ascii="Times New Roman" w:hAnsi="Times New Roman" w:cs="Times New Roman"/>
          <w:b/>
          <w:bCs/>
          <w:sz w:val="28"/>
          <w:szCs w:val="28"/>
        </w:rPr>
        <w:t>PDF</w:t>
      </w:r>
      <w:r w:rsidRPr="003B34F3">
        <w:rPr>
          <w:rFonts w:ascii="Times New Roman" w:hAnsi="Times New Roman" w:cs="Times New Roman"/>
          <w:sz w:val="28"/>
          <w:szCs w:val="28"/>
        </w:rPr>
        <w:t xml:space="preserve"> để nộp, không nộp file word nhé.</w:t>
      </w:r>
    </w:p>
    <w:p w14:paraId="01E53F06" w14:textId="77777777" w:rsidR="003B34F3" w:rsidRPr="003B34F3" w:rsidRDefault="003B34F3" w:rsidP="003B34F3">
      <w:pPr>
        <w:jc w:val="both"/>
        <w:rPr>
          <w:rFonts w:ascii="Times New Roman" w:hAnsi="Times New Roman" w:cs="Times New Roman"/>
          <w:sz w:val="28"/>
          <w:szCs w:val="28"/>
        </w:rPr>
      </w:pPr>
      <w:r w:rsidRPr="003B34F3">
        <w:rPr>
          <w:rFonts w:ascii="Times New Roman" w:hAnsi="Times New Roman" w:cs="Times New Roman"/>
          <w:sz w:val="28"/>
          <w:szCs w:val="28"/>
        </w:rPr>
        <w:t>7. Các em có thắc mắc gì cứ inbox cô giải đáp. Trên đây là toàn bộ thông báo cô triển khai từ Khoa Chính trị - Hành chính.</w:t>
      </w:r>
    </w:p>
    <w:p w14:paraId="2A4D8EE3" w14:textId="27D9CD95" w:rsidR="004D298C" w:rsidRDefault="003B34F3" w:rsidP="003B34F3">
      <w:pPr>
        <w:jc w:val="both"/>
        <w:rPr>
          <w:rFonts w:ascii="Times New Roman" w:hAnsi="Times New Roman" w:cs="Times New Roman"/>
          <w:sz w:val="28"/>
          <w:szCs w:val="28"/>
        </w:rPr>
      </w:pPr>
      <w:r w:rsidRPr="003B34F3">
        <w:rPr>
          <w:rFonts w:ascii="Times New Roman" w:hAnsi="Times New Roman" w:cs="Times New Roman"/>
          <w:sz w:val="28"/>
          <w:szCs w:val="28"/>
        </w:rPr>
        <w:t>P/S: Cô nhờ lớp trưởng tạo giúp lớp mình đường link nộp bài trên google form cho lớp. Hạn đóng link nhận bài là 23</w:t>
      </w:r>
      <w:r w:rsidR="0088584D">
        <w:rPr>
          <w:rFonts w:ascii="Times New Roman" w:hAnsi="Times New Roman" w:cs="Times New Roman"/>
          <w:sz w:val="28"/>
          <w:szCs w:val="28"/>
        </w:rPr>
        <w:t>:59</w:t>
      </w:r>
      <w:r w:rsidRPr="003B34F3">
        <w:rPr>
          <w:rFonts w:ascii="Times New Roman" w:hAnsi="Times New Roman" w:cs="Times New Roman"/>
          <w:sz w:val="28"/>
          <w:szCs w:val="28"/>
        </w:rPr>
        <w:t xml:space="preserve"> ngày 12.8.2021. Bạn nào làm xong sớm thì nộp sớm ko cần phải chờ đến ngày 12</w:t>
      </w:r>
      <w:r w:rsidR="008317E5">
        <w:rPr>
          <w:rFonts w:ascii="Times New Roman" w:hAnsi="Times New Roman" w:cs="Times New Roman"/>
          <w:sz w:val="28"/>
          <w:szCs w:val="28"/>
        </w:rPr>
        <w:t>/</w:t>
      </w:r>
      <w:r w:rsidRPr="003B34F3">
        <w:rPr>
          <w:rFonts w:ascii="Times New Roman" w:hAnsi="Times New Roman" w:cs="Times New Roman"/>
          <w:sz w:val="28"/>
          <w:szCs w:val="28"/>
        </w:rPr>
        <w:t>8 nhé.</w:t>
      </w:r>
    </w:p>
    <w:p w14:paraId="69B0973B" w14:textId="36A6A4ED" w:rsidR="00990B17" w:rsidRDefault="00990B17" w:rsidP="003B34F3">
      <w:pPr>
        <w:jc w:val="both"/>
        <w:rPr>
          <w:rFonts w:ascii="Times New Roman" w:hAnsi="Times New Roman" w:cs="Times New Roman"/>
          <w:sz w:val="28"/>
          <w:szCs w:val="28"/>
        </w:rPr>
      </w:pPr>
    </w:p>
    <w:p w14:paraId="71CF9728" w14:textId="77777777" w:rsidR="00990B17" w:rsidRPr="00990B17" w:rsidRDefault="00990B17" w:rsidP="00990B17">
      <w:pPr>
        <w:spacing w:line="360" w:lineRule="auto"/>
        <w:ind w:firstLine="540"/>
        <w:jc w:val="both"/>
        <w:rPr>
          <w:rFonts w:ascii="Times New Roman" w:eastAsia="Calibri" w:hAnsi="Times New Roman" w:cs="Times New Roman"/>
          <w:sz w:val="26"/>
          <w:szCs w:val="26"/>
        </w:rPr>
      </w:pPr>
      <w:r w:rsidRPr="00990B17">
        <w:rPr>
          <w:rFonts w:ascii="Times New Roman" w:eastAsia="Calibri" w:hAnsi="Times New Roman" w:cs="Times New Roman"/>
          <w:sz w:val="26"/>
          <w:szCs w:val="26"/>
        </w:rPr>
        <w:t>Hội nghị Trung ương nêu rõ những nội dung quan trọng:</w:t>
      </w:r>
    </w:p>
    <w:p w14:paraId="43E6C727" w14:textId="77777777" w:rsidR="00990B17" w:rsidRPr="00990B17" w:rsidRDefault="00990B17" w:rsidP="00990B17">
      <w:pPr>
        <w:spacing w:line="360" w:lineRule="auto"/>
        <w:ind w:firstLine="540"/>
        <w:jc w:val="both"/>
        <w:rPr>
          <w:rFonts w:ascii="Times New Roman" w:eastAsia="Calibri" w:hAnsi="Times New Roman" w:cs="Times New Roman"/>
          <w:sz w:val="26"/>
          <w:szCs w:val="26"/>
        </w:rPr>
      </w:pPr>
      <w:r w:rsidRPr="00990B17">
        <w:rPr>
          <w:rFonts w:ascii="Times New Roman" w:eastAsia="Calibri" w:hAnsi="Times New Roman" w:cs="Times New Roman"/>
          <w:i/>
          <w:iCs/>
          <w:sz w:val="26"/>
          <w:szCs w:val="26"/>
        </w:rPr>
        <w:t>Thứ nhất,</w:t>
      </w:r>
      <w:r w:rsidRPr="00990B17">
        <w:rPr>
          <w:rFonts w:ascii="Times New Roman" w:eastAsia="Calibri" w:hAnsi="Times New Roman" w:cs="Times New Roman"/>
          <w:sz w:val="26"/>
          <w:szCs w:val="26"/>
        </w:rPr>
        <w:t xml:space="preserve"> hết sức nhấn mạnh mâu thuẫn chủ yếu đòi hỏi phải được giải quyết cấp bách là mâu thuẫn giữa dân tộc Việt Nam với đế quốc phát xít Pháp-Nhật.</w:t>
      </w:r>
    </w:p>
    <w:p w14:paraId="0772F31F" w14:textId="77777777" w:rsidR="00990B17" w:rsidRPr="00990B17" w:rsidRDefault="00990B17" w:rsidP="00990B17">
      <w:pPr>
        <w:spacing w:line="360" w:lineRule="auto"/>
        <w:ind w:firstLine="540"/>
        <w:jc w:val="both"/>
        <w:rPr>
          <w:rFonts w:ascii="Times New Roman" w:eastAsia="Calibri" w:hAnsi="Times New Roman" w:cs="Times New Roman"/>
          <w:sz w:val="26"/>
          <w:szCs w:val="26"/>
        </w:rPr>
      </w:pPr>
      <w:r w:rsidRPr="00990B17">
        <w:rPr>
          <w:rFonts w:ascii="Times New Roman" w:eastAsia="Calibri" w:hAnsi="Times New Roman" w:cs="Times New Roman"/>
          <w:i/>
          <w:iCs/>
          <w:sz w:val="26"/>
          <w:szCs w:val="26"/>
        </w:rPr>
        <w:t>Thứ hai,</w:t>
      </w:r>
      <w:r w:rsidRPr="00990B17">
        <w:rPr>
          <w:rFonts w:ascii="Times New Roman" w:eastAsia="Calibri" w:hAnsi="Times New Roman" w:cs="Times New Roman"/>
          <w:sz w:val="26"/>
          <w:szCs w:val="26"/>
        </w:rPr>
        <w:t xml:space="preserve"> khẳng định dứt khoát cuộc cách mạng ở Đông Dương chỉ phải giải quyết một vấn đề cần kíp “dân tộc giải phóng”.</w:t>
      </w:r>
    </w:p>
    <w:p w14:paraId="5FE59878" w14:textId="77777777" w:rsidR="00990B17" w:rsidRPr="00990B17" w:rsidRDefault="00990B17" w:rsidP="00990B17">
      <w:pPr>
        <w:spacing w:line="360" w:lineRule="auto"/>
        <w:ind w:firstLine="540"/>
        <w:jc w:val="both"/>
        <w:rPr>
          <w:rFonts w:ascii="Times New Roman" w:eastAsia="Calibri" w:hAnsi="Times New Roman" w:cs="Times New Roman"/>
          <w:sz w:val="26"/>
          <w:szCs w:val="26"/>
        </w:rPr>
      </w:pPr>
      <w:r w:rsidRPr="00990B17">
        <w:rPr>
          <w:rFonts w:ascii="Times New Roman" w:eastAsia="Calibri" w:hAnsi="Times New Roman" w:cs="Times New Roman"/>
          <w:i/>
          <w:iCs/>
          <w:sz w:val="26"/>
          <w:szCs w:val="26"/>
        </w:rPr>
        <w:t>Thứ ba,</w:t>
      </w:r>
      <w:r w:rsidRPr="00990B17">
        <w:rPr>
          <w:rFonts w:ascii="Times New Roman" w:eastAsia="Calibri" w:hAnsi="Times New Roman" w:cs="Times New Roman"/>
          <w:sz w:val="26"/>
          <w:szCs w:val="26"/>
        </w:rPr>
        <w:t xml:space="preserve"> giải quyết vấn đề dân tộc trong khuôn khổ từng nước ở Đông Dương, thi hành chính sách “dân tộc tự quyết”. </w:t>
      </w:r>
    </w:p>
    <w:p w14:paraId="061713E1" w14:textId="77777777" w:rsidR="00990B17" w:rsidRPr="00990B17" w:rsidRDefault="00990B17" w:rsidP="00990B17">
      <w:pPr>
        <w:spacing w:line="360" w:lineRule="auto"/>
        <w:ind w:firstLine="540"/>
        <w:jc w:val="both"/>
        <w:rPr>
          <w:rFonts w:ascii="Times New Roman" w:eastAsia="Calibri" w:hAnsi="Times New Roman" w:cs="Times New Roman"/>
          <w:sz w:val="26"/>
          <w:szCs w:val="26"/>
        </w:rPr>
      </w:pPr>
      <w:r w:rsidRPr="00990B17">
        <w:rPr>
          <w:rFonts w:ascii="Times New Roman" w:eastAsia="Calibri" w:hAnsi="Times New Roman" w:cs="Times New Roman"/>
          <w:i/>
          <w:iCs/>
          <w:sz w:val="26"/>
          <w:szCs w:val="26"/>
        </w:rPr>
        <w:t>Thứ tư,</w:t>
      </w:r>
      <w:r w:rsidRPr="00990B17">
        <w:rPr>
          <w:rFonts w:ascii="Times New Roman" w:eastAsia="Calibri" w:hAnsi="Times New Roman" w:cs="Times New Roman"/>
          <w:sz w:val="26"/>
          <w:szCs w:val="26"/>
        </w:rPr>
        <w:t xml:space="preserve"> tập hợp rộng rãi mọi lực lượng dân tộc, không phân biệt giai cấp, tầng lớp xây dựng các đoàn thể cứu quốc trong mặt trận Việt Minh.</w:t>
      </w:r>
    </w:p>
    <w:p w14:paraId="3E6261E0" w14:textId="77777777" w:rsidR="00990B17" w:rsidRPr="00990B17" w:rsidRDefault="00990B17" w:rsidP="00990B17">
      <w:pPr>
        <w:spacing w:line="360" w:lineRule="auto"/>
        <w:ind w:firstLine="540"/>
        <w:jc w:val="both"/>
        <w:rPr>
          <w:rFonts w:ascii="Times New Roman" w:eastAsia="Calibri" w:hAnsi="Times New Roman" w:cs="Times New Roman"/>
          <w:sz w:val="26"/>
          <w:szCs w:val="26"/>
        </w:rPr>
      </w:pPr>
      <w:r w:rsidRPr="00990B17">
        <w:rPr>
          <w:rFonts w:ascii="Times New Roman" w:eastAsia="Calibri" w:hAnsi="Times New Roman" w:cs="Times New Roman"/>
          <w:i/>
          <w:iCs/>
          <w:sz w:val="26"/>
          <w:szCs w:val="26"/>
        </w:rPr>
        <w:lastRenderedPageBreak/>
        <w:t>Thứ năm,</w:t>
      </w:r>
      <w:r w:rsidRPr="00990B17">
        <w:rPr>
          <w:rFonts w:ascii="Times New Roman" w:eastAsia="Calibri" w:hAnsi="Times New Roman" w:cs="Times New Roman"/>
          <w:sz w:val="26"/>
          <w:szCs w:val="26"/>
        </w:rPr>
        <w:t xml:space="preserve"> chủ trương sau khi cách mạng thành công sẽ thành lập nước Việt Nam dân chủ cộng hòa theo tinh thần tân dân chủ.</w:t>
      </w:r>
    </w:p>
    <w:p w14:paraId="5F519E9F" w14:textId="77777777" w:rsidR="00990B17" w:rsidRPr="00990B17" w:rsidRDefault="00990B17" w:rsidP="00990B17">
      <w:pPr>
        <w:spacing w:line="360" w:lineRule="auto"/>
        <w:ind w:firstLine="540"/>
        <w:jc w:val="both"/>
        <w:rPr>
          <w:rFonts w:ascii="Times New Roman" w:eastAsia="Calibri" w:hAnsi="Times New Roman" w:cs="Times New Roman"/>
          <w:sz w:val="26"/>
          <w:szCs w:val="26"/>
        </w:rPr>
      </w:pPr>
      <w:r w:rsidRPr="00990B17">
        <w:rPr>
          <w:rFonts w:ascii="Times New Roman" w:eastAsia="Calibri" w:hAnsi="Times New Roman" w:cs="Times New Roman"/>
          <w:i/>
          <w:iCs/>
          <w:sz w:val="26"/>
          <w:szCs w:val="26"/>
        </w:rPr>
        <w:t>Thứ sáu,</w:t>
      </w:r>
      <w:r w:rsidRPr="00990B17">
        <w:rPr>
          <w:rFonts w:ascii="Times New Roman" w:eastAsia="Calibri" w:hAnsi="Times New Roman" w:cs="Times New Roman"/>
          <w:sz w:val="26"/>
          <w:szCs w:val="26"/>
        </w:rPr>
        <w:t xml:space="preserve"> Hội nghị xác định chuẩn bị khởi nghĩa vũ trang là nhiệm vụ trung tâm của Đảng và nhân dân, xác định điều kiện chủ quan, khách quan và dự đoán thời cơ tổng khởi nghĩa.</w:t>
      </w:r>
    </w:p>
    <w:p w14:paraId="3211E08E" w14:textId="77777777" w:rsidR="00990B17" w:rsidRPr="003B34F3" w:rsidRDefault="00990B17" w:rsidP="003B34F3">
      <w:pPr>
        <w:jc w:val="both"/>
        <w:rPr>
          <w:rFonts w:ascii="Times New Roman" w:hAnsi="Times New Roman" w:cs="Times New Roman"/>
          <w:sz w:val="28"/>
          <w:szCs w:val="28"/>
        </w:rPr>
      </w:pPr>
    </w:p>
    <w:sectPr w:rsidR="00990B17" w:rsidRPr="003B3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4F3"/>
    <w:rsid w:val="00103DC1"/>
    <w:rsid w:val="00355729"/>
    <w:rsid w:val="003B34F3"/>
    <w:rsid w:val="003F52F9"/>
    <w:rsid w:val="004D298C"/>
    <w:rsid w:val="007376ED"/>
    <w:rsid w:val="00793705"/>
    <w:rsid w:val="008317E5"/>
    <w:rsid w:val="0088584D"/>
    <w:rsid w:val="0094132C"/>
    <w:rsid w:val="00990B17"/>
    <w:rsid w:val="00BB60B4"/>
    <w:rsid w:val="00C22CB7"/>
    <w:rsid w:val="00EC0FB3"/>
    <w:rsid w:val="00FE1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4284"/>
  <w15:chartTrackingRefBased/>
  <w15:docId w15:val="{33264FCA-95AA-4C1C-A19E-57CC0B8F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Tho</dc:creator>
  <cp:keywords/>
  <dc:description/>
  <cp:lastModifiedBy>Huynh Tho</cp:lastModifiedBy>
  <cp:revision>13</cp:revision>
  <dcterms:created xsi:type="dcterms:W3CDTF">2021-08-04T13:26:00Z</dcterms:created>
  <dcterms:modified xsi:type="dcterms:W3CDTF">2021-08-05T04:32:00Z</dcterms:modified>
</cp:coreProperties>
</file>