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0"/>
          <w:szCs w:val="40"/>
        </w:rPr>
      </w:pPr>
      <w:bookmarkStart w:colFirst="0" w:colLast="0" w:name="_ksq8s45zh5kx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BÁO CÁO LÊN KẾ HOẠCH SPRINT 4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2"/>
        </w:numPr>
        <w:spacing w:after="0" w:afterAutospacing="0" w:line="360" w:lineRule="auto"/>
        <w:ind w:left="720" w:hanging="360"/>
        <w:rPr>
          <w:b w:val="1"/>
          <w:sz w:val="32"/>
          <w:szCs w:val="32"/>
        </w:rPr>
      </w:pPr>
      <w:bookmarkStart w:colFirst="0" w:colLast="0" w:name="_iyv8j3prn12v" w:id="1"/>
      <w:bookmarkEnd w:id="1"/>
      <w:r w:rsidDel="00000000" w:rsidR="00000000" w:rsidRPr="00000000">
        <w:rPr>
          <w:b w:val="1"/>
          <w:rtl w:val="0"/>
        </w:rPr>
        <w:t xml:space="preserve">Danh sách thành viên tham gia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19120302: Đoàn Thu Ngân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19120383: Huỳnh Tấn Thọ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19120426: Phan Đặng Diễm Uyên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19120492: Đỗ Thái Duy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19120496: Trần Thị Khánh Duyên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b w:val="1"/>
        </w:rPr>
      </w:pPr>
      <w:bookmarkStart w:colFirst="0" w:colLast="0" w:name="_c5po873zotky" w:id="2"/>
      <w:bookmarkEnd w:id="2"/>
      <w:r w:rsidDel="00000000" w:rsidR="00000000" w:rsidRPr="00000000">
        <w:rPr>
          <w:b w:val="1"/>
          <w:rtl w:val="0"/>
        </w:rPr>
        <w:t xml:space="preserve">Xác định công việc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Xác định kiến trúc phần mềm và vẽ sơ đồ lớp.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Thiết kế sơ bộ cơ sở dữ liệu.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Cập nhật tài liệu đặc tả use-case.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Viết weekly report.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một số chức năng cơ bản.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b w:val="1"/>
        </w:rPr>
      </w:pPr>
      <w:bookmarkStart w:colFirst="0" w:colLast="0" w:name="_m2t1d4evpant" w:id="3"/>
      <w:bookmarkEnd w:id="3"/>
      <w:r w:rsidDel="00000000" w:rsidR="00000000" w:rsidRPr="00000000">
        <w:rPr>
          <w:b w:val="1"/>
          <w:rtl w:val="0"/>
        </w:rPr>
        <w:t xml:space="preserve">Chi tiết công việc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Viết Use-case specification (2nd submission): sửa đổi mô hình và đặc tả use-case theo phản hồi của giảng viên thực hành.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Vẽ sơ đồ các lớp, thể hiện các thuộc tính, chức năng và mối quan hệ của các lớp với nhau.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Viết tài liệu Kiến trúc phần mềm: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Architectural Goals and Constraints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Use-case Model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Logical View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Thiết kế sơ bộ cơ sở dữ liệu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một số chức năng cơ bản: màn hình đăng nhập, màn hình chính ứng dụng,...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Kiểm thử sản phẩm.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Viết Weekly Report.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2"/>
        </w:numPr>
        <w:spacing w:line="360" w:lineRule="auto"/>
        <w:ind w:left="720" w:hanging="360"/>
        <w:jc w:val="both"/>
        <w:rPr>
          <w:b w:val="1"/>
        </w:rPr>
      </w:pPr>
      <w:bookmarkStart w:colFirst="0" w:colLast="0" w:name="_veskkdxdhe9d" w:id="4"/>
      <w:bookmarkEnd w:id="4"/>
      <w:r w:rsidDel="00000000" w:rsidR="00000000" w:rsidRPr="00000000">
        <w:rPr>
          <w:b w:val="1"/>
          <w:rtl w:val="0"/>
        </w:rPr>
        <w:t xml:space="preserve">Phân chia công việc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5550"/>
        <w:tblGridChange w:id="0">
          <w:tblGrid>
            <w:gridCol w:w="2730"/>
            <w:gridCol w:w="5550"/>
          </w:tblGrid>
        </w:tblGridChange>
      </w:tblGrid>
      <w:tr>
        <w:trPr>
          <w:cantSplit w:val="0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Người thực hiện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Công việc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Đoàn Thu Ngân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Viết phần 4 của tài liệu Kiến trúc phần mềm.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Kiểm thử về các sản phẩm.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Huỳnh Tấn Thọ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Viết sơ đồ lớp (class diagram).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Viết phần 1 của Tài liệu Kiến trúc Phần mềm.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Phan Đặng Diễm 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Viết phần 4 của tài liệu Kiến trúc phần mềm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Thiết kế sơ bộ cơ sở dữ liệu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Đỗ Thái Duy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một số chức năng cơ bản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Viết Use-case specification (2nd submission)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Viết phần 2 của Tài liệu Kiến trúc Phần mềm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Trần Thị Khánh Duyên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login UI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Viết sơ đồ lớp (class diagram)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Viết phần 2, 3 của Tài liệu Kiến trúc Phần mềm</w:t>
            </w:r>
          </w:p>
        </w:tc>
      </w:tr>
    </w:tbl>
    <w:p w:rsidR="00000000" w:rsidDel="00000000" w:rsidP="00000000" w:rsidRDefault="00000000" w:rsidRPr="00000000" w14:paraId="0000003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