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78EBE0" w14:paraId="2C078E63" wp14:textId="1CDE4B18">
      <w:pPr>
        <w:jc w:val="center"/>
        <w:rPr>
          <w:b w:val="1"/>
          <w:bCs w:val="1"/>
          <w:color w:val="FF0000"/>
          <w:sz w:val="40"/>
          <w:szCs w:val="40"/>
        </w:rPr>
      </w:pPr>
      <w:bookmarkStart w:name="_GoBack" w:id="0"/>
      <w:bookmarkEnd w:id="0"/>
      <w:r w:rsidRPr="1E78EBE0" w:rsidR="57797AB3">
        <w:rPr>
          <w:b w:val="1"/>
          <w:bCs w:val="1"/>
          <w:color w:val="FF0000"/>
          <w:sz w:val="40"/>
          <w:szCs w:val="40"/>
        </w:rPr>
        <w:t>BIÊN BẢN RÚT KINH NGHIỆM PHỎNG VẤN</w:t>
      </w:r>
    </w:p>
    <w:p w:rsidR="1E78EBE0" w:rsidP="1E78EBE0" w:rsidRDefault="1E78EBE0" w14:noSpellErr="1" w14:paraId="3C19FD19" w14:textId="689C4287">
      <w:pPr>
        <w:pStyle w:val="Normal"/>
      </w:pPr>
    </w:p>
    <w:p w:rsidR="1E78EBE0" w:rsidP="1E78EBE0" w:rsidRDefault="1E78EBE0" w14:paraId="616947E3" w14:textId="5B747CC9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E78EBE0" w:rsidR="1E78EBE0">
        <w:rPr>
          <w:sz w:val="24"/>
          <w:szCs w:val="24"/>
        </w:rPr>
        <w:t>Thứ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tự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phỏng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vấn</w:t>
      </w:r>
      <w:r w:rsidRPr="1E78EBE0" w:rsidR="1E78EBE0">
        <w:rPr>
          <w:sz w:val="24"/>
          <w:szCs w:val="24"/>
        </w:rPr>
        <w:t>:</w:t>
      </w:r>
    </w:p>
    <w:p w:rsidR="1E78EBE0" w:rsidP="1E78EBE0" w:rsidRDefault="1E78EBE0" w14:paraId="63667868" w14:textId="0D64352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1E78EBE0" w:rsidR="1E78EBE0">
        <w:rPr>
          <w:sz w:val="24"/>
          <w:szCs w:val="24"/>
        </w:rPr>
        <w:t>Cảm ơn đã dành thời gian cho cho buổi phỏng vấn</w:t>
      </w:r>
    </w:p>
    <w:p w:rsidR="1E78EBE0" w:rsidP="1E78EBE0" w:rsidRDefault="1E78EBE0" w14:paraId="7769E37E" w14:textId="026396B5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E78EBE0" w:rsidR="1E78EBE0">
        <w:rPr>
          <w:sz w:val="24"/>
          <w:szCs w:val="24"/>
        </w:rPr>
        <w:t>Giới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thiệu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về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bản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thân</w:t>
      </w:r>
    </w:p>
    <w:p w:rsidR="1E78EBE0" w:rsidP="1E78EBE0" w:rsidRDefault="1E78EBE0" w14:paraId="42AABA19" w14:textId="4B20E56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1E78EBE0" w:rsidR="1E78EBE0">
        <w:rPr>
          <w:sz w:val="24"/>
          <w:szCs w:val="24"/>
        </w:rPr>
        <w:t>Mời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bạn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được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phỏng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vấn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giới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thiệu</w:t>
      </w:r>
    </w:p>
    <w:p w:rsidR="1E78EBE0" w:rsidP="1E78EBE0" w:rsidRDefault="1E78EBE0" w14:paraId="3FE334B6" w14:textId="1D2DB6C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1E78EBE0" w:rsidR="1E78EBE0">
        <w:rPr>
          <w:sz w:val="24"/>
          <w:szCs w:val="24"/>
        </w:rPr>
        <w:t>Giới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thiệu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về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đề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tài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nhóm</w:t>
      </w:r>
    </w:p>
    <w:p w:rsidR="1E78EBE0" w:rsidP="1E78EBE0" w:rsidRDefault="1E78EBE0" w14:paraId="02B2C01E" w14:textId="1D9D0FB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1E78EBE0" w:rsidR="1E78EBE0">
        <w:rPr>
          <w:sz w:val="24"/>
          <w:szCs w:val="24"/>
        </w:rPr>
        <w:t>Đặt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câu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hỏi</w:t>
      </w:r>
    </w:p>
    <w:p w:rsidR="1E78EBE0" w:rsidP="1E78EBE0" w:rsidRDefault="1E78EBE0" w14:paraId="2FB4201B" w14:textId="321DE57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1E78EBE0" w:rsidR="1E78EBE0">
        <w:rPr>
          <w:sz w:val="24"/>
          <w:szCs w:val="24"/>
        </w:rPr>
        <w:t xml:space="preserve">Trong </w:t>
      </w:r>
      <w:r w:rsidRPr="1E78EBE0" w:rsidR="1E78EBE0">
        <w:rPr>
          <w:sz w:val="24"/>
          <w:szCs w:val="24"/>
        </w:rPr>
        <w:t>lúc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phỏng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vấn</w:t>
      </w:r>
      <w:r w:rsidRPr="1E78EBE0" w:rsidR="1E78EBE0">
        <w:rPr>
          <w:sz w:val="24"/>
          <w:szCs w:val="24"/>
        </w:rPr>
        <w:t xml:space="preserve">, </w:t>
      </w:r>
      <w:r w:rsidRPr="1E78EBE0" w:rsidR="1E78EBE0">
        <w:rPr>
          <w:sz w:val="24"/>
          <w:szCs w:val="24"/>
        </w:rPr>
        <w:t>khi</w:t>
      </w:r>
      <w:r w:rsidRPr="1E78EBE0" w:rsidR="1E78EBE0">
        <w:rPr>
          <w:sz w:val="24"/>
          <w:szCs w:val="24"/>
        </w:rPr>
        <w:t xml:space="preserve"> người được phỏng vấn </w:t>
      </w:r>
      <w:r w:rsidRPr="1E78EBE0" w:rsidR="1E78EBE0">
        <w:rPr>
          <w:sz w:val="24"/>
          <w:szCs w:val="24"/>
        </w:rPr>
        <w:t>trả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lời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xong,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nên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thể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hiện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mình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đã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hiểu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bằng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các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cách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như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gật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đầu (nếu bật camera)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hoặc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nói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cảm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ơn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bạn</w:t>
      </w:r>
      <w:r w:rsidRPr="1E78EBE0" w:rsidR="1E78EBE0">
        <w:rPr>
          <w:sz w:val="24"/>
          <w:szCs w:val="24"/>
        </w:rPr>
        <w:t>,… Nên đợi khoảng 5-10s để tránh trường hợp ngắt lời của bạn được phỏng vấn</w:t>
      </w:r>
    </w:p>
    <w:p w:rsidR="1E78EBE0" w:rsidP="1E78EBE0" w:rsidRDefault="1E78EBE0" w14:paraId="4CAA93E1" w14:textId="056AFC6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1E78EBE0" w:rsidR="1E78EBE0">
        <w:rPr>
          <w:sz w:val="24"/>
          <w:szCs w:val="24"/>
        </w:rPr>
        <w:t>Không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nên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đọc</w:t>
      </w:r>
      <w:r w:rsidRPr="1E78EBE0" w:rsidR="1E78EBE0">
        <w:rPr>
          <w:sz w:val="24"/>
          <w:szCs w:val="24"/>
        </w:rPr>
        <w:t xml:space="preserve"> email </w:t>
      </w:r>
      <w:r w:rsidRPr="1E78EBE0" w:rsidR="1E78EBE0">
        <w:rPr>
          <w:sz w:val="24"/>
          <w:szCs w:val="24"/>
        </w:rPr>
        <w:t>của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mình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bằng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cách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nói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trực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tiếp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mà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có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thể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nói</w:t>
      </w:r>
      <w:r w:rsidRPr="1E78EBE0" w:rsidR="1E78EBE0">
        <w:rPr>
          <w:sz w:val="24"/>
          <w:szCs w:val="24"/>
        </w:rPr>
        <w:t>: “</w:t>
      </w:r>
      <w:r w:rsidRPr="1E78EBE0" w:rsidR="1E78EBE0">
        <w:rPr>
          <w:sz w:val="24"/>
          <w:szCs w:val="24"/>
        </w:rPr>
        <w:t>Bạn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có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thể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liên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lạc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với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nhóm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mình</w:t>
      </w:r>
      <w:r w:rsidRPr="1E78EBE0" w:rsidR="1E78EBE0">
        <w:rPr>
          <w:sz w:val="24"/>
          <w:szCs w:val="24"/>
        </w:rPr>
        <w:t xml:space="preserve"> qua email </w:t>
      </w:r>
      <w:r w:rsidRPr="1E78EBE0" w:rsidR="1E78EBE0">
        <w:rPr>
          <w:sz w:val="24"/>
          <w:szCs w:val="24"/>
        </w:rPr>
        <w:t>được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gõ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trên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khung</w:t>
      </w:r>
      <w:r w:rsidRPr="1E78EBE0" w:rsidR="1E78EBE0">
        <w:rPr>
          <w:sz w:val="24"/>
          <w:szCs w:val="24"/>
        </w:rPr>
        <w:t xml:space="preserve"> chat”</w:t>
      </w:r>
    </w:p>
    <w:p w:rsidR="1E78EBE0" w:rsidP="1E78EBE0" w:rsidRDefault="1E78EBE0" w14:paraId="58BC3A1C" w14:textId="2959B50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1E78EBE0" w:rsidR="1E78EBE0">
        <w:rPr>
          <w:sz w:val="24"/>
          <w:szCs w:val="24"/>
        </w:rPr>
        <w:t xml:space="preserve">Khi </w:t>
      </w:r>
      <w:r w:rsidRPr="1E78EBE0" w:rsidR="1E78EBE0">
        <w:rPr>
          <w:sz w:val="24"/>
          <w:szCs w:val="24"/>
        </w:rPr>
        <w:t>hỏi</w:t>
      </w:r>
      <w:r w:rsidRPr="1E78EBE0" w:rsidR="1E78EBE0">
        <w:rPr>
          <w:sz w:val="24"/>
          <w:szCs w:val="24"/>
        </w:rPr>
        <w:t xml:space="preserve"> mail </w:t>
      </w:r>
      <w:r w:rsidRPr="1E78EBE0" w:rsidR="1E78EBE0">
        <w:rPr>
          <w:sz w:val="24"/>
          <w:szCs w:val="24"/>
        </w:rPr>
        <w:t>bạn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không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nên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bắt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bạn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đọc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mà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có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thể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nói</w:t>
      </w:r>
      <w:r w:rsidRPr="1E78EBE0" w:rsidR="1E78EBE0">
        <w:rPr>
          <w:sz w:val="24"/>
          <w:szCs w:val="24"/>
        </w:rPr>
        <w:t>: “</w:t>
      </w:r>
      <w:r w:rsidRPr="1E78EBE0" w:rsidR="1E78EBE0">
        <w:rPr>
          <w:sz w:val="24"/>
          <w:szCs w:val="24"/>
        </w:rPr>
        <w:t>Bạn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có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thể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gõ</w:t>
      </w:r>
      <w:r w:rsidRPr="1E78EBE0" w:rsidR="1E78EBE0">
        <w:rPr>
          <w:sz w:val="24"/>
          <w:szCs w:val="24"/>
        </w:rPr>
        <w:t xml:space="preserve"> mail </w:t>
      </w:r>
      <w:r w:rsidRPr="1E78EBE0" w:rsidR="1E78EBE0">
        <w:rPr>
          <w:sz w:val="24"/>
          <w:szCs w:val="24"/>
        </w:rPr>
        <w:t>của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bạn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trên</w:t>
      </w:r>
      <w:r w:rsidRPr="1E78EBE0" w:rsidR="1E78EBE0">
        <w:rPr>
          <w:sz w:val="24"/>
          <w:szCs w:val="24"/>
        </w:rPr>
        <w:t xml:space="preserve"> </w:t>
      </w:r>
      <w:r w:rsidRPr="1E78EBE0" w:rsidR="1E78EBE0">
        <w:rPr>
          <w:sz w:val="24"/>
          <w:szCs w:val="24"/>
        </w:rPr>
        <w:t>khung</w:t>
      </w:r>
      <w:r w:rsidRPr="1E78EBE0" w:rsidR="1E78EBE0">
        <w:rPr>
          <w:sz w:val="24"/>
          <w:szCs w:val="24"/>
        </w:rPr>
        <w:t xml:space="preserve"> chat”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BCD717"/>
    <w:rsid w:val="03E0DD02"/>
    <w:rsid w:val="0681AB2D"/>
    <w:rsid w:val="0F46C429"/>
    <w:rsid w:val="13797259"/>
    <w:rsid w:val="1AAA0A4F"/>
    <w:rsid w:val="1E78EBE0"/>
    <w:rsid w:val="24BCD717"/>
    <w:rsid w:val="288B92E3"/>
    <w:rsid w:val="2DFFBC61"/>
    <w:rsid w:val="45EE8B47"/>
    <w:rsid w:val="4A863800"/>
    <w:rsid w:val="4B037DF2"/>
    <w:rsid w:val="56F88813"/>
    <w:rsid w:val="574B92AB"/>
    <w:rsid w:val="57797AB3"/>
    <w:rsid w:val="6C2DD285"/>
    <w:rsid w:val="6DD8E57F"/>
    <w:rsid w:val="6DD8E57F"/>
    <w:rsid w:val="710143A8"/>
    <w:rsid w:val="7B5F4E1B"/>
    <w:rsid w:val="7CEC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D717"/>
  <w15:chartTrackingRefBased/>
  <w15:docId w15:val="{139E09BB-471A-4498-9ED9-F0E8AD68D3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E78EBE0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E78EBE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E78EBE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E78EBE0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E78EBE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E78EBE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E78EBE0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E78EBE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E78EBE0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E78EBE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E78EBE0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E78EBE0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E78EBE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E78EBE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E78EBE0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E78EBE0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1E78EBE0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1E78EBE0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1E78EBE0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1E78EBE0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1E78EBE0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1E78EBE0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1E78EBE0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1E78EBE0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1E78EBE0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1E78EBE0"/>
    <w:rPr>
      <w:rFonts w:ascii="Calibri" w:hAnsi="Calibri" w:eastAsia="" w:cs="" w:asciiTheme="minorAscii" w:hAnsiTheme="minorAscii" w:eastAsiaTheme="minorEastAsia" w:cstheme="minorBidi"/>
      <w:noProof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1E78EBE0"/>
    <w:rPr>
      <w:i w:val="1"/>
      <w:iCs w:val="1"/>
      <w:noProof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E78EBE0"/>
    <w:rPr>
      <w:i w:val="1"/>
      <w:iCs w:val="1"/>
      <w:noProof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1E78EBE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E78EBE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E78EBE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E78EBE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E78EBE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E78EBE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E78EBE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E78EBE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E78EBE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E78EBE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E78EBE0"/>
    <w:rPr>
      <w:noProof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1E78EBE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E78EBE0"/>
    <w:rPr>
      <w:noProof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E78EBE0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E78EBE0"/>
    <w:rPr>
      <w:noProof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1E78EBE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E78EBE0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1f5f18c812d4c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2022-04-12T08:15:05.3335168Z</dcterms:created>
  <dcterms:modified xsi:type="dcterms:W3CDTF">2022-04-14T10:47:10.8975692Z</dcterms:modified>
  <dc:creator>ĐOÀN THU NGÂN</dc:creator>
  <lastModifiedBy>HUỲNH TẤN THỌ</lastModifiedBy>
</coreProperties>
</file>