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5939EAEA" w:rsidR="04A0C039" w:rsidRDefault="001F7E13" w:rsidP="04A0C039">
      <w:pPr>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BIÊN BẢN KHẢO </w:t>
      </w:r>
      <w:r w:rsidR="007F4092">
        <w:rPr>
          <w:rFonts w:ascii="Times New Roman" w:eastAsia="Times New Roman" w:hAnsi="Times New Roman" w:cs="Times New Roman"/>
          <w:b/>
          <w:bCs/>
          <w:sz w:val="28"/>
          <w:szCs w:val="28"/>
        </w:rPr>
        <w:t>SÁT THỊ TRƯỜNG</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2A41FF02" w14:textId="25CDF7F8" w:rsidR="00584AC7" w:rsidRDefault="00C00E01">
          <w:pPr>
            <w:pStyle w:val="Mucluc1"/>
            <w:tabs>
              <w:tab w:val="left" w:pos="440"/>
              <w:tab w:val="right" w:leader="dot" w:pos="9350"/>
            </w:tabs>
            <w:rPr>
              <w:rFonts w:cstheme="minorBidi"/>
              <w:noProof/>
              <w:lang w:eastAsia="vi-VN"/>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1097754" w:history="1">
            <w:r w:rsidR="00584AC7" w:rsidRPr="00B4464F">
              <w:rPr>
                <w:rStyle w:val="Siuktni"/>
                <w:rFonts w:ascii="Times New Roman" w:hAnsi="Times New Roman"/>
                <w:b/>
                <w:bCs/>
                <w:noProof/>
              </w:rPr>
              <w:t>I.</w:t>
            </w:r>
            <w:r w:rsidR="00584AC7">
              <w:rPr>
                <w:rFonts w:cstheme="minorBidi"/>
                <w:noProof/>
                <w:lang w:eastAsia="vi-VN"/>
              </w:rPr>
              <w:tab/>
            </w:r>
            <w:r w:rsidR="00584AC7" w:rsidRPr="00B4464F">
              <w:rPr>
                <w:rStyle w:val="Siuktni"/>
                <w:rFonts w:ascii="Times New Roman" w:hAnsi="Times New Roman"/>
                <w:b/>
                <w:bCs/>
                <w:noProof/>
              </w:rPr>
              <w:t>Giới thiệu tài liệu</w:t>
            </w:r>
            <w:r w:rsidR="00584AC7">
              <w:rPr>
                <w:noProof/>
                <w:webHidden/>
              </w:rPr>
              <w:tab/>
            </w:r>
            <w:r w:rsidR="00584AC7">
              <w:rPr>
                <w:noProof/>
                <w:webHidden/>
              </w:rPr>
              <w:fldChar w:fldCharType="begin"/>
            </w:r>
            <w:r w:rsidR="00584AC7">
              <w:rPr>
                <w:noProof/>
                <w:webHidden/>
              </w:rPr>
              <w:instrText xml:space="preserve"> PAGEREF _Toc101097754 \h </w:instrText>
            </w:r>
            <w:r w:rsidR="00584AC7">
              <w:rPr>
                <w:noProof/>
                <w:webHidden/>
              </w:rPr>
            </w:r>
            <w:r w:rsidR="00584AC7">
              <w:rPr>
                <w:noProof/>
                <w:webHidden/>
              </w:rPr>
              <w:fldChar w:fldCharType="separate"/>
            </w:r>
            <w:r w:rsidR="00584AC7">
              <w:rPr>
                <w:noProof/>
                <w:webHidden/>
              </w:rPr>
              <w:t>2</w:t>
            </w:r>
            <w:r w:rsidR="00584AC7">
              <w:rPr>
                <w:noProof/>
                <w:webHidden/>
              </w:rPr>
              <w:fldChar w:fldCharType="end"/>
            </w:r>
          </w:hyperlink>
        </w:p>
        <w:p w14:paraId="40E0AD51" w14:textId="659F27BF" w:rsidR="00584AC7" w:rsidRDefault="00584AC7">
          <w:pPr>
            <w:pStyle w:val="Mucluc2"/>
            <w:tabs>
              <w:tab w:val="left" w:pos="660"/>
              <w:tab w:val="right" w:leader="dot" w:pos="9350"/>
            </w:tabs>
            <w:rPr>
              <w:rFonts w:cstheme="minorBidi"/>
              <w:noProof/>
              <w:lang w:eastAsia="vi-VN"/>
            </w:rPr>
          </w:pPr>
          <w:hyperlink w:anchor="_Toc101097755" w:history="1">
            <w:r w:rsidRPr="00B4464F">
              <w:rPr>
                <w:rStyle w:val="Siuktni"/>
                <w:rFonts w:ascii="Times New Roman" w:hAnsi="Times New Roman"/>
                <w:b/>
                <w:bCs/>
                <w:noProof/>
              </w:rPr>
              <w:t>1.</w:t>
            </w:r>
            <w:r>
              <w:rPr>
                <w:rFonts w:cstheme="minorBidi"/>
                <w:noProof/>
                <w:lang w:eastAsia="vi-VN"/>
              </w:rPr>
              <w:tab/>
            </w:r>
            <w:r w:rsidRPr="00B4464F">
              <w:rPr>
                <w:rStyle w:val="Siuktni"/>
                <w:rFonts w:ascii="Times New Roman" w:hAnsi="Times New Roman"/>
                <w:b/>
                <w:bCs/>
                <w:noProof/>
              </w:rPr>
              <w:t>Mục đích</w:t>
            </w:r>
            <w:r>
              <w:rPr>
                <w:noProof/>
                <w:webHidden/>
              </w:rPr>
              <w:tab/>
            </w:r>
            <w:r>
              <w:rPr>
                <w:noProof/>
                <w:webHidden/>
              </w:rPr>
              <w:fldChar w:fldCharType="begin"/>
            </w:r>
            <w:r>
              <w:rPr>
                <w:noProof/>
                <w:webHidden/>
              </w:rPr>
              <w:instrText xml:space="preserve"> PAGEREF _Toc101097755 \h </w:instrText>
            </w:r>
            <w:r>
              <w:rPr>
                <w:noProof/>
                <w:webHidden/>
              </w:rPr>
            </w:r>
            <w:r>
              <w:rPr>
                <w:noProof/>
                <w:webHidden/>
              </w:rPr>
              <w:fldChar w:fldCharType="separate"/>
            </w:r>
            <w:r>
              <w:rPr>
                <w:noProof/>
                <w:webHidden/>
              </w:rPr>
              <w:t>2</w:t>
            </w:r>
            <w:r>
              <w:rPr>
                <w:noProof/>
                <w:webHidden/>
              </w:rPr>
              <w:fldChar w:fldCharType="end"/>
            </w:r>
          </w:hyperlink>
        </w:p>
        <w:p w14:paraId="0665E21B" w14:textId="7C4CA3DB" w:rsidR="00584AC7" w:rsidRDefault="00584AC7">
          <w:pPr>
            <w:pStyle w:val="Mucluc2"/>
            <w:tabs>
              <w:tab w:val="left" w:pos="660"/>
              <w:tab w:val="right" w:leader="dot" w:pos="9350"/>
            </w:tabs>
            <w:rPr>
              <w:rFonts w:cstheme="minorBidi"/>
              <w:noProof/>
              <w:lang w:eastAsia="vi-VN"/>
            </w:rPr>
          </w:pPr>
          <w:hyperlink w:anchor="_Toc101097756" w:history="1">
            <w:r w:rsidRPr="00B4464F">
              <w:rPr>
                <w:rStyle w:val="Siuktni"/>
                <w:rFonts w:ascii="Times New Roman" w:hAnsi="Times New Roman"/>
                <w:b/>
                <w:bCs/>
                <w:noProof/>
              </w:rPr>
              <w:t>2.</w:t>
            </w:r>
            <w:r>
              <w:rPr>
                <w:rFonts w:cstheme="minorBidi"/>
                <w:noProof/>
                <w:lang w:eastAsia="vi-VN"/>
              </w:rPr>
              <w:tab/>
            </w:r>
            <w:r w:rsidRPr="00B4464F">
              <w:rPr>
                <w:rStyle w:val="Siuktni"/>
                <w:rFonts w:ascii="Times New Roman" w:hAnsi="Times New Roman"/>
                <w:b/>
                <w:bCs/>
                <w:noProof/>
              </w:rPr>
              <w:t>Phạm vi sử dụng</w:t>
            </w:r>
            <w:r>
              <w:rPr>
                <w:noProof/>
                <w:webHidden/>
              </w:rPr>
              <w:tab/>
            </w:r>
            <w:r>
              <w:rPr>
                <w:noProof/>
                <w:webHidden/>
              </w:rPr>
              <w:fldChar w:fldCharType="begin"/>
            </w:r>
            <w:r>
              <w:rPr>
                <w:noProof/>
                <w:webHidden/>
              </w:rPr>
              <w:instrText xml:space="preserve"> PAGEREF _Toc101097756 \h </w:instrText>
            </w:r>
            <w:r>
              <w:rPr>
                <w:noProof/>
                <w:webHidden/>
              </w:rPr>
            </w:r>
            <w:r>
              <w:rPr>
                <w:noProof/>
                <w:webHidden/>
              </w:rPr>
              <w:fldChar w:fldCharType="separate"/>
            </w:r>
            <w:r>
              <w:rPr>
                <w:noProof/>
                <w:webHidden/>
              </w:rPr>
              <w:t>2</w:t>
            </w:r>
            <w:r>
              <w:rPr>
                <w:noProof/>
                <w:webHidden/>
              </w:rPr>
              <w:fldChar w:fldCharType="end"/>
            </w:r>
          </w:hyperlink>
        </w:p>
        <w:p w14:paraId="0D9FEBF2" w14:textId="06B5249E" w:rsidR="00584AC7" w:rsidRDefault="00584AC7">
          <w:pPr>
            <w:pStyle w:val="Mucluc2"/>
            <w:tabs>
              <w:tab w:val="left" w:pos="660"/>
              <w:tab w:val="right" w:leader="dot" w:pos="9350"/>
            </w:tabs>
            <w:rPr>
              <w:rFonts w:cstheme="minorBidi"/>
              <w:noProof/>
              <w:lang w:eastAsia="vi-VN"/>
            </w:rPr>
          </w:pPr>
          <w:hyperlink w:anchor="_Toc101097757" w:history="1">
            <w:r w:rsidRPr="00B4464F">
              <w:rPr>
                <w:rStyle w:val="Siuktni"/>
                <w:rFonts w:ascii="Times New Roman" w:hAnsi="Times New Roman"/>
                <w:b/>
                <w:bCs/>
                <w:noProof/>
              </w:rPr>
              <w:t>3.</w:t>
            </w:r>
            <w:r>
              <w:rPr>
                <w:rFonts w:cstheme="minorBidi"/>
                <w:noProof/>
                <w:lang w:eastAsia="vi-VN"/>
              </w:rPr>
              <w:tab/>
            </w:r>
            <w:r w:rsidRPr="00B4464F">
              <w:rPr>
                <w:rStyle w:val="Siuktni"/>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_Toc101097757 \h </w:instrText>
            </w:r>
            <w:r>
              <w:rPr>
                <w:noProof/>
                <w:webHidden/>
              </w:rPr>
            </w:r>
            <w:r>
              <w:rPr>
                <w:noProof/>
                <w:webHidden/>
              </w:rPr>
              <w:fldChar w:fldCharType="separate"/>
            </w:r>
            <w:r>
              <w:rPr>
                <w:noProof/>
                <w:webHidden/>
              </w:rPr>
              <w:t>2</w:t>
            </w:r>
            <w:r>
              <w:rPr>
                <w:noProof/>
                <w:webHidden/>
              </w:rPr>
              <w:fldChar w:fldCharType="end"/>
            </w:r>
          </w:hyperlink>
        </w:p>
        <w:p w14:paraId="4B2B56FD" w14:textId="1BD591AE" w:rsidR="00584AC7" w:rsidRDefault="00584AC7">
          <w:pPr>
            <w:pStyle w:val="Mucluc2"/>
            <w:tabs>
              <w:tab w:val="left" w:pos="660"/>
              <w:tab w:val="right" w:leader="dot" w:pos="9350"/>
            </w:tabs>
            <w:rPr>
              <w:rFonts w:cstheme="minorBidi"/>
              <w:noProof/>
              <w:lang w:eastAsia="vi-VN"/>
            </w:rPr>
          </w:pPr>
          <w:hyperlink w:anchor="_Toc101097758" w:history="1">
            <w:r w:rsidRPr="00B4464F">
              <w:rPr>
                <w:rStyle w:val="Siuktni"/>
                <w:rFonts w:ascii="Times New Roman" w:hAnsi="Times New Roman"/>
                <w:b/>
                <w:bCs/>
                <w:noProof/>
              </w:rPr>
              <w:t>4.</w:t>
            </w:r>
            <w:r>
              <w:rPr>
                <w:rFonts w:cstheme="minorBidi"/>
                <w:noProof/>
                <w:lang w:eastAsia="vi-VN"/>
              </w:rPr>
              <w:tab/>
            </w:r>
            <w:r w:rsidRPr="00B4464F">
              <w:rPr>
                <w:rStyle w:val="Siuktni"/>
                <w:rFonts w:ascii="Times New Roman" w:hAnsi="Times New Roman"/>
                <w:b/>
                <w:bCs/>
                <w:noProof/>
              </w:rPr>
              <w:t>Tổng quan</w:t>
            </w:r>
            <w:r>
              <w:rPr>
                <w:noProof/>
                <w:webHidden/>
              </w:rPr>
              <w:tab/>
            </w:r>
            <w:r>
              <w:rPr>
                <w:noProof/>
                <w:webHidden/>
              </w:rPr>
              <w:fldChar w:fldCharType="begin"/>
            </w:r>
            <w:r>
              <w:rPr>
                <w:noProof/>
                <w:webHidden/>
              </w:rPr>
              <w:instrText xml:space="preserve"> PAGEREF _Toc101097758 \h </w:instrText>
            </w:r>
            <w:r>
              <w:rPr>
                <w:noProof/>
                <w:webHidden/>
              </w:rPr>
            </w:r>
            <w:r>
              <w:rPr>
                <w:noProof/>
                <w:webHidden/>
              </w:rPr>
              <w:fldChar w:fldCharType="separate"/>
            </w:r>
            <w:r>
              <w:rPr>
                <w:noProof/>
                <w:webHidden/>
              </w:rPr>
              <w:t>2</w:t>
            </w:r>
            <w:r>
              <w:rPr>
                <w:noProof/>
                <w:webHidden/>
              </w:rPr>
              <w:fldChar w:fldCharType="end"/>
            </w:r>
          </w:hyperlink>
        </w:p>
        <w:p w14:paraId="58B50AF7" w14:textId="442F96D7" w:rsidR="00584AC7" w:rsidRDefault="00584AC7">
          <w:pPr>
            <w:pStyle w:val="Mucluc1"/>
            <w:tabs>
              <w:tab w:val="left" w:pos="660"/>
              <w:tab w:val="right" w:leader="dot" w:pos="9350"/>
            </w:tabs>
            <w:rPr>
              <w:rFonts w:cstheme="minorBidi"/>
              <w:noProof/>
              <w:lang w:eastAsia="vi-VN"/>
            </w:rPr>
          </w:pPr>
          <w:hyperlink w:anchor="_Toc101097759" w:history="1">
            <w:r w:rsidRPr="00B4464F">
              <w:rPr>
                <w:rStyle w:val="Siuktni"/>
                <w:rFonts w:ascii="Times New Roman" w:hAnsi="Times New Roman"/>
                <w:b/>
                <w:bCs/>
                <w:noProof/>
              </w:rPr>
              <w:t>II.</w:t>
            </w:r>
            <w:r>
              <w:rPr>
                <w:rFonts w:cstheme="minorBidi"/>
                <w:noProof/>
                <w:lang w:eastAsia="vi-VN"/>
              </w:rPr>
              <w:tab/>
            </w:r>
            <w:r w:rsidRPr="00B4464F">
              <w:rPr>
                <w:rStyle w:val="Siuktni"/>
                <w:rFonts w:ascii="Times New Roman" w:hAnsi="Times New Roman"/>
                <w:b/>
                <w:bCs/>
                <w:noProof/>
              </w:rPr>
              <w:t>Tổng quan về thị trường</w:t>
            </w:r>
            <w:r>
              <w:rPr>
                <w:noProof/>
                <w:webHidden/>
              </w:rPr>
              <w:tab/>
            </w:r>
            <w:r>
              <w:rPr>
                <w:noProof/>
                <w:webHidden/>
              </w:rPr>
              <w:fldChar w:fldCharType="begin"/>
            </w:r>
            <w:r>
              <w:rPr>
                <w:noProof/>
                <w:webHidden/>
              </w:rPr>
              <w:instrText xml:space="preserve"> PAGEREF _Toc101097759 \h </w:instrText>
            </w:r>
            <w:r>
              <w:rPr>
                <w:noProof/>
                <w:webHidden/>
              </w:rPr>
            </w:r>
            <w:r>
              <w:rPr>
                <w:noProof/>
                <w:webHidden/>
              </w:rPr>
              <w:fldChar w:fldCharType="separate"/>
            </w:r>
            <w:r>
              <w:rPr>
                <w:noProof/>
                <w:webHidden/>
              </w:rPr>
              <w:t>2</w:t>
            </w:r>
            <w:r>
              <w:rPr>
                <w:noProof/>
                <w:webHidden/>
              </w:rPr>
              <w:fldChar w:fldCharType="end"/>
            </w:r>
          </w:hyperlink>
        </w:p>
        <w:p w14:paraId="34728484" w14:textId="36E89ADE" w:rsidR="00584AC7" w:rsidRDefault="00584AC7">
          <w:pPr>
            <w:pStyle w:val="Mucluc1"/>
            <w:tabs>
              <w:tab w:val="left" w:pos="660"/>
              <w:tab w:val="right" w:leader="dot" w:pos="9350"/>
            </w:tabs>
            <w:rPr>
              <w:rFonts w:cstheme="minorBidi"/>
              <w:noProof/>
              <w:lang w:eastAsia="vi-VN"/>
            </w:rPr>
          </w:pPr>
          <w:hyperlink w:anchor="_Toc101097760" w:history="1">
            <w:r w:rsidRPr="00B4464F">
              <w:rPr>
                <w:rStyle w:val="Siuktni"/>
                <w:rFonts w:ascii="Times New Roman" w:hAnsi="Times New Roman"/>
                <w:b/>
                <w:bCs/>
                <w:noProof/>
              </w:rPr>
              <w:t>III.</w:t>
            </w:r>
            <w:r>
              <w:rPr>
                <w:rFonts w:cstheme="minorBidi"/>
                <w:noProof/>
                <w:lang w:eastAsia="vi-VN"/>
              </w:rPr>
              <w:tab/>
            </w:r>
            <w:r w:rsidRPr="00B4464F">
              <w:rPr>
                <w:rStyle w:val="Siuktni"/>
                <w:rFonts w:ascii="Times New Roman" w:hAnsi="Times New Roman"/>
                <w:b/>
                <w:bCs/>
                <w:noProof/>
              </w:rPr>
              <w:t>Các ứng dụng tương tự</w:t>
            </w:r>
            <w:r>
              <w:rPr>
                <w:noProof/>
                <w:webHidden/>
              </w:rPr>
              <w:tab/>
            </w:r>
            <w:r>
              <w:rPr>
                <w:noProof/>
                <w:webHidden/>
              </w:rPr>
              <w:fldChar w:fldCharType="begin"/>
            </w:r>
            <w:r>
              <w:rPr>
                <w:noProof/>
                <w:webHidden/>
              </w:rPr>
              <w:instrText xml:space="preserve"> PAGEREF _Toc101097760 \h </w:instrText>
            </w:r>
            <w:r>
              <w:rPr>
                <w:noProof/>
                <w:webHidden/>
              </w:rPr>
            </w:r>
            <w:r>
              <w:rPr>
                <w:noProof/>
                <w:webHidden/>
              </w:rPr>
              <w:fldChar w:fldCharType="separate"/>
            </w:r>
            <w:r>
              <w:rPr>
                <w:noProof/>
                <w:webHidden/>
              </w:rPr>
              <w:t>4</w:t>
            </w:r>
            <w:r>
              <w:rPr>
                <w:noProof/>
                <w:webHidden/>
              </w:rPr>
              <w:fldChar w:fldCharType="end"/>
            </w:r>
          </w:hyperlink>
        </w:p>
        <w:p w14:paraId="28528D2D" w14:textId="0EEF0709" w:rsidR="00584AC7" w:rsidRDefault="00584AC7">
          <w:pPr>
            <w:pStyle w:val="Mucluc2"/>
            <w:tabs>
              <w:tab w:val="left" w:pos="660"/>
              <w:tab w:val="right" w:leader="dot" w:pos="9350"/>
            </w:tabs>
            <w:rPr>
              <w:rFonts w:cstheme="minorBidi"/>
              <w:noProof/>
              <w:lang w:eastAsia="vi-VN"/>
            </w:rPr>
          </w:pPr>
          <w:hyperlink w:anchor="_Toc101097761" w:history="1">
            <w:r w:rsidRPr="00B4464F">
              <w:rPr>
                <w:rStyle w:val="Siuktni"/>
                <w:rFonts w:ascii="Times New Roman" w:hAnsi="Times New Roman"/>
                <w:b/>
                <w:bCs/>
                <w:noProof/>
              </w:rPr>
              <w:t>1.</w:t>
            </w:r>
            <w:r>
              <w:rPr>
                <w:rFonts w:cstheme="minorBidi"/>
                <w:noProof/>
                <w:lang w:eastAsia="vi-VN"/>
              </w:rPr>
              <w:tab/>
            </w:r>
            <w:r w:rsidRPr="00B4464F">
              <w:rPr>
                <w:rStyle w:val="Siuktni"/>
                <w:rFonts w:ascii="Times New Roman" w:hAnsi="Times New Roman"/>
                <w:b/>
                <w:bCs/>
                <w:noProof/>
              </w:rPr>
              <w:t>Edubox</w:t>
            </w:r>
            <w:r>
              <w:rPr>
                <w:noProof/>
                <w:webHidden/>
              </w:rPr>
              <w:tab/>
            </w:r>
            <w:r>
              <w:rPr>
                <w:noProof/>
                <w:webHidden/>
              </w:rPr>
              <w:fldChar w:fldCharType="begin"/>
            </w:r>
            <w:r>
              <w:rPr>
                <w:noProof/>
                <w:webHidden/>
              </w:rPr>
              <w:instrText xml:space="preserve"> PAGEREF _Toc101097761 \h </w:instrText>
            </w:r>
            <w:r>
              <w:rPr>
                <w:noProof/>
                <w:webHidden/>
              </w:rPr>
            </w:r>
            <w:r>
              <w:rPr>
                <w:noProof/>
                <w:webHidden/>
              </w:rPr>
              <w:fldChar w:fldCharType="separate"/>
            </w:r>
            <w:r>
              <w:rPr>
                <w:noProof/>
                <w:webHidden/>
              </w:rPr>
              <w:t>4</w:t>
            </w:r>
            <w:r>
              <w:rPr>
                <w:noProof/>
                <w:webHidden/>
              </w:rPr>
              <w:fldChar w:fldCharType="end"/>
            </w:r>
          </w:hyperlink>
        </w:p>
        <w:p w14:paraId="01FECD4B" w14:textId="743E7638" w:rsidR="00584AC7" w:rsidRDefault="00584AC7">
          <w:pPr>
            <w:pStyle w:val="Mucluc2"/>
            <w:tabs>
              <w:tab w:val="left" w:pos="660"/>
              <w:tab w:val="right" w:leader="dot" w:pos="9350"/>
            </w:tabs>
            <w:rPr>
              <w:rFonts w:cstheme="minorBidi"/>
              <w:noProof/>
              <w:lang w:eastAsia="vi-VN"/>
            </w:rPr>
          </w:pPr>
          <w:hyperlink w:anchor="_Toc101097762" w:history="1">
            <w:r w:rsidRPr="00B4464F">
              <w:rPr>
                <w:rStyle w:val="Siuktni"/>
                <w:rFonts w:ascii="Times New Roman" w:hAnsi="Times New Roman"/>
                <w:b/>
                <w:bCs/>
                <w:noProof/>
              </w:rPr>
              <w:t>2.</w:t>
            </w:r>
            <w:r>
              <w:rPr>
                <w:rFonts w:cstheme="minorBidi"/>
                <w:noProof/>
                <w:lang w:eastAsia="vi-VN"/>
              </w:rPr>
              <w:tab/>
            </w:r>
            <w:r w:rsidRPr="00B4464F">
              <w:rPr>
                <w:rStyle w:val="Siuktni"/>
                <w:rFonts w:ascii="Times New Roman" w:hAnsi="Times New Roman"/>
                <w:b/>
                <w:bCs/>
                <w:noProof/>
              </w:rPr>
              <w:t>Vclass</w:t>
            </w:r>
            <w:r>
              <w:rPr>
                <w:noProof/>
                <w:webHidden/>
              </w:rPr>
              <w:tab/>
            </w:r>
            <w:r>
              <w:rPr>
                <w:noProof/>
                <w:webHidden/>
              </w:rPr>
              <w:fldChar w:fldCharType="begin"/>
            </w:r>
            <w:r>
              <w:rPr>
                <w:noProof/>
                <w:webHidden/>
              </w:rPr>
              <w:instrText xml:space="preserve"> PAGEREF _Toc101097762 \h </w:instrText>
            </w:r>
            <w:r>
              <w:rPr>
                <w:noProof/>
                <w:webHidden/>
              </w:rPr>
            </w:r>
            <w:r>
              <w:rPr>
                <w:noProof/>
                <w:webHidden/>
              </w:rPr>
              <w:fldChar w:fldCharType="separate"/>
            </w:r>
            <w:r>
              <w:rPr>
                <w:noProof/>
                <w:webHidden/>
              </w:rPr>
              <w:t>5</w:t>
            </w:r>
            <w:r>
              <w:rPr>
                <w:noProof/>
                <w:webHidden/>
              </w:rPr>
              <w:fldChar w:fldCharType="end"/>
            </w:r>
          </w:hyperlink>
        </w:p>
        <w:p w14:paraId="271676D6" w14:textId="298925CE" w:rsidR="00584AC7" w:rsidRDefault="00584AC7">
          <w:pPr>
            <w:pStyle w:val="Mucluc2"/>
            <w:tabs>
              <w:tab w:val="left" w:pos="660"/>
              <w:tab w:val="right" w:leader="dot" w:pos="9350"/>
            </w:tabs>
            <w:rPr>
              <w:rFonts w:cstheme="minorBidi"/>
              <w:noProof/>
              <w:lang w:eastAsia="vi-VN"/>
            </w:rPr>
          </w:pPr>
          <w:hyperlink w:anchor="_Toc101097763" w:history="1">
            <w:r w:rsidRPr="00B4464F">
              <w:rPr>
                <w:rStyle w:val="Siuktni"/>
                <w:rFonts w:ascii="Times New Roman" w:hAnsi="Times New Roman"/>
                <w:b/>
                <w:bCs/>
                <w:noProof/>
              </w:rPr>
              <w:t>3.</w:t>
            </w:r>
            <w:r>
              <w:rPr>
                <w:rFonts w:cstheme="minorBidi"/>
                <w:noProof/>
                <w:lang w:eastAsia="vi-VN"/>
              </w:rPr>
              <w:tab/>
            </w:r>
            <w:r w:rsidRPr="00B4464F">
              <w:rPr>
                <w:rStyle w:val="Siuktni"/>
                <w:rFonts w:ascii="Times New Roman" w:hAnsi="Times New Roman"/>
                <w:b/>
                <w:bCs/>
                <w:noProof/>
              </w:rPr>
              <w:t>Học Dễ</w:t>
            </w:r>
            <w:r>
              <w:rPr>
                <w:noProof/>
                <w:webHidden/>
              </w:rPr>
              <w:tab/>
            </w:r>
            <w:r>
              <w:rPr>
                <w:noProof/>
                <w:webHidden/>
              </w:rPr>
              <w:fldChar w:fldCharType="begin"/>
            </w:r>
            <w:r>
              <w:rPr>
                <w:noProof/>
                <w:webHidden/>
              </w:rPr>
              <w:instrText xml:space="preserve"> PAGEREF _Toc101097763 \h </w:instrText>
            </w:r>
            <w:r>
              <w:rPr>
                <w:noProof/>
                <w:webHidden/>
              </w:rPr>
            </w:r>
            <w:r>
              <w:rPr>
                <w:noProof/>
                <w:webHidden/>
              </w:rPr>
              <w:fldChar w:fldCharType="separate"/>
            </w:r>
            <w:r>
              <w:rPr>
                <w:noProof/>
                <w:webHidden/>
              </w:rPr>
              <w:t>6</w:t>
            </w:r>
            <w:r>
              <w:rPr>
                <w:noProof/>
                <w:webHidden/>
              </w:rPr>
              <w:fldChar w:fldCharType="end"/>
            </w:r>
          </w:hyperlink>
        </w:p>
        <w:p w14:paraId="23D9B940" w14:textId="7A3D3555" w:rsidR="00584AC7" w:rsidRDefault="00584AC7">
          <w:pPr>
            <w:pStyle w:val="Mucluc2"/>
            <w:tabs>
              <w:tab w:val="left" w:pos="660"/>
              <w:tab w:val="right" w:leader="dot" w:pos="9350"/>
            </w:tabs>
            <w:rPr>
              <w:rFonts w:cstheme="minorBidi"/>
              <w:noProof/>
              <w:lang w:eastAsia="vi-VN"/>
            </w:rPr>
          </w:pPr>
          <w:hyperlink w:anchor="_Toc101097764" w:history="1">
            <w:r w:rsidRPr="00B4464F">
              <w:rPr>
                <w:rStyle w:val="Siuktni"/>
                <w:rFonts w:ascii="Times New Roman" w:hAnsi="Times New Roman"/>
                <w:b/>
                <w:bCs/>
                <w:noProof/>
              </w:rPr>
              <w:t>4.</w:t>
            </w:r>
            <w:r>
              <w:rPr>
                <w:rFonts w:cstheme="minorBidi"/>
                <w:noProof/>
                <w:lang w:eastAsia="vi-VN"/>
              </w:rPr>
              <w:tab/>
            </w:r>
            <w:r w:rsidRPr="00B4464F">
              <w:rPr>
                <w:rStyle w:val="Siuktni"/>
                <w:rFonts w:ascii="Times New Roman" w:hAnsi="Times New Roman"/>
                <w:b/>
                <w:bCs/>
                <w:noProof/>
              </w:rPr>
              <w:t>Gia sư Blacasa</w:t>
            </w:r>
            <w:r>
              <w:rPr>
                <w:noProof/>
                <w:webHidden/>
              </w:rPr>
              <w:tab/>
            </w:r>
            <w:r>
              <w:rPr>
                <w:noProof/>
                <w:webHidden/>
              </w:rPr>
              <w:fldChar w:fldCharType="begin"/>
            </w:r>
            <w:r>
              <w:rPr>
                <w:noProof/>
                <w:webHidden/>
              </w:rPr>
              <w:instrText xml:space="preserve"> PAGEREF _Toc101097764 \h </w:instrText>
            </w:r>
            <w:r>
              <w:rPr>
                <w:noProof/>
                <w:webHidden/>
              </w:rPr>
            </w:r>
            <w:r>
              <w:rPr>
                <w:noProof/>
                <w:webHidden/>
              </w:rPr>
              <w:fldChar w:fldCharType="separate"/>
            </w:r>
            <w:r>
              <w:rPr>
                <w:noProof/>
                <w:webHidden/>
              </w:rPr>
              <w:t>6</w:t>
            </w:r>
            <w:r>
              <w:rPr>
                <w:noProof/>
                <w:webHidden/>
              </w:rPr>
              <w:fldChar w:fldCharType="end"/>
            </w:r>
          </w:hyperlink>
        </w:p>
        <w:p w14:paraId="72A49DFE" w14:textId="1494A132" w:rsidR="00584AC7" w:rsidRDefault="00584AC7">
          <w:pPr>
            <w:pStyle w:val="Mucluc2"/>
            <w:tabs>
              <w:tab w:val="left" w:pos="660"/>
              <w:tab w:val="right" w:leader="dot" w:pos="9350"/>
            </w:tabs>
            <w:rPr>
              <w:rFonts w:cstheme="minorBidi"/>
              <w:noProof/>
              <w:lang w:eastAsia="vi-VN"/>
            </w:rPr>
          </w:pPr>
          <w:hyperlink w:anchor="_Toc101097765" w:history="1">
            <w:r w:rsidRPr="00B4464F">
              <w:rPr>
                <w:rStyle w:val="Siuktni"/>
                <w:rFonts w:ascii="Times New Roman" w:hAnsi="Times New Roman"/>
                <w:b/>
                <w:bCs/>
                <w:noProof/>
              </w:rPr>
              <w:t>5.</w:t>
            </w:r>
            <w:r>
              <w:rPr>
                <w:rFonts w:cstheme="minorBidi"/>
                <w:noProof/>
                <w:lang w:eastAsia="vi-VN"/>
              </w:rPr>
              <w:tab/>
            </w:r>
            <w:r w:rsidRPr="00B4464F">
              <w:rPr>
                <w:rStyle w:val="Siuktni"/>
                <w:rFonts w:ascii="Times New Roman" w:hAnsi="Times New Roman"/>
                <w:b/>
                <w:bCs/>
                <w:noProof/>
              </w:rPr>
              <w:t>Gia Sư Nhân Văn</w:t>
            </w:r>
            <w:r>
              <w:rPr>
                <w:noProof/>
                <w:webHidden/>
              </w:rPr>
              <w:tab/>
            </w:r>
            <w:r>
              <w:rPr>
                <w:noProof/>
                <w:webHidden/>
              </w:rPr>
              <w:fldChar w:fldCharType="begin"/>
            </w:r>
            <w:r>
              <w:rPr>
                <w:noProof/>
                <w:webHidden/>
              </w:rPr>
              <w:instrText xml:space="preserve"> PAGEREF _Toc101097765 \h </w:instrText>
            </w:r>
            <w:r>
              <w:rPr>
                <w:noProof/>
                <w:webHidden/>
              </w:rPr>
            </w:r>
            <w:r>
              <w:rPr>
                <w:noProof/>
                <w:webHidden/>
              </w:rPr>
              <w:fldChar w:fldCharType="separate"/>
            </w:r>
            <w:r>
              <w:rPr>
                <w:noProof/>
                <w:webHidden/>
              </w:rPr>
              <w:t>7</w:t>
            </w:r>
            <w:r>
              <w:rPr>
                <w:noProof/>
                <w:webHidden/>
              </w:rPr>
              <w:fldChar w:fldCharType="end"/>
            </w:r>
          </w:hyperlink>
        </w:p>
        <w:p w14:paraId="304E1FFF" w14:textId="57C1A686" w:rsidR="00584AC7" w:rsidRDefault="00584AC7">
          <w:pPr>
            <w:pStyle w:val="Mucluc2"/>
            <w:tabs>
              <w:tab w:val="left" w:pos="660"/>
              <w:tab w:val="right" w:leader="dot" w:pos="9350"/>
            </w:tabs>
            <w:rPr>
              <w:rFonts w:cstheme="minorBidi"/>
              <w:noProof/>
              <w:lang w:eastAsia="vi-VN"/>
            </w:rPr>
          </w:pPr>
          <w:hyperlink w:anchor="_Toc101097766" w:history="1">
            <w:r w:rsidRPr="00B4464F">
              <w:rPr>
                <w:rStyle w:val="Siuktni"/>
                <w:rFonts w:ascii="Times New Roman" w:hAnsi="Times New Roman"/>
                <w:b/>
                <w:bCs/>
                <w:noProof/>
              </w:rPr>
              <w:t>6.</w:t>
            </w:r>
            <w:r>
              <w:rPr>
                <w:rFonts w:cstheme="minorBidi"/>
                <w:noProof/>
                <w:lang w:eastAsia="vi-VN"/>
              </w:rPr>
              <w:tab/>
            </w:r>
            <w:r w:rsidRPr="00B4464F">
              <w:rPr>
                <w:rStyle w:val="Siuktni"/>
                <w:rFonts w:ascii="Times New Roman" w:hAnsi="Times New Roman"/>
                <w:b/>
                <w:bCs/>
                <w:noProof/>
              </w:rPr>
              <w:t>Akadon Education</w:t>
            </w:r>
            <w:r>
              <w:rPr>
                <w:noProof/>
                <w:webHidden/>
              </w:rPr>
              <w:tab/>
            </w:r>
            <w:r>
              <w:rPr>
                <w:noProof/>
                <w:webHidden/>
              </w:rPr>
              <w:fldChar w:fldCharType="begin"/>
            </w:r>
            <w:r>
              <w:rPr>
                <w:noProof/>
                <w:webHidden/>
              </w:rPr>
              <w:instrText xml:space="preserve"> PAGEREF _Toc101097766 \h </w:instrText>
            </w:r>
            <w:r>
              <w:rPr>
                <w:noProof/>
                <w:webHidden/>
              </w:rPr>
            </w:r>
            <w:r>
              <w:rPr>
                <w:noProof/>
                <w:webHidden/>
              </w:rPr>
              <w:fldChar w:fldCharType="separate"/>
            </w:r>
            <w:r>
              <w:rPr>
                <w:noProof/>
                <w:webHidden/>
              </w:rPr>
              <w:t>7</w:t>
            </w:r>
            <w:r>
              <w:rPr>
                <w:noProof/>
                <w:webHidden/>
              </w:rPr>
              <w:fldChar w:fldCharType="end"/>
            </w:r>
          </w:hyperlink>
        </w:p>
        <w:p w14:paraId="402E43E4" w14:textId="638077D7" w:rsidR="00584AC7" w:rsidRDefault="00584AC7">
          <w:pPr>
            <w:pStyle w:val="Mucluc2"/>
            <w:tabs>
              <w:tab w:val="left" w:pos="660"/>
              <w:tab w:val="right" w:leader="dot" w:pos="9350"/>
            </w:tabs>
            <w:rPr>
              <w:rFonts w:cstheme="minorBidi"/>
              <w:noProof/>
              <w:lang w:eastAsia="vi-VN"/>
            </w:rPr>
          </w:pPr>
          <w:hyperlink w:anchor="_Toc101097767" w:history="1">
            <w:r w:rsidRPr="00B4464F">
              <w:rPr>
                <w:rStyle w:val="Siuktni"/>
                <w:rFonts w:ascii="Times New Roman" w:hAnsi="Times New Roman"/>
                <w:b/>
                <w:bCs/>
                <w:noProof/>
              </w:rPr>
              <w:t>7.</w:t>
            </w:r>
            <w:r>
              <w:rPr>
                <w:rFonts w:cstheme="minorBidi"/>
                <w:noProof/>
                <w:lang w:eastAsia="vi-VN"/>
              </w:rPr>
              <w:tab/>
            </w:r>
            <w:r w:rsidRPr="00B4464F">
              <w:rPr>
                <w:rStyle w:val="Siuktni"/>
                <w:rFonts w:ascii="Times New Roman" w:hAnsi="Times New Roman"/>
                <w:b/>
                <w:bCs/>
                <w:noProof/>
              </w:rPr>
              <w:t>Cộng đồng Gia Sư TP. Hồ Chí Minh</w:t>
            </w:r>
            <w:r>
              <w:rPr>
                <w:noProof/>
                <w:webHidden/>
              </w:rPr>
              <w:tab/>
            </w:r>
            <w:r>
              <w:rPr>
                <w:noProof/>
                <w:webHidden/>
              </w:rPr>
              <w:fldChar w:fldCharType="begin"/>
            </w:r>
            <w:r>
              <w:rPr>
                <w:noProof/>
                <w:webHidden/>
              </w:rPr>
              <w:instrText xml:space="preserve"> PAGEREF _Toc101097767 \h </w:instrText>
            </w:r>
            <w:r>
              <w:rPr>
                <w:noProof/>
                <w:webHidden/>
              </w:rPr>
            </w:r>
            <w:r>
              <w:rPr>
                <w:noProof/>
                <w:webHidden/>
              </w:rPr>
              <w:fldChar w:fldCharType="separate"/>
            </w:r>
            <w:r>
              <w:rPr>
                <w:noProof/>
                <w:webHidden/>
              </w:rPr>
              <w:t>8</w:t>
            </w:r>
            <w:r>
              <w:rPr>
                <w:noProof/>
                <w:webHidden/>
              </w:rPr>
              <w:fldChar w:fldCharType="end"/>
            </w:r>
          </w:hyperlink>
        </w:p>
        <w:p w14:paraId="49EF5BE4" w14:textId="743873C7" w:rsidR="00584AC7" w:rsidRDefault="00584AC7">
          <w:pPr>
            <w:pStyle w:val="Mucluc1"/>
            <w:tabs>
              <w:tab w:val="left" w:pos="660"/>
              <w:tab w:val="right" w:leader="dot" w:pos="9350"/>
            </w:tabs>
            <w:rPr>
              <w:rFonts w:cstheme="minorBidi"/>
              <w:noProof/>
              <w:lang w:eastAsia="vi-VN"/>
            </w:rPr>
          </w:pPr>
          <w:hyperlink w:anchor="_Toc101097768" w:history="1">
            <w:r w:rsidRPr="00B4464F">
              <w:rPr>
                <w:rStyle w:val="Siuktni"/>
                <w:rFonts w:ascii="Times New Roman" w:hAnsi="Times New Roman"/>
                <w:b/>
                <w:bCs/>
                <w:noProof/>
              </w:rPr>
              <w:t>IV.</w:t>
            </w:r>
            <w:r>
              <w:rPr>
                <w:rFonts w:cstheme="minorBidi"/>
                <w:noProof/>
                <w:lang w:eastAsia="vi-VN"/>
              </w:rPr>
              <w:tab/>
            </w:r>
            <w:r w:rsidRPr="00B4464F">
              <w:rPr>
                <w:rStyle w:val="Siuktni"/>
                <w:rFonts w:ascii="Times New Roman" w:hAnsi="Times New Roman"/>
                <w:b/>
                <w:bCs/>
                <w:noProof/>
              </w:rPr>
              <w:t>Khả năng của dự án trong thị trường</w:t>
            </w:r>
            <w:r>
              <w:rPr>
                <w:noProof/>
                <w:webHidden/>
              </w:rPr>
              <w:tab/>
            </w:r>
            <w:r>
              <w:rPr>
                <w:noProof/>
                <w:webHidden/>
              </w:rPr>
              <w:fldChar w:fldCharType="begin"/>
            </w:r>
            <w:r>
              <w:rPr>
                <w:noProof/>
                <w:webHidden/>
              </w:rPr>
              <w:instrText xml:space="preserve"> PAGEREF _Toc101097768 \h </w:instrText>
            </w:r>
            <w:r>
              <w:rPr>
                <w:noProof/>
                <w:webHidden/>
              </w:rPr>
            </w:r>
            <w:r>
              <w:rPr>
                <w:noProof/>
                <w:webHidden/>
              </w:rPr>
              <w:fldChar w:fldCharType="separate"/>
            </w:r>
            <w:r>
              <w:rPr>
                <w:noProof/>
                <w:webHidden/>
              </w:rPr>
              <w:t>8</w:t>
            </w:r>
            <w:r>
              <w:rPr>
                <w:noProof/>
                <w:webHidden/>
              </w:rPr>
              <w:fldChar w:fldCharType="end"/>
            </w:r>
          </w:hyperlink>
        </w:p>
        <w:p w14:paraId="7EA52067" w14:textId="2D1C59D9" w:rsidR="00584AC7" w:rsidRDefault="00584AC7">
          <w:pPr>
            <w:pStyle w:val="Mucluc1"/>
            <w:tabs>
              <w:tab w:val="left" w:pos="440"/>
              <w:tab w:val="right" w:leader="dot" w:pos="9350"/>
            </w:tabs>
            <w:rPr>
              <w:rFonts w:cstheme="minorBidi"/>
              <w:noProof/>
              <w:lang w:eastAsia="vi-VN"/>
            </w:rPr>
          </w:pPr>
          <w:hyperlink w:anchor="_Toc101097769" w:history="1">
            <w:r w:rsidRPr="00B4464F">
              <w:rPr>
                <w:rStyle w:val="Siuktni"/>
                <w:rFonts w:ascii="Times New Roman" w:hAnsi="Times New Roman"/>
                <w:b/>
                <w:bCs/>
                <w:noProof/>
              </w:rPr>
              <w:t>V.</w:t>
            </w:r>
            <w:r>
              <w:rPr>
                <w:rFonts w:cstheme="minorBidi"/>
                <w:noProof/>
                <w:lang w:eastAsia="vi-VN"/>
              </w:rPr>
              <w:tab/>
            </w:r>
            <w:r w:rsidRPr="00B4464F">
              <w:rPr>
                <w:rStyle w:val="Siuktni"/>
                <w:rFonts w:ascii="Times New Roman" w:hAnsi="Times New Roman"/>
                <w:b/>
                <w:bCs/>
                <w:noProof/>
              </w:rPr>
              <w:t>Tổng kết</w:t>
            </w:r>
            <w:r>
              <w:rPr>
                <w:noProof/>
                <w:webHidden/>
              </w:rPr>
              <w:tab/>
            </w:r>
            <w:r>
              <w:rPr>
                <w:noProof/>
                <w:webHidden/>
              </w:rPr>
              <w:fldChar w:fldCharType="begin"/>
            </w:r>
            <w:r>
              <w:rPr>
                <w:noProof/>
                <w:webHidden/>
              </w:rPr>
              <w:instrText xml:space="preserve"> PAGEREF _Toc101097769 \h </w:instrText>
            </w:r>
            <w:r>
              <w:rPr>
                <w:noProof/>
                <w:webHidden/>
              </w:rPr>
            </w:r>
            <w:r>
              <w:rPr>
                <w:noProof/>
                <w:webHidden/>
              </w:rPr>
              <w:fldChar w:fldCharType="separate"/>
            </w:r>
            <w:r>
              <w:rPr>
                <w:noProof/>
                <w:webHidden/>
              </w:rPr>
              <w:t>9</w:t>
            </w:r>
            <w:r>
              <w:rPr>
                <w:noProof/>
                <w:webHidden/>
              </w:rPr>
              <w:fldChar w:fldCharType="end"/>
            </w:r>
          </w:hyperlink>
        </w:p>
        <w:p w14:paraId="5D53783F" w14:textId="1FD902CF"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1D239FB7" w:rsidR="008C25D6" w:rsidRPr="00F54D6A" w:rsidRDefault="006D16AA"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0" w:name="_Toc101097754"/>
      <w:r>
        <w:rPr>
          <w:rFonts w:ascii="Times New Roman" w:hAnsi="Times New Roman" w:cs="Times New Roman"/>
          <w:b/>
          <w:bCs/>
          <w:color w:val="4472C4" w:themeColor="accent1"/>
          <w:sz w:val="28"/>
          <w:szCs w:val="28"/>
        </w:rPr>
        <w:lastRenderedPageBreak/>
        <w:t>Giới thiệu tài liệu</w:t>
      </w:r>
      <w:bookmarkEnd w:id="0"/>
    </w:p>
    <w:p w14:paraId="3E2BF3DE" w14:textId="60D21BF4" w:rsidR="002334A8"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1" w:name="_Toc101097755"/>
      <w:r w:rsidRPr="00C51977">
        <w:rPr>
          <w:rFonts w:ascii="Times New Roman" w:hAnsi="Times New Roman" w:cs="Times New Roman"/>
          <w:b/>
          <w:bCs/>
          <w:sz w:val="28"/>
          <w:szCs w:val="28"/>
        </w:rPr>
        <w:t>Mục đích</w:t>
      </w:r>
      <w:bookmarkEnd w:id="1"/>
    </w:p>
    <w:p w14:paraId="778748D6" w14:textId="7808284D" w:rsidR="00E222DB" w:rsidRDefault="00EC3213" w:rsidP="00584AC7">
      <w:pPr>
        <w:pStyle w:val="oancuaDanhsach"/>
        <w:shd w:val="clear" w:color="auto" w:fill="FFFFFF" w:themeFill="background1"/>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Tài liệu này được sử dụng nhằm mục đích thu thập, khảo sát, phân tích thị trường về hình thức “Dạy học gia sư” để hỗ trợ cho dự án “Ứng dụng gia sư Seeker”. Nó tập trung chủ yếu vào các ứng dụng tương tự (lượng người dùng, lượng truy cập, độ phổ biến, tính năng, …) và sự so sánh đối với dự án.</w:t>
      </w:r>
    </w:p>
    <w:p w14:paraId="545B7764" w14:textId="291F9D03"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2" w:name="_Toc101097756"/>
      <w:r w:rsidRPr="00C51977">
        <w:rPr>
          <w:rFonts w:ascii="Times New Roman" w:hAnsi="Times New Roman" w:cs="Times New Roman"/>
          <w:b/>
          <w:bCs/>
          <w:sz w:val="28"/>
          <w:szCs w:val="28"/>
        </w:rPr>
        <w:t>Phạm vi sử dụng</w:t>
      </w:r>
      <w:bookmarkEnd w:id="2"/>
    </w:p>
    <w:p w14:paraId="3CD73243" w14:textId="7F3BB182" w:rsidR="005C6BD2" w:rsidRDefault="005C6BD2"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Tải liệu này chỉ được sử dụng trong phạm vi của dự án “Ứng dụng gia sư Seeker”.</w:t>
      </w:r>
    </w:p>
    <w:p w14:paraId="538D2E07" w14:textId="731C78F1"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3" w:name="_Toc101097757"/>
      <w:r w:rsidRPr="00C51977">
        <w:rPr>
          <w:rFonts w:ascii="Times New Roman" w:hAnsi="Times New Roman" w:cs="Times New Roman"/>
          <w:b/>
          <w:bCs/>
          <w:sz w:val="28"/>
          <w:szCs w:val="28"/>
        </w:rPr>
        <w:t>Tài liệu tham khảo</w:t>
      </w:r>
      <w:bookmarkEnd w:id="3"/>
    </w:p>
    <w:p w14:paraId="2658B2FC" w14:textId="3015CB81"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4" w:name="_Toc101097758"/>
      <w:r w:rsidRPr="00C51977">
        <w:rPr>
          <w:rFonts w:ascii="Times New Roman" w:hAnsi="Times New Roman" w:cs="Times New Roman"/>
          <w:b/>
          <w:bCs/>
          <w:sz w:val="28"/>
          <w:szCs w:val="28"/>
        </w:rPr>
        <w:t>Tổng quan</w:t>
      </w:r>
      <w:bookmarkEnd w:id="4"/>
    </w:p>
    <w:p w14:paraId="4F2CD054" w14:textId="7EA74A99" w:rsidR="005C6BD2" w:rsidRDefault="005C6BD2"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Tài liệu này bao gồm các mục:</w:t>
      </w:r>
    </w:p>
    <w:p w14:paraId="72E5BE2C" w14:textId="514379C3" w:rsidR="005C6BD2" w:rsidRDefault="005C6BD2"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Tổng quan về thị trường: khái quát những đặc điểm của thị trường gia sư như độ cung cầu, số lượng các bên, dự đoán phát triển trong tương lai, …</w:t>
      </w:r>
    </w:p>
    <w:p w14:paraId="24A314CB" w14:textId="5A07AFF3" w:rsidR="005C6BD2" w:rsidRDefault="002B45BB"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ứng dụng tương tự: khảo sát những ứng dụng, nền tảng đã có từ trước trên thị trường. Các thông số được khảo sát có thể là lượng người dùng, lượng truy cập, các tính năng nổi bật …</w:t>
      </w:r>
    </w:p>
    <w:p w14:paraId="73F5F349" w14:textId="66A1FCAF" w:rsidR="002B45BB" w:rsidRDefault="002B45BB"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Khả năng của dự án: nêu ra những tính năng nổi bật có thể khiến dự án trở thành điểm khác biệt trong thị trường. Đây là phần có thể nêu ra những điều khiến dự án thành công.</w:t>
      </w:r>
    </w:p>
    <w:p w14:paraId="6F67A6E7" w14:textId="10722383" w:rsidR="002B45BB" w:rsidRPr="002334A8" w:rsidRDefault="002B45BB"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Phần cuối cùng là phần tổng kết các kết quả đạt được của tài liệu.</w:t>
      </w:r>
    </w:p>
    <w:p w14:paraId="1134054C" w14:textId="31A73D55" w:rsidR="001F7FE4" w:rsidRPr="00F54D6A" w:rsidRDefault="007F4092"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5" w:name="_Toc101097759"/>
      <w:r>
        <w:rPr>
          <w:rFonts w:ascii="Times New Roman" w:hAnsi="Times New Roman" w:cs="Times New Roman"/>
          <w:b/>
          <w:bCs/>
          <w:color w:val="4472C4" w:themeColor="accent1"/>
          <w:sz w:val="28"/>
          <w:szCs w:val="28"/>
        </w:rPr>
        <w:t>Tổng quan về thị trường</w:t>
      </w:r>
      <w:bookmarkEnd w:id="5"/>
    </w:p>
    <w:p w14:paraId="7BEEBEB4" w14:textId="4A0F24ED" w:rsidR="001F48E1" w:rsidRDefault="0063391C"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Trong xu hướng không ngừng đổi mới của giáo dục hiện nay thì chương trình học các cấp đang là nỗi lo của các bạn học sinh và phụ huynh. Khối lượng kiến thức quá nhiều trên lớp nhưng thời gian lại không đảm bảo, </w:t>
      </w:r>
      <w:r>
        <w:rPr>
          <w:rFonts w:ascii="Times New Roman" w:hAnsi="Times New Roman" w:cs="Times New Roman"/>
          <w:sz w:val="28"/>
          <w:szCs w:val="28"/>
        </w:rPr>
        <w:lastRenderedPageBreak/>
        <w:t xml:space="preserve">khiến việc các em học sinh tiếp thu kiến thức tại lớp hầu như là không thể. Khi đó, việc các em tiếp thu bài ở nhà trở nên hiển nhiên và nhu cầu có một người kèm cặp ở nhà giúp các em hiểu bài trở nên rất phổ biến. Thật ra đó chỉ là một lí do khiến gia sư trở nên ngày càng phổ biến trong xã hội hiện nay. Hình thức “gia sư” có nhu cầu ngày càng cao cũng vì một lí do khác là nó giải quyết được các khó khăn tồn đọng của hình thức “học thêm truyền thống” như: </w:t>
      </w:r>
      <w:r w:rsidR="00796C73">
        <w:rPr>
          <w:rFonts w:ascii="Times New Roman" w:hAnsi="Times New Roman" w:cs="Times New Roman"/>
          <w:sz w:val="28"/>
          <w:szCs w:val="28"/>
        </w:rPr>
        <w:t>khó khăn về việc đi lại (phụ huynh không có khả năng đưa đón, …), sự giao tiếp với giáo viên (lớp học thêm thường đông và giáo viên không thể để tâm đến tất cả, …), tập trung đông người (dịch bệnh Covid-19 còn diễn biến phức tạp), ….</w:t>
      </w:r>
    </w:p>
    <w:p w14:paraId="4208851E" w14:textId="1B7EAAC6" w:rsidR="00796C73" w:rsidRDefault="00796C73"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Thật ra, xu hướng gia sư không phải đến ngày nay mới phát triển, nó đã nhen nhóm từ những năm 2011 – 2012, nhưng lúc đó không thể cạnh tranh với hình thức “học thêm truyền thống”. Theo thống kê, vào năm 2012 có gần 75% phụ huynh bắt con em của mình đi học thêm</w:t>
      </w:r>
      <w:r w:rsidR="00CB10DF">
        <w:rPr>
          <w:rFonts w:ascii="Times New Roman" w:hAnsi="Times New Roman" w:cs="Times New Roman"/>
          <w:sz w:val="28"/>
          <w:szCs w:val="28"/>
        </w:rPr>
        <w:t>. Tại thời điểm gần đây, vào khoảng 2021, khi mà tình hình dịch bệnh ngày càng căng thẳng và học sinh không thể trở lại trường, gia sư nở rộ lên, thị trường trở nên sôi động hơn bao giờ hết, hơn nữa còn chuyển đổi dần mô hình sang online. Ở các thành phố lớn, các trung tâm gia sư trở nên vô cùng phổ biến vì sự sôi động của thị trường này. Gia sư cũng là một việc làm thêm cực kỳ được nhiều sinh viên hướng tới, vì nó nhẹ nhàng hơn các việc lao động chân tay, thu nhập cũng ở mức khá, và đặc biệt có thể sắp xếp được thời gian của mình.</w:t>
      </w:r>
    </w:p>
    <w:p w14:paraId="656A33C3" w14:textId="4222236F" w:rsidR="00C51977" w:rsidRDefault="00C51977"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Gần đây, với sự bùng nổ của mạng xã hội cũng như Internet, kết hợp với tình hình dịch bệnh có nhiều diễn biến phức tạp, các trung tâm gia sư cũng như việc làm gia sư dần chuyển đổi mô hình sang online. Nhiều trang web hay các nhóm trên facebook tập trung phần lớn lượng truy cập là các sinh </w:t>
      </w:r>
      <w:r>
        <w:rPr>
          <w:rFonts w:ascii="Times New Roman" w:hAnsi="Times New Roman" w:cs="Times New Roman"/>
          <w:sz w:val="28"/>
          <w:szCs w:val="28"/>
        </w:rPr>
        <w:lastRenderedPageBreak/>
        <w:t>viên có mong muốn tìm lớp để dạy, …, có thể kể đến như Gia Sư Nhân Văn, hay Cộng đồng Gia sư ở TP. Hồ Chí Minh (facebook group).</w:t>
      </w:r>
    </w:p>
    <w:p w14:paraId="32B63EDA" w14:textId="3732675D" w:rsidR="00C51977" w:rsidRPr="00FE5D77" w:rsidRDefault="00C51977"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Tóm lại, đây là một thị trường vô cùng tiềm năng trong tương lai. Đang trong giai đoạn chuyển đổi mô hình nên vẫn còn rất nhiều cơ hội phát triển nếu có một kế hoạch hợp lý.</w:t>
      </w:r>
    </w:p>
    <w:p w14:paraId="6974B1E7" w14:textId="49D43FAB" w:rsidR="00BB36CA" w:rsidRPr="00F54D6A" w:rsidRDefault="007F4092"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6" w:name="_Toc101097760"/>
      <w:r>
        <w:rPr>
          <w:rFonts w:ascii="Times New Roman" w:hAnsi="Times New Roman" w:cs="Times New Roman"/>
          <w:b/>
          <w:bCs/>
          <w:color w:val="4472C4" w:themeColor="accent1"/>
          <w:sz w:val="28"/>
          <w:szCs w:val="28"/>
        </w:rPr>
        <w:t>Các ứng dụng tương tự</w:t>
      </w:r>
      <w:bookmarkEnd w:id="6"/>
    </w:p>
    <w:p w14:paraId="17E6D4B6" w14:textId="7A311020" w:rsidR="008E5856" w:rsidRDefault="003C4C5F"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Phần này khảo sát các nền tảng tương tự với dự án, bao gồm các thông tin có thể có như lượng người truy cập, tính năng nổi bật, …</w:t>
      </w:r>
    </w:p>
    <w:p w14:paraId="47449B27" w14:textId="630AE7D5"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7" w:name="_Toc101097761"/>
      <w:r w:rsidRPr="00584AC7">
        <w:rPr>
          <w:rFonts w:ascii="Times New Roman" w:hAnsi="Times New Roman" w:cs="Times New Roman"/>
          <w:b/>
          <w:bCs/>
          <w:sz w:val="28"/>
          <w:szCs w:val="28"/>
        </w:rPr>
        <w:t>Edubox</w:t>
      </w:r>
      <w:bookmarkEnd w:id="7"/>
    </w:p>
    <w:p w14:paraId="3A337920" w14:textId="1DE40852" w:rsidR="001530C7" w:rsidRDefault="001530C7"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Edubox là ứng dụng đặt gia sư thông minh trên điện thoại lần đầu tiên có mặt tại Việt Nam. Người sử dụng có thể dùng ứng dụng để đặt gia sư (cấp 1, 2, 3, đại học, rèn chữ, …). Bạn có thể dạy kèm một vài buổi hoặc lâu hơn.</w:t>
      </w:r>
    </w:p>
    <w:p w14:paraId="346CC679" w14:textId="480A4690" w:rsidR="001F625F" w:rsidRPr="00584AC7" w:rsidRDefault="001530C7" w:rsidP="00584AC7">
      <w:pPr>
        <w:pStyle w:val="oancuaDanhsach"/>
        <w:spacing w:before="60" w:after="60" w:line="360" w:lineRule="auto"/>
        <w:ind w:left="1440"/>
        <w:jc w:val="both"/>
        <w:rPr>
          <w:rFonts w:ascii="Times New Roman" w:hAnsi="Times New Roman" w:cs="Times New Roman"/>
          <w:i/>
          <w:iCs/>
          <w:sz w:val="28"/>
          <w:szCs w:val="28"/>
        </w:rPr>
      </w:pPr>
      <w:r w:rsidRPr="00584AC7">
        <w:rPr>
          <w:rFonts w:ascii="Times New Roman" w:hAnsi="Times New Roman" w:cs="Times New Roman"/>
          <w:i/>
          <w:iCs/>
          <w:sz w:val="28"/>
          <w:szCs w:val="28"/>
        </w:rPr>
        <w:t>1.1 Các thông số khảo sát:</w:t>
      </w:r>
    </w:p>
    <w:p w14:paraId="467D4452" w14:textId="77777777" w:rsidR="00725C18" w:rsidRDefault="00725C18"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Một thống kê vào tháng 6 năm 2021 cho thấy: </w:t>
      </w:r>
    </w:p>
    <w:p w14:paraId="4D41D9FA" w14:textId="1C26D76A" w:rsidR="00725C18" w:rsidRDefault="00725C18" w:rsidP="00584AC7">
      <w:pPr>
        <w:pStyle w:val="oancuaDanhsach"/>
        <w:numPr>
          <w:ilvl w:val="0"/>
          <w:numId w:val="11"/>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Edubox có khoảng 14000 người dùng với khoảng 10000 gia sư và 4000 phụ huynh.</w:t>
      </w:r>
    </w:p>
    <w:p w14:paraId="35027463" w14:textId="05566E5A" w:rsidR="00935D60" w:rsidRPr="00935D60" w:rsidRDefault="00725C18" w:rsidP="00584AC7">
      <w:pPr>
        <w:pStyle w:val="oancuaDanhsach"/>
        <w:numPr>
          <w:ilvl w:val="0"/>
          <w:numId w:val="11"/>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Trong hơn 1 năm ra mắt ứng dụng, Edubox kết nối thành công 700-800 lớp học, tốc độ tăng trưởng vào thời điểm dịch Covid-19 giao động từ 10-30%.</w:t>
      </w:r>
    </w:p>
    <w:p w14:paraId="7DADC332" w14:textId="5FD4335B" w:rsidR="00725C18" w:rsidRDefault="001F0E1A" w:rsidP="00584AC7">
      <w:pPr>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Vào tháng 8 năm 2021, Edubox được lên sóng  Shark Tank Việt Nam và nhận được sự đầu tư 4 tỷ cho 40% cổ phần của Shark Linh.</w:t>
      </w:r>
    </w:p>
    <w:p w14:paraId="6AC320E4" w14:textId="5D1BAF49" w:rsidR="00935D60" w:rsidRDefault="00935D60" w:rsidP="00584AC7">
      <w:pPr>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Edubox miễn phí hoa hồng nhận lớp trong 2 tháng đầu tiên, tuy nhiên từ tháng từ ba trở đi đều phải trả một khoản phí nhất định.</w:t>
      </w:r>
    </w:p>
    <w:p w14:paraId="7A8DCF09" w14:textId="16A2DB13" w:rsidR="001F0E1A" w:rsidRDefault="001F0E1A" w:rsidP="00584AC7">
      <w:pPr>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Các thành tựu mà Edubox đã đạt được:</w:t>
      </w:r>
    </w:p>
    <w:p w14:paraId="00BB1610" w14:textId="66998929" w:rsidR="001F0E1A" w:rsidRDefault="001F0E1A" w:rsidP="00584AC7">
      <w:pPr>
        <w:pStyle w:val="oancuaDanhsach"/>
        <w:numPr>
          <w:ilvl w:val="0"/>
          <w:numId w:val="1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Được Bộ Khoa học và Công nghệ và UBND TP.HCM đề cử là Startup có ảnh hưởng tới cộng đồng (2019)</w:t>
      </w:r>
    </w:p>
    <w:p w14:paraId="2B2FE2D5" w14:textId="31D7D543" w:rsidR="001F0E1A" w:rsidRDefault="001F0E1A" w:rsidP="00584AC7">
      <w:pPr>
        <w:pStyle w:val="oancuaDanhsach"/>
        <w:numPr>
          <w:ilvl w:val="0"/>
          <w:numId w:val="1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Top 60 Vietnam Startup Wheel 2019</w:t>
      </w:r>
    </w:p>
    <w:p w14:paraId="401D2F60" w14:textId="65EE24DB" w:rsidR="001F0E1A" w:rsidRDefault="001F0E1A" w:rsidP="00584AC7">
      <w:pPr>
        <w:pStyle w:val="oancuaDanhsach"/>
        <w:numPr>
          <w:ilvl w:val="0"/>
          <w:numId w:val="1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Top 4 Vietnam Ricebowl Startup Award 2019</w:t>
      </w:r>
    </w:p>
    <w:p w14:paraId="7C08C071" w14:textId="298AF518" w:rsidR="001F0E1A" w:rsidRDefault="001F0E1A" w:rsidP="00584AC7">
      <w:pPr>
        <w:pStyle w:val="oancuaDanhsach"/>
        <w:numPr>
          <w:ilvl w:val="0"/>
          <w:numId w:val="1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Top 5 Dự án được yêu thích nhất tại Tuần lễ đỏi mới sáng tạo và khởi nghiệp TP.HCM 2019</w:t>
      </w:r>
    </w:p>
    <w:p w14:paraId="52E96266" w14:textId="6D49E0EF" w:rsidR="001F0E1A" w:rsidRPr="001F0E1A" w:rsidRDefault="001F0E1A" w:rsidP="00584AC7">
      <w:pPr>
        <w:pStyle w:val="oancuaDanhsach"/>
        <w:numPr>
          <w:ilvl w:val="0"/>
          <w:numId w:val="1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Một trong 20 dự án khởi nghiệp tiêu biểu do báo Tuổi Trẻ bình chọn (2019)</w:t>
      </w:r>
    </w:p>
    <w:p w14:paraId="527D0131" w14:textId="697B36B3" w:rsidR="001530C7" w:rsidRPr="00584AC7" w:rsidRDefault="001530C7" w:rsidP="00584AC7">
      <w:pPr>
        <w:pStyle w:val="oancuaDanhsach"/>
        <w:spacing w:before="60" w:after="60" w:line="360" w:lineRule="auto"/>
        <w:ind w:left="1440"/>
        <w:jc w:val="both"/>
        <w:rPr>
          <w:rFonts w:ascii="Times New Roman" w:hAnsi="Times New Roman" w:cs="Times New Roman"/>
          <w:i/>
          <w:iCs/>
          <w:sz w:val="28"/>
          <w:szCs w:val="28"/>
        </w:rPr>
      </w:pPr>
      <w:r w:rsidRPr="00584AC7">
        <w:rPr>
          <w:rFonts w:ascii="Times New Roman" w:hAnsi="Times New Roman" w:cs="Times New Roman"/>
          <w:i/>
          <w:iCs/>
          <w:sz w:val="28"/>
          <w:szCs w:val="28"/>
        </w:rPr>
        <w:t>1.2 Các tính năng nổi bật:</w:t>
      </w:r>
    </w:p>
    <w:p w14:paraId="36EE56EE" w14:textId="66DD90F0" w:rsidR="00935D60" w:rsidRDefault="00935D60"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Các tính năng nổi bật của Edubox có thể kể đến như:</w:t>
      </w:r>
    </w:p>
    <w:p w14:paraId="5D0E3A0D" w14:textId="77A22184"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Dễ dàng tìm kiếm và tra cứu thông tin một cách chủ động.</w:t>
      </w:r>
    </w:p>
    <w:p w14:paraId="21ECC4DC" w14:textId="063BC613"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Kết nối trực tiếp giữa phụ huynh và gia sư.</w:t>
      </w:r>
    </w:p>
    <w:p w14:paraId="3E2A7CB4" w14:textId="37F5C9AC"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Cho phép đăng tải yêu cầu, dễ dàng tìm kiếm gia sư phù hợp và có thể chọn lựa mức giá phù hợp với yêu cầu.</w:t>
      </w:r>
    </w:p>
    <w:p w14:paraId="6B46ACAA" w14:textId="4344810D"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Dễ dàng xem được đánh giá về một gia sư, lớp học, trung tâm, …</w:t>
      </w:r>
    </w:p>
    <w:p w14:paraId="3617AA76" w14:textId="22ABEF98"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Đa dạng các môn học, luyện thi, …</w:t>
      </w:r>
    </w:p>
    <w:p w14:paraId="391364FF" w14:textId="777BFBFF" w:rsidR="00935D60" w:rsidRDefault="00935D60" w:rsidP="00584AC7">
      <w:pPr>
        <w:pStyle w:val="oancuaDanhsach"/>
        <w:numPr>
          <w:ilvl w:val="0"/>
          <w:numId w:val="1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Miễn phí hoa hồng nhận lớp trong hai tháng đầu tiên.</w:t>
      </w:r>
    </w:p>
    <w:p w14:paraId="761AFC39" w14:textId="7F6CABB4"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8" w:name="_Toc101097762"/>
      <w:r w:rsidRPr="00584AC7">
        <w:rPr>
          <w:rFonts w:ascii="Times New Roman" w:hAnsi="Times New Roman" w:cs="Times New Roman"/>
          <w:b/>
          <w:bCs/>
          <w:sz w:val="28"/>
          <w:szCs w:val="28"/>
        </w:rPr>
        <w:t>Vclass</w:t>
      </w:r>
      <w:bookmarkEnd w:id="8"/>
    </w:p>
    <w:p w14:paraId="0704275C" w14:textId="600B3AA6" w:rsidR="00D73E20" w:rsidRDefault="00D73E20"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Vclass là một ứng dụng di động được phát hành trên nền tảng iOS với một số tính năng:</w:t>
      </w:r>
    </w:p>
    <w:p w14:paraId="29D5EF36" w14:textId="173503C5" w:rsidR="00D73E20" w:rsidRDefault="00D73E20" w:rsidP="00584AC7">
      <w:pPr>
        <w:pStyle w:val="oancuaDanhsach"/>
        <w:numPr>
          <w:ilvl w:val="0"/>
          <w:numId w:val="1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Do các giảng viên, giáo viên của các trường đại học lớn giảng dạy</w:t>
      </w:r>
    </w:p>
    <w:p w14:paraId="67DE68FE" w14:textId="5EC9B7FA" w:rsidR="00D73E20" w:rsidRDefault="00D73E20" w:rsidP="00584AC7">
      <w:pPr>
        <w:pStyle w:val="oancuaDanhsach"/>
        <w:numPr>
          <w:ilvl w:val="0"/>
          <w:numId w:val="1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Phụ huynh có khả năng xem được thông tin cá nhân của gia sư, dễ dàng theo dõi, nắm bắt tình hình học tập của con mình. Có thể xem thời khóa biểu, lịch học và điều chỉnh theo nhu cầu phù hợp.</w:t>
      </w:r>
    </w:p>
    <w:p w14:paraId="7BA3EA14" w14:textId="3CD4F501" w:rsidR="00D73E20" w:rsidRDefault="00D73E20" w:rsidP="00584AC7">
      <w:pPr>
        <w:pStyle w:val="oancuaDanhsach"/>
        <w:numPr>
          <w:ilvl w:val="0"/>
          <w:numId w:val="1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Phụ huynh có thể đánh giá chất lượng giảng dạy của gia sư.</w:t>
      </w:r>
    </w:p>
    <w:p w14:paraId="50C806E5" w14:textId="25D34D27" w:rsidR="00D73E20" w:rsidRDefault="00D73E20" w:rsidP="00584AC7">
      <w:pPr>
        <w:pStyle w:val="oancuaDanhsach"/>
        <w:numPr>
          <w:ilvl w:val="0"/>
          <w:numId w:val="1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Giao diện người dùng thân thiện, dễ sử dụng.</w:t>
      </w:r>
    </w:p>
    <w:p w14:paraId="55F69FD8" w14:textId="36439C8C"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9" w:name="_Toc101097763"/>
      <w:r w:rsidRPr="00584AC7">
        <w:rPr>
          <w:rFonts w:ascii="Times New Roman" w:hAnsi="Times New Roman" w:cs="Times New Roman"/>
          <w:b/>
          <w:bCs/>
          <w:sz w:val="28"/>
          <w:szCs w:val="28"/>
        </w:rPr>
        <w:t>Học Dễ</w:t>
      </w:r>
      <w:bookmarkEnd w:id="9"/>
    </w:p>
    <w:p w14:paraId="5AD9765B" w14:textId="537053FB" w:rsidR="00D73E20" w:rsidRDefault="00901A90" w:rsidP="00584AC7">
      <w:pPr>
        <w:pStyle w:val="oancuaDanhsach"/>
        <w:spacing w:before="60" w:after="6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Học Dễ không hẳn là một app thuê gia sư, mà chính Học Dễ được xem là một gia sư online cho học sinh. </w:t>
      </w:r>
      <w:r w:rsidRPr="00901A90">
        <w:rPr>
          <w:rStyle w:val="Manh"/>
          <w:rFonts w:ascii="Times New Roman" w:hAnsi="Times New Roman" w:cs="Times New Roman"/>
          <w:color w:val="333333"/>
          <w:sz w:val="28"/>
          <w:szCs w:val="28"/>
          <w:shd w:val="clear" w:color="auto" w:fill="FFFFFF"/>
        </w:rPr>
        <w:t>Học Dễ </w:t>
      </w:r>
      <w:r w:rsidRPr="00901A90">
        <w:rPr>
          <w:rFonts w:ascii="Times New Roman" w:hAnsi="Times New Roman" w:cs="Times New Roman"/>
          <w:color w:val="333333"/>
          <w:sz w:val="28"/>
          <w:szCs w:val="28"/>
          <w:shd w:val="clear" w:color="auto" w:fill="FFFFFF"/>
        </w:rPr>
        <w:t>được coi là </w:t>
      </w:r>
      <w:hyperlink r:id="rId10" w:tgtFrame="_blank" w:history="1">
        <w:r w:rsidRPr="00901A90">
          <w:rPr>
            <w:rStyle w:val="Siuktni"/>
            <w:rFonts w:ascii="Times New Roman" w:hAnsi="Times New Roman" w:cs="Times New Roman"/>
            <w:color w:val="2E2E2E"/>
            <w:sz w:val="28"/>
            <w:szCs w:val="28"/>
            <w:shd w:val="clear" w:color="auto" w:fill="FFFFFF"/>
          </w:rPr>
          <w:t>ứng dụng giải bài tập</w:t>
        </w:r>
      </w:hyperlink>
      <w:r w:rsidRPr="00901A90">
        <w:rPr>
          <w:rFonts w:ascii="Times New Roman" w:hAnsi="Times New Roman" w:cs="Times New Roman"/>
          <w:color w:val="333333"/>
          <w:sz w:val="28"/>
          <w:szCs w:val="28"/>
          <w:shd w:val="clear" w:color="auto" w:fill="FFFFFF"/>
        </w:rPr>
        <w:t> hỗ trợ giải bài tập trực tuyến đầu tiên tại Việt Nam với thế mạnh đi đầu cùng đội ngũ gia sư uy tín bao gồm các giảng viên đại học sư phạm, các thầy cô giáo dạy giỏi nhiều năm kinh nghiệm đến từ các trường chuyên danh tiếng. Tiện ích giúp bạn tiết kiệm tối đa thời gian trong việc học với tính tiện lợi cao và nhanh chóng. Bạn có thể hỏi bài và tham khảo các câu hỏi của rất nhiều bạn khác mọi lúc, mọi nơi.</w:t>
      </w:r>
    </w:p>
    <w:p w14:paraId="1752946F" w14:textId="33D9A6AD" w:rsidR="00901A90" w:rsidRDefault="00901A90"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Một số tính năng nổi bật:</w:t>
      </w:r>
    </w:p>
    <w:p w14:paraId="3FDC1C08" w14:textId="6B3E3DDE" w:rsidR="00901A90" w:rsidRDefault="00901A90" w:rsidP="00584AC7">
      <w:pPr>
        <w:pStyle w:val="oancuaDanhsach"/>
        <w:numPr>
          <w:ilvl w:val="0"/>
          <w:numId w:val="1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Hỗ trợ học sinh giải các bài tập, giải đề thi tất cả các môn học.</w:t>
      </w:r>
    </w:p>
    <w:p w14:paraId="4DD86310" w14:textId="1812BB8F" w:rsidR="00901A90" w:rsidRDefault="00901A90" w:rsidP="00584AC7">
      <w:pPr>
        <w:pStyle w:val="oancuaDanhsach"/>
        <w:numPr>
          <w:ilvl w:val="0"/>
          <w:numId w:val="1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Hỗ trợ mọi lứa tuổi, mọi cấp học, …</w:t>
      </w:r>
    </w:p>
    <w:p w14:paraId="21B21EBD" w14:textId="311FC3C8" w:rsidR="00901A90" w:rsidRDefault="00901A90" w:rsidP="00584AC7">
      <w:pPr>
        <w:pStyle w:val="oancuaDanhsach"/>
        <w:numPr>
          <w:ilvl w:val="0"/>
          <w:numId w:val="1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Đội ngũ gia sư uy tín, là các gia sư, giảng viên nhiều năm kinh nghiệm.</w:t>
      </w:r>
    </w:p>
    <w:p w14:paraId="2AA69D95" w14:textId="42945702" w:rsidR="00901A90" w:rsidRDefault="00901A90" w:rsidP="00584AC7">
      <w:pPr>
        <w:pStyle w:val="oancuaDanhsach"/>
        <w:numPr>
          <w:ilvl w:val="0"/>
          <w:numId w:val="1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Ngân hàng đề thi lớn, đa dạng về hình thức lẫn nội dung.</w:t>
      </w:r>
    </w:p>
    <w:p w14:paraId="047B454B" w14:textId="4FDACF94"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10" w:name="_Toc101097764"/>
      <w:r w:rsidRPr="00584AC7">
        <w:rPr>
          <w:rFonts w:ascii="Times New Roman" w:hAnsi="Times New Roman" w:cs="Times New Roman"/>
          <w:b/>
          <w:bCs/>
          <w:sz w:val="28"/>
          <w:szCs w:val="28"/>
        </w:rPr>
        <w:t>Gia sư Blacasa</w:t>
      </w:r>
      <w:bookmarkEnd w:id="10"/>
    </w:p>
    <w:p w14:paraId="185A312B" w14:textId="49C9A8D6" w:rsidR="00901A90" w:rsidRDefault="00800666"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Blacasa được phát hành trên cả nền tảng web và mobile. Blacasa là một ứng dụng cho phép kết nối giữa người muốn tìm gia sư và người muốn làm gia sư.</w:t>
      </w:r>
    </w:p>
    <w:p w14:paraId="585EF90D" w14:textId="419B9D02" w:rsidR="00800666" w:rsidRDefault="00800666"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Hiện trên các nền tảng Blacasa đang có khoảng 40000 gia sư trên toàn quốc, hơn 3050 học viên, …</w:t>
      </w:r>
    </w:p>
    <w:p w14:paraId="09E32468" w14:textId="1D26FC9B" w:rsidR="00800666" w:rsidRDefault="00022C7E"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Tuy Blacasa được phát hành miễn phí nhưng khi nhận lớp hoặc học viên qua ứng dụng thì phải trả một khoản phí hoa hồng nhất định.</w:t>
      </w:r>
    </w:p>
    <w:p w14:paraId="7BB58DB6" w14:textId="7A360260" w:rsidR="00022C7E" w:rsidRDefault="00022C7E"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Một số tính năng nổi bật:</w:t>
      </w:r>
    </w:p>
    <w:p w14:paraId="050614FD" w14:textId="7CCFBECE" w:rsidR="00022C7E" w:rsidRDefault="00022C7E" w:rsidP="00584AC7">
      <w:pPr>
        <w:pStyle w:val="oancuaDanhsach"/>
        <w:numPr>
          <w:ilvl w:val="0"/>
          <w:numId w:val="1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Tìm kiếm lớp học phù hợp thông qua các bộ lọc</w:t>
      </w:r>
    </w:p>
    <w:p w14:paraId="48D7F273" w14:textId="43234BBE" w:rsidR="00022C7E" w:rsidRDefault="00022C7E" w:rsidP="00584AC7">
      <w:pPr>
        <w:pStyle w:val="oancuaDanhsach"/>
        <w:numPr>
          <w:ilvl w:val="0"/>
          <w:numId w:val="1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Có thể tìm kiếm lớp học theo địa điểm, có tích hợp bản đồ</w:t>
      </w:r>
    </w:p>
    <w:p w14:paraId="3C1D7FE1" w14:textId="2D5F6D24" w:rsidR="00022C7E" w:rsidRDefault="00022C7E" w:rsidP="00584AC7">
      <w:pPr>
        <w:pStyle w:val="oancuaDanhsach"/>
        <w:numPr>
          <w:ilvl w:val="0"/>
          <w:numId w:val="1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Gia sư có thể gửi đề nghị dạy kèm theo ghi chú, giá tiền.</w:t>
      </w:r>
    </w:p>
    <w:p w14:paraId="40EAD8E5" w14:textId="0A0538DE" w:rsidR="00022C7E" w:rsidRDefault="00022C7E" w:rsidP="00584AC7">
      <w:pPr>
        <w:pStyle w:val="oancuaDanhsach"/>
        <w:numPr>
          <w:ilvl w:val="0"/>
          <w:numId w:val="1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Gia sư có thể nhận thông báo về các lớp học mới phù hợp với nhu cầu</w:t>
      </w:r>
    </w:p>
    <w:p w14:paraId="056353CD" w14:textId="7ECFB942" w:rsidR="00022C7E" w:rsidRPr="00022C7E" w:rsidRDefault="00022C7E" w:rsidP="00584AC7">
      <w:pPr>
        <w:pStyle w:val="oancuaDanhsach"/>
        <w:numPr>
          <w:ilvl w:val="0"/>
          <w:numId w:val="17"/>
        </w:numPr>
        <w:spacing w:before="60" w:after="60" w:line="360" w:lineRule="auto"/>
        <w:jc w:val="both"/>
        <w:rPr>
          <w:rFonts w:ascii="Times New Roman" w:hAnsi="Times New Roman" w:cs="Times New Roman"/>
          <w:sz w:val="28"/>
          <w:szCs w:val="28"/>
        </w:rPr>
      </w:pPr>
      <w:r w:rsidRPr="00584AC7">
        <w:rPr>
          <w:rFonts w:ascii="Times New Roman" w:hAnsi="Times New Roman" w:cs="Times New Roman"/>
          <w:sz w:val="28"/>
          <w:szCs w:val="28"/>
          <w:shd w:val="clear" w:color="auto" w:fill="FFFFFF"/>
        </w:rPr>
        <w:t>Học viên có thể đăng tải nhu cầu học, sau đó nhận thông tin đề nghị dạy từ các gia sư, có thể tìm kiếm gia sư phù hợp trên hệ thống, cũng như đánh giá các gia sư mình từng học và gợi ý gia sư tốt cho người học khác.</w:t>
      </w:r>
    </w:p>
    <w:p w14:paraId="6A25FF90" w14:textId="51200909"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11" w:name="_Toc101097765"/>
      <w:r w:rsidRPr="00584AC7">
        <w:rPr>
          <w:rFonts w:ascii="Times New Roman" w:hAnsi="Times New Roman" w:cs="Times New Roman"/>
          <w:b/>
          <w:bCs/>
          <w:sz w:val="28"/>
          <w:szCs w:val="28"/>
        </w:rPr>
        <w:t>Gia Sư Nhân Văn</w:t>
      </w:r>
      <w:bookmarkEnd w:id="11"/>
    </w:p>
    <w:p w14:paraId="5507763C" w14:textId="65140685" w:rsidR="00DA0ACF" w:rsidRDefault="00DA0ACF"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Gia Sư Nhân Văn là một trung tâm gia sư ở TP. HCM. Trung tâm nhận thông tin từ các phụ huynh muốn thuê gia sư, sau đó đăng tải các thông tin đó lên website của trung tâm để gia sư tìm kiếm. Gia sư muốn nhận lớp phải đến trực tiếp trung tâm làm thủ tục và liên hệ với phụ huynh. Mức phí của GSNV là 40% tháng lương đầu tiên mà phụ huynh trả cho gia sư đó.</w:t>
      </w:r>
    </w:p>
    <w:p w14:paraId="7FBFABB0" w14:textId="5CD2267F" w:rsidR="003C4C5F" w:rsidRPr="00616C06" w:rsidRDefault="00616C06"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Lợi thế lớn nhất của GSNV là có trung tâm rõ ràng nên có thể giải quyết được nhanh chóng và rõ ràng các vấn đề của gia sư và phụ huynh.</w:t>
      </w:r>
    </w:p>
    <w:p w14:paraId="7CE76053" w14:textId="051BCD0D"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12" w:name="_Toc101097766"/>
      <w:r w:rsidRPr="00584AC7">
        <w:rPr>
          <w:rFonts w:ascii="Times New Roman" w:hAnsi="Times New Roman" w:cs="Times New Roman"/>
          <w:b/>
          <w:bCs/>
          <w:sz w:val="28"/>
          <w:szCs w:val="28"/>
        </w:rPr>
        <w:t>Akadon Education</w:t>
      </w:r>
      <w:bookmarkEnd w:id="12"/>
    </w:p>
    <w:p w14:paraId="16962951" w14:textId="7DC0A294" w:rsidR="00616C06" w:rsidRDefault="00136E76"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Akadon là trang web hỗ trợ gia sư và phụ huynh. Akadon mức một hình thức thu phí khác biệt so với các nền tảng khác, đó là thu phí người dùng theo gói tháng, cụ thể có ba gói:</w:t>
      </w:r>
    </w:p>
    <w:p w14:paraId="622A0DA9" w14:textId="65118C55" w:rsidR="00136E76" w:rsidRDefault="00136E76" w:rsidP="00584AC7">
      <w:pPr>
        <w:pStyle w:val="oancuaDanhsach"/>
        <w:numPr>
          <w:ilvl w:val="0"/>
          <w:numId w:val="1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Gói cơ bản: Miễn phí, được dạy tối đa 1 học sinh cùng lúc và được gửi 5 đề nghị dạy/tháng.</w:t>
      </w:r>
    </w:p>
    <w:p w14:paraId="6D4193FC" w14:textId="025B899A" w:rsidR="00136E76" w:rsidRDefault="00136E76" w:rsidP="00584AC7">
      <w:pPr>
        <w:pStyle w:val="oancuaDanhsach"/>
        <w:numPr>
          <w:ilvl w:val="0"/>
          <w:numId w:val="1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Gói tiêu chuẩn: 299k/tháng, được dạy tối đa 5 học sinh, gửi tối đa 40 đề nghị dạy/tháng và được Akadon hỗ trợ 24/7</w:t>
      </w:r>
    </w:p>
    <w:p w14:paraId="0CBA9497" w14:textId="73D8C98B" w:rsidR="00136E76" w:rsidRDefault="00136E76" w:rsidP="00584AC7">
      <w:pPr>
        <w:pStyle w:val="oancuaDanhsach"/>
        <w:numPr>
          <w:ilvl w:val="0"/>
          <w:numId w:val="1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Gói chuyên nghiệp: 599k/tháng, được dạy tối đa 15 học sinh, không giới hạn lời đề nghị dạy và nhiều tiện ích khác.</w:t>
      </w:r>
    </w:p>
    <w:p w14:paraId="5EB8C9F6" w14:textId="5234AE2C" w:rsidR="00136E76" w:rsidRDefault="004D6D6D" w:rsidP="00584AC7">
      <w:pPr>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Các tính năng nổi bật của Akadon:</w:t>
      </w:r>
    </w:p>
    <w:p w14:paraId="4A0AA547" w14:textId="5171AD58"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Gia sư và phụ huynh chủ động trong việc tìm kiếm lớp học phù hợp</w:t>
      </w:r>
    </w:p>
    <w:p w14:paraId="1113E668" w14:textId="7D79C9D6"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Hỗ trợ thanh toán thông qua cổng thanh toán của trang web</w:t>
      </w:r>
    </w:p>
    <w:p w14:paraId="44410616" w14:textId="75577CE9"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Có thể dạy và học trực tuyến trên trang web</w:t>
      </w:r>
    </w:p>
    <w:p w14:paraId="385FDC96" w14:textId="75167570"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Có thể tìm kiếm các lớp học theo địa điểm và môn học</w:t>
      </w:r>
    </w:p>
    <w:p w14:paraId="79A44A7C" w14:textId="7E968503"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Hỗ trợ nhiều bậc học</w:t>
      </w:r>
    </w:p>
    <w:p w14:paraId="6F79CD6E" w14:textId="30414342" w:rsid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Ký kết hợp đồng điện tử cho mỗi lớp học giữa gia sư và học viên nhằm đảm bảo quyền lợi hai bên</w:t>
      </w:r>
    </w:p>
    <w:p w14:paraId="52BE0A53" w14:textId="515957C6" w:rsidR="004D6D6D" w:rsidRPr="004D6D6D" w:rsidRDefault="004D6D6D" w:rsidP="00584AC7">
      <w:pPr>
        <w:pStyle w:val="oancuaDanhsach"/>
        <w:numPr>
          <w:ilvl w:val="0"/>
          <w:numId w:val="20"/>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Đánh giá chỉ số hành vi của người dùng.</w:t>
      </w:r>
    </w:p>
    <w:p w14:paraId="27FA1874" w14:textId="6B891D52" w:rsidR="003C4C5F" w:rsidRPr="00584AC7" w:rsidRDefault="003C4C5F" w:rsidP="00584AC7">
      <w:pPr>
        <w:pStyle w:val="oancuaDanhsach"/>
        <w:numPr>
          <w:ilvl w:val="0"/>
          <w:numId w:val="10"/>
        </w:numPr>
        <w:spacing w:before="60" w:after="60" w:line="360" w:lineRule="auto"/>
        <w:ind w:left="1440"/>
        <w:jc w:val="both"/>
        <w:outlineLvl w:val="1"/>
        <w:rPr>
          <w:rFonts w:ascii="Times New Roman" w:hAnsi="Times New Roman" w:cs="Times New Roman"/>
          <w:b/>
          <w:bCs/>
          <w:sz w:val="28"/>
          <w:szCs w:val="28"/>
        </w:rPr>
      </w:pPr>
      <w:bookmarkStart w:id="13" w:name="_Toc101097767"/>
      <w:r w:rsidRPr="00584AC7">
        <w:rPr>
          <w:rFonts w:ascii="Times New Roman" w:hAnsi="Times New Roman" w:cs="Times New Roman"/>
          <w:b/>
          <w:bCs/>
          <w:sz w:val="28"/>
          <w:szCs w:val="28"/>
        </w:rPr>
        <w:t>Cộng đồng Gia Sư TP. Hồ Chí Minh</w:t>
      </w:r>
      <w:bookmarkEnd w:id="13"/>
    </w:p>
    <w:p w14:paraId="0636BD31" w14:textId="4E59320F" w:rsidR="004D6D6D" w:rsidRPr="008E5856" w:rsidRDefault="004D6D6D"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Là một facebook group được xây dựng bởi cộng đồng gia sư tại TP. HCM. Hiện tại nhóm hoạt động bằng cách đăng bài kèm thông tin liên lạc. Nhóm hiện có khoảng 90k thành viên. Ưu điểm lớn nhất của nền tảng này là không cần đăng ký, thủ tục rườm rà và hơn hết là không có phí hoa hồng khi nhận lớp. Tuy nhiên đó cũng là một nhược điểm lớn khi không xác định được đâu là lừa đảo cũng như rất khó giải quyết các vấn đề phát sinh.</w:t>
      </w:r>
    </w:p>
    <w:p w14:paraId="587E5051" w14:textId="07D98E31" w:rsidR="00BB36CA" w:rsidRPr="00F54D6A" w:rsidRDefault="007F4092"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14" w:name="_Toc101097768"/>
      <w:r>
        <w:rPr>
          <w:rFonts w:ascii="Times New Roman" w:hAnsi="Times New Roman" w:cs="Times New Roman"/>
          <w:b/>
          <w:bCs/>
          <w:color w:val="4472C4" w:themeColor="accent1"/>
          <w:sz w:val="28"/>
          <w:szCs w:val="28"/>
        </w:rPr>
        <w:t>Khả năng của dự án trong thị trường</w:t>
      </w:r>
      <w:bookmarkEnd w:id="14"/>
    </w:p>
    <w:p w14:paraId="22D4E5B0" w14:textId="1EA98EB0" w:rsidR="00F54D6A" w:rsidRDefault="00584AC7"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Qua các khảo sát về thị trường gia sư cũng như các nền tảng có sẵn trong thị trường, nhận thấy rằng Seeker gần giống nhất với Edubox. Tuy nhiên, “Ứng dụng gia sư Seeker” có thể giải quyết được thêm các khó khăn khác trong ngành gia sư, ví dụ như: bảo đảm an toàn cho gia sư, bên thứ ba ký </w:t>
      </w:r>
      <w:r>
        <w:rPr>
          <w:rFonts w:ascii="Times New Roman" w:hAnsi="Times New Roman" w:cs="Times New Roman"/>
          <w:sz w:val="28"/>
          <w:szCs w:val="28"/>
        </w:rPr>
        <w:lastRenderedPageBreak/>
        <w:t>kết hợp đồng cho gia sư và học sinh, đánh giá người dùng trên hệ thống, …</w:t>
      </w:r>
    </w:p>
    <w:p w14:paraId="69D3BEB1" w14:textId="210BA778" w:rsidR="00584AC7" w:rsidRDefault="00584AC7"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Mức phí của Seeker cũng rất thấp so với các nền tảng có sẵn, và hầu như chỉ thu tháng đầu tiên.</w:t>
      </w:r>
    </w:p>
    <w:p w14:paraId="57247CFC" w14:textId="1B1EF8D9" w:rsidR="00584AC7" w:rsidRPr="00403D29" w:rsidRDefault="00584AC7"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Thị trường gia sư vẫn là thị trường tiềm năng trong tương lai, vì thế cơ hội của dự án trong thị trường này vẫn còn rất cao.</w:t>
      </w:r>
    </w:p>
    <w:p w14:paraId="665A5BB7" w14:textId="5D94ED5A" w:rsidR="001F7E13" w:rsidRDefault="00E222DB"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15" w:name="_Toc101097769"/>
      <w:r>
        <w:rPr>
          <w:rFonts w:ascii="Times New Roman" w:hAnsi="Times New Roman" w:cs="Times New Roman"/>
          <w:b/>
          <w:bCs/>
          <w:color w:val="4472C4" w:themeColor="accent1"/>
          <w:sz w:val="28"/>
          <w:szCs w:val="28"/>
        </w:rPr>
        <w:t>Tổng kết</w:t>
      </w:r>
      <w:bookmarkEnd w:id="15"/>
    </w:p>
    <w:p w14:paraId="35628A96" w14:textId="6D1F3EDA" w:rsidR="00584AC7" w:rsidRPr="00584AC7" w:rsidRDefault="00584AC7" w:rsidP="00584AC7">
      <w:pPr>
        <w:pStyle w:val="oancuaDanhsach"/>
        <w:spacing w:before="60" w:after="60" w:line="360" w:lineRule="auto"/>
        <w:ind w:left="1080"/>
        <w:jc w:val="both"/>
        <w:rPr>
          <w:rFonts w:ascii="Times New Roman" w:hAnsi="Times New Roman" w:cs="Times New Roman"/>
          <w:color w:val="4472C4" w:themeColor="accent1"/>
          <w:sz w:val="28"/>
          <w:szCs w:val="28"/>
        </w:rPr>
      </w:pPr>
      <w:r w:rsidRPr="00584AC7">
        <w:rPr>
          <w:rFonts w:ascii="Times New Roman" w:hAnsi="Times New Roman" w:cs="Times New Roman"/>
          <w:sz w:val="28"/>
          <w:szCs w:val="28"/>
        </w:rPr>
        <w:t>Tài liệu tổng kết được những thống kê, phân tích về thị trường cũng như các khảo sát về các ứng dụng nền tảng có sẵn. Qua đó, cho thấy tiềm năng to lớn của thị trường và cơ hội rõ ràng của dự án trong tương lai.</w:t>
      </w:r>
    </w:p>
    <w:sectPr w:rsidR="00584AC7" w:rsidRPr="00584AC7" w:rsidSect="00A24F5D">
      <w:headerReference w:type="default" r:id="rId11"/>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9EE1" w14:textId="77777777" w:rsidR="00C23AA6" w:rsidRDefault="00C23AA6" w:rsidP="009D4B52">
      <w:pPr>
        <w:spacing w:after="0" w:line="240" w:lineRule="auto"/>
      </w:pPr>
      <w:r>
        <w:separator/>
      </w:r>
    </w:p>
  </w:endnote>
  <w:endnote w:type="continuationSeparator" w:id="0">
    <w:p w14:paraId="75F357EC" w14:textId="77777777" w:rsidR="00C23AA6" w:rsidRDefault="00C23AA6"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1C2B" w14:textId="77777777" w:rsidR="00C23AA6" w:rsidRDefault="00C23AA6" w:rsidP="009D4B52">
      <w:pPr>
        <w:spacing w:after="0" w:line="240" w:lineRule="auto"/>
      </w:pPr>
      <w:r>
        <w:separator/>
      </w:r>
    </w:p>
  </w:footnote>
  <w:footnote w:type="continuationSeparator" w:id="0">
    <w:p w14:paraId="0599FCD6" w14:textId="77777777" w:rsidR="00C23AA6" w:rsidRDefault="00C23AA6"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3F2"/>
    <w:multiLevelType w:val="hybridMultilevel"/>
    <w:tmpl w:val="B624037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3B367FD"/>
    <w:multiLevelType w:val="hybridMultilevel"/>
    <w:tmpl w:val="6282AB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72D50FF"/>
    <w:multiLevelType w:val="hybridMultilevel"/>
    <w:tmpl w:val="FBF20EE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9B31CC8"/>
    <w:multiLevelType w:val="hybridMultilevel"/>
    <w:tmpl w:val="A6FC8E7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D5B5FAA"/>
    <w:multiLevelType w:val="hybridMultilevel"/>
    <w:tmpl w:val="6CAA55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15D2F36"/>
    <w:multiLevelType w:val="hybridMultilevel"/>
    <w:tmpl w:val="E6CCB7D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27883D9D"/>
    <w:multiLevelType w:val="hybridMultilevel"/>
    <w:tmpl w:val="D1AEC0A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2EC14E3E"/>
    <w:multiLevelType w:val="hybridMultilevel"/>
    <w:tmpl w:val="AF20DBD8"/>
    <w:lvl w:ilvl="0" w:tplc="0409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30433B6F"/>
    <w:multiLevelType w:val="hybridMultilevel"/>
    <w:tmpl w:val="AF667770"/>
    <w:lvl w:ilvl="0" w:tplc="042A0001">
      <w:start w:val="1"/>
      <w:numFmt w:val="bullet"/>
      <w:lvlText w:val=""/>
      <w:lvlJc w:val="left"/>
      <w:pPr>
        <w:ind w:left="2235" w:hanging="360"/>
      </w:pPr>
      <w:rPr>
        <w:rFonts w:ascii="Symbol" w:hAnsi="Symbol" w:hint="default"/>
      </w:rPr>
    </w:lvl>
    <w:lvl w:ilvl="1" w:tplc="042A0003" w:tentative="1">
      <w:start w:val="1"/>
      <w:numFmt w:val="bullet"/>
      <w:lvlText w:val="o"/>
      <w:lvlJc w:val="left"/>
      <w:pPr>
        <w:ind w:left="2955" w:hanging="360"/>
      </w:pPr>
      <w:rPr>
        <w:rFonts w:ascii="Courier New" w:hAnsi="Courier New" w:cs="Courier New" w:hint="default"/>
      </w:rPr>
    </w:lvl>
    <w:lvl w:ilvl="2" w:tplc="042A0005" w:tentative="1">
      <w:start w:val="1"/>
      <w:numFmt w:val="bullet"/>
      <w:lvlText w:val=""/>
      <w:lvlJc w:val="left"/>
      <w:pPr>
        <w:ind w:left="3675" w:hanging="360"/>
      </w:pPr>
      <w:rPr>
        <w:rFonts w:ascii="Wingdings" w:hAnsi="Wingdings" w:hint="default"/>
      </w:rPr>
    </w:lvl>
    <w:lvl w:ilvl="3" w:tplc="042A0001" w:tentative="1">
      <w:start w:val="1"/>
      <w:numFmt w:val="bullet"/>
      <w:lvlText w:val=""/>
      <w:lvlJc w:val="left"/>
      <w:pPr>
        <w:ind w:left="4395" w:hanging="360"/>
      </w:pPr>
      <w:rPr>
        <w:rFonts w:ascii="Symbol" w:hAnsi="Symbol" w:hint="default"/>
      </w:rPr>
    </w:lvl>
    <w:lvl w:ilvl="4" w:tplc="042A0003" w:tentative="1">
      <w:start w:val="1"/>
      <w:numFmt w:val="bullet"/>
      <w:lvlText w:val="o"/>
      <w:lvlJc w:val="left"/>
      <w:pPr>
        <w:ind w:left="5115" w:hanging="360"/>
      </w:pPr>
      <w:rPr>
        <w:rFonts w:ascii="Courier New" w:hAnsi="Courier New" w:cs="Courier New" w:hint="default"/>
      </w:rPr>
    </w:lvl>
    <w:lvl w:ilvl="5" w:tplc="042A0005" w:tentative="1">
      <w:start w:val="1"/>
      <w:numFmt w:val="bullet"/>
      <w:lvlText w:val=""/>
      <w:lvlJc w:val="left"/>
      <w:pPr>
        <w:ind w:left="5835" w:hanging="360"/>
      </w:pPr>
      <w:rPr>
        <w:rFonts w:ascii="Wingdings" w:hAnsi="Wingdings" w:hint="default"/>
      </w:rPr>
    </w:lvl>
    <w:lvl w:ilvl="6" w:tplc="042A0001" w:tentative="1">
      <w:start w:val="1"/>
      <w:numFmt w:val="bullet"/>
      <w:lvlText w:val=""/>
      <w:lvlJc w:val="left"/>
      <w:pPr>
        <w:ind w:left="6555" w:hanging="360"/>
      </w:pPr>
      <w:rPr>
        <w:rFonts w:ascii="Symbol" w:hAnsi="Symbol" w:hint="default"/>
      </w:rPr>
    </w:lvl>
    <w:lvl w:ilvl="7" w:tplc="042A0003" w:tentative="1">
      <w:start w:val="1"/>
      <w:numFmt w:val="bullet"/>
      <w:lvlText w:val="o"/>
      <w:lvlJc w:val="left"/>
      <w:pPr>
        <w:ind w:left="7275" w:hanging="360"/>
      </w:pPr>
      <w:rPr>
        <w:rFonts w:ascii="Courier New" w:hAnsi="Courier New" w:cs="Courier New" w:hint="default"/>
      </w:rPr>
    </w:lvl>
    <w:lvl w:ilvl="8" w:tplc="042A0005" w:tentative="1">
      <w:start w:val="1"/>
      <w:numFmt w:val="bullet"/>
      <w:lvlText w:val=""/>
      <w:lvlJc w:val="left"/>
      <w:pPr>
        <w:ind w:left="7995" w:hanging="360"/>
      </w:pPr>
      <w:rPr>
        <w:rFonts w:ascii="Wingdings" w:hAnsi="Wingdings" w:hint="default"/>
      </w:rPr>
    </w:lvl>
  </w:abstractNum>
  <w:abstractNum w:abstractNumId="9" w15:restartNumberingAfterBreak="0">
    <w:nsid w:val="3DE23B89"/>
    <w:multiLevelType w:val="hybridMultilevel"/>
    <w:tmpl w:val="59C44A66"/>
    <w:lvl w:ilvl="0" w:tplc="0409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457C6070"/>
    <w:multiLevelType w:val="hybridMultilevel"/>
    <w:tmpl w:val="CF825DB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B584241"/>
    <w:multiLevelType w:val="hybridMultilevel"/>
    <w:tmpl w:val="02EEA09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674649F"/>
    <w:multiLevelType w:val="hybridMultilevel"/>
    <w:tmpl w:val="D598B71E"/>
    <w:lvl w:ilvl="0" w:tplc="042A0001">
      <w:start w:val="1"/>
      <w:numFmt w:val="bullet"/>
      <w:lvlText w:val=""/>
      <w:lvlJc w:val="left"/>
      <w:pPr>
        <w:ind w:left="1875" w:hanging="360"/>
      </w:pPr>
      <w:rPr>
        <w:rFonts w:ascii="Symbol" w:hAnsi="Symbol" w:hint="default"/>
      </w:rPr>
    </w:lvl>
    <w:lvl w:ilvl="1" w:tplc="042A0003" w:tentative="1">
      <w:start w:val="1"/>
      <w:numFmt w:val="bullet"/>
      <w:lvlText w:val="o"/>
      <w:lvlJc w:val="left"/>
      <w:pPr>
        <w:ind w:left="2595" w:hanging="360"/>
      </w:pPr>
      <w:rPr>
        <w:rFonts w:ascii="Courier New" w:hAnsi="Courier New" w:cs="Courier New" w:hint="default"/>
      </w:rPr>
    </w:lvl>
    <w:lvl w:ilvl="2" w:tplc="042A0005" w:tentative="1">
      <w:start w:val="1"/>
      <w:numFmt w:val="bullet"/>
      <w:lvlText w:val=""/>
      <w:lvlJc w:val="left"/>
      <w:pPr>
        <w:ind w:left="3315" w:hanging="360"/>
      </w:pPr>
      <w:rPr>
        <w:rFonts w:ascii="Wingdings" w:hAnsi="Wingdings" w:hint="default"/>
      </w:rPr>
    </w:lvl>
    <w:lvl w:ilvl="3" w:tplc="042A0001" w:tentative="1">
      <w:start w:val="1"/>
      <w:numFmt w:val="bullet"/>
      <w:lvlText w:val=""/>
      <w:lvlJc w:val="left"/>
      <w:pPr>
        <w:ind w:left="4035" w:hanging="360"/>
      </w:pPr>
      <w:rPr>
        <w:rFonts w:ascii="Symbol" w:hAnsi="Symbol" w:hint="default"/>
      </w:rPr>
    </w:lvl>
    <w:lvl w:ilvl="4" w:tplc="042A0003" w:tentative="1">
      <w:start w:val="1"/>
      <w:numFmt w:val="bullet"/>
      <w:lvlText w:val="o"/>
      <w:lvlJc w:val="left"/>
      <w:pPr>
        <w:ind w:left="4755" w:hanging="360"/>
      </w:pPr>
      <w:rPr>
        <w:rFonts w:ascii="Courier New" w:hAnsi="Courier New" w:cs="Courier New" w:hint="default"/>
      </w:rPr>
    </w:lvl>
    <w:lvl w:ilvl="5" w:tplc="042A0005" w:tentative="1">
      <w:start w:val="1"/>
      <w:numFmt w:val="bullet"/>
      <w:lvlText w:val=""/>
      <w:lvlJc w:val="left"/>
      <w:pPr>
        <w:ind w:left="5475" w:hanging="360"/>
      </w:pPr>
      <w:rPr>
        <w:rFonts w:ascii="Wingdings" w:hAnsi="Wingdings" w:hint="default"/>
      </w:rPr>
    </w:lvl>
    <w:lvl w:ilvl="6" w:tplc="042A0001" w:tentative="1">
      <w:start w:val="1"/>
      <w:numFmt w:val="bullet"/>
      <w:lvlText w:val=""/>
      <w:lvlJc w:val="left"/>
      <w:pPr>
        <w:ind w:left="6195" w:hanging="360"/>
      </w:pPr>
      <w:rPr>
        <w:rFonts w:ascii="Symbol" w:hAnsi="Symbol" w:hint="default"/>
      </w:rPr>
    </w:lvl>
    <w:lvl w:ilvl="7" w:tplc="042A0003" w:tentative="1">
      <w:start w:val="1"/>
      <w:numFmt w:val="bullet"/>
      <w:lvlText w:val="o"/>
      <w:lvlJc w:val="left"/>
      <w:pPr>
        <w:ind w:left="6915" w:hanging="360"/>
      </w:pPr>
      <w:rPr>
        <w:rFonts w:ascii="Courier New" w:hAnsi="Courier New" w:cs="Courier New" w:hint="default"/>
      </w:rPr>
    </w:lvl>
    <w:lvl w:ilvl="8" w:tplc="042A0005" w:tentative="1">
      <w:start w:val="1"/>
      <w:numFmt w:val="bullet"/>
      <w:lvlText w:val=""/>
      <w:lvlJc w:val="left"/>
      <w:pPr>
        <w:ind w:left="7635" w:hanging="360"/>
      </w:pPr>
      <w:rPr>
        <w:rFonts w:ascii="Wingdings" w:hAnsi="Wingdings" w:hint="default"/>
      </w:rPr>
    </w:lvl>
  </w:abstractNum>
  <w:abstractNum w:abstractNumId="13" w15:restartNumberingAfterBreak="0">
    <w:nsid w:val="5A121BF1"/>
    <w:multiLevelType w:val="hybridMultilevel"/>
    <w:tmpl w:val="64D6BB7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5BCB4692"/>
    <w:multiLevelType w:val="hybridMultilevel"/>
    <w:tmpl w:val="1FB60CC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62B0578E"/>
    <w:multiLevelType w:val="hybridMultilevel"/>
    <w:tmpl w:val="50008A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76E32351"/>
    <w:multiLevelType w:val="hybridMultilevel"/>
    <w:tmpl w:val="3BEE85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7AB000D6"/>
    <w:multiLevelType w:val="hybridMultilevel"/>
    <w:tmpl w:val="7F6CE856"/>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8" w15:restartNumberingAfterBreak="0">
    <w:nsid w:val="7DC11CD0"/>
    <w:multiLevelType w:val="hybridMultilevel"/>
    <w:tmpl w:val="FB20ACF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19"/>
  </w:num>
  <w:num w:numId="2" w16cid:durableId="1462335341">
    <w:abstractNumId w:val="12"/>
  </w:num>
  <w:num w:numId="3" w16cid:durableId="1422026103">
    <w:abstractNumId w:val="14"/>
  </w:num>
  <w:num w:numId="4" w16cid:durableId="882447951">
    <w:abstractNumId w:val="17"/>
  </w:num>
  <w:num w:numId="5" w16cid:durableId="1978102152">
    <w:abstractNumId w:val="11"/>
  </w:num>
  <w:num w:numId="6" w16cid:durableId="1271008603">
    <w:abstractNumId w:val="1"/>
  </w:num>
  <w:num w:numId="7" w16cid:durableId="1078409150">
    <w:abstractNumId w:val="10"/>
  </w:num>
  <w:num w:numId="8" w16cid:durableId="360056943">
    <w:abstractNumId w:val="7"/>
  </w:num>
  <w:num w:numId="9" w16cid:durableId="1526137766">
    <w:abstractNumId w:val="5"/>
  </w:num>
  <w:num w:numId="10" w16cid:durableId="1694576167">
    <w:abstractNumId w:val="9"/>
  </w:num>
  <w:num w:numId="11" w16cid:durableId="609581828">
    <w:abstractNumId w:val="0"/>
  </w:num>
  <w:num w:numId="12" w16cid:durableId="1578517086">
    <w:abstractNumId w:val="15"/>
  </w:num>
  <w:num w:numId="13" w16cid:durableId="392043034">
    <w:abstractNumId w:val="18"/>
  </w:num>
  <w:num w:numId="14" w16cid:durableId="1179003214">
    <w:abstractNumId w:val="13"/>
  </w:num>
  <w:num w:numId="15" w16cid:durableId="1250581857">
    <w:abstractNumId w:val="6"/>
  </w:num>
  <w:num w:numId="16" w16cid:durableId="1728841348">
    <w:abstractNumId w:val="3"/>
  </w:num>
  <w:num w:numId="17" w16cid:durableId="1349716968">
    <w:abstractNumId w:val="16"/>
  </w:num>
  <w:num w:numId="18" w16cid:durableId="1219634362">
    <w:abstractNumId w:val="8"/>
  </w:num>
  <w:num w:numId="19" w16cid:durableId="969164888">
    <w:abstractNumId w:val="4"/>
  </w:num>
  <w:num w:numId="20" w16cid:durableId="21994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22C7E"/>
    <w:rsid w:val="000853DA"/>
    <w:rsid w:val="000856F3"/>
    <w:rsid w:val="000920FA"/>
    <w:rsid w:val="000A0E02"/>
    <w:rsid w:val="000B4483"/>
    <w:rsid w:val="001022D7"/>
    <w:rsid w:val="001102F7"/>
    <w:rsid w:val="0011088E"/>
    <w:rsid w:val="00113BD2"/>
    <w:rsid w:val="00117C5A"/>
    <w:rsid w:val="00122D21"/>
    <w:rsid w:val="00136E76"/>
    <w:rsid w:val="00151153"/>
    <w:rsid w:val="001530C7"/>
    <w:rsid w:val="00191765"/>
    <w:rsid w:val="001F0E1A"/>
    <w:rsid w:val="001F48E1"/>
    <w:rsid w:val="001F625F"/>
    <w:rsid w:val="001F7E13"/>
    <w:rsid w:val="001F7FE4"/>
    <w:rsid w:val="002334A8"/>
    <w:rsid w:val="0024702E"/>
    <w:rsid w:val="00252EB8"/>
    <w:rsid w:val="002A73FC"/>
    <w:rsid w:val="002B45BB"/>
    <w:rsid w:val="00341D61"/>
    <w:rsid w:val="00342469"/>
    <w:rsid w:val="00384F3E"/>
    <w:rsid w:val="003B0AC1"/>
    <w:rsid w:val="003C4C5F"/>
    <w:rsid w:val="00403D29"/>
    <w:rsid w:val="00424DBD"/>
    <w:rsid w:val="00433A0B"/>
    <w:rsid w:val="004416CD"/>
    <w:rsid w:val="00476298"/>
    <w:rsid w:val="00476B72"/>
    <w:rsid w:val="004A7F8C"/>
    <w:rsid w:val="004D25A0"/>
    <w:rsid w:val="004D6D6D"/>
    <w:rsid w:val="004F4712"/>
    <w:rsid w:val="00584AC7"/>
    <w:rsid w:val="005C6BD2"/>
    <w:rsid w:val="005E01AC"/>
    <w:rsid w:val="00616C06"/>
    <w:rsid w:val="00626ED3"/>
    <w:rsid w:val="00627DD5"/>
    <w:rsid w:val="0063391C"/>
    <w:rsid w:val="00676E1D"/>
    <w:rsid w:val="00687A70"/>
    <w:rsid w:val="006A5A96"/>
    <w:rsid w:val="006B4A1E"/>
    <w:rsid w:val="006D16AA"/>
    <w:rsid w:val="0071062F"/>
    <w:rsid w:val="00725C18"/>
    <w:rsid w:val="0079178C"/>
    <w:rsid w:val="00796C73"/>
    <w:rsid w:val="007A4827"/>
    <w:rsid w:val="007E72F0"/>
    <w:rsid w:val="007F4092"/>
    <w:rsid w:val="007F570D"/>
    <w:rsid w:val="00800666"/>
    <w:rsid w:val="00844E7D"/>
    <w:rsid w:val="008863F9"/>
    <w:rsid w:val="00887F06"/>
    <w:rsid w:val="008B35C0"/>
    <w:rsid w:val="008B3DE4"/>
    <w:rsid w:val="008C25D6"/>
    <w:rsid w:val="008C350D"/>
    <w:rsid w:val="008C6A14"/>
    <w:rsid w:val="008D115A"/>
    <w:rsid w:val="008D36D2"/>
    <w:rsid w:val="008E5856"/>
    <w:rsid w:val="00901A90"/>
    <w:rsid w:val="00906E14"/>
    <w:rsid w:val="00935D60"/>
    <w:rsid w:val="00947DD2"/>
    <w:rsid w:val="009673EB"/>
    <w:rsid w:val="00967B76"/>
    <w:rsid w:val="009709E9"/>
    <w:rsid w:val="009D3B91"/>
    <w:rsid w:val="009D4B52"/>
    <w:rsid w:val="009E5797"/>
    <w:rsid w:val="00A24F5D"/>
    <w:rsid w:val="00A4594C"/>
    <w:rsid w:val="00A9582B"/>
    <w:rsid w:val="00B4553E"/>
    <w:rsid w:val="00B83EF9"/>
    <w:rsid w:val="00B840E5"/>
    <w:rsid w:val="00BB1448"/>
    <w:rsid w:val="00BB36CA"/>
    <w:rsid w:val="00C00E01"/>
    <w:rsid w:val="00C15A2B"/>
    <w:rsid w:val="00C23AA6"/>
    <w:rsid w:val="00C51977"/>
    <w:rsid w:val="00C61B1B"/>
    <w:rsid w:val="00C8398A"/>
    <w:rsid w:val="00C87A11"/>
    <w:rsid w:val="00CB10DF"/>
    <w:rsid w:val="00D23675"/>
    <w:rsid w:val="00D601C9"/>
    <w:rsid w:val="00D73E20"/>
    <w:rsid w:val="00D815D1"/>
    <w:rsid w:val="00DA0ACF"/>
    <w:rsid w:val="00DA5304"/>
    <w:rsid w:val="00DE4D6B"/>
    <w:rsid w:val="00E16A31"/>
    <w:rsid w:val="00E222DB"/>
    <w:rsid w:val="00E4454B"/>
    <w:rsid w:val="00E54123"/>
    <w:rsid w:val="00EB636F"/>
    <w:rsid w:val="00EC1624"/>
    <w:rsid w:val="00EC3213"/>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character" w:customStyle="1" w:styleId="normaltextrun">
    <w:name w:val="normaltextrun"/>
    <w:basedOn w:val="Phngmcinhcuaoanvn"/>
    <w:rsid w:val="007F570D"/>
  </w:style>
  <w:style w:type="character" w:styleId="cpChagiiquyt">
    <w:name w:val="Unresolved Mention"/>
    <w:basedOn w:val="Phngmcinhcuaoanvn"/>
    <w:uiPriority w:val="99"/>
    <w:semiHidden/>
    <w:unhideWhenUsed/>
    <w:rsid w:val="007F570D"/>
    <w:rPr>
      <w:color w:val="605E5C"/>
      <w:shd w:val="clear" w:color="auto" w:fill="E1DFDD"/>
    </w:rPr>
  </w:style>
  <w:style w:type="character" w:styleId="Manh">
    <w:name w:val="Strong"/>
    <w:basedOn w:val="Phngmcinhcuaoanvn"/>
    <w:uiPriority w:val="22"/>
    <w:qFormat/>
    <w:rsid w:val="00901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huthuat.taimienphi.vn/top-ung-dung-giai-bai-tap-qua-anh-chup-dien-thoai-58891n.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1792</Words>
  <Characters>10217</Characters>
  <Application>Microsoft Office Word</Application>
  <DocSecurity>0</DocSecurity>
  <Lines>85</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Nhóm E - Ứng dụng tìm kiếm gia sư Seeker</vt:lpstr>
      <vt:lpstr>Nhóm E - Ứng dụng tìm kiếm gia sư Seeker</vt:lpstr>
    </vt:vector>
  </TitlesOfParts>
  <Company/>
  <LinksUpToDate>false</LinksUpToDate>
  <CharactersWithSpaces>11986</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TRẦN VŨ VIỆT CƯỜNG</cp:lastModifiedBy>
  <cp:revision>19</cp:revision>
  <dcterms:created xsi:type="dcterms:W3CDTF">2022-04-13T07:16:00Z</dcterms:created>
  <dcterms:modified xsi:type="dcterms:W3CDTF">2022-04-17T07:22:00Z</dcterms:modified>
</cp:coreProperties>
</file>