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6816" w14:textId="0E521294" w:rsidR="00004E2F" w:rsidRPr="00AC3C57" w:rsidRDefault="00AC3C57" w:rsidP="00AC3C57">
      <w:pPr>
        <w:pStyle w:val="u1"/>
        <w:jc w:val="center"/>
        <w:rPr>
          <w:rFonts w:ascii="Cambria Math" w:hAnsi="Cambria Math"/>
        </w:rPr>
      </w:pPr>
      <w:r w:rsidRPr="00AC3C57">
        <w:rPr>
          <w:rFonts w:ascii="Cambria Math" w:hAnsi="Cambria Math"/>
        </w:rPr>
        <w:t>Đánh giá quá trình thực hiện PA3</w:t>
      </w:r>
    </w:p>
    <w:p w14:paraId="7D9F671E" w14:textId="3C9D356E" w:rsidR="00AC3C57" w:rsidRDefault="00AC3C57" w:rsidP="00AC3C57">
      <w:pPr>
        <w:jc w:val="center"/>
        <w:rPr>
          <w:rFonts w:ascii="Cambria Math" w:hAnsi="Cambria Math"/>
        </w:rPr>
      </w:pPr>
      <w:r w:rsidRPr="00AC3C57">
        <w:rPr>
          <w:rFonts w:ascii="Cambria Math" w:hAnsi="Cambria Math"/>
        </w:rPr>
        <w:t>01/11/2022 – 15/11/2022</w:t>
      </w:r>
    </w:p>
    <w:p w14:paraId="5F7F5E69" w14:textId="7DDAEADF" w:rsidR="00AC3C57" w:rsidRDefault="00AC3C57" w:rsidP="00227FF7">
      <w:pPr>
        <w:pStyle w:val="u2"/>
        <w:numPr>
          <w:ilvl w:val="0"/>
          <w:numId w:val="1"/>
        </w:numPr>
        <w:jc w:val="both"/>
        <w:rPr>
          <w:rFonts w:ascii="Cambria Math" w:hAnsi="Cambria Math"/>
        </w:rPr>
      </w:pPr>
      <w:r w:rsidRPr="00AC3C57">
        <w:rPr>
          <w:rFonts w:ascii="Cambria Math" w:hAnsi="Cambria Math"/>
        </w:rPr>
        <w:t xml:space="preserve">Tự đánh giá các thiết kế </w:t>
      </w:r>
    </w:p>
    <w:p w14:paraId="70814E80" w14:textId="517843F2" w:rsidR="00AC3C57" w:rsidRDefault="00AC3C57" w:rsidP="00227FF7">
      <w:pPr>
        <w:pStyle w:val="u3"/>
        <w:tabs>
          <w:tab w:val="left" w:pos="2136"/>
        </w:tabs>
        <w:jc w:val="both"/>
        <w:rPr>
          <w:rFonts w:ascii="Cambria Math" w:hAnsi="Cambria Math"/>
        </w:rPr>
      </w:pPr>
      <w:r w:rsidRPr="00AC3C57">
        <w:rPr>
          <w:rFonts w:ascii="Cambria Math" w:hAnsi="Cambria Math"/>
        </w:rPr>
        <w:t>Simplicity</w:t>
      </w:r>
      <w:r>
        <w:rPr>
          <w:rFonts w:ascii="Cambria Math" w:hAnsi="Cambria Math"/>
        </w:rPr>
        <w:tab/>
      </w:r>
    </w:p>
    <w:p w14:paraId="0DD37DE6" w14:textId="28EA8DF1" w:rsidR="00AC3C57" w:rsidRPr="004116EE" w:rsidRDefault="00AC3C57" w:rsidP="00227FF7">
      <w:pPr>
        <w:jc w:val="both"/>
        <w:rPr>
          <w:rFonts w:ascii="Cambria Math" w:hAnsi="Cambria Math"/>
        </w:rPr>
      </w:pPr>
      <w:r w:rsidRPr="004116EE">
        <w:rPr>
          <w:rFonts w:ascii="Cambria Math" w:hAnsi="Cambria Math"/>
        </w:rPr>
        <w:t>Các thiết kế của nhóm chú trọng vào sự đơn giản trong giao diện thông qua các chi tiết sau:</w:t>
      </w:r>
    </w:p>
    <w:p w14:paraId="4954314A" w14:textId="1D42749D" w:rsidR="00AC3C57" w:rsidRPr="004116EE" w:rsidRDefault="00AC3C57" w:rsidP="00227FF7">
      <w:pPr>
        <w:pStyle w:val="oancuaDanhsach"/>
        <w:numPr>
          <w:ilvl w:val="0"/>
          <w:numId w:val="2"/>
        </w:numPr>
        <w:jc w:val="both"/>
        <w:rPr>
          <w:rFonts w:ascii="Cambria Math" w:hAnsi="Cambria Math"/>
        </w:rPr>
      </w:pPr>
      <w:r w:rsidRPr="004116EE">
        <w:rPr>
          <w:rFonts w:ascii="Cambria Math" w:hAnsi="Cambria Math"/>
        </w:rPr>
        <w:t xml:space="preserve">Giảm tối đa các component </w:t>
      </w:r>
      <w:r w:rsidR="00C554CD" w:rsidRPr="004116EE">
        <w:rPr>
          <w:rFonts w:ascii="Cambria Math" w:hAnsi="Cambria Math"/>
        </w:rPr>
        <w:t xml:space="preserve">ở các màn hình cần xem bản đồ, người dùng có thể nhìn thấy bản đồ ở phạm vi rộng nhất </w:t>
      </w:r>
    </w:p>
    <w:p w14:paraId="19805C31" w14:textId="25235F93" w:rsidR="00C554CD" w:rsidRPr="004116EE" w:rsidRDefault="00C554CD" w:rsidP="00227FF7">
      <w:pPr>
        <w:pStyle w:val="oancuaDanhsach"/>
        <w:numPr>
          <w:ilvl w:val="0"/>
          <w:numId w:val="2"/>
        </w:numPr>
        <w:jc w:val="both"/>
        <w:rPr>
          <w:rFonts w:ascii="Cambria Math" w:hAnsi="Cambria Math"/>
        </w:rPr>
      </w:pPr>
      <w:r w:rsidRPr="004116EE">
        <w:rPr>
          <w:rFonts w:ascii="Cambria Math" w:hAnsi="Cambria Math"/>
        </w:rPr>
        <w:t>Không có các component dư thừa hoặc chiếm quá nhiều diện tích trên màn hình xem bản đồ</w:t>
      </w:r>
    </w:p>
    <w:p w14:paraId="59164765" w14:textId="6A0ACEF4" w:rsidR="00C554CD" w:rsidRPr="004116EE" w:rsidRDefault="00C554CD" w:rsidP="00227FF7">
      <w:pPr>
        <w:pStyle w:val="oancuaDanhsach"/>
        <w:numPr>
          <w:ilvl w:val="0"/>
          <w:numId w:val="2"/>
        </w:numPr>
        <w:jc w:val="both"/>
        <w:rPr>
          <w:rFonts w:ascii="Cambria Math" w:hAnsi="Cambria Math"/>
        </w:rPr>
      </w:pPr>
      <w:r w:rsidRPr="004116EE">
        <w:rPr>
          <w:rFonts w:ascii="Cambria Math" w:hAnsi="Cambria Math"/>
        </w:rPr>
        <w:t>Sử dụng các icon và hình ảnh dễ hiểu, hạn chế việc giao diện bị rối do có quá nhiều chữ</w:t>
      </w:r>
    </w:p>
    <w:p w14:paraId="3BB245A6" w14:textId="3F267D45" w:rsidR="00C554CD" w:rsidRPr="004116EE" w:rsidRDefault="00C554CD" w:rsidP="00227FF7">
      <w:pPr>
        <w:pStyle w:val="oancuaDanhsach"/>
        <w:numPr>
          <w:ilvl w:val="0"/>
          <w:numId w:val="2"/>
        </w:numPr>
        <w:jc w:val="both"/>
        <w:rPr>
          <w:rFonts w:ascii="Cambria Math" w:hAnsi="Cambria Math"/>
        </w:rPr>
      </w:pPr>
      <w:r w:rsidRPr="004116EE">
        <w:rPr>
          <w:rFonts w:ascii="Cambria Math" w:hAnsi="Cambria Math"/>
        </w:rPr>
        <w:t>Gom nhóm các thông tin cần thiết lại thành một Card, sắp xếp các chức năng có liên quan đến nhau thành một nhóm</w:t>
      </w:r>
    </w:p>
    <w:p w14:paraId="01AD3FFD" w14:textId="248293B3" w:rsidR="00AC3C57" w:rsidRDefault="00AC3C57" w:rsidP="00227FF7">
      <w:pPr>
        <w:pStyle w:val="u3"/>
        <w:jc w:val="both"/>
        <w:rPr>
          <w:rFonts w:ascii="Cambria Math" w:hAnsi="Cambria Math"/>
        </w:rPr>
      </w:pPr>
      <w:r w:rsidRPr="00AC3C57">
        <w:rPr>
          <w:rFonts w:ascii="Cambria Math" w:hAnsi="Cambria Math"/>
        </w:rPr>
        <w:t>Speak the user’s language</w:t>
      </w:r>
    </w:p>
    <w:p w14:paraId="40690D46" w14:textId="1B6894BD" w:rsidR="00876378" w:rsidRPr="004116EE" w:rsidRDefault="00876378" w:rsidP="00227FF7">
      <w:pPr>
        <w:jc w:val="both"/>
        <w:rPr>
          <w:rFonts w:ascii="Cambria Math" w:hAnsi="Cambria Math"/>
        </w:rPr>
      </w:pPr>
      <w:r w:rsidRPr="004116EE">
        <w:rPr>
          <w:rFonts w:ascii="Cambria Math" w:hAnsi="Cambria Math"/>
        </w:rPr>
        <w:t xml:space="preserve">Thiết kế của nhóm chú trọng và lấy người dùng làm trung tâm qua các điểm sau: </w:t>
      </w:r>
    </w:p>
    <w:p w14:paraId="161EDAD9" w14:textId="37682B59" w:rsidR="00876378" w:rsidRPr="004116EE" w:rsidRDefault="00876378" w:rsidP="00227FF7">
      <w:pPr>
        <w:pStyle w:val="oancuaDanhsach"/>
        <w:numPr>
          <w:ilvl w:val="0"/>
          <w:numId w:val="2"/>
        </w:numPr>
        <w:jc w:val="both"/>
        <w:rPr>
          <w:rFonts w:ascii="Cambria Math" w:hAnsi="Cambria Math"/>
        </w:rPr>
      </w:pPr>
      <w:r w:rsidRPr="6C45C8B2">
        <w:rPr>
          <w:rFonts w:ascii="Cambria Math" w:hAnsi="Cambria Math"/>
        </w:rPr>
        <w:t>Có sử dụng các icon</w:t>
      </w:r>
      <w:r w:rsidR="51AE280C" w:rsidRPr="6C45C8B2">
        <w:rPr>
          <w:rFonts w:ascii="Cambria Math" w:hAnsi="Cambria Math"/>
        </w:rPr>
        <w:t xml:space="preserve"> quen thuộc</w:t>
      </w:r>
      <w:r w:rsidRPr="6C45C8B2">
        <w:rPr>
          <w:rFonts w:ascii="Cambria Math" w:hAnsi="Cambria Math"/>
        </w:rPr>
        <w:t xml:space="preserve"> và thiết kế </w:t>
      </w:r>
      <w:r w:rsidR="7C98AD73" w:rsidRPr="6C45C8B2">
        <w:rPr>
          <w:rFonts w:ascii="Cambria Math" w:hAnsi="Cambria Math"/>
        </w:rPr>
        <w:t>thân thiện</w:t>
      </w:r>
      <w:r w:rsidRPr="6C45C8B2">
        <w:rPr>
          <w:rFonts w:ascii="Cambria Math" w:hAnsi="Cambria Math"/>
        </w:rPr>
        <w:t>, người dùn</w:t>
      </w:r>
      <w:r w:rsidR="26AB1395" w:rsidRPr="6C45C8B2">
        <w:rPr>
          <w:rFonts w:ascii="Cambria Math" w:hAnsi="Cambria Math"/>
        </w:rPr>
        <w:t xml:space="preserve">g có thể thao tác một cách tự nhiên và không cần quá nhiều nỗ lực </w:t>
      </w:r>
    </w:p>
    <w:p w14:paraId="0D601E5B" w14:textId="5E62DF67" w:rsidR="00AC3C57" w:rsidRDefault="00AC3C57" w:rsidP="00227FF7">
      <w:pPr>
        <w:pStyle w:val="u3"/>
        <w:jc w:val="both"/>
        <w:rPr>
          <w:rFonts w:ascii="Cambria Math" w:hAnsi="Cambria Math"/>
        </w:rPr>
      </w:pPr>
      <w:r w:rsidRPr="00AC3C57">
        <w:rPr>
          <w:rFonts w:ascii="Cambria Math" w:hAnsi="Cambria Math"/>
        </w:rPr>
        <w:t>Consistency</w:t>
      </w:r>
    </w:p>
    <w:p w14:paraId="12214884" w14:textId="16488898" w:rsidR="00876378" w:rsidRPr="004116EE" w:rsidRDefault="00876378" w:rsidP="00227FF7">
      <w:pPr>
        <w:jc w:val="both"/>
        <w:rPr>
          <w:rFonts w:ascii="Cambria Math" w:hAnsi="Cambria Math"/>
        </w:rPr>
      </w:pPr>
      <w:r w:rsidRPr="004116EE">
        <w:rPr>
          <w:rFonts w:ascii="Cambria Math" w:hAnsi="Cambria Math"/>
        </w:rPr>
        <w:t>Thiết kế của nhóm đạt đ</w:t>
      </w:r>
      <w:r w:rsidR="00DA6259" w:rsidRPr="004116EE">
        <w:rPr>
          <w:rFonts w:ascii="Cambria Math" w:hAnsi="Cambria Math"/>
        </w:rPr>
        <w:t>ượ</w:t>
      </w:r>
      <w:r w:rsidRPr="004116EE">
        <w:rPr>
          <w:rFonts w:ascii="Cambria Math" w:hAnsi="Cambria Math"/>
        </w:rPr>
        <w:t xml:space="preserve">c sự nhất quán thông qua các điểm sau: </w:t>
      </w:r>
    </w:p>
    <w:p w14:paraId="269EE68F" w14:textId="50BE35C2" w:rsidR="00C554CD" w:rsidRPr="004116EE" w:rsidRDefault="00C554CD" w:rsidP="00227FF7">
      <w:pPr>
        <w:pStyle w:val="oancuaDanhsach"/>
        <w:numPr>
          <w:ilvl w:val="0"/>
          <w:numId w:val="2"/>
        </w:numPr>
        <w:jc w:val="both"/>
        <w:rPr>
          <w:rFonts w:ascii="Cambria Math" w:hAnsi="Cambria Math"/>
        </w:rPr>
      </w:pPr>
      <w:r w:rsidRPr="6C45C8B2">
        <w:rPr>
          <w:rFonts w:ascii="Cambria Math" w:hAnsi="Cambria Math"/>
        </w:rPr>
        <w:t xml:space="preserve">Các component được sử dụng trong thiết kế của nhóm </w:t>
      </w:r>
      <w:r w:rsidR="00876378" w:rsidRPr="6C45C8B2">
        <w:rPr>
          <w:rFonts w:ascii="Cambria Math" w:hAnsi="Cambria Math"/>
        </w:rPr>
        <w:t xml:space="preserve">đã được thiết kế trước (khi sử dụng chỉ cần thay đổi nội dung bên trong), hạn chế việc một component giữa hai màn hình không giống nhau. </w:t>
      </w:r>
    </w:p>
    <w:p w14:paraId="2CD4EE85" w14:textId="3FEA8F27" w:rsidR="00C554CD" w:rsidRPr="004116EE" w:rsidRDefault="00C554CD" w:rsidP="00227FF7">
      <w:pPr>
        <w:pStyle w:val="oancuaDanhsach"/>
        <w:numPr>
          <w:ilvl w:val="0"/>
          <w:numId w:val="2"/>
        </w:numPr>
        <w:jc w:val="both"/>
        <w:rPr>
          <w:rFonts w:ascii="Cambria Math" w:hAnsi="Cambria Math"/>
        </w:rPr>
      </w:pPr>
      <w:r w:rsidRPr="6C45C8B2">
        <w:rPr>
          <w:rFonts w:ascii="Cambria Math" w:hAnsi="Cambria Math"/>
        </w:rPr>
        <w:t>Màu chủ đạo đã được quy định</w:t>
      </w:r>
      <w:r w:rsidR="00876378" w:rsidRPr="6C45C8B2">
        <w:rPr>
          <w:rFonts w:ascii="Cambria Math" w:hAnsi="Cambria Math"/>
        </w:rPr>
        <w:t xml:space="preserve"> trước, được sử dụng xuyên suốt các màn hình </w:t>
      </w:r>
    </w:p>
    <w:p w14:paraId="602501B8" w14:textId="625B29E3" w:rsidR="00C554CD" w:rsidRPr="004116EE" w:rsidRDefault="00876378" w:rsidP="00227FF7">
      <w:pPr>
        <w:pStyle w:val="oancuaDanhsach"/>
        <w:numPr>
          <w:ilvl w:val="0"/>
          <w:numId w:val="2"/>
        </w:numPr>
        <w:jc w:val="both"/>
        <w:rPr>
          <w:rFonts w:ascii="Cambria Math" w:hAnsi="Cambria Math"/>
        </w:rPr>
      </w:pPr>
      <w:r w:rsidRPr="6C45C8B2">
        <w:rPr>
          <w:rFonts w:ascii="Cambria Math" w:hAnsi="Cambria Math"/>
        </w:rPr>
        <w:t xml:space="preserve">Hình ảnh được thiết kế để sử dụng cho 2 vai trò chính (người lái xe – người đi nhờ) có nhất quán và liên kết chặt chẽ với nhau </w:t>
      </w:r>
    </w:p>
    <w:p w14:paraId="257DCE34" w14:textId="77ACE5EA" w:rsidR="00AC3C57" w:rsidRDefault="00AC3C57" w:rsidP="00227FF7">
      <w:pPr>
        <w:pStyle w:val="u3"/>
        <w:jc w:val="both"/>
        <w:rPr>
          <w:rFonts w:ascii="Cambria Math" w:hAnsi="Cambria Math"/>
        </w:rPr>
      </w:pPr>
      <w:r w:rsidRPr="00AC3C57">
        <w:rPr>
          <w:rFonts w:ascii="Cambria Math" w:hAnsi="Cambria Math"/>
        </w:rPr>
        <w:t>Efficiency</w:t>
      </w:r>
    </w:p>
    <w:p w14:paraId="3EFD32C6" w14:textId="280CA3CB" w:rsidR="00DA6259" w:rsidRPr="004116EE" w:rsidRDefault="00DA6259" w:rsidP="00227FF7">
      <w:pPr>
        <w:jc w:val="both"/>
        <w:rPr>
          <w:rFonts w:ascii="Cambria Math" w:hAnsi="Cambria Math"/>
        </w:rPr>
      </w:pPr>
      <w:r w:rsidRPr="004116EE">
        <w:rPr>
          <w:rFonts w:ascii="Cambria Math" w:hAnsi="Cambria Math"/>
        </w:rPr>
        <w:t>Thiết kế của nhóm đạt được tính hiệu quả thông qua các chi tiết sau:</w:t>
      </w:r>
    </w:p>
    <w:p w14:paraId="07F468F5" w14:textId="3F8D786D" w:rsidR="00DA6259" w:rsidRPr="004116EE" w:rsidRDefault="00DA6259" w:rsidP="00227FF7">
      <w:pPr>
        <w:pStyle w:val="oancuaDanhsach"/>
        <w:numPr>
          <w:ilvl w:val="0"/>
          <w:numId w:val="2"/>
        </w:numPr>
        <w:jc w:val="both"/>
        <w:rPr>
          <w:rFonts w:ascii="Cambria Math" w:hAnsi="Cambria Math"/>
        </w:rPr>
      </w:pPr>
      <w:r w:rsidRPr="6C45C8B2">
        <w:rPr>
          <w:rFonts w:ascii="Cambria Math" w:hAnsi="Cambria Math"/>
        </w:rPr>
        <w:t>Trong tác vụ tìm kiếm địa điểm, người dùng có thể sử dụng marker để kéo thả xác định vị trí hoặc sử dụng chức năng hỗ trợ tìm kiếm bằng giọng nói thay cho việc nhập địa điểm truyền thống</w:t>
      </w:r>
    </w:p>
    <w:p w14:paraId="41672CFE" w14:textId="77777777" w:rsidR="00DA6259" w:rsidRPr="004116EE" w:rsidRDefault="00DA6259" w:rsidP="00227FF7">
      <w:pPr>
        <w:pStyle w:val="oancuaDanhsach"/>
        <w:numPr>
          <w:ilvl w:val="0"/>
          <w:numId w:val="2"/>
        </w:numPr>
        <w:jc w:val="both"/>
        <w:rPr>
          <w:rFonts w:ascii="Cambria Math" w:hAnsi="Cambria Math"/>
        </w:rPr>
      </w:pPr>
      <w:r w:rsidRPr="6C45C8B2">
        <w:rPr>
          <w:rFonts w:ascii="Cambria Math" w:hAnsi="Cambria Math"/>
        </w:rPr>
        <w:t xml:space="preserve">Ở màn hình tìm kiếm địa điểm, ngoài việc gợi ý các địa điểm thường sử dụng, ứng dụng còn cho phép người dùng lưu các địa điểm cố định (Nhà, Văn Phòng, ….) ở các FAB để hạn chế việc phải tìm kiếm lại </w:t>
      </w:r>
    </w:p>
    <w:p w14:paraId="6D06DBA6" w14:textId="77777777" w:rsidR="004116EE" w:rsidRPr="004116EE" w:rsidRDefault="00DA6259" w:rsidP="00227FF7">
      <w:pPr>
        <w:pStyle w:val="oancuaDanhsach"/>
        <w:numPr>
          <w:ilvl w:val="0"/>
          <w:numId w:val="2"/>
        </w:numPr>
        <w:jc w:val="both"/>
        <w:rPr>
          <w:rFonts w:ascii="Cambria Math" w:hAnsi="Cambria Math"/>
        </w:rPr>
      </w:pPr>
      <w:r w:rsidRPr="6C45C8B2">
        <w:rPr>
          <w:rFonts w:ascii="Cambria Math" w:hAnsi="Cambria Math"/>
        </w:rPr>
        <w:t xml:space="preserve">Thiết kế chú trọng vào hình ảnh và các icon </w:t>
      </w:r>
      <w:r w:rsidR="004116EE" w:rsidRPr="6C45C8B2">
        <w:rPr>
          <w:rFonts w:ascii="Cambria Math" w:hAnsi="Cambria Math"/>
        </w:rPr>
        <w:t xml:space="preserve">gợi ý, giảm thiểu việc người dùng phải mất thời gian để đọc nội dung </w:t>
      </w:r>
    </w:p>
    <w:p w14:paraId="3151B78E" w14:textId="1C644E12" w:rsidR="00DA6259" w:rsidRPr="004116EE" w:rsidRDefault="004116EE" w:rsidP="00227FF7">
      <w:pPr>
        <w:pStyle w:val="oancuaDanhsach"/>
        <w:numPr>
          <w:ilvl w:val="0"/>
          <w:numId w:val="2"/>
        </w:numPr>
        <w:jc w:val="both"/>
        <w:rPr>
          <w:rFonts w:ascii="Cambria Math" w:hAnsi="Cambria Math"/>
        </w:rPr>
      </w:pPr>
      <w:r w:rsidRPr="6C45C8B2">
        <w:rPr>
          <w:rFonts w:ascii="Cambria Math" w:hAnsi="Cambria Math"/>
        </w:rPr>
        <w:t xml:space="preserve">Các tương tác trong thiết kế là chủ yếu là thao tác chạm và kéo (hạn chế các thao tác dư thừa), hỗ trợ người dùng thực hiện được tác vụ nhanh chóng </w:t>
      </w:r>
      <w:r w:rsidR="00DA6259" w:rsidRPr="6C45C8B2">
        <w:rPr>
          <w:rFonts w:ascii="Cambria Math" w:hAnsi="Cambria Math"/>
        </w:rPr>
        <w:t xml:space="preserve"> </w:t>
      </w:r>
    </w:p>
    <w:p w14:paraId="53604536" w14:textId="450AAFBA" w:rsidR="00AC3C57" w:rsidRDefault="00AC3C57" w:rsidP="00227FF7">
      <w:pPr>
        <w:pStyle w:val="u2"/>
        <w:numPr>
          <w:ilvl w:val="0"/>
          <w:numId w:val="1"/>
        </w:numPr>
        <w:jc w:val="both"/>
        <w:rPr>
          <w:rFonts w:ascii="Cambria Math" w:hAnsi="Cambria Math"/>
        </w:rPr>
      </w:pPr>
      <w:r w:rsidRPr="00AC3C57">
        <w:rPr>
          <w:rFonts w:ascii="Cambria Math" w:hAnsi="Cambria Math"/>
        </w:rPr>
        <w:t>Đánh giá quá trình thực hiện bài tập</w:t>
      </w:r>
    </w:p>
    <w:p w14:paraId="46043A47" w14:textId="12AF807D" w:rsidR="004116EE" w:rsidRPr="00280E10" w:rsidRDefault="00280E10" w:rsidP="00227FF7">
      <w:pPr>
        <w:jc w:val="both"/>
        <w:rPr>
          <w:rFonts w:ascii="Cambria Math" w:hAnsi="Cambria Math"/>
          <w:b/>
          <w:bCs/>
        </w:rPr>
      </w:pPr>
      <w:r w:rsidRPr="00280E10">
        <w:rPr>
          <w:rFonts w:ascii="Cambria Math" w:hAnsi="Cambria Math"/>
          <w:b/>
          <w:bCs/>
        </w:rPr>
        <w:t>1.</w:t>
      </w:r>
      <w:r w:rsidR="004116EE" w:rsidRPr="00280E10">
        <w:rPr>
          <w:rFonts w:ascii="Cambria Math" w:hAnsi="Cambria Math"/>
          <w:b/>
          <w:bCs/>
        </w:rPr>
        <w:t>Các việc thực hiện chưa tốt</w:t>
      </w:r>
    </w:p>
    <w:p w14:paraId="2AA5E751" w14:textId="6DB38CCA" w:rsidR="004116EE" w:rsidRPr="00280E10" w:rsidRDefault="004116EE" w:rsidP="00227FF7">
      <w:pPr>
        <w:jc w:val="both"/>
        <w:rPr>
          <w:rFonts w:ascii="Cambria Math" w:hAnsi="Cambria Math"/>
        </w:rPr>
      </w:pPr>
      <w:r w:rsidRPr="00280E10">
        <w:rPr>
          <w:rFonts w:ascii="Cambria Math" w:hAnsi="Cambria Math"/>
        </w:rPr>
        <w:t>Vấn đề gặp phải:</w:t>
      </w:r>
    </w:p>
    <w:p w14:paraId="15C86BAD" w14:textId="451EB433" w:rsidR="004116EE" w:rsidRPr="00280E10" w:rsidRDefault="004116EE" w:rsidP="00227FF7">
      <w:pPr>
        <w:pStyle w:val="oancuaDanhsach"/>
        <w:numPr>
          <w:ilvl w:val="0"/>
          <w:numId w:val="2"/>
        </w:numPr>
        <w:jc w:val="both"/>
        <w:rPr>
          <w:rFonts w:ascii="Cambria Math" w:hAnsi="Cambria Math"/>
        </w:rPr>
      </w:pPr>
      <w:r w:rsidRPr="6C45C8B2">
        <w:rPr>
          <w:rFonts w:ascii="Cambria Math" w:hAnsi="Cambria Math"/>
        </w:rPr>
        <w:lastRenderedPageBreak/>
        <w:t xml:space="preserve">Do việc vẽ prototype giấy ở PA2 là một quá trình độc lập giữa các thành viên, do đó, khi chọn ra các điểm nổi bật từ các thiết kế khác nhau để đưa vào Figma, nhóm đã gặp khó khăn trong việc liên kết các màn hình. </w:t>
      </w:r>
    </w:p>
    <w:p w14:paraId="45F3D4BB" w14:textId="52FFC5FE" w:rsidR="004116EE" w:rsidRPr="00280E10" w:rsidRDefault="004116EE" w:rsidP="00227FF7">
      <w:pPr>
        <w:jc w:val="both"/>
        <w:rPr>
          <w:rFonts w:ascii="Cambria Math" w:hAnsi="Cambria Math"/>
        </w:rPr>
      </w:pPr>
      <w:r w:rsidRPr="6C45C8B2">
        <w:rPr>
          <w:rFonts w:ascii="Cambria Math" w:hAnsi="Cambria Math"/>
        </w:rPr>
        <w:t>Cách khắc phục</w:t>
      </w:r>
      <w:r w:rsidR="20180A6A" w:rsidRPr="6C45C8B2">
        <w:rPr>
          <w:rFonts w:ascii="Cambria Math" w:hAnsi="Cambria Math"/>
        </w:rPr>
        <w:t>:</w:t>
      </w:r>
    </w:p>
    <w:p w14:paraId="0BEEA0E0" w14:textId="184F3098" w:rsidR="004116EE" w:rsidRPr="00280E10" w:rsidRDefault="00F512F6" w:rsidP="00227FF7">
      <w:pPr>
        <w:pStyle w:val="oancuaDanhsach"/>
        <w:numPr>
          <w:ilvl w:val="0"/>
          <w:numId w:val="2"/>
        </w:numPr>
        <w:jc w:val="both"/>
        <w:rPr>
          <w:rFonts w:ascii="Cambria Math" w:hAnsi="Cambria Math"/>
        </w:rPr>
      </w:pPr>
      <w:r w:rsidRPr="6C45C8B2">
        <w:rPr>
          <w:rFonts w:ascii="Cambria Math" w:hAnsi="Cambria Math"/>
        </w:rPr>
        <w:t xml:space="preserve">Tổ chức các cuộc họp ngắn để thảo luận và trình bày rõ ý kiến của từng thành viên sau đó thống nhất chỉnh sửa các màn hình sao cho có thể liên kết chặt chẽ với nhau </w:t>
      </w:r>
    </w:p>
    <w:p w14:paraId="25B27DFC" w14:textId="60ABDB6F" w:rsidR="004116EE" w:rsidRPr="00280E10" w:rsidRDefault="00280E10" w:rsidP="00227FF7">
      <w:pPr>
        <w:jc w:val="both"/>
        <w:rPr>
          <w:rFonts w:ascii="Cambria Math" w:hAnsi="Cambria Math"/>
          <w:b/>
          <w:bCs/>
        </w:rPr>
      </w:pPr>
      <w:r w:rsidRPr="00280E10">
        <w:rPr>
          <w:rFonts w:ascii="Cambria Math" w:hAnsi="Cambria Math"/>
          <w:b/>
          <w:bCs/>
        </w:rPr>
        <w:t>2.</w:t>
      </w:r>
      <w:r w:rsidR="004116EE" w:rsidRPr="00280E10">
        <w:rPr>
          <w:rFonts w:ascii="Cambria Math" w:hAnsi="Cambria Math"/>
          <w:b/>
          <w:bCs/>
        </w:rPr>
        <w:t xml:space="preserve">Những việc thực hiện tốt </w:t>
      </w:r>
    </w:p>
    <w:p w14:paraId="1A69E1D1" w14:textId="1841343D" w:rsidR="00F512F6" w:rsidRPr="00280E10" w:rsidRDefault="00F512F6" w:rsidP="00227FF7">
      <w:pPr>
        <w:pStyle w:val="oancuaDanhsach"/>
        <w:numPr>
          <w:ilvl w:val="0"/>
          <w:numId w:val="2"/>
        </w:numPr>
        <w:jc w:val="both"/>
        <w:rPr>
          <w:rFonts w:ascii="Cambria Math" w:hAnsi="Cambria Math"/>
        </w:rPr>
      </w:pPr>
      <w:r w:rsidRPr="6C45C8B2">
        <w:rPr>
          <w:rFonts w:ascii="Cambria Math" w:hAnsi="Cambria Math"/>
        </w:rPr>
        <w:t xml:space="preserve">Mỗi thành viên trong nhóm đều tham gia thảo luận và họp nhóm đầy đủ </w:t>
      </w:r>
    </w:p>
    <w:p w14:paraId="2BE2BAE9" w14:textId="3C297871" w:rsidR="00F512F6" w:rsidRPr="00280E10" w:rsidRDefault="00F512F6" w:rsidP="00227FF7">
      <w:pPr>
        <w:pStyle w:val="oancuaDanhsach"/>
        <w:numPr>
          <w:ilvl w:val="0"/>
          <w:numId w:val="2"/>
        </w:numPr>
        <w:jc w:val="both"/>
        <w:rPr>
          <w:rFonts w:ascii="Cambria Math" w:hAnsi="Cambria Math"/>
        </w:rPr>
      </w:pPr>
      <w:r w:rsidRPr="6C45C8B2">
        <w:rPr>
          <w:rFonts w:ascii="Cambria Math" w:hAnsi="Cambria Math"/>
        </w:rPr>
        <w:t xml:space="preserve">Các thành viên có tinh thần hỗ trợ nhau trong công việc, luôn sẵn sàng tiếp thu nhận xét từ người khác và đóng góp ý kiến cho thiết kế của nhóm </w:t>
      </w:r>
    </w:p>
    <w:p w14:paraId="1DFE525B" w14:textId="3447AB92" w:rsidR="00F512F6" w:rsidRPr="00280E10" w:rsidRDefault="00F512F6" w:rsidP="00227FF7">
      <w:pPr>
        <w:pStyle w:val="oancuaDanhsach"/>
        <w:numPr>
          <w:ilvl w:val="0"/>
          <w:numId w:val="2"/>
        </w:numPr>
        <w:jc w:val="both"/>
        <w:rPr>
          <w:rFonts w:ascii="Cambria Math" w:hAnsi="Cambria Math"/>
        </w:rPr>
      </w:pPr>
      <w:r w:rsidRPr="6C45C8B2">
        <w:rPr>
          <w:rFonts w:ascii="Cambria Math" w:hAnsi="Cambria Math"/>
        </w:rPr>
        <w:t>Cả nhóm có trách nhiệm cao, luôn hoàn thành công việc đúng thời hạn</w:t>
      </w:r>
    </w:p>
    <w:p w14:paraId="52D9F016" w14:textId="064168B8" w:rsidR="004116EE" w:rsidRPr="00280E10" w:rsidRDefault="00280E10" w:rsidP="00227FF7">
      <w:pPr>
        <w:jc w:val="both"/>
        <w:rPr>
          <w:rFonts w:ascii="Cambria Math" w:hAnsi="Cambria Math"/>
          <w:b/>
          <w:bCs/>
        </w:rPr>
      </w:pPr>
      <w:r w:rsidRPr="00280E10">
        <w:rPr>
          <w:rFonts w:ascii="Cambria Math" w:hAnsi="Cambria Math"/>
          <w:b/>
          <w:bCs/>
        </w:rPr>
        <w:t>3.</w:t>
      </w:r>
      <w:r w:rsidR="004116EE" w:rsidRPr="00280E10">
        <w:rPr>
          <w:rFonts w:ascii="Cambria Math" w:hAnsi="Cambria Math"/>
          <w:b/>
          <w:bCs/>
        </w:rPr>
        <w:t>Mức đóng góp và mức độ hoàn thành công việc của mỗi thành viên</w:t>
      </w:r>
    </w:p>
    <w:tbl>
      <w:tblPr>
        <w:tblStyle w:val="LiBang"/>
        <w:tblW w:w="9625" w:type="dxa"/>
        <w:tblLook w:val="04A0" w:firstRow="1" w:lastRow="0" w:firstColumn="1" w:lastColumn="0" w:noHBand="0" w:noVBand="1"/>
      </w:tblPr>
      <w:tblGrid>
        <w:gridCol w:w="1191"/>
        <w:gridCol w:w="2026"/>
        <w:gridCol w:w="3748"/>
        <w:gridCol w:w="1310"/>
        <w:gridCol w:w="1350"/>
      </w:tblGrid>
      <w:tr w:rsidR="00DE1301" w:rsidRPr="00F60A70" w14:paraId="05E16EA4" w14:textId="77777777" w:rsidTr="00DE1301">
        <w:tc>
          <w:tcPr>
            <w:tcW w:w="1191" w:type="dxa"/>
            <w:vAlign w:val="center"/>
          </w:tcPr>
          <w:p w14:paraId="0FE41996" w14:textId="3EF5B04D" w:rsidR="00DE1301" w:rsidRPr="00F60A70" w:rsidRDefault="00DE1301" w:rsidP="00F60A70">
            <w:pPr>
              <w:jc w:val="center"/>
              <w:rPr>
                <w:rFonts w:ascii="Cambria Math" w:hAnsi="Cambria Math"/>
              </w:rPr>
            </w:pPr>
            <w:r w:rsidRPr="00F60A70">
              <w:rPr>
                <w:rFonts w:ascii="Cambria Math" w:hAnsi="Cambria Math"/>
              </w:rPr>
              <w:t>MSSV</w:t>
            </w:r>
          </w:p>
        </w:tc>
        <w:tc>
          <w:tcPr>
            <w:tcW w:w="2026" w:type="dxa"/>
            <w:vAlign w:val="center"/>
          </w:tcPr>
          <w:p w14:paraId="3CB65793" w14:textId="50ADFD4D" w:rsidR="00DE1301" w:rsidRPr="00F60A70" w:rsidRDefault="00DE1301" w:rsidP="00F60A70">
            <w:pPr>
              <w:jc w:val="center"/>
              <w:rPr>
                <w:rFonts w:ascii="Cambria Math" w:hAnsi="Cambria Math"/>
              </w:rPr>
            </w:pPr>
            <w:r w:rsidRPr="00F60A70">
              <w:rPr>
                <w:rFonts w:ascii="Cambria Math" w:hAnsi="Cambria Math"/>
              </w:rPr>
              <w:t>Họ Tên</w:t>
            </w:r>
          </w:p>
        </w:tc>
        <w:tc>
          <w:tcPr>
            <w:tcW w:w="3748" w:type="dxa"/>
            <w:vAlign w:val="center"/>
          </w:tcPr>
          <w:p w14:paraId="3A4A8934" w14:textId="552E7FF8" w:rsidR="00DE1301" w:rsidRPr="00F60A70" w:rsidRDefault="00DE1301" w:rsidP="00F60A70">
            <w:pPr>
              <w:jc w:val="center"/>
              <w:rPr>
                <w:rFonts w:ascii="Cambria Math" w:hAnsi="Cambria Math"/>
              </w:rPr>
            </w:pPr>
            <w:r w:rsidRPr="00F60A70">
              <w:rPr>
                <w:rFonts w:ascii="Cambria Math" w:hAnsi="Cambria Math"/>
              </w:rPr>
              <w:t>Đóng góp/Công việc</w:t>
            </w:r>
          </w:p>
        </w:tc>
        <w:tc>
          <w:tcPr>
            <w:tcW w:w="1310" w:type="dxa"/>
          </w:tcPr>
          <w:p w14:paraId="47A3F37C" w14:textId="7AC231CC" w:rsidR="00DE1301" w:rsidRPr="00F60A70" w:rsidRDefault="00DE1301" w:rsidP="00F60A70">
            <w:pPr>
              <w:jc w:val="center"/>
              <w:rPr>
                <w:rFonts w:ascii="Cambria Math" w:hAnsi="Cambria Math"/>
              </w:rPr>
            </w:pPr>
            <w:r>
              <w:rPr>
                <w:rFonts w:ascii="Cambria Math" w:hAnsi="Cambria Math"/>
              </w:rPr>
              <w:t>Phần trăm đóng góp</w:t>
            </w:r>
          </w:p>
        </w:tc>
        <w:tc>
          <w:tcPr>
            <w:tcW w:w="1350" w:type="dxa"/>
            <w:vAlign w:val="center"/>
          </w:tcPr>
          <w:p w14:paraId="08EAEA44" w14:textId="30B5C06D" w:rsidR="00DE1301" w:rsidRPr="00F60A70" w:rsidRDefault="00DE1301" w:rsidP="00F60A70">
            <w:pPr>
              <w:jc w:val="center"/>
              <w:rPr>
                <w:rFonts w:ascii="Cambria Math" w:hAnsi="Cambria Math"/>
              </w:rPr>
            </w:pPr>
            <w:r w:rsidRPr="00F60A70">
              <w:rPr>
                <w:rFonts w:ascii="Cambria Math" w:hAnsi="Cambria Math"/>
              </w:rPr>
              <w:t>Mức độ</w:t>
            </w:r>
          </w:p>
          <w:p w14:paraId="587E71D2" w14:textId="23493726" w:rsidR="00DE1301" w:rsidRPr="00F60A70" w:rsidRDefault="00DE1301" w:rsidP="00F60A70">
            <w:pPr>
              <w:jc w:val="center"/>
              <w:rPr>
                <w:rFonts w:ascii="Cambria Math" w:hAnsi="Cambria Math"/>
              </w:rPr>
            </w:pPr>
            <w:r w:rsidRPr="00F60A70">
              <w:rPr>
                <w:rFonts w:ascii="Cambria Math" w:hAnsi="Cambria Math"/>
              </w:rPr>
              <w:t>hoàn thành</w:t>
            </w:r>
          </w:p>
        </w:tc>
      </w:tr>
      <w:tr w:rsidR="00DE1301" w:rsidRPr="00F60A70" w14:paraId="64FB5C30" w14:textId="77777777" w:rsidTr="00B40149">
        <w:tc>
          <w:tcPr>
            <w:tcW w:w="1191" w:type="dxa"/>
            <w:vAlign w:val="center"/>
          </w:tcPr>
          <w:p w14:paraId="345E4BE4" w14:textId="35919375" w:rsidR="00DE1301" w:rsidRPr="00F60A70" w:rsidRDefault="00DE1301" w:rsidP="00F60A70">
            <w:pPr>
              <w:jc w:val="center"/>
              <w:rPr>
                <w:rFonts w:ascii="Cambria Math" w:hAnsi="Cambria Math"/>
              </w:rPr>
            </w:pPr>
            <w:r w:rsidRPr="00F60A70">
              <w:rPr>
                <w:rFonts w:ascii="Cambria Math" w:hAnsi="Cambria Math"/>
              </w:rPr>
              <w:t>19120114</w:t>
            </w:r>
          </w:p>
        </w:tc>
        <w:tc>
          <w:tcPr>
            <w:tcW w:w="2026" w:type="dxa"/>
            <w:vAlign w:val="center"/>
          </w:tcPr>
          <w:p w14:paraId="20923A27" w14:textId="4F0A5D5F" w:rsidR="00DE1301" w:rsidRPr="00F60A70" w:rsidRDefault="00DE1301" w:rsidP="00F60A70">
            <w:pPr>
              <w:jc w:val="center"/>
              <w:rPr>
                <w:rFonts w:ascii="Cambria Math" w:hAnsi="Cambria Math"/>
              </w:rPr>
            </w:pPr>
            <w:r w:rsidRPr="00F60A70">
              <w:rPr>
                <w:rFonts w:ascii="Cambria Math" w:hAnsi="Cambria Math"/>
              </w:rPr>
              <w:t>Lê Bảo Chấn Phát</w:t>
            </w:r>
          </w:p>
        </w:tc>
        <w:tc>
          <w:tcPr>
            <w:tcW w:w="3748" w:type="dxa"/>
          </w:tcPr>
          <w:p w14:paraId="523A42D7" w14:textId="77777777" w:rsidR="00DE1301" w:rsidRPr="00F60A70" w:rsidRDefault="00DE1301" w:rsidP="00F60A70">
            <w:pPr>
              <w:pStyle w:val="oancuaDanhsach"/>
              <w:numPr>
                <w:ilvl w:val="0"/>
                <w:numId w:val="7"/>
              </w:numPr>
              <w:rPr>
                <w:rFonts w:ascii="Cambria Math" w:hAnsi="Cambria Math"/>
              </w:rPr>
            </w:pPr>
            <w:r w:rsidRPr="00F60A70">
              <w:rPr>
                <w:rFonts w:ascii="Cambria Math" w:hAnsi="Cambria Math"/>
              </w:rPr>
              <w:t>Thiết kế các component chung và chọn màu chủ đạo cho thiết kế</w:t>
            </w:r>
          </w:p>
          <w:p w14:paraId="1060BDA0" w14:textId="3AA45BE8" w:rsidR="00DE1301" w:rsidRPr="00F60A70" w:rsidRDefault="00DE1301" w:rsidP="00F60A70">
            <w:pPr>
              <w:pStyle w:val="oancuaDanhsach"/>
              <w:numPr>
                <w:ilvl w:val="0"/>
                <w:numId w:val="7"/>
              </w:numPr>
              <w:rPr>
                <w:rFonts w:ascii="Cambria Math" w:hAnsi="Cambria Math"/>
              </w:rPr>
            </w:pPr>
            <w:r w:rsidRPr="00F60A70">
              <w:rPr>
                <w:rFonts w:ascii="Cambria Math" w:hAnsi="Cambria Math"/>
              </w:rPr>
              <w:t xml:space="preserve">Thiết kế Figma cho </w:t>
            </w:r>
            <w:r w:rsidRPr="00F60A70">
              <w:rPr>
                <w:rFonts w:ascii="Cambria Math" w:hAnsi="Cambria Math"/>
                <w:b/>
                <w:bCs/>
              </w:rPr>
              <w:t>[Homepage]</w:t>
            </w:r>
            <w:r w:rsidRPr="00F60A70">
              <w:rPr>
                <w:rFonts w:ascii="Cambria Math" w:hAnsi="Cambria Math"/>
              </w:rPr>
              <w:t xml:space="preserve"> và </w:t>
            </w:r>
            <w:r w:rsidRPr="00F60A70">
              <w:rPr>
                <w:rFonts w:ascii="Cambria Math" w:hAnsi="Cambria Math"/>
                <w:b/>
                <w:bCs/>
              </w:rPr>
              <w:t>[Tạo chuyến xe]</w:t>
            </w:r>
          </w:p>
          <w:p w14:paraId="24CDB938" w14:textId="52DC19A9" w:rsidR="00DE1301" w:rsidRPr="00F60A70" w:rsidRDefault="00DE1301" w:rsidP="00F60A70">
            <w:pPr>
              <w:pStyle w:val="oancuaDanhsach"/>
              <w:numPr>
                <w:ilvl w:val="0"/>
                <w:numId w:val="7"/>
              </w:numPr>
              <w:rPr>
                <w:rFonts w:ascii="Cambria Math" w:hAnsi="Cambria Math"/>
              </w:rPr>
            </w:pPr>
            <w:r w:rsidRPr="00F60A70">
              <w:rPr>
                <w:rFonts w:ascii="Cambria Math" w:hAnsi="Cambria Math"/>
              </w:rPr>
              <w:t xml:space="preserve">Phân tích lại thiết kế và đưa ra các điểm cần chỉnh sửa cho các PA sau </w:t>
            </w:r>
          </w:p>
        </w:tc>
        <w:tc>
          <w:tcPr>
            <w:tcW w:w="1310" w:type="dxa"/>
            <w:vAlign w:val="center"/>
          </w:tcPr>
          <w:p w14:paraId="2B7D480D" w14:textId="68A8BF29" w:rsidR="00DE1301" w:rsidRPr="00F60A70" w:rsidRDefault="00B40149" w:rsidP="00B40149">
            <w:pPr>
              <w:jc w:val="center"/>
              <w:rPr>
                <w:rFonts w:ascii="Cambria Math" w:hAnsi="Cambria Math"/>
              </w:rPr>
            </w:pPr>
            <w:r>
              <w:rPr>
                <w:rFonts w:ascii="Cambria Math" w:hAnsi="Cambria Math"/>
              </w:rPr>
              <w:t>24%</w:t>
            </w:r>
          </w:p>
        </w:tc>
        <w:tc>
          <w:tcPr>
            <w:tcW w:w="1350" w:type="dxa"/>
            <w:vAlign w:val="center"/>
          </w:tcPr>
          <w:p w14:paraId="03476506" w14:textId="3BA7B2A5" w:rsidR="00DE1301" w:rsidRPr="00F60A70" w:rsidRDefault="00DE1301" w:rsidP="00F60A70">
            <w:pPr>
              <w:jc w:val="center"/>
              <w:rPr>
                <w:rFonts w:ascii="Cambria Math" w:hAnsi="Cambria Math"/>
              </w:rPr>
            </w:pPr>
            <w:r w:rsidRPr="00F60A70">
              <w:rPr>
                <w:rFonts w:ascii="Cambria Math" w:hAnsi="Cambria Math"/>
              </w:rPr>
              <w:t>100%</w:t>
            </w:r>
          </w:p>
        </w:tc>
      </w:tr>
      <w:tr w:rsidR="00DE1301" w:rsidRPr="00F60A70" w14:paraId="6D03A8C3" w14:textId="77777777" w:rsidTr="00B40149">
        <w:tc>
          <w:tcPr>
            <w:tcW w:w="1191" w:type="dxa"/>
            <w:vAlign w:val="center"/>
          </w:tcPr>
          <w:p w14:paraId="1A0C8272" w14:textId="1FFB8AC5" w:rsidR="00DE1301" w:rsidRPr="00F60A70" w:rsidRDefault="00DE1301" w:rsidP="00F60A70">
            <w:pPr>
              <w:jc w:val="center"/>
              <w:rPr>
                <w:rFonts w:ascii="Cambria Math" w:hAnsi="Cambria Math"/>
              </w:rPr>
            </w:pPr>
            <w:r w:rsidRPr="00F60A70">
              <w:rPr>
                <w:rFonts w:ascii="Cambria Math" w:hAnsi="Cambria Math"/>
              </w:rPr>
              <w:t>19120383</w:t>
            </w:r>
          </w:p>
        </w:tc>
        <w:tc>
          <w:tcPr>
            <w:tcW w:w="2026" w:type="dxa"/>
            <w:vAlign w:val="center"/>
          </w:tcPr>
          <w:p w14:paraId="6CF51432" w14:textId="5505580F" w:rsidR="00DE1301" w:rsidRPr="00F60A70" w:rsidRDefault="00DE1301" w:rsidP="00F60A70">
            <w:pPr>
              <w:jc w:val="center"/>
              <w:rPr>
                <w:rFonts w:ascii="Cambria Math" w:hAnsi="Cambria Math"/>
              </w:rPr>
            </w:pPr>
            <w:r w:rsidRPr="00F60A70">
              <w:rPr>
                <w:rFonts w:ascii="Cambria Math" w:hAnsi="Cambria Math"/>
              </w:rPr>
              <w:t>Huỳnh Tấn Thọ</w:t>
            </w:r>
          </w:p>
        </w:tc>
        <w:tc>
          <w:tcPr>
            <w:tcW w:w="3748" w:type="dxa"/>
          </w:tcPr>
          <w:p w14:paraId="40D5F03B" w14:textId="77777777" w:rsidR="00DE1301" w:rsidRPr="00F60A70" w:rsidRDefault="00DE1301" w:rsidP="00F60A70">
            <w:pPr>
              <w:pStyle w:val="oancuaDanhsach"/>
              <w:numPr>
                <w:ilvl w:val="0"/>
                <w:numId w:val="6"/>
              </w:numPr>
              <w:rPr>
                <w:rFonts w:ascii="Cambria Math" w:hAnsi="Cambria Math"/>
                <w:b/>
                <w:bCs/>
              </w:rPr>
            </w:pPr>
            <w:r w:rsidRPr="00F60A70">
              <w:rPr>
                <w:rFonts w:ascii="Cambria Math" w:hAnsi="Cambria Math"/>
              </w:rPr>
              <w:t xml:space="preserve">Thiết kế Figma cho </w:t>
            </w:r>
            <w:r w:rsidRPr="00F60A70">
              <w:rPr>
                <w:rFonts w:ascii="Cambria Math" w:hAnsi="Cambria Math"/>
                <w:b/>
                <w:bCs/>
              </w:rPr>
              <w:t>[Xác nhận chuyến xe]</w:t>
            </w:r>
          </w:p>
          <w:p w14:paraId="78BACC0E" w14:textId="77777777" w:rsidR="00DE1301" w:rsidRPr="00F60A70" w:rsidRDefault="00DE1301" w:rsidP="00F60A70">
            <w:pPr>
              <w:pStyle w:val="oancuaDanhsach"/>
              <w:numPr>
                <w:ilvl w:val="0"/>
                <w:numId w:val="6"/>
              </w:numPr>
              <w:rPr>
                <w:rFonts w:ascii="Cambria Math" w:hAnsi="Cambria Math"/>
              </w:rPr>
            </w:pPr>
            <w:r w:rsidRPr="00F60A70">
              <w:rPr>
                <w:rFonts w:ascii="Cambria Math" w:hAnsi="Cambria Math"/>
              </w:rPr>
              <w:t xml:space="preserve">Vẽ prototype giấy để trình bày cho </w:t>
            </w:r>
            <w:r w:rsidRPr="00F60A70">
              <w:rPr>
                <w:rFonts w:ascii="Cambria Math" w:hAnsi="Cambria Math"/>
                <w:b/>
                <w:bCs/>
              </w:rPr>
              <w:t>[Xác nhận chuyến xe]</w:t>
            </w:r>
          </w:p>
          <w:p w14:paraId="1114B8A1" w14:textId="64B27915" w:rsidR="00DE1301" w:rsidRPr="00F60A70" w:rsidRDefault="00DE1301" w:rsidP="00F60A70">
            <w:pPr>
              <w:pStyle w:val="oancuaDanhsach"/>
              <w:numPr>
                <w:ilvl w:val="0"/>
                <w:numId w:val="6"/>
              </w:numPr>
              <w:rPr>
                <w:rFonts w:ascii="Cambria Math" w:hAnsi="Cambria Math"/>
              </w:rPr>
            </w:pPr>
            <w:r w:rsidRPr="00F60A70">
              <w:rPr>
                <w:rFonts w:ascii="Cambria Math" w:hAnsi="Cambria Math"/>
              </w:rPr>
              <w:t>Hoàn thành file Feedback (Yêu cầu 3)</w:t>
            </w:r>
          </w:p>
        </w:tc>
        <w:tc>
          <w:tcPr>
            <w:tcW w:w="1310" w:type="dxa"/>
            <w:vAlign w:val="center"/>
          </w:tcPr>
          <w:p w14:paraId="6306B52A" w14:textId="4A2578A3" w:rsidR="00DE1301" w:rsidRPr="00F60A70" w:rsidRDefault="00B40149" w:rsidP="00B40149">
            <w:pPr>
              <w:jc w:val="center"/>
              <w:rPr>
                <w:rFonts w:ascii="Cambria Math" w:hAnsi="Cambria Math"/>
              </w:rPr>
            </w:pPr>
            <w:r>
              <w:rPr>
                <w:rFonts w:ascii="Cambria Math" w:hAnsi="Cambria Math"/>
              </w:rPr>
              <w:t>19%</w:t>
            </w:r>
          </w:p>
        </w:tc>
        <w:tc>
          <w:tcPr>
            <w:tcW w:w="1350" w:type="dxa"/>
            <w:vAlign w:val="center"/>
          </w:tcPr>
          <w:p w14:paraId="62FBB2B5" w14:textId="560398B8" w:rsidR="00DE1301" w:rsidRPr="00F60A70" w:rsidRDefault="00DE1301" w:rsidP="00F60A70">
            <w:pPr>
              <w:jc w:val="center"/>
              <w:rPr>
                <w:rFonts w:ascii="Cambria Math" w:hAnsi="Cambria Math"/>
              </w:rPr>
            </w:pPr>
            <w:r w:rsidRPr="00F60A70">
              <w:rPr>
                <w:rFonts w:ascii="Cambria Math" w:hAnsi="Cambria Math"/>
              </w:rPr>
              <w:t>100%</w:t>
            </w:r>
          </w:p>
        </w:tc>
      </w:tr>
      <w:tr w:rsidR="00DE1301" w:rsidRPr="00F60A70" w14:paraId="460A6178" w14:textId="77777777" w:rsidTr="00B40149">
        <w:tc>
          <w:tcPr>
            <w:tcW w:w="1191" w:type="dxa"/>
            <w:vAlign w:val="center"/>
          </w:tcPr>
          <w:p w14:paraId="406E26F8" w14:textId="6DD8F022" w:rsidR="00DE1301" w:rsidRPr="00F60A70" w:rsidRDefault="00DE1301" w:rsidP="00F60A70">
            <w:pPr>
              <w:jc w:val="center"/>
              <w:rPr>
                <w:rFonts w:ascii="Cambria Math" w:hAnsi="Cambria Math"/>
              </w:rPr>
            </w:pPr>
            <w:r w:rsidRPr="00F60A70">
              <w:rPr>
                <w:rFonts w:ascii="Cambria Math" w:hAnsi="Cambria Math"/>
              </w:rPr>
              <w:t>19120426</w:t>
            </w:r>
          </w:p>
        </w:tc>
        <w:tc>
          <w:tcPr>
            <w:tcW w:w="2026" w:type="dxa"/>
            <w:vAlign w:val="center"/>
          </w:tcPr>
          <w:p w14:paraId="5CD9C1BF" w14:textId="16A03C18" w:rsidR="00DE1301" w:rsidRPr="00F60A70" w:rsidRDefault="00DE1301" w:rsidP="00F60A70">
            <w:pPr>
              <w:jc w:val="center"/>
              <w:rPr>
                <w:rFonts w:ascii="Cambria Math" w:hAnsi="Cambria Math"/>
              </w:rPr>
            </w:pPr>
            <w:r w:rsidRPr="00F60A70">
              <w:rPr>
                <w:rFonts w:ascii="Cambria Math" w:hAnsi="Cambria Math"/>
              </w:rPr>
              <w:t>Phan Đặng Diễm Uyên</w:t>
            </w:r>
          </w:p>
        </w:tc>
        <w:tc>
          <w:tcPr>
            <w:tcW w:w="3748" w:type="dxa"/>
          </w:tcPr>
          <w:p w14:paraId="21C2D396" w14:textId="77777777" w:rsidR="00DE1301" w:rsidRPr="00F60A70" w:rsidRDefault="00DE1301" w:rsidP="00F60A70">
            <w:pPr>
              <w:pStyle w:val="oancuaDanhsach"/>
              <w:numPr>
                <w:ilvl w:val="0"/>
                <w:numId w:val="5"/>
              </w:numPr>
              <w:rPr>
                <w:rFonts w:ascii="Cambria Math" w:hAnsi="Cambria Math"/>
                <w:b/>
                <w:bCs/>
              </w:rPr>
            </w:pPr>
            <w:r w:rsidRPr="00F60A70">
              <w:rPr>
                <w:rFonts w:ascii="Cambria Math" w:hAnsi="Cambria Math"/>
              </w:rPr>
              <w:t xml:space="preserve">Thiết kế Figma cho </w:t>
            </w:r>
            <w:r w:rsidRPr="00F60A70">
              <w:rPr>
                <w:rFonts w:ascii="Cambria Math" w:hAnsi="Cambria Math"/>
                <w:b/>
                <w:bCs/>
              </w:rPr>
              <w:t xml:space="preserve">[Bắt đầu chuyến xe] </w:t>
            </w:r>
            <w:r w:rsidRPr="00F60A70">
              <w:rPr>
                <w:rFonts w:ascii="Cambria Math" w:hAnsi="Cambria Math"/>
              </w:rPr>
              <w:t>và</w:t>
            </w:r>
            <w:r w:rsidRPr="00F60A70">
              <w:rPr>
                <w:rFonts w:ascii="Cambria Math" w:hAnsi="Cambria Math"/>
                <w:b/>
                <w:bCs/>
              </w:rPr>
              <w:t xml:space="preserve"> [Kết thúc chuyến xe]</w:t>
            </w:r>
          </w:p>
          <w:p w14:paraId="0B5D4DD5" w14:textId="77777777" w:rsidR="00DE1301" w:rsidRPr="00F60A70" w:rsidRDefault="00DE1301" w:rsidP="00F60A70">
            <w:pPr>
              <w:pStyle w:val="oancuaDanhsach"/>
              <w:numPr>
                <w:ilvl w:val="0"/>
                <w:numId w:val="5"/>
              </w:numPr>
              <w:rPr>
                <w:rFonts w:ascii="Cambria Math" w:hAnsi="Cambria Math"/>
                <w:b/>
                <w:bCs/>
              </w:rPr>
            </w:pPr>
            <w:r w:rsidRPr="00F60A70">
              <w:rPr>
                <w:rFonts w:ascii="Cambria Math" w:hAnsi="Cambria Math"/>
              </w:rPr>
              <w:t xml:space="preserve">Vẽ prototype giấy để trình bày cho </w:t>
            </w:r>
            <w:r w:rsidRPr="00F60A70">
              <w:rPr>
                <w:rFonts w:ascii="Cambria Math" w:hAnsi="Cambria Math"/>
                <w:b/>
                <w:bCs/>
              </w:rPr>
              <w:t xml:space="preserve">[Bắt đầu chuyến xe], [Kết thúc chuyến xe] </w:t>
            </w:r>
            <w:r w:rsidRPr="00F60A70">
              <w:rPr>
                <w:rFonts w:ascii="Cambria Math" w:hAnsi="Cambria Math"/>
              </w:rPr>
              <w:t>và</w:t>
            </w:r>
            <w:r w:rsidRPr="00F60A70">
              <w:rPr>
                <w:rFonts w:ascii="Cambria Math" w:hAnsi="Cambria Math"/>
                <w:b/>
                <w:bCs/>
              </w:rPr>
              <w:t xml:space="preserve"> [Tạo chuyến xe]</w:t>
            </w:r>
          </w:p>
          <w:p w14:paraId="04AD42ED" w14:textId="77777777" w:rsidR="00DE1301" w:rsidRPr="00F60A70" w:rsidRDefault="00DE1301" w:rsidP="00F60A70">
            <w:pPr>
              <w:pStyle w:val="oancuaDanhsach"/>
              <w:numPr>
                <w:ilvl w:val="0"/>
                <w:numId w:val="5"/>
              </w:numPr>
              <w:rPr>
                <w:rFonts w:ascii="Cambria Math" w:hAnsi="Cambria Math"/>
              </w:rPr>
            </w:pPr>
            <w:r w:rsidRPr="00F60A70">
              <w:rPr>
                <w:rFonts w:ascii="Cambria Math" w:hAnsi="Cambria Math"/>
              </w:rPr>
              <w:t>Hoàn thành file UseCase (Yêu cầu 1)</w:t>
            </w:r>
          </w:p>
          <w:p w14:paraId="28EAAB6F" w14:textId="7A90B787" w:rsidR="00DE1301" w:rsidRPr="00F60A70" w:rsidRDefault="00DE1301" w:rsidP="00F60A70">
            <w:pPr>
              <w:pStyle w:val="oancuaDanhsach"/>
              <w:numPr>
                <w:ilvl w:val="0"/>
                <w:numId w:val="5"/>
              </w:numPr>
              <w:rPr>
                <w:rFonts w:ascii="Cambria Math" w:hAnsi="Cambria Math"/>
              </w:rPr>
            </w:pPr>
            <w:r w:rsidRPr="00F60A70">
              <w:rPr>
                <w:rFonts w:ascii="Cambria Math" w:hAnsi="Cambria Math"/>
              </w:rPr>
              <w:t xml:space="preserve">Thiết kế slide để thuyết trình trước các nhóm khác </w:t>
            </w:r>
          </w:p>
        </w:tc>
        <w:tc>
          <w:tcPr>
            <w:tcW w:w="1310" w:type="dxa"/>
            <w:vAlign w:val="center"/>
          </w:tcPr>
          <w:p w14:paraId="2C9C3FC0" w14:textId="66806328" w:rsidR="00DE1301" w:rsidRPr="00F60A70" w:rsidRDefault="00B40149" w:rsidP="00B40149">
            <w:pPr>
              <w:jc w:val="center"/>
              <w:rPr>
                <w:rFonts w:ascii="Cambria Math" w:hAnsi="Cambria Math"/>
              </w:rPr>
            </w:pPr>
            <w:r>
              <w:rPr>
                <w:rFonts w:ascii="Cambria Math" w:hAnsi="Cambria Math"/>
              </w:rPr>
              <w:t>19%</w:t>
            </w:r>
          </w:p>
        </w:tc>
        <w:tc>
          <w:tcPr>
            <w:tcW w:w="1350" w:type="dxa"/>
            <w:vAlign w:val="center"/>
          </w:tcPr>
          <w:p w14:paraId="4DBF7C24" w14:textId="3BC917A1" w:rsidR="00DE1301" w:rsidRPr="00F60A70" w:rsidRDefault="00DE1301" w:rsidP="00F60A70">
            <w:pPr>
              <w:jc w:val="center"/>
              <w:rPr>
                <w:rFonts w:ascii="Cambria Math" w:hAnsi="Cambria Math"/>
              </w:rPr>
            </w:pPr>
            <w:r w:rsidRPr="00F60A70">
              <w:rPr>
                <w:rFonts w:ascii="Cambria Math" w:hAnsi="Cambria Math"/>
              </w:rPr>
              <w:t>100%</w:t>
            </w:r>
          </w:p>
        </w:tc>
      </w:tr>
      <w:tr w:rsidR="00DE1301" w:rsidRPr="00F60A70" w14:paraId="7ADE8F66" w14:textId="77777777" w:rsidTr="00B40149">
        <w:tc>
          <w:tcPr>
            <w:tcW w:w="1191" w:type="dxa"/>
            <w:vAlign w:val="center"/>
          </w:tcPr>
          <w:p w14:paraId="174A241E" w14:textId="70E98A97" w:rsidR="00DE1301" w:rsidRPr="00F60A70" w:rsidRDefault="00DE1301" w:rsidP="00F60A70">
            <w:pPr>
              <w:jc w:val="center"/>
              <w:rPr>
                <w:rFonts w:ascii="Cambria Math" w:hAnsi="Cambria Math"/>
              </w:rPr>
            </w:pPr>
            <w:r w:rsidRPr="00F60A70">
              <w:rPr>
                <w:rFonts w:ascii="Cambria Math" w:hAnsi="Cambria Math"/>
              </w:rPr>
              <w:t>19120496</w:t>
            </w:r>
          </w:p>
        </w:tc>
        <w:tc>
          <w:tcPr>
            <w:tcW w:w="2026" w:type="dxa"/>
            <w:vAlign w:val="center"/>
          </w:tcPr>
          <w:p w14:paraId="12585F7A" w14:textId="0BFA05A2" w:rsidR="00DE1301" w:rsidRPr="00F60A70" w:rsidRDefault="00DE1301" w:rsidP="00F60A70">
            <w:pPr>
              <w:jc w:val="center"/>
              <w:rPr>
                <w:rFonts w:ascii="Cambria Math" w:hAnsi="Cambria Math"/>
              </w:rPr>
            </w:pPr>
            <w:r w:rsidRPr="00F60A70">
              <w:rPr>
                <w:rFonts w:ascii="Cambria Math" w:hAnsi="Cambria Math"/>
              </w:rPr>
              <w:t>Trần Thị Khánh Duyên</w:t>
            </w:r>
          </w:p>
        </w:tc>
        <w:tc>
          <w:tcPr>
            <w:tcW w:w="3748" w:type="dxa"/>
          </w:tcPr>
          <w:p w14:paraId="1F66B7EB" w14:textId="77777777" w:rsidR="00DE1301" w:rsidRPr="00F60A70" w:rsidRDefault="00DE1301" w:rsidP="00F60A70">
            <w:pPr>
              <w:pStyle w:val="oancuaDanhsach"/>
              <w:numPr>
                <w:ilvl w:val="0"/>
                <w:numId w:val="4"/>
              </w:numPr>
              <w:rPr>
                <w:rFonts w:ascii="Cambria Math" w:hAnsi="Cambria Math"/>
                <w:b/>
                <w:bCs/>
              </w:rPr>
            </w:pPr>
            <w:r w:rsidRPr="00F60A70">
              <w:rPr>
                <w:rFonts w:ascii="Cambria Math" w:hAnsi="Cambria Math"/>
              </w:rPr>
              <w:t xml:space="preserve">Thiết kế Figma cho </w:t>
            </w:r>
            <w:r w:rsidRPr="00F60A70">
              <w:rPr>
                <w:rFonts w:ascii="Cambria Math" w:hAnsi="Cambria Math"/>
                <w:b/>
                <w:bCs/>
              </w:rPr>
              <w:t>[Tìm kiếm địa điểm]</w:t>
            </w:r>
          </w:p>
          <w:p w14:paraId="6BE32A82" w14:textId="209D2604" w:rsidR="00DE1301" w:rsidRPr="00F60A70" w:rsidRDefault="00DE1301" w:rsidP="00F60A70">
            <w:pPr>
              <w:pStyle w:val="oancuaDanhsach"/>
              <w:numPr>
                <w:ilvl w:val="0"/>
                <w:numId w:val="4"/>
              </w:numPr>
              <w:rPr>
                <w:rFonts w:ascii="Cambria Math" w:hAnsi="Cambria Math"/>
              </w:rPr>
            </w:pPr>
            <w:r w:rsidRPr="00F60A70">
              <w:rPr>
                <w:rFonts w:ascii="Cambria Math" w:hAnsi="Cambria Math"/>
              </w:rPr>
              <w:lastRenderedPageBreak/>
              <w:t xml:space="preserve">Vẽ prototype giấy để trình bày cho </w:t>
            </w:r>
            <w:r w:rsidRPr="00F60A70">
              <w:rPr>
                <w:rFonts w:ascii="Cambria Math" w:hAnsi="Cambria Math"/>
                <w:b/>
                <w:bCs/>
              </w:rPr>
              <w:t xml:space="preserve">[Tìm kiếm địa điểm] </w:t>
            </w:r>
            <w:r w:rsidRPr="00F60A70">
              <w:rPr>
                <w:rFonts w:ascii="Cambria Math" w:hAnsi="Cambria Math"/>
              </w:rPr>
              <w:t>và</w:t>
            </w:r>
            <w:r w:rsidRPr="00F60A70">
              <w:rPr>
                <w:rFonts w:ascii="Cambria Math" w:hAnsi="Cambria Math"/>
                <w:b/>
                <w:bCs/>
              </w:rPr>
              <w:t xml:space="preserve"> [Homepage]</w:t>
            </w:r>
          </w:p>
          <w:p w14:paraId="63539739" w14:textId="53AA907E" w:rsidR="00DE1301" w:rsidRPr="00F60A70" w:rsidRDefault="00DE1301" w:rsidP="00F60A70">
            <w:pPr>
              <w:pStyle w:val="oancuaDanhsach"/>
              <w:numPr>
                <w:ilvl w:val="0"/>
                <w:numId w:val="4"/>
              </w:numPr>
              <w:rPr>
                <w:rFonts w:ascii="Cambria Math" w:hAnsi="Cambria Math"/>
              </w:rPr>
            </w:pPr>
            <w:r w:rsidRPr="00F60A70">
              <w:rPr>
                <w:rFonts w:ascii="Cambria Math" w:hAnsi="Cambria Math"/>
              </w:rPr>
              <w:t>Hoàn thành file Evaluation (Yêu cầu 4)</w:t>
            </w:r>
          </w:p>
        </w:tc>
        <w:tc>
          <w:tcPr>
            <w:tcW w:w="1310" w:type="dxa"/>
            <w:vAlign w:val="center"/>
          </w:tcPr>
          <w:p w14:paraId="31D88581" w14:textId="1C34CBE9" w:rsidR="00DE1301" w:rsidRPr="00F60A70" w:rsidRDefault="00B40149" w:rsidP="00B40149">
            <w:pPr>
              <w:jc w:val="center"/>
              <w:rPr>
                <w:rFonts w:ascii="Cambria Math" w:hAnsi="Cambria Math"/>
              </w:rPr>
            </w:pPr>
            <w:r>
              <w:rPr>
                <w:rFonts w:ascii="Cambria Math" w:hAnsi="Cambria Math"/>
              </w:rPr>
              <w:lastRenderedPageBreak/>
              <w:t>19%</w:t>
            </w:r>
          </w:p>
        </w:tc>
        <w:tc>
          <w:tcPr>
            <w:tcW w:w="1350" w:type="dxa"/>
            <w:vAlign w:val="center"/>
          </w:tcPr>
          <w:p w14:paraId="18DD3FA0" w14:textId="66464BD8" w:rsidR="00DE1301" w:rsidRPr="00F60A70" w:rsidRDefault="00DE1301" w:rsidP="00F60A70">
            <w:pPr>
              <w:jc w:val="center"/>
              <w:rPr>
                <w:rFonts w:ascii="Cambria Math" w:hAnsi="Cambria Math"/>
              </w:rPr>
            </w:pPr>
            <w:r w:rsidRPr="00F60A70">
              <w:rPr>
                <w:rFonts w:ascii="Cambria Math" w:hAnsi="Cambria Math"/>
              </w:rPr>
              <w:t>100%</w:t>
            </w:r>
          </w:p>
        </w:tc>
      </w:tr>
      <w:tr w:rsidR="00DE1301" w:rsidRPr="00F60A70" w14:paraId="0C316C5D" w14:textId="77777777" w:rsidTr="00B40149">
        <w:tc>
          <w:tcPr>
            <w:tcW w:w="1191" w:type="dxa"/>
            <w:vAlign w:val="center"/>
          </w:tcPr>
          <w:p w14:paraId="043AC92E" w14:textId="7C2B6382" w:rsidR="00DE1301" w:rsidRPr="00F60A70" w:rsidRDefault="00DE1301" w:rsidP="00F60A70">
            <w:pPr>
              <w:jc w:val="center"/>
              <w:rPr>
                <w:rFonts w:ascii="Cambria Math" w:hAnsi="Cambria Math"/>
              </w:rPr>
            </w:pPr>
            <w:r w:rsidRPr="00F60A70">
              <w:rPr>
                <w:rFonts w:ascii="Cambria Math" w:hAnsi="Cambria Math"/>
              </w:rPr>
              <w:t>19120573</w:t>
            </w:r>
          </w:p>
        </w:tc>
        <w:tc>
          <w:tcPr>
            <w:tcW w:w="2026" w:type="dxa"/>
            <w:vAlign w:val="center"/>
          </w:tcPr>
          <w:p w14:paraId="5E44A893" w14:textId="10BF21DE" w:rsidR="00DE1301" w:rsidRPr="00F60A70" w:rsidRDefault="00DE1301" w:rsidP="00F60A70">
            <w:pPr>
              <w:jc w:val="center"/>
              <w:rPr>
                <w:rFonts w:ascii="Cambria Math" w:hAnsi="Cambria Math"/>
              </w:rPr>
            </w:pPr>
            <w:r w:rsidRPr="00F60A70">
              <w:rPr>
                <w:rFonts w:ascii="Cambria Math" w:hAnsi="Cambria Math"/>
              </w:rPr>
              <w:t>Huỳnh Nguyễn Thị Lựu</w:t>
            </w:r>
          </w:p>
        </w:tc>
        <w:tc>
          <w:tcPr>
            <w:tcW w:w="3748" w:type="dxa"/>
          </w:tcPr>
          <w:p w14:paraId="0850EBD3" w14:textId="483090BE" w:rsidR="00DE1301" w:rsidRPr="00F60A70" w:rsidRDefault="00DE1301" w:rsidP="00F60A70">
            <w:pPr>
              <w:pStyle w:val="oancuaDanhsach"/>
              <w:numPr>
                <w:ilvl w:val="0"/>
                <w:numId w:val="8"/>
              </w:numPr>
              <w:rPr>
                <w:rFonts w:ascii="Cambria Math" w:hAnsi="Cambria Math"/>
              </w:rPr>
            </w:pPr>
            <w:r w:rsidRPr="00F60A70">
              <w:rPr>
                <w:rFonts w:ascii="Cambria Math" w:hAnsi="Cambria Math"/>
              </w:rPr>
              <w:t xml:space="preserve">Thiết kế Figma cho </w:t>
            </w:r>
            <w:r w:rsidRPr="00F60A70">
              <w:rPr>
                <w:rFonts w:ascii="Cambria Math" w:hAnsi="Cambria Math"/>
                <w:b/>
                <w:bCs/>
              </w:rPr>
              <w:t>[Danh sách chuyến xe]</w:t>
            </w:r>
            <w:r w:rsidRPr="00F60A70">
              <w:rPr>
                <w:rFonts w:ascii="Cambria Math" w:hAnsi="Cambria Math"/>
              </w:rPr>
              <w:t xml:space="preserve"> và các dialog cần thiết</w:t>
            </w:r>
          </w:p>
          <w:p w14:paraId="2373A2F8" w14:textId="65E67CEE" w:rsidR="00DE1301" w:rsidRPr="00F60A70" w:rsidRDefault="00DE1301" w:rsidP="00F60A70">
            <w:pPr>
              <w:pStyle w:val="oancuaDanhsach"/>
              <w:numPr>
                <w:ilvl w:val="0"/>
                <w:numId w:val="8"/>
              </w:numPr>
              <w:rPr>
                <w:rFonts w:ascii="Cambria Math" w:hAnsi="Cambria Math"/>
              </w:rPr>
            </w:pPr>
            <w:r w:rsidRPr="00F60A70">
              <w:rPr>
                <w:rFonts w:ascii="Cambria Math" w:hAnsi="Cambria Math"/>
              </w:rPr>
              <w:t xml:space="preserve">Vẽ prototype giấy để trình bày cho </w:t>
            </w:r>
            <w:r w:rsidRPr="00F60A70">
              <w:rPr>
                <w:rFonts w:ascii="Cambria Math" w:hAnsi="Cambria Math"/>
                <w:b/>
                <w:bCs/>
              </w:rPr>
              <w:t>[Danh sách chuyến xe]</w:t>
            </w:r>
          </w:p>
          <w:p w14:paraId="0B03F875" w14:textId="263FC91B" w:rsidR="00DE1301" w:rsidRPr="00F60A70" w:rsidRDefault="00DE1301" w:rsidP="00F60A70">
            <w:pPr>
              <w:pStyle w:val="oancuaDanhsach"/>
              <w:numPr>
                <w:ilvl w:val="0"/>
                <w:numId w:val="8"/>
              </w:numPr>
              <w:rPr>
                <w:rFonts w:ascii="Cambria Math" w:hAnsi="Cambria Math"/>
              </w:rPr>
            </w:pPr>
            <w:r w:rsidRPr="00F60A70">
              <w:rPr>
                <w:rFonts w:ascii="Cambria Math" w:hAnsi="Cambria Math"/>
              </w:rPr>
              <w:t>Hoàn thành file UseCase (Yêu cầu 1)</w:t>
            </w:r>
          </w:p>
        </w:tc>
        <w:tc>
          <w:tcPr>
            <w:tcW w:w="1310" w:type="dxa"/>
            <w:vAlign w:val="center"/>
          </w:tcPr>
          <w:p w14:paraId="241BB760" w14:textId="5A9F43AA" w:rsidR="00DE1301" w:rsidRPr="00F60A70" w:rsidRDefault="00B40149" w:rsidP="00B40149">
            <w:pPr>
              <w:jc w:val="center"/>
              <w:rPr>
                <w:rFonts w:ascii="Cambria Math" w:hAnsi="Cambria Math"/>
              </w:rPr>
            </w:pPr>
            <w:r>
              <w:rPr>
                <w:rFonts w:ascii="Cambria Math" w:hAnsi="Cambria Math"/>
              </w:rPr>
              <w:t>19%</w:t>
            </w:r>
          </w:p>
        </w:tc>
        <w:tc>
          <w:tcPr>
            <w:tcW w:w="1350" w:type="dxa"/>
            <w:vAlign w:val="center"/>
          </w:tcPr>
          <w:p w14:paraId="325F46F1" w14:textId="61F8E2A5" w:rsidR="00DE1301" w:rsidRPr="00F60A70" w:rsidRDefault="00DE1301" w:rsidP="00F60A70">
            <w:pPr>
              <w:jc w:val="center"/>
              <w:rPr>
                <w:rFonts w:ascii="Cambria Math" w:hAnsi="Cambria Math"/>
              </w:rPr>
            </w:pPr>
            <w:r w:rsidRPr="00F60A70">
              <w:rPr>
                <w:rFonts w:ascii="Cambria Math" w:hAnsi="Cambria Math"/>
              </w:rPr>
              <w:t>100%</w:t>
            </w:r>
          </w:p>
        </w:tc>
      </w:tr>
    </w:tbl>
    <w:p w14:paraId="4941E8A7" w14:textId="77777777" w:rsidR="004116EE" w:rsidRPr="004116EE" w:rsidRDefault="004116EE" w:rsidP="004116EE"/>
    <w:p w14:paraId="425F2309" w14:textId="38209307" w:rsidR="00AC3C57" w:rsidRDefault="00AC3C57" w:rsidP="00AC3C57">
      <w:pPr>
        <w:pStyle w:val="u2"/>
        <w:numPr>
          <w:ilvl w:val="0"/>
          <w:numId w:val="1"/>
        </w:numPr>
        <w:rPr>
          <w:rFonts w:ascii="Cambria Math" w:hAnsi="Cambria Math"/>
        </w:rPr>
      </w:pPr>
      <w:r w:rsidRPr="00AC3C57">
        <w:rPr>
          <w:rFonts w:ascii="Cambria Math" w:hAnsi="Cambria Math"/>
        </w:rPr>
        <w:t>Mức độ thực hiện các công việc</w:t>
      </w:r>
    </w:p>
    <w:p w14:paraId="54B53627" w14:textId="46EB625D" w:rsidR="00F60A70" w:rsidRDefault="00F60A70" w:rsidP="00F60A70"/>
    <w:p w14:paraId="4F296EB7" w14:textId="57543696" w:rsidR="00F60A70" w:rsidRDefault="00F60A70" w:rsidP="00F60A70">
      <w:r>
        <w:t xml:space="preserve">Tiêu chí chấm điểm </w:t>
      </w:r>
    </w:p>
    <w:tbl>
      <w:tblPr>
        <w:tblStyle w:val="LiBang"/>
        <w:tblW w:w="0" w:type="auto"/>
        <w:tblLook w:val="04A0" w:firstRow="1" w:lastRow="0" w:firstColumn="1" w:lastColumn="0" w:noHBand="0" w:noVBand="1"/>
      </w:tblPr>
      <w:tblGrid>
        <w:gridCol w:w="7465"/>
        <w:gridCol w:w="1885"/>
      </w:tblGrid>
      <w:tr w:rsidR="00280E10" w14:paraId="65FD6EE0" w14:textId="77777777" w:rsidTr="6C45C8B2">
        <w:tc>
          <w:tcPr>
            <w:tcW w:w="7465" w:type="dxa"/>
            <w:vAlign w:val="center"/>
          </w:tcPr>
          <w:p w14:paraId="1B376D41" w14:textId="7B64E894" w:rsidR="00280E10" w:rsidRPr="00280E10" w:rsidRDefault="00280E10" w:rsidP="00280E10">
            <w:pPr>
              <w:jc w:val="center"/>
              <w:rPr>
                <w:rFonts w:ascii="Cambria Math" w:hAnsi="Cambria Math"/>
              </w:rPr>
            </w:pPr>
            <w:r w:rsidRPr="00280E10">
              <w:rPr>
                <w:rFonts w:ascii="Cambria Math" w:hAnsi="Cambria Math"/>
              </w:rPr>
              <w:t>Tiêu chí chấm điểm</w:t>
            </w:r>
          </w:p>
        </w:tc>
        <w:tc>
          <w:tcPr>
            <w:tcW w:w="1885" w:type="dxa"/>
            <w:vAlign w:val="center"/>
          </w:tcPr>
          <w:p w14:paraId="38671781" w14:textId="2109A0AB" w:rsidR="00280E10" w:rsidRPr="00280E10" w:rsidRDefault="00280E10" w:rsidP="00280E10">
            <w:pPr>
              <w:jc w:val="center"/>
              <w:rPr>
                <w:rFonts w:ascii="Cambria Math" w:hAnsi="Cambria Math"/>
              </w:rPr>
            </w:pPr>
            <w:r>
              <w:rPr>
                <w:rFonts w:ascii="Cambria Math" w:hAnsi="Cambria Math"/>
              </w:rPr>
              <w:t>Tự đánh giá</w:t>
            </w:r>
          </w:p>
        </w:tc>
      </w:tr>
      <w:tr w:rsidR="00F60A70" w14:paraId="63A10CB5" w14:textId="77777777" w:rsidTr="6C45C8B2">
        <w:tc>
          <w:tcPr>
            <w:tcW w:w="7465" w:type="dxa"/>
          </w:tcPr>
          <w:p w14:paraId="16A67C23" w14:textId="77777777" w:rsidR="00F60A70" w:rsidRPr="00280E10" w:rsidRDefault="00F60A70" w:rsidP="00F60A70">
            <w:pPr>
              <w:rPr>
                <w:rFonts w:ascii="Cambria Math" w:hAnsi="Cambria Math"/>
                <w:b/>
                <w:bCs/>
                <w:u w:val="single"/>
              </w:rPr>
            </w:pPr>
            <w:r w:rsidRPr="00280E10">
              <w:rPr>
                <w:rFonts w:ascii="Cambria Math" w:hAnsi="Cambria Math"/>
                <w:b/>
                <w:bCs/>
                <w:u w:val="single"/>
              </w:rPr>
              <w:t>Mô tả scenario</w:t>
            </w:r>
          </w:p>
          <w:p w14:paraId="5572E842" w14:textId="77777777" w:rsidR="00F60A70" w:rsidRPr="00280E10" w:rsidRDefault="00F60A70" w:rsidP="00280E10">
            <w:pPr>
              <w:pStyle w:val="oancuaDanhsach"/>
              <w:numPr>
                <w:ilvl w:val="0"/>
                <w:numId w:val="10"/>
              </w:numPr>
              <w:rPr>
                <w:rFonts w:ascii="Cambria Math" w:hAnsi="Cambria Math"/>
              </w:rPr>
            </w:pPr>
            <w:r w:rsidRPr="00280E10">
              <w:rPr>
                <w:rFonts w:ascii="Cambria Math" w:hAnsi="Cambria Math"/>
              </w:rPr>
              <w:t xml:space="preserve">Các flow chính được mô tả rõ ràng trong </w:t>
            </w:r>
            <w:r w:rsidR="006F327C" w:rsidRPr="00280E10">
              <w:rPr>
                <w:rFonts w:ascii="Cambria Math" w:hAnsi="Cambria Math"/>
              </w:rPr>
              <w:t>trong file UseCase</w:t>
            </w:r>
          </w:p>
          <w:p w14:paraId="600DB5E0" w14:textId="77777777" w:rsidR="006F327C" w:rsidRPr="00280E10" w:rsidRDefault="006F327C" w:rsidP="00280E10">
            <w:pPr>
              <w:pStyle w:val="oancuaDanhsach"/>
              <w:numPr>
                <w:ilvl w:val="0"/>
                <w:numId w:val="10"/>
              </w:numPr>
              <w:rPr>
                <w:rFonts w:ascii="Cambria Math" w:hAnsi="Cambria Math"/>
              </w:rPr>
            </w:pPr>
            <w:r w:rsidRPr="00280E10">
              <w:rPr>
                <w:rFonts w:ascii="Cambria Math" w:hAnsi="Cambria Math"/>
              </w:rPr>
              <w:t>Mỗi scenario đều có sự tham gia của người dùng và chú trọng lấy người dùng làm trung tâm</w:t>
            </w:r>
          </w:p>
          <w:p w14:paraId="58B6E8D0" w14:textId="77777777" w:rsidR="006F327C" w:rsidRPr="00280E10" w:rsidRDefault="006F327C" w:rsidP="00280E10">
            <w:pPr>
              <w:pStyle w:val="oancuaDanhsach"/>
              <w:numPr>
                <w:ilvl w:val="0"/>
                <w:numId w:val="10"/>
              </w:numPr>
              <w:rPr>
                <w:rFonts w:ascii="Cambria Math" w:hAnsi="Cambria Math"/>
              </w:rPr>
            </w:pPr>
            <w:r w:rsidRPr="00280E10">
              <w:rPr>
                <w:rFonts w:ascii="Cambria Math" w:hAnsi="Cambria Math"/>
              </w:rPr>
              <w:t>Kết quả trả về từ hệ thống được mô tả trong Figma (đối với alternative flow, file UseCase có viết cụ thể)</w:t>
            </w:r>
          </w:p>
          <w:p w14:paraId="74A5816B" w14:textId="77777777" w:rsidR="006F327C" w:rsidRPr="00280E10" w:rsidRDefault="006F327C" w:rsidP="00280E10">
            <w:pPr>
              <w:pStyle w:val="oancuaDanhsach"/>
              <w:numPr>
                <w:ilvl w:val="0"/>
                <w:numId w:val="10"/>
              </w:numPr>
              <w:rPr>
                <w:rFonts w:ascii="Cambria Math" w:hAnsi="Cambria Math"/>
              </w:rPr>
            </w:pPr>
            <w:r w:rsidRPr="00280E10">
              <w:rPr>
                <w:rFonts w:ascii="Cambria Math" w:hAnsi="Cambria Math"/>
              </w:rPr>
              <w:t>Các scenario do nhóm thiết kế cố gắng phản ánh đúng các bước của người dùng và sẽ cố gắng cải thiện hơn nữa trong thời gian tiếp theo</w:t>
            </w:r>
          </w:p>
          <w:p w14:paraId="66F6BB70" w14:textId="10FEE97E" w:rsidR="006F327C" w:rsidRPr="00280E10" w:rsidRDefault="006F327C" w:rsidP="00280E10">
            <w:pPr>
              <w:pStyle w:val="oancuaDanhsach"/>
              <w:numPr>
                <w:ilvl w:val="0"/>
                <w:numId w:val="10"/>
              </w:numPr>
              <w:rPr>
                <w:rFonts w:ascii="Cambria Math" w:hAnsi="Cambria Math"/>
              </w:rPr>
            </w:pPr>
            <w:r w:rsidRPr="00280E10">
              <w:rPr>
                <w:rFonts w:ascii="Cambria Math" w:hAnsi="Cambria Math"/>
              </w:rPr>
              <w:t xml:space="preserve">Các bước của scenario được tối ưu về Simplicity, tuy nhiên vẫn có một số ít thao tác dư, do đó, tính Efficiency sẽ được chú trọng cải thiện trong các PA sau </w:t>
            </w:r>
          </w:p>
        </w:tc>
        <w:tc>
          <w:tcPr>
            <w:tcW w:w="1885" w:type="dxa"/>
            <w:vAlign w:val="center"/>
          </w:tcPr>
          <w:p w14:paraId="2281AB9B" w14:textId="7A70C405" w:rsidR="00F60A70" w:rsidRPr="00280E10" w:rsidRDefault="00280E10" w:rsidP="00280E10">
            <w:pPr>
              <w:jc w:val="center"/>
              <w:rPr>
                <w:rFonts w:ascii="Cambria Math" w:hAnsi="Cambria Math"/>
              </w:rPr>
            </w:pPr>
            <w:r>
              <w:rPr>
                <w:rFonts w:ascii="Cambria Math" w:hAnsi="Cambria Math"/>
              </w:rPr>
              <w:t>15/15</w:t>
            </w:r>
          </w:p>
        </w:tc>
      </w:tr>
      <w:tr w:rsidR="00F60A70" w14:paraId="0CAE3354" w14:textId="77777777" w:rsidTr="6C45C8B2">
        <w:tc>
          <w:tcPr>
            <w:tcW w:w="7465" w:type="dxa"/>
          </w:tcPr>
          <w:p w14:paraId="08E86321" w14:textId="77777777" w:rsidR="00F60A70" w:rsidRPr="00280E10" w:rsidRDefault="00F60A70" w:rsidP="00F60A70">
            <w:pPr>
              <w:rPr>
                <w:rFonts w:ascii="Cambria Math" w:hAnsi="Cambria Math"/>
                <w:b/>
                <w:bCs/>
                <w:u w:val="single"/>
              </w:rPr>
            </w:pPr>
            <w:r w:rsidRPr="00280E10">
              <w:rPr>
                <w:rFonts w:ascii="Cambria Math" w:hAnsi="Cambria Math"/>
                <w:b/>
                <w:bCs/>
                <w:u w:val="single"/>
              </w:rPr>
              <w:t>Paper prototype</w:t>
            </w:r>
          </w:p>
          <w:p w14:paraId="0E22BCC5" w14:textId="77777777" w:rsidR="006F327C" w:rsidRPr="00280E10" w:rsidRDefault="006F327C" w:rsidP="00280E10">
            <w:pPr>
              <w:pStyle w:val="oancuaDanhsach"/>
              <w:numPr>
                <w:ilvl w:val="0"/>
                <w:numId w:val="11"/>
              </w:numPr>
              <w:rPr>
                <w:rFonts w:ascii="Cambria Math" w:hAnsi="Cambria Math"/>
              </w:rPr>
            </w:pPr>
            <w:r w:rsidRPr="00280E10">
              <w:rPr>
                <w:rFonts w:ascii="Cambria Math" w:hAnsi="Cambria Math"/>
              </w:rPr>
              <w:t xml:space="preserve">Các thiết kế khớp với scenario </w:t>
            </w:r>
          </w:p>
          <w:p w14:paraId="020B99F8" w14:textId="77777777" w:rsidR="006F327C" w:rsidRPr="00280E10" w:rsidRDefault="006F327C" w:rsidP="00280E10">
            <w:pPr>
              <w:pStyle w:val="oancuaDanhsach"/>
              <w:numPr>
                <w:ilvl w:val="0"/>
                <w:numId w:val="11"/>
              </w:numPr>
              <w:rPr>
                <w:rFonts w:ascii="Cambria Math" w:hAnsi="Cambria Math"/>
              </w:rPr>
            </w:pPr>
            <w:r w:rsidRPr="00280E10">
              <w:rPr>
                <w:rFonts w:ascii="Cambria Math" w:hAnsi="Cambria Math"/>
              </w:rPr>
              <w:t>Các màn hình thiết kế được tối ưu về Simplicity, nhưng vẫn có thể làm tốt hơn để tăng tính Efficiency</w:t>
            </w:r>
          </w:p>
          <w:p w14:paraId="34716CD2" w14:textId="5CFFCC0B" w:rsidR="006F327C" w:rsidRPr="00280E10" w:rsidRDefault="006F327C" w:rsidP="00280E10">
            <w:pPr>
              <w:pStyle w:val="oancuaDanhsach"/>
              <w:numPr>
                <w:ilvl w:val="0"/>
                <w:numId w:val="11"/>
              </w:numPr>
              <w:rPr>
                <w:rFonts w:ascii="Cambria Math" w:hAnsi="Cambria Math"/>
              </w:rPr>
            </w:pPr>
            <w:r w:rsidRPr="00280E10">
              <w:rPr>
                <w:rFonts w:ascii="Cambria Math" w:hAnsi="Cambria Math"/>
              </w:rPr>
              <w:t xml:space="preserve">Mỗi thành phần trong giao diện đều được xác định rõ vai trò </w:t>
            </w:r>
          </w:p>
        </w:tc>
        <w:tc>
          <w:tcPr>
            <w:tcW w:w="1885" w:type="dxa"/>
            <w:vAlign w:val="center"/>
          </w:tcPr>
          <w:p w14:paraId="7E6891CC" w14:textId="27C515B6" w:rsidR="00F60A70" w:rsidRPr="00280E10" w:rsidRDefault="00280E10" w:rsidP="00280E10">
            <w:pPr>
              <w:jc w:val="center"/>
              <w:rPr>
                <w:rFonts w:ascii="Cambria Math" w:hAnsi="Cambria Math"/>
              </w:rPr>
            </w:pPr>
            <w:r>
              <w:rPr>
                <w:rFonts w:ascii="Cambria Math" w:hAnsi="Cambria Math"/>
              </w:rPr>
              <w:t>22.5/25</w:t>
            </w:r>
          </w:p>
        </w:tc>
      </w:tr>
      <w:tr w:rsidR="00F60A70" w14:paraId="048F419D" w14:textId="77777777" w:rsidTr="6C45C8B2">
        <w:tc>
          <w:tcPr>
            <w:tcW w:w="7465" w:type="dxa"/>
          </w:tcPr>
          <w:p w14:paraId="288BF319" w14:textId="77777777" w:rsidR="00F60A70" w:rsidRPr="00280E10" w:rsidRDefault="00F60A70" w:rsidP="00F60A70">
            <w:pPr>
              <w:rPr>
                <w:rFonts w:ascii="Cambria Math" w:hAnsi="Cambria Math"/>
                <w:b/>
                <w:bCs/>
                <w:u w:val="single"/>
              </w:rPr>
            </w:pPr>
            <w:r w:rsidRPr="00280E10">
              <w:rPr>
                <w:rFonts w:ascii="Cambria Math" w:hAnsi="Cambria Math"/>
                <w:b/>
                <w:bCs/>
                <w:u w:val="single"/>
              </w:rPr>
              <w:t>Computer prototype</w:t>
            </w:r>
          </w:p>
          <w:p w14:paraId="697DB536" w14:textId="77777777" w:rsidR="006F327C" w:rsidRPr="00280E10" w:rsidRDefault="006F327C" w:rsidP="00280E10">
            <w:pPr>
              <w:pStyle w:val="oancuaDanhsach"/>
              <w:numPr>
                <w:ilvl w:val="0"/>
                <w:numId w:val="12"/>
              </w:numPr>
              <w:rPr>
                <w:rFonts w:ascii="Cambria Math" w:hAnsi="Cambria Math"/>
              </w:rPr>
            </w:pPr>
            <w:r w:rsidRPr="00280E10">
              <w:rPr>
                <w:rFonts w:ascii="Cambria Math" w:hAnsi="Cambria Math"/>
              </w:rPr>
              <w:t xml:space="preserve">Các thiết kế khớp với scenario </w:t>
            </w:r>
          </w:p>
          <w:p w14:paraId="169DDAB2" w14:textId="77777777" w:rsidR="006F327C" w:rsidRPr="00280E10" w:rsidRDefault="006F327C" w:rsidP="00280E10">
            <w:pPr>
              <w:pStyle w:val="oancuaDanhsach"/>
              <w:numPr>
                <w:ilvl w:val="0"/>
                <w:numId w:val="12"/>
              </w:numPr>
              <w:rPr>
                <w:rFonts w:ascii="Cambria Math" w:hAnsi="Cambria Math"/>
              </w:rPr>
            </w:pPr>
            <w:r w:rsidRPr="00280E10">
              <w:rPr>
                <w:rFonts w:ascii="Cambria Math" w:hAnsi="Cambria Math"/>
              </w:rPr>
              <w:t>Các màn hình thiết kế được tối ưu về Simplicity, nhưng vẫn có thể làm tốt hơn để tăng tính Efficiency</w:t>
            </w:r>
          </w:p>
          <w:p w14:paraId="78305CC5" w14:textId="77777777" w:rsidR="006F327C" w:rsidRPr="00280E10" w:rsidRDefault="006F327C" w:rsidP="00280E10">
            <w:pPr>
              <w:pStyle w:val="oancuaDanhsach"/>
              <w:numPr>
                <w:ilvl w:val="0"/>
                <w:numId w:val="12"/>
              </w:numPr>
              <w:rPr>
                <w:rFonts w:ascii="Cambria Math" w:hAnsi="Cambria Math"/>
              </w:rPr>
            </w:pPr>
            <w:r w:rsidRPr="00280E10">
              <w:rPr>
                <w:rFonts w:ascii="Cambria Math" w:hAnsi="Cambria Math"/>
              </w:rPr>
              <w:t>Mỗi thành phần trong giao diện đều được xác định rõ vai trò</w:t>
            </w:r>
          </w:p>
          <w:p w14:paraId="11F3C681" w14:textId="660F2DC0" w:rsidR="006F327C" w:rsidRPr="00280E10" w:rsidRDefault="006F327C" w:rsidP="00280E10">
            <w:pPr>
              <w:pStyle w:val="oancuaDanhsach"/>
              <w:numPr>
                <w:ilvl w:val="0"/>
                <w:numId w:val="12"/>
              </w:numPr>
              <w:rPr>
                <w:rFonts w:ascii="Cambria Math" w:hAnsi="Cambria Math"/>
              </w:rPr>
            </w:pPr>
            <w:r w:rsidRPr="00280E10">
              <w:rPr>
                <w:rFonts w:ascii="Cambria Math" w:hAnsi="Cambria Math"/>
              </w:rPr>
              <w:t>Thiết kế có độ chính xác cao hơn paper prototype (màu sắc tương phản, bố cục rõ ràng dễ nhìn, …)</w:t>
            </w:r>
          </w:p>
        </w:tc>
        <w:tc>
          <w:tcPr>
            <w:tcW w:w="1885" w:type="dxa"/>
            <w:vAlign w:val="center"/>
          </w:tcPr>
          <w:p w14:paraId="5013040D" w14:textId="1F3BCF68" w:rsidR="00F60A70" w:rsidRPr="00280E10" w:rsidRDefault="00280E10" w:rsidP="00280E10">
            <w:pPr>
              <w:jc w:val="center"/>
              <w:rPr>
                <w:rFonts w:ascii="Cambria Math" w:hAnsi="Cambria Math"/>
              </w:rPr>
            </w:pPr>
            <w:r>
              <w:rPr>
                <w:rFonts w:ascii="Cambria Math" w:hAnsi="Cambria Math"/>
              </w:rPr>
              <w:t>32.5/35</w:t>
            </w:r>
          </w:p>
        </w:tc>
      </w:tr>
      <w:tr w:rsidR="00F60A70" w14:paraId="7C46613F" w14:textId="77777777" w:rsidTr="6C45C8B2">
        <w:tc>
          <w:tcPr>
            <w:tcW w:w="7465" w:type="dxa"/>
          </w:tcPr>
          <w:p w14:paraId="10BD41FF" w14:textId="77777777" w:rsidR="00F60A70" w:rsidRPr="00280E10" w:rsidRDefault="00F60A70" w:rsidP="00F60A70">
            <w:pPr>
              <w:rPr>
                <w:rFonts w:ascii="Cambria Math" w:hAnsi="Cambria Math"/>
                <w:b/>
                <w:bCs/>
                <w:u w:val="single"/>
              </w:rPr>
            </w:pPr>
            <w:r w:rsidRPr="00280E10">
              <w:rPr>
                <w:rFonts w:ascii="Cambria Math" w:hAnsi="Cambria Math"/>
                <w:b/>
                <w:bCs/>
                <w:u w:val="single"/>
              </w:rPr>
              <w:t>Trình bày trước các nhóm khác và ghi nhận phản hồi</w:t>
            </w:r>
          </w:p>
          <w:p w14:paraId="06D4E42D" w14:textId="0951D26E" w:rsidR="006F327C" w:rsidRPr="00280E10" w:rsidRDefault="006F327C" w:rsidP="00280E10">
            <w:pPr>
              <w:pStyle w:val="oancuaDanhsach"/>
              <w:numPr>
                <w:ilvl w:val="0"/>
                <w:numId w:val="13"/>
              </w:numPr>
              <w:rPr>
                <w:rFonts w:ascii="Cambria Math" w:hAnsi="Cambria Math"/>
              </w:rPr>
            </w:pPr>
            <w:r w:rsidRPr="00280E10">
              <w:rPr>
                <w:rFonts w:ascii="Cambria Math" w:hAnsi="Cambria Math"/>
              </w:rPr>
              <w:t xml:space="preserve">Không có thành viên nào vắng mặt </w:t>
            </w:r>
          </w:p>
        </w:tc>
        <w:tc>
          <w:tcPr>
            <w:tcW w:w="1885" w:type="dxa"/>
            <w:vAlign w:val="center"/>
          </w:tcPr>
          <w:p w14:paraId="30425868" w14:textId="73265809" w:rsidR="00F60A70" w:rsidRPr="00280E10" w:rsidRDefault="00280E10" w:rsidP="00280E10">
            <w:pPr>
              <w:jc w:val="center"/>
              <w:rPr>
                <w:rFonts w:ascii="Cambria Math" w:hAnsi="Cambria Math"/>
              </w:rPr>
            </w:pPr>
            <w:r>
              <w:rPr>
                <w:rFonts w:ascii="Cambria Math" w:hAnsi="Cambria Math"/>
              </w:rPr>
              <w:t>15/15</w:t>
            </w:r>
          </w:p>
        </w:tc>
      </w:tr>
      <w:tr w:rsidR="00F60A70" w14:paraId="083AB858" w14:textId="77777777" w:rsidTr="6C45C8B2">
        <w:tc>
          <w:tcPr>
            <w:tcW w:w="7465" w:type="dxa"/>
          </w:tcPr>
          <w:p w14:paraId="20959518" w14:textId="77777777" w:rsidR="00F60A70" w:rsidRPr="00280E10" w:rsidRDefault="00F60A70" w:rsidP="00F60A70">
            <w:pPr>
              <w:rPr>
                <w:rFonts w:ascii="Cambria Math" w:hAnsi="Cambria Math"/>
                <w:b/>
                <w:bCs/>
                <w:u w:val="single"/>
              </w:rPr>
            </w:pPr>
            <w:r w:rsidRPr="00280E10">
              <w:rPr>
                <w:rFonts w:ascii="Cambria Math" w:hAnsi="Cambria Math"/>
                <w:b/>
                <w:bCs/>
                <w:u w:val="single"/>
              </w:rPr>
              <w:t>Đánh giá, nhận xét của nhóm</w:t>
            </w:r>
          </w:p>
          <w:p w14:paraId="25857510" w14:textId="77777777" w:rsidR="006F327C" w:rsidRPr="00280E10" w:rsidRDefault="006F327C" w:rsidP="006F327C">
            <w:pPr>
              <w:rPr>
                <w:rFonts w:ascii="Cambria Math" w:hAnsi="Cambria Math"/>
                <w:u w:val="single"/>
              </w:rPr>
            </w:pPr>
            <w:r w:rsidRPr="00280E10">
              <w:rPr>
                <w:rFonts w:ascii="Cambria Math" w:hAnsi="Cambria Math"/>
                <w:u w:val="single"/>
              </w:rPr>
              <w:t>Các việc thực hiện chưa tốt</w:t>
            </w:r>
          </w:p>
          <w:p w14:paraId="0BE8BB43" w14:textId="77777777" w:rsidR="006F327C" w:rsidRPr="00280E10" w:rsidRDefault="006F327C" w:rsidP="00280E10">
            <w:pPr>
              <w:pStyle w:val="oancuaDanhsach"/>
              <w:numPr>
                <w:ilvl w:val="0"/>
                <w:numId w:val="13"/>
              </w:numPr>
              <w:rPr>
                <w:rFonts w:ascii="Cambria Math" w:hAnsi="Cambria Math"/>
              </w:rPr>
            </w:pPr>
            <w:r w:rsidRPr="00280E10">
              <w:rPr>
                <w:rFonts w:ascii="Cambria Math" w:hAnsi="Cambria Math"/>
              </w:rPr>
              <w:t>Vấn đề gặp phải:</w:t>
            </w:r>
          </w:p>
          <w:p w14:paraId="7A64A1A6" w14:textId="153C7F18" w:rsidR="006F327C" w:rsidRPr="00280E10" w:rsidRDefault="006F327C" w:rsidP="00280E10">
            <w:pPr>
              <w:pStyle w:val="oancuaDanhsach"/>
              <w:numPr>
                <w:ilvl w:val="0"/>
                <w:numId w:val="2"/>
              </w:numPr>
              <w:rPr>
                <w:rFonts w:ascii="Cambria Math" w:hAnsi="Cambria Math"/>
              </w:rPr>
            </w:pPr>
            <w:r w:rsidRPr="6C45C8B2">
              <w:rPr>
                <w:rFonts w:ascii="Cambria Math" w:hAnsi="Cambria Math"/>
              </w:rPr>
              <w:lastRenderedPageBreak/>
              <w:t xml:space="preserve">Do việc vẽ prototype giấy ở PA2 là một quá trình độc lập giữa các thành viên, do đó, khi chọn ra các điểm nổi bật từ các thiết kế khác nhau để đưa vào Figma, nhóm đã gặp khó khăn trong việc liên kết các màn hình. </w:t>
            </w:r>
          </w:p>
          <w:p w14:paraId="019A52DF" w14:textId="77777777" w:rsidR="006F327C" w:rsidRPr="00280E10" w:rsidRDefault="006F327C" w:rsidP="00280E10">
            <w:pPr>
              <w:pStyle w:val="oancuaDanhsach"/>
              <w:numPr>
                <w:ilvl w:val="0"/>
                <w:numId w:val="13"/>
              </w:numPr>
              <w:rPr>
                <w:rFonts w:ascii="Cambria Math" w:hAnsi="Cambria Math"/>
                <w:b/>
                <w:bCs/>
                <w:i/>
                <w:iCs/>
              </w:rPr>
            </w:pPr>
            <w:r w:rsidRPr="00280E10">
              <w:rPr>
                <w:rFonts w:ascii="Cambria Math" w:hAnsi="Cambria Math"/>
              </w:rPr>
              <w:t>Cách khắc phục:</w:t>
            </w:r>
          </w:p>
          <w:p w14:paraId="32031558" w14:textId="04CE89CE" w:rsidR="006F327C" w:rsidRPr="00280E10" w:rsidRDefault="006F327C" w:rsidP="00280E10">
            <w:pPr>
              <w:pStyle w:val="oancuaDanhsach"/>
              <w:numPr>
                <w:ilvl w:val="0"/>
                <w:numId w:val="2"/>
              </w:numPr>
              <w:rPr>
                <w:rFonts w:ascii="Cambria Math" w:hAnsi="Cambria Math"/>
              </w:rPr>
            </w:pPr>
            <w:r w:rsidRPr="6C45C8B2">
              <w:rPr>
                <w:rFonts w:ascii="Cambria Math" w:hAnsi="Cambria Math"/>
              </w:rPr>
              <w:t xml:space="preserve">Tổ chức các cuộc họp ngắn để thảo luận và trình bày rõ ý kiến của từng thành viên sau đó thống nhất chỉnh sửa các màn hình sao cho có thể liên kết chặt chẽ với nhau </w:t>
            </w:r>
          </w:p>
          <w:p w14:paraId="3B5697BD" w14:textId="77777777" w:rsidR="006F327C" w:rsidRPr="00280E10" w:rsidRDefault="006F327C" w:rsidP="00280E10">
            <w:pPr>
              <w:rPr>
                <w:rFonts w:ascii="Cambria Math" w:hAnsi="Cambria Math"/>
                <w:u w:val="single"/>
              </w:rPr>
            </w:pPr>
            <w:r w:rsidRPr="00280E10">
              <w:rPr>
                <w:rFonts w:ascii="Cambria Math" w:hAnsi="Cambria Math"/>
                <w:u w:val="single"/>
              </w:rPr>
              <w:t xml:space="preserve">Những việc thực hiện tốt </w:t>
            </w:r>
          </w:p>
          <w:p w14:paraId="040809CA" w14:textId="77777777" w:rsidR="006F327C" w:rsidRPr="00280E10" w:rsidRDefault="006F327C" w:rsidP="00280E10">
            <w:pPr>
              <w:pStyle w:val="oancuaDanhsach"/>
              <w:numPr>
                <w:ilvl w:val="0"/>
                <w:numId w:val="13"/>
              </w:numPr>
              <w:rPr>
                <w:rFonts w:ascii="Cambria Math" w:hAnsi="Cambria Math"/>
              </w:rPr>
            </w:pPr>
            <w:r w:rsidRPr="00280E10">
              <w:rPr>
                <w:rFonts w:ascii="Cambria Math" w:hAnsi="Cambria Math"/>
              </w:rPr>
              <w:t xml:space="preserve">Mỗi thành viên trong nhóm đều tham gia thảo luận và họp nhóm đầy đủ </w:t>
            </w:r>
          </w:p>
          <w:p w14:paraId="436C3731" w14:textId="77777777" w:rsidR="006F327C" w:rsidRPr="00280E10" w:rsidRDefault="006F327C" w:rsidP="00280E10">
            <w:pPr>
              <w:pStyle w:val="oancuaDanhsach"/>
              <w:numPr>
                <w:ilvl w:val="0"/>
                <w:numId w:val="13"/>
              </w:numPr>
              <w:rPr>
                <w:rFonts w:ascii="Cambria Math" w:hAnsi="Cambria Math"/>
              </w:rPr>
            </w:pPr>
            <w:r w:rsidRPr="00280E10">
              <w:rPr>
                <w:rFonts w:ascii="Cambria Math" w:hAnsi="Cambria Math"/>
              </w:rPr>
              <w:t xml:space="preserve">Các thành viên có tinh thần hỗ trợ nhau trong công việc, luôn sẵn sàng tiếp thu nhận xét từ người khác và đóng góp ý kiến cho thiết kế của nhóm </w:t>
            </w:r>
          </w:p>
          <w:p w14:paraId="298E1E1B" w14:textId="77777777" w:rsidR="006F327C" w:rsidRPr="00280E10" w:rsidRDefault="006F327C" w:rsidP="00280E10">
            <w:pPr>
              <w:pStyle w:val="oancuaDanhsach"/>
              <w:numPr>
                <w:ilvl w:val="0"/>
                <w:numId w:val="13"/>
              </w:numPr>
              <w:rPr>
                <w:rFonts w:ascii="Cambria Math" w:hAnsi="Cambria Math"/>
              </w:rPr>
            </w:pPr>
            <w:r w:rsidRPr="00280E10">
              <w:rPr>
                <w:rFonts w:ascii="Cambria Math" w:hAnsi="Cambria Math"/>
              </w:rPr>
              <w:t>Cả nhóm có trách nhiệm cao, luôn hoàn thành công việc đúng thời hạn</w:t>
            </w:r>
          </w:p>
          <w:p w14:paraId="330DBB6D" w14:textId="66E237B7" w:rsidR="006F327C" w:rsidRPr="00280E10" w:rsidRDefault="006F327C" w:rsidP="00F60A70">
            <w:pPr>
              <w:rPr>
                <w:rFonts w:ascii="Cambria Math" w:hAnsi="Cambria Math"/>
              </w:rPr>
            </w:pPr>
            <w:r w:rsidRPr="00280E10">
              <w:rPr>
                <w:rFonts w:ascii="Cambria Math" w:hAnsi="Cambria Math"/>
                <w:u w:val="single"/>
              </w:rPr>
              <w:t>Thời gian thực hiện ước lượng</w:t>
            </w:r>
            <w:r w:rsidRPr="00280E10">
              <w:rPr>
                <w:rFonts w:ascii="Cambria Math" w:hAnsi="Cambria Math"/>
              </w:rPr>
              <w:t xml:space="preserve">: </w:t>
            </w:r>
            <w:r w:rsidR="00280E10" w:rsidRPr="00280E10">
              <w:rPr>
                <w:rFonts w:ascii="Cambria Math" w:hAnsi="Cambria Math"/>
              </w:rPr>
              <w:t>30 giờ/thành viên</w:t>
            </w:r>
          </w:p>
        </w:tc>
        <w:tc>
          <w:tcPr>
            <w:tcW w:w="1885" w:type="dxa"/>
            <w:vAlign w:val="center"/>
          </w:tcPr>
          <w:p w14:paraId="30DC2315" w14:textId="235222B1" w:rsidR="00F60A70" w:rsidRPr="00280E10" w:rsidRDefault="00280E10" w:rsidP="00280E10">
            <w:pPr>
              <w:jc w:val="center"/>
              <w:rPr>
                <w:rFonts w:ascii="Cambria Math" w:hAnsi="Cambria Math"/>
              </w:rPr>
            </w:pPr>
            <w:r>
              <w:rPr>
                <w:rFonts w:ascii="Cambria Math" w:hAnsi="Cambria Math"/>
              </w:rPr>
              <w:lastRenderedPageBreak/>
              <w:t>10/10</w:t>
            </w:r>
          </w:p>
        </w:tc>
      </w:tr>
      <w:tr w:rsidR="00280E10" w14:paraId="18B6DC25" w14:textId="77777777" w:rsidTr="6C45C8B2">
        <w:tc>
          <w:tcPr>
            <w:tcW w:w="7465" w:type="dxa"/>
          </w:tcPr>
          <w:p w14:paraId="4F1B795D" w14:textId="71F64468" w:rsidR="00280E10" w:rsidRPr="00280E10" w:rsidRDefault="00280E10" w:rsidP="00F60A70">
            <w:pPr>
              <w:rPr>
                <w:rFonts w:ascii="Cambria Math" w:hAnsi="Cambria Math"/>
                <w:b/>
                <w:bCs/>
              </w:rPr>
            </w:pPr>
            <w:r w:rsidRPr="00280E10">
              <w:rPr>
                <w:rFonts w:ascii="Cambria Math" w:hAnsi="Cambria Math"/>
                <w:b/>
                <w:bCs/>
              </w:rPr>
              <w:t>Tổng điểm</w:t>
            </w:r>
          </w:p>
        </w:tc>
        <w:tc>
          <w:tcPr>
            <w:tcW w:w="1885" w:type="dxa"/>
            <w:vAlign w:val="center"/>
          </w:tcPr>
          <w:p w14:paraId="6C0BB8A1" w14:textId="12EE9B6F" w:rsidR="00280E10" w:rsidRDefault="00280E10" w:rsidP="00280E10">
            <w:pPr>
              <w:jc w:val="center"/>
              <w:rPr>
                <w:rFonts w:ascii="Cambria Math" w:hAnsi="Cambria Math"/>
              </w:rPr>
            </w:pPr>
            <w:r>
              <w:rPr>
                <w:rFonts w:ascii="Cambria Math" w:hAnsi="Cambria Math"/>
              </w:rPr>
              <w:t>95/100</w:t>
            </w:r>
          </w:p>
        </w:tc>
      </w:tr>
    </w:tbl>
    <w:p w14:paraId="54BEEB36" w14:textId="77777777" w:rsidR="00F60A70" w:rsidRPr="00F60A70" w:rsidRDefault="00F60A70" w:rsidP="00F60A70"/>
    <w:sectPr w:rsidR="00F60A70" w:rsidRPr="00F6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081C"/>
    <w:multiLevelType w:val="hybridMultilevel"/>
    <w:tmpl w:val="81E0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2AE8"/>
    <w:multiLevelType w:val="hybridMultilevel"/>
    <w:tmpl w:val="EC2876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790544"/>
    <w:multiLevelType w:val="hybridMultilevel"/>
    <w:tmpl w:val="854E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57A50"/>
    <w:multiLevelType w:val="hybridMultilevel"/>
    <w:tmpl w:val="56822D84"/>
    <w:lvl w:ilvl="0" w:tplc="40347BF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A3C40"/>
    <w:multiLevelType w:val="hybridMultilevel"/>
    <w:tmpl w:val="5E848B1E"/>
    <w:lvl w:ilvl="0" w:tplc="40347BF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F6BA9"/>
    <w:multiLevelType w:val="hybridMultilevel"/>
    <w:tmpl w:val="1B20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C36DD"/>
    <w:multiLevelType w:val="hybridMultilevel"/>
    <w:tmpl w:val="EDCA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A3AC5"/>
    <w:multiLevelType w:val="hybridMultilevel"/>
    <w:tmpl w:val="D0FC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958BF"/>
    <w:multiLevelType w:val="hybridMultilevel"/>
    <w:tmpl w:val="DD56CA32"/>
    <w:lvl w:ilvl="0" w:tplc="40347BF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F7389"/>
    <w:multiLevelType w:val="hybridMultilevel"/>
    <w:tmpl w:val="3990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23E4B"/>
    <w:multiLevelType w:val="hybridMultilevel"/>
    <w:tmpl w:val="14D46D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DB31D1B"/>
    <w:multiLevelType w:val="hybridMultilevel"/>
    <w:tmpl w:val="8F98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E4EB2"/>
    <w:multiLevelType w:val="hybridMultilevel"/>
    <w:tmpl w:val="A1C485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4814316">
    <w:abstractNumId w:val="12"/>
  </w:num>
  <w:num w:numId="2" w16cid:durableId="469638269">
    <w:abstractNumId w:val="4"/>
  </w:num>
  <w:num w:numId="3" w16cid:durableId="204873937">
    <w:abstractNumId w:val="3"/>
  </w:num>
  <w:num w:numId="4" w16cid:durableId="1134329056">
    <w:abstractNumId w:val="1"/>
  </w:num>
  <w:num w:numId="5" w16cid:durableId="1713532739">
    <w:abstractNumId w:val="6"/>
  </w:num>
  <w:num w:numId="6" w16cid:durableId="626817632">
    <w:abstractNumId w:val="11"/>
  </w:num>
  <w:num w:numId="7" w16cid:durableId="1312756014">
    <w:abstractNumId w:val="7"/>
  </w:num>
  <w:num w:numId="8" w16cid:durableId="1063026286">
    <w:abstractNumId w:val="2"/>
  </w:num>
  <w:num w:numId="9" w16cid:durableId="1633095318">
    <w:abstractNumId w:val="8"/>
  </w:num>
  <w:num w:numId="10" w16cid:durableId="2143764240">
    <w:abstractNumId w:val="10"/>
  </w:num>
  <w:num w:numId="11" w16cid:durableId="1125545948">
    <w:abstractNumId w:val="9"/>
  </w:num>
  <w:num w:numId="12" w16cid:durableId="960385280">
    <w:abstractNumId w:val="5"/>
  </w:num>
  <w:num w:numId="13" w16cid:durableId="198438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57"/>
    <w:rsid w:val="00004E2F"/>
    <w:rsid w:val="00227FF7"/>
    <w:rsid w:val="00280E10"/>
    <w:rsid w:val="0029769F"/>
    <w:rsid w:val="002C5266"/>
    <w:rsid w:val="004116EE"/>
    <w:rsid w:val="004C30FB"/>
    <w:rsid w:val="006F327C"/>
    <w:rsid w:val="00723AA1"/>
    <w:rsid w:val="00876378"/>
    <w:rsid w:val="00AC3C57"/>
    <w:rsid w:val="00B40149"/>
    <w:rsid w:val="00C554CD"/>
    <w:rsid w:val="00D01B64"/>
    <w:rsid w:val="00DA6259"/>
    <w:rsid w:val="00DC3F6A"/>
    <w:rsid w:val="00DE1301"/>
    <w:rsid w:val="00F512F6"/>
    <w:rsid w:val="00F60A70"/>
    <w:rsid w:val="20180A6A"/>
    <w:rsid w:val="26AB1395"/>
    <w:rsid w:val="3252A9B1"/>
    <w:rsid w:val="3C4F38F9"/>
    <w:rsid w:val="51AE280C"/>
    <w:rsid w:val="6C45C8B2"/>
    <w:rsid w:val="7C98A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853C"/>
  <w15:chartTrackingRefBased/>
  <w15:docId w15:val="{D2236E9D-7AB9-49CB-931A-24ADB87F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C3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C3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AC3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C3C57"/>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AC3C57"/>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AC3C57"/>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AC3C57"/>
    <w:pPr>
      <w:ind w:left="720"/>
      <w:contextualSpacing/>
    </w:pPr>
  </w:style>
  <w:style w:type="table" w:styleId="LiBang">
    <w:name w:val="Table Grid"/>
    <w:basedOn w:val="BangThngthng"/>
    <w:uiPriority w:val="39"/>
    <w:rsid w:val="00F51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KHÁNH DUYÊN</dc:creator>
  <cp:keywords/>
  <dc:description/>
  <cp:lastModifiedBy>PHAN ĐẶNG DIỄM UYÊN</cp:lastModifiedBy>
  <cp:revision>6</cp:revision>
  <dcterms:created xsi:type="dcterms:W3CDTF">2022-11-16T00:02:00Z</dcterms:created>
  <dcterms:modified xsi:type="dcterms:W3CDTF">2022-11-15T14:29:00Z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83f38e5b3c9167b53dcd0eb78e103b1480ea118527cfa48a54a99537a819d505</vt:lpwstr>
  </property>
</Properties>
</file>