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5496D" w14:textId="1AF7B6B7" w:rsidR="006B408E" w:rsidRPr="004D25A3" w:rsidRDefault="006B408E" w:rsidP="008C602E">
      <w:pPr>
        <w:spacing w:after="0"/>
        <w:jc w:val="center"/>
        <w:rPr>
          <w:rFonts w:ascii="Cambria" w:hAnsi="Cambria" w:cs="Times New Roman"/>
          <w:b/>
          <w:bCs/>
          <w:sz w:val="32"/>
          <w:szCs w:val="32"/>
        </w:rPr>
      </w:pPr>
      <w:r w:rsidRPr="004D25A3">
        <w:rPr>
          <w:rFonts w:ascii="Cambria" w:hAnsi="Cambria" w:cs="Times New Roman"/>
          <w:b/>
          <w:bCs/>
          <w:sz w:val="32"/>
          <w:szCs w:val="32"/>
        </w:rPr>
        <w:t>ÔN THI GIỮA KỲ MÔN MTĐC</w:t>
      </w:r>
    </w:p>
    <w:p w14:paraId="2C29582F" w14:textId="77777777" w:rsidR="004D25A3" w:rsidRPr="004D25A3" w:rsidRDefault="004D25A3" w:rsidP="008C602E">
      <w:pPr>
        <w:spacing w:after="0"/>
        <w:jc w:val="center"/>
        <w:rPr>
          <w:rFonts w:ascii="Cambria" w:hAnsi="Cambria" w:cs="Times New Roman"/>
          <w:b/>
          <w:bCs/>
          <w:sz w:val="24"/>
          <w:szCs w:val="24"/>
        </w:rPr>
      </w:pPr>
    </w:p>
    <w:p w14:paraId="73D83280" w14:textId="03F7B306" w:rsidR="0088175D" w:rsidRPr="004D25A3" w:rsidRDefault="0088175D" w:rsidP="008C602E">
      <w:pPr>
        <w:spacing w:after="0"/>
        <w:jc w:val="both"/>
        <w:rPr>
          <w:rFonts w:ascii="Cambria" w:hAnsi="Cambria" w:cs="Times New Roman"/>
          <w:sz w:val="24"/>
          <w:szCs w:val="24"/>
        </w:rPr>
      </w:pPr>
      <w:r w:rsidRPr="008A5352">
        <w:rPr>
          <w:rFonts w:ascii="Cambria" w:hAnsi="Cambria" w:cs="Times New Roman"/>
          <w:b/>
          <w:bCs/>
          <w:i/>
          <w:iCs/>
          <w:sz w:val="24"/>
          <w:szCs w:val="24"/>
        </w:rPr>
        <w:t>Lưu ý</w:t>
      </w:r>
      <w:r w:rsidRPr="004D25A3">
        <w:rPr>
          <w:rFonts w:ascii="Cambria" w:hAnsi="Cambria" w:cs="Times New Roman"/>
          <w:sz w:val="24"/>
          <w:szCs w:val="24"/>
        </w:rPr>
        <w:t>: Nội dung ôn bám sát slide bài giảng</w:t>
      </w:r>
      <w:r w:rsidR="0096040A" w:rsidRPr="004D25A3">
        <w:rPr>
          <w:rFonts w:ascii="Cambria" w:hAnsi="Cambria" w:cs="Times New Roman"/>
          <w:sz w:val="24"/>
          <w:szCs w:val="24"/>
        </w:rPr>
        <w:t>, ko tìm thêm số liệu</w:t>
      </w:r>
      <w:r w:rsidRPr="004D25A3">
        <w:rPr>
          <w:rFonts w:ascii="Cambria" w:hAnsi="Cambria" w:cs="Times New Roman"/>
          <w:sz w:val="24"/>
          <w:szCs w:val="24"/>
        </w:rPr>
        <w:t>. Câu nào hỏi ngoài sẽ gợi ý trong “tìm hiểu thêm”</w:t>
      </w:r>
      <w:r w:rsidR="0096040A" w:rsidRPr="004D25A3">
        <w:rPr>
          <w:rFonts w:ascii="Cambria" w:hAnsi="Cambria" w:cs="Times New Roman"/>
          <w:sz w:val="24"/>
          <w:szCs w:val="24"/>
        </w:rPr>
        <w:t>.</w:t>
      </w:r>
    </w:p>
    <w:p w14:paraId="2A06B7CA" w14:textId="510A1560" w:rsidR="008C602E" w:rsidRPr="00946354" w:rsidRDefault="005B379B" w:rsidP="00B60300">
      <w:pPr>
        <w:pStyle w:val="ListParagraph"/>
        <w:numPr>
          <w:ilvl w:val="0"/>
          <w:numId w:val="1"/>
        </w:numPr>
        <w:spacing w:after="0"/>
        <w:jc w:val="both"/>
        <w:rPr>
          <w:rFonts w:ascii="Cambria" w:hAnsi="Cambria" w:cs="Times New Roman"/>
          <w:color w:val="FF0000"/>
          <w:sz w:val="24"/>
          <w:szCs w:val="24"/>
        </w:rPr>
      </w:pPr>
      <w:r w:rsidRPr="00946354">
        <w:rPr>
          <w:rFonts w:ascii="Cambria" w:hAnsi="Cambria" w:cs="Times New Roman"/>
          <w:color w:val="FF0000"/>
          <w:sz w:val="24"/>
          <w:szCs w:val="24"/>
        </w:rPr>
        <w:t xml:space="preserve">Các vấn đề chung về Môi trường </w:t>
      </w:r>
    </w:p>
    <w:p w14:paraId="0D51AED3" w14:textId="77777777" w:rsidR="00810DEC" w:rsidRDefault="00B368CD" w:rsidP="00B368CD">
      <w:pPr>
        <w:pStyle w:val="ListParagraph"/>
        <w:spacing w:after="0"/>
        <w:jc w:val="both"/>
        <w:rPr>
          <w:rFonts w:ascii="Cambria" w:hAnsi="Cambria" w:cs="Times New Roman"/>
          <w:sz w:val="24"/>
          <w:szCs w:val="24"/>
        </w:rPr>
      </w:pPr>
      <w:r w:rsidRPr="004D25A3">
        <w:rPr>
          <w:rFonts w:ascii="Cambria" w:hAnsi="Cambria" w:cs="Times New Roman"/>
          <w:sz w:val="24"/>
          <w:szCs w:val="24"/>
        </w:rPr>
        <w:t>- Vì sao đảo Phục Sinh sụp đổ</w:t>
      </w:r>
      <w:r w:rsidR="004E5BF6">
        <w:rPr>
          <w:rFonts w:ascii="Cambria" w:hAnsi="Cambria" w:cs="Times New Roman"/>
          <w:sz w:val="24"/>
          <w:szCs w:val="24"/>
        </w:rPr>
        <w:t xml:space="preserve">? </w:t>
      </w:r>
    </w:p>
    <w:p w14:paraId="6747FB62" w14:textId="2E2A3570" w:rsidR="00B368CD" w:rsidRDefault="00810DEC" w:rsidP="00B368CD">
      <w:pPr>
        <w:pStyle w:val="ListParagraph"/>
        <w:spacing w:after="0"/>
        <w:jc w:val="both"/>
        <w:rPr>
          <w:rFonts w:ascii="Cambria" w:hAnsi="Cambria" w:cs="Times New Roman"/>
          <w:sz w:val="24"/>
          <w:szCs w:val="24"/>
        </w:rPr>
      </w:pPr>
      <w:r>
        <w:rPr>
          <w:rFonts w:ascii="Cambria" w:hAnsi="Cambria" w:cs="Times New Roman"/>
          <w:sz w:val="24"/>
          <w:szCs w:val="24"/>
        </w:rPr>
        <w:t xml:space="preserve">- </w:t>
      </w:r>
      <w:r w:rsidRPr="00810DEC">
        <w:rPr>
          <w:rFonts w:ascii="Cambria" w:hAnsi="Cambria" w:cs="Times New Roman"/>
          <w:b/>
          <w:bCs/>
          <w:sz w:val="24"/>
          <w:szCs w:val="24"/>
        </w:rPr>
        <w:t>Trả lời:</w:t>
      </w:r>
      <w:r>
        <w:rPr>
          <w:rFonts w:ascii="Cambria" w:hAnsi="Cambria" w:cs="Times New Roman"/>
          <w:sz w:val="24"/>
          <w:szCs w:val="24"/>
        </w:rPr>
        <w:t xml:space="preserve"> </w:t>
      </w:r>
      <w:r w:rsidR="004E5BF6">
        <w:rPr>
          <w:rFonts w:ascii="Cambria" w:hAnsi="Cambria" w:cs="Times New Roman"/>
          <w:sz w:val="24"/>
          <w:szCs w:val="24"/>
        </w:rPr>
        <w:t>Do dân số tăng từ 2000 lên 7000 thậm chí 20000, gây suy thoái nguồn tài nguyên có hạn trên đảo. Tóm lại do: khu vực bị cô lập, mất tài nguyên thiên nhân, dân số tăng, TNTN ko hỗ trợ con người.</w:t>
      </w:r>
    </w:p>
    <w:p w14:paraId="2450E5ED" w14:textId="77777777" w:rsidR="0034159B" w:rsidRPr="004D25A3" w:rsidRDefault="0034159B" w:rsidP="00B368CD">
      <w:pPr>
        <w:pStyle w:val="ListParagraph"/>
        <w:spacing w:after="0"/>
        <w:jc w:val="both"/>
        <w:rPr>
          <w:rFonts w:ascii="Cambria" w:hAnsi="Cambria" w:cs="Times New Roman"/>
          <w:sz w:val="24"/>
          <w:szCs w:val="24"/>
        </w:rPr>
      </w:pPr>
    </w:p>
    <w:p w14:paraId="3D6FBB68" w14:textId="77777777" w:rsidR="00810DEC" w:rsidRDefault="00B368CD" w:rsidP="00810DEC">
      <w:pPr>
        <w:pStyle w:val="ListParagraph"/>
        <w:spacing w:after="0"/>
        <w:jc w:val="both"/>
        <w:rPr>
          <w:rFonts w:ascii="Cambria" w:hAnsi="Cambria" w:cs="Times New Roman"/>
          <w:sz w:val="24"/>
          <w:szCs w:val="24"/>
        </w:rPr>
      </w:pPr>
      <w:r w:rsidRPr="004D25A3">
        <w:rPr>
          <w:rFonts w:ascii="Cambria" w:hAnsi="Cambria" w:cs="Times New Roman"/>
          <w:sz w:val="24"/>
          <w:szCs w:val="24"/>
        </w:rPr>
        <w:t>- Chức năng chứa đựng tài nguyên của môi trường</w:t>
      </w:r>
      <w:r w:rsidR="004E5BF6">
        <w:rPr>
          <w:rFonts w:ascii="Cambria" w:hAnsi="Cambria" w:cs="Times New Roman"/>
          <w:sz w:val="24"/>
          <w:szCs w:val="24"/>
        </w:rPr>
        <w:t>.</w:t>
      </w:r>
      <w:r w:rsidR="00810DEC">
        <w:rPr>
          <w:rFonts w:ascii="Cambria" w:hAnsi="Cambria" w:cs="Times New Roman"/>
          <w:sz w:val="24"/>
          <w:szCs w:val="24"/>
        </w:rPr>
        <w:t xml:space="preserve"> </w:t>
      </w:r>
    </w:p>
    <w:p w14:paraId="1282B8E7" w14:textId="466E987F" w:rsidR="00810DEC" w:rsidRPr="00810DEC" w:rsidRDefault="00810DEC" w:rsidP="00810DEC">
      <w:pPr>
        <w:pStyle w:val="ListParagraph"/>
        <w:spacing w:after="0"/>
        <w:jc w:val="both"/>
        <w:rPr>
          <w:rFonts w:ascii="Cambria" w:hAnsi="Cambria" w:cs="Times New Roman"/>
          <w:sz w:val="24"/>
          <w:szCs w:val="24"/>
        </w:rPr>
      </w:pPr>
      <w:r>
        <w:rPr>
          <w:rFonts w:ascii="Cambria" w:hAnsi="Cambria" w:cs="Times New Roman"/>
          <w:sz w:val="24"/>
          <w:szCs w:val="24"/>
        </w:rPr>
        <w:t xml:space="preserve">-  </w:t>
      </w:r>
      <w:r w:rsidRPr="00810DEC">
        <w:rPr>
          <w:rFonts w:ascii="Cambria" w:hAnsi="Cambria" w:cs="Times New Roman"/>
          <w:b/>
          <w:bCs/>
          <w:sz w:val="24"/>
          <w:szCs w:val="24"/>
        </w:rPr>
        <w:t>Trả lời:</w:t>
      </w:r>
      <w:r>
        <w:rPr>
          <w:rFonts w:ascii="Cambria" w:hAnsi="Cambria" w:cs="Times New Roman"/>
          <w:sz w:val="24"/>
          <w:szCs w:val="24"/>
        </w:rPr>
        <w:t xml:space="preserve"> N</w:t>
      </w:r>
      <w:r w:rsidRPr="00810DEC">
        <w:rPr>
          <w:rFonts w:ascii="Cambria" w:hAnsi="Cambria" w:cs="Times New Roman"/>
          <w:sz w:val="24"/>
          <w:szCs w:val="24"/>
        </w:rPr>
        <w:t>hóm chức năng sản xuất tự</w:t>
      </w:r>
    </w:p>
    <w:p w14:paraId="6C8218C7" w14:textId="1CF992FE" w:rsidR="00B368CD" w:rsidRDefault="00810DEC" w:rsidP="00810DEC">
      <w:pPr>
        <w:pStyle w:val="ListParagraph"/>
        <w:spacing w:after="0"/>
        <w:jc w:val="both"/>
        <w:rPr>
          <w:rFonts w:ascii="Cambria" w:hAnsi="Cambria" w:cs="Times New Roman"/>
          <w:sz w:val="24"/>
          <w:szCs w:val="24"/>
        </w:rPr>
      </w:pPr>
      <w:r w:rsidRPr="00810DEC">
        <w:rPr>
          <w:rFonts w:ascii="Cambria" w:hAnsi="Cambria" w:cs="Times New Roman"/>
          <w:sz w:val="24"/>
          <w:szCs w:val="24"/>
        </w:rPr>
        <w:t>nhiên:</w:t>
      </w:r>
      <w:r>
        <w:rPr>
          <w:rFonts w:ascii="Cambria" w:hAnsi="Cambria" w:cs="Times New Roman"/>
          <w:sz w:val="24"/>
          <w:szCs w:val="24"/>
        </w:rPr>
        <w:t xml:space="preserve"> r</w:t>
      </w:r>
      <w:r w:rsidRPr="00810DEC">
        <w:rPr>
          <w:rFonts w:ascii="Cambria" w:hAnsi="Cambria" w:cs="Times New Roman"/>
          <w:sz w:val="24"/>
          <w:szCs w:val="24"/>
        </w:rPr>
        <w:t>ừng tự nhiên</w:t>
      </w:r>
      <w:r>
        <w:rPr>
          <w:rFonts w:ascii="Cambria" w:hAnsi="Cambria" w:cs="Times New Roman"/>
          <w:sz w:val="24"/>
          <w:szCs w:val="24"/>
        </w:rPr>
        <w:t>; t</w:t>
      </w:r>
      <w:r w:rsidRPr="00810DEC">
        <w:rPr>
          <w:rFonts w:ascii="Cambria" w:hAnsi="Cambria" w:cs="Times New Roman"/>
          <w:sz w:val="24"/>
          <w:szCs w:val="24"/>
        </w:rPr>
        <w:t>huỷ vự</w:t>
      </w:r>
      <w:r>
        <w:rPr>
          <w:rFonts w:ascii="Cambria" w:hAnsi="Cambria" w:cs="Times New Roman"/>
          <w:sz w:val="24"/>
          <w:szCs w:val="24"/>
        </w:rPr>
        <w:t xml:space="preserve">c; </w:t>
      </w:r>
      <w:r w:rsidRPr="00810DEC">
        <w:rPr>
          <w:rFonts w:ascii="Cambria" w:hAnsi="Cambria" w:cs="Times New Roman"/>
          <w:sz w:val="24"/>
          <w:szCs w:val="24"/>
        </w:rPr>
        <w:t>động thực vật</w:t>
      </w:r>
      <w:r w:rsidRPr="00810DEC">
        <w:rPr>
          <w:rFonts w:ascii="Cambria" w:hAnsi="Cambria" w:cs="Times New Roman"/>
          <w:sz w:val="24"/>
          <w:szCs w:val="24"/>
        </w:rPr>
        <w:t>; k</w:t>
      </w:r>
      <w:r w:rsidRPr="00810DEC">
        <w:rPr>
          <w:rFonts w:ascii="Cambria" w:hAnsi="Cambria" w:cs="Times New Roman"/>
          <w:sz w:val="24"/>
          <w:szCs w:val="24"/>
        </w:rPr>
        <w:t>hông khí, nhiệt, NLMT, gió,</w:t>
      </w:r>
      <w:r w:rsidRPr="00810DEC">
        <w:rPr>
          <w:rFonts w:ascii="Cambria" w:hAnsi="Cambria" w:cs="Times New Roman"/>
          <w:sz w:val="24"/>
          <w:szCs w:val="24"/>
        </w:rPr>
        <w:t xml:space="preserve"> </w:t>
      </w:r>
      <w:r w:rsidRPr="00810DEC">
        <w:rPr>
          <w:rFonts w:ascii="Cambria" w:hAnsi="Cambria" w:cs="Times New Roman"/>
          <w:sz w:val="24"/>
          <w:szCs w:val="24"/>
        </w:rPr>
        <w:t>nướ</w:t>
      </w:r>
      <w:r w:rsidRPr="00810DEC">
        <w:rPr>
          <w:rFonts w:ascii="Cambria" w:hAnsi="Cambria" w:cs="Times New Roman"/>
          <w:sz w:val="24"/>
          <w:szCs w:val="24"/>
        </w:rPr>
        <w:t>c,…</w:t>
      </w:r>
      <w:r>
        <w:rPr>
          <w:rFonts w:ascii="Cambria" w:hAnsi="Cambria" w:cs="Times New Roman"/>
          <w:sz w:val="24"/>
          <w:szCs w:val="24"/>
        </w:rPr>
        <w:t xml:space="preserve">; </w:t>
      </w:r>
      <w:r w:rsidRPr="00810DEC">
        <w:rPr>
          <w:rFonts w:ascii="Cambria" w:hAnsi="Cambria" w:cs="Times New Roman"/>
          <w:sz w:val="24"/>
          <w:szCs w:val="24"/>
        </w:rPr>
        <w:t>q</w:t>
      </w:r>
      <w:r w:rsidRPr="00810DEC">
        <w:rPr>
          <w:rFonts w:ascii="Cambria" w:hAnsi="Cambria" w:cs="Times New Roman"/>
          <w:sz w:val="24"/>
          <w:szCs w:val="24"/>
        </w:rPr>
        <w:t xml:space="preserve">uặng, dầu </w:t>
      </w:r>
      <w:r w:rsidR="0034159B">
        <w:rPr>
          <w:rFonts w:ascii="Cambria" w:hAnsi="Cambria" w:cs="Times New Roman"/>
          <w:sz w:val="24"/>
          <w:szCs w:val="24"/>
        </w:rPr>
        <w:t>mỏ,…</w:t>
      </w:r>
    </w:p>
    <w:p w14:paraId="3ED8195F" w14:textId="77777777" w:rsidR="0034159B" w:rsidRPr="00810DEC" w:rsidRDefault="0034159B" w:rsidP="00810DEC">
      <w:pPr>
        <w:pStyle w:val="ListParagraph"/>
        <w:spacing w:after="0"/>
        <w:jc w:val="both"/>
        <w:rPr>
          <w:rFonts w:ascii="Cambria" w:hAnsi="Cambria" w:cs="Times New Roman"/>
          <w:sz w:val="24"/>
          <w:szCs w:val="24"/>
        </w:rPr>
      </w:pPr>
    </w:p>
    <w:p w14:paraId="0AE2EC54" w14:textId="1BDD17F5" w:rsidR="00B368CD" w:rsidRDefault="00B368CD" w:rsidP="00B368CD">
      <w:pPr>
        <w:pStyle w:val="ListParagraph"/>
        <w:spacing w:after="0"/>
        <w:jc w:val="both"/>
        <w:rPr>
          <w:rFonts w:ascii="Cambria" w:hAnsi="Cambria" w:cs="Times New Roman"/>
          <w:sz w:val="24"/>
          <w:szCs w:val="24"/>
        </w:rPr>
      </w:pPr>
      <w:r w:rsidRPr="004D25A3">
        <w:rPr>
          <w:rFonts w:ascii="Cambria" w:hAnsi="Cambria" w:cs="Times New Roman"/>
          <w:sz w:val="24"/>
          <w:szCs w:val="24"/>
        </w:rPr>
        <w:t xml:space="preserve">- Dấu chân sinh thái: </w:t>
      </w:r>
      <w:r w:rsidR="00106DBC" w:rsidRPr="004D25A3">
        <w:rPr>
          <w:rFonts w:ascii="Cambria" w:hAnsi="Cambria" w:cs="Times New Roman"/>
          <w:sz w:val="24"/>
          <w:szCs w:val="24"/>
        </w:rPr>
        <w:t>khái niệm, đơn vị, của nước giàu so với nước nghèo thế nào, của toàn cầu hiện nay = bn?</w:t>
      </w:r>
      <w:r w:rsidRPr="004D25A3">
        <w:rPr>
          <w:rFonts w:ascii="Cambria" w:hAnsi="Cambria" w:cs="Times New Roman"/>
          <w:sz w:val="24"/>
          <w:szCs w:val="24"/>
        </w:rPr>
        <w:t xml:space="preserve"> </w:t>
      </w:r>
      <w:r w:rsidR="00106DBC" w:rsidRPr="004D25A3">
        <w:rPr>
          <w:rFonts w:ascii="Cambria" w:hAnsi="Cambria" w:cs="Times New Roman"/>
          <w:sz w:val="24"/>
          <w:szCs w:val="24"/>
        </w:rPr>
        <w:t>Giải pháp giảm.</w:t>
      </w:r>
    </w:p>
    <w:p w14:paraId="7857C1BB" w14:textId="5403D622" w:rsidR="0034159B" w:rsidRPr="0034159B" w:rsidRDefault="00810DEC" w:rsidP="0034159B">
      <w:pPr>
        <w:pStyle w:val="ListParagraph"/>
        <w:spacing w:after="0"/>
        <w:jc w:val="both"/>
        <w:rPr>
          <w:rFonts w:ascii="Cambria" w:hAnsi="Cambria" w:cs="Times New Roman"/>
          <w:sz w:val="24"/>
          <w:szCs w:val="24"/>
        </w:rPr>
      </w:pPr>
      <w:r>
        <w:rPr>
          <w:rFonts w:ascii="Cambria" w:hAnsi="Cambria" w:cs="Times New Roman"/>
          <w:sz w:val="24"/>
          <w:szCs w:val="24"/>
        </w:rPr>
        <w:t xml:space="preserve">- </w:t>
      </w:r>
      <w:r w:rsidRPr="00724831">
        <w:rPr>
          <w:rFonts w:ascii="Cambria" w:hAnsi="Cambria" w:cs="Times New Roman"/>
          <w:b/>
          <w:bCs/>
          <w:sz w:val="24"/>
          <w:szCs w:val="24"/>
        </w:rPr>
        <w:t>Trả lời:</w:t>
      </w:r>
      <w:r>
        <w:rPr>
          <w:rFonts w:ascii="Cambria" w:hAnsi="Cambria" w:cs="Times New Roman"/>
          <w:sz w:val="24"/>
          <w:szCs w:val="24"/>
        </w:rPr>
        <w:t xml:space="preserve"> dấu chân sinh thái là thước do nhu cầu về diện tích đất và nước có khả năng cho năng suất sinh học cần thiết để cung cấp tài nguyên mà con người tiêu thụ (thực phẩm, gỗ, năng lượng,…) và hấp thụ chất thải mà con người sinh ra. Đơn vị: Global Hecta (GHA). </w:t>
      </w:r>
      <w:r w:rsidR="00CB2D2F">
        <w:rPr>
          <w:rFonts w:ascii="Cambria" w:hAnsi="Cambria" w:cs="Times New Roman"/>
          <w:sz w:val="24"/>
          <w:szCs w:val="24"/>
        </w:rPr>
        <w:t>Toàn cầu hiện nay là 2.8, khả năng cung cấp của trái đất là 1.7. Nước giàu cao hơn nước nghèo rất nhiều.</w:t>
      </w:r>
      <w:r w:rsidR="00724831">
        <w:rPr>
          <w:rFonts w:ascii="Cambria" w:hAnsi="Cambria" w:cs="Times New Roman"/>
          <w:sz w:val="24"/>
          <w:szCs w:val="24"/>
        </w:rPr>
        <w:t xml:space="preserve"> </w:t>
      </w:r>
    </w:p>
    <w:p w14:paraId="48DA59D6" w14:textId="1E29A5F6" w:rsidR="005B379B" w:rsidRPr="00946354" w:rsidRDefault="005B379B" w:rsidP="008C602E">
      <w:pPr>
        <w:pStyle w:val="ListParagraph"/>
        <w:numPr>
          <w:ilvl w:val="0"/>
          <w:numId w:val="1"/>
        </w:numPr>
        <w:spacing w:after="0"/>
        <w:jc w:val="both"/>
        <w:rPr>
          <w:rFonts w:ascii="Cambria" w:hAnsi="Cambria" w:cs="Times New Roman"/>
          <w:color w:val="FF0000"/>
          <w:sz w:val="24"/>
          <w:szCs w:val="24"/>
        </w:rPr>
      </w:pPr>
      <w:r w:rsidRPr="00946354">
        <w:rPr>
          <w:rFonts w:ascii="Cambria" w:hAnsi="Cambria" w:cs="Times New Roman"/>
          <w:color w:val="FF0000"/>
          <w:sz w:val="24"/>
          <w:szCs w:val="24"/>
        </w:rPr>
        <w:t>Các Thành phần cơ bản của môi trường</w:t>
      </w:r>
    </w:p>
    <w:p w14:paraId="7AD22E1E" w14:textId="68272302" w:rsidR="005B379B" w:rsidRDefault="005B379B" w:rsidP="008C602E">
      <w:pPr>
        <w:pStyle w:val="ListParagraph"/>
        <w:spacing w:after="0"/>
        <w:jc w:val="both"/>
        <w:rPr>
          <w:rFonts w:ascii="Cambria" w:hAnsi="Cambria" w:cs="Times New Roman"/>
          <w:sz w:val="24"/>
          <w:szCs w:val="24"/>
        </w:rPr>
      </w:pPr>
      <w:r w:rsidRPr="004D25A3">
        <w:rPr>
          <w:rFonts w:ascii="Cambria" w:hAnsi="Cambria" w:cs="Times New Roman"/>
          <w:sz w:val="24"/>
          <w:szCs w:val="24"/>
        </w:rPr>
        <w:t>- Cấu tạo địa quyển: kể tên, đặc điểm các lớp (độ dày, thành phần chính</w:t>
      </w:r>
      <w:r w:rsidR="0088175D" w:rsidRPr="004D25A3">
        <w:rPr>
          <w:rFonts w:ascii="Cambria" w:hAnsi="Cambria" w:cs="Times New Roman"/>
          <w:sz w:val="24"/>
          <w:szCs w:val="24"/>
        </w:rPr>
        <w:t>, tỷ trọng</w:t>
      </w:r>
      <w:r w:rsidR="00311B6E" w:rsidRPr="004D25A3">
        <w:rPr>
          <w:rFonts w:ascii="Cambria" w:hAnsi="Cambria" w:cs="Times New Roman"/>
          <w:sz w:val="24"/>
          <w:szCs w:val="24"/>
        </w:rPr>
        <w:t xml:space="preserve"> cao/thấp</w:t>
      </w:r>
      <w:r w:rsidR="0088175D" w:rsidRPr="004D25A3">
        <w:rPr>
          <w:rFonts w:ascii="Cambria" w:hAnsi="Cambria" w:cs="Times New Roman"/>
          <w:sz w:val="24"/>
          <w:szCs w:val="24"/>
        </w:rPr>
        <w:t>)</w:t>
      </w:r>
      <w:r w:rsidR="0096040A" w:rsidRPr="004D25A3">
        <w:rPr>
          <w:rFonts w:ascii="Cambria" w:hAnsi="Cambria" w:cs="Times New Roman"/>
          <w:sz w:val="24"/>
          <w:szCs w:val="24"/>
        </w:rPr>
        <w:t xml:space="preserve">, </w:t>
      </w:r>
      <w:r w:rsidR="00311B6E" w:rsidRPr="004D25A3">
        <w:rPr>
          <w:rFonts w:ascii="Cambria" w:hAnsi="Cambria" w:cs="Times New Roman"/>
          <w:sz w:val="24"/>
          <w:szCs w:val="24"/>
        </w:rPr>
        <w:t xml:space="preserve">so sánh thành phần </w:t>
      </w:r>
      <w:r w:rsidR="0096040A" w:rsidRPr="004D25A3">
        <w:rPr>
          <w:rFonts w:ascii="Cambria" w:hAnsi="Cambria" w:cs="Times New Roman"/>
          <w:sz w:val="24"/>
          <w:szCs w:val="24"/>
        </w:rPr>
        <w:t>3 loại đá</w:t>
      </w:r>
      <w:r w:rsidR="00311B6E" w:rsidRPr="004D25A3">
        <w:rPr>
          <w:rFonts w:ascii="Cambria" w:hAnsi="Cambria" w:cs="Times New Roman"/>
          <w:sz w:val="24"/>
          <w:szCs w:val="24"/>
        </w:rPr>
        <w:t xml:space="preserve"> trong vỏ trái đất</w:t>
      </w:r>
      <w:r w:rsidR="0096040A" w:rsidRPr="004D25A3">
        <w:rPr>
          <w:rFonts w:ascii="Cambria" w:hAnsi="Cambria" w:cs="Times New Roman"/>
          <w:sz w:val="24"/>
          <w:szCs w:val="24"/>
        </w:rPr>
        <w:t>.</w:t>
      </w:r>
    </w:p>
    <w:p w14:paraId="4076FAF0" w14:textId="737624D7" w:rsidR="0034159B" w:rsidRDefault="0034159B" w:rsidP="00F0423E">
      <w:pPr>
        <w:pStyle w:val="ListParagraph"/>
        <w:spacing w:after="0"/>
        <w:jc w:val="both"/>
        <w:rPr>
          <w:rFonts w:ascii="Cambria" w:hAnsi="Cambria" w:cs="Times New Roman"/>
          <w:sz w:val="24"/>
          <w:szCs w:val="24"/>
        </w:rPr>
      </w:pPr>
      <w:r>
        <w:rPr>
          <w:rFonts w:ascii="Cambria" w:hAnsi="Cambria" w:cs="Times New Roman"/>
          <w:sz w:val="24"/>
          <w:szCs w:val="24"/>
        </w:rPr>
        <w:t xml:space="preserve">- </w:t>
      </w:r>
      <w:r w:rsidRPr="00793FAF">
        <w:rPr>
          <w:rFonts w:ascii="Cambria" w:hAnsi="Cambria" w:cs="Times New Roman"/>
          <w:b/>
          <w:bCs/>
          <w:sz w:val="24"/>
          <w:szCs w:val="24"/>
        </w:rPr>
        <w:t>Trả lời:</w:t>
      </w:r>
      <w:r w:rsidR="00946354">
        <w:rPr>
          <w:rFonts w:ascii="Cambria" w:hAnsi="Cambria" w:cs="Times New Roman"/>
          <w:sz w:val="24"/>
          <w:szCs w:val="24"/>
        </w:rPr>
        <w:t xml:space="preserve"> vỏ (day 5-70 km, thành phần chính là đá basalt và granite, ngoài ra còn có oxit của một vài nguyên tố</w:t>
      </w:r>
      <w:r w:rsidR="00563B41">
        <w:rPr>
          <w:rFonts w:ascii="Cambria" w:hAnsi="Cambria" w:cs="Times New Roman"/>
          <w:sz w:val="24"/>
          <w:szCs w:val="24"/>
        </w:rPr>
        <w:t>, tỉ trọng thấp)</w:t>
      </w:r>
      <w:r w:rsidR="00946354">
        <w:rPr>
          <w:rFonts w:ascii="Cambria" w:hAnsi="Cambria" w:cs="Times New Roman"/>
          <w:sz w:val="24"/>
          <w:szCs w:val="24"/>
        </w:rPr>
        <w:t>, manti</w:t>
      </w:r>
      <w:r w:rsidR="00563B41">
        <w:rPr>
          <w:rFonts w:ascii="Cambria" w:hAnsi="Cambria" w:cs="Times New Roman"/>
          <w:sz w:val="24"/>
          <w:szCs w:val="24"/>
        </w:rPr>
        <w:t>(độ dày 2900 km, gồm manti trên và dưới, thành phần cơ bản là nhựa, mg, Fe, Al, Si, O)</w:t>
      </w:r>
      <w:r w:rsidR="00946354">
        <w:rPr>
          <w:rFonts w:ascii="Cambria" w:hAnsi="Cambria" w:cs="Times New Roman"/>
          <w:sz w:val="24"/>
          <w:szCs w:val="24"/>
        </w:rPr>
        <w:t>, nhân ngoài</w:t>
      </w:r>
      <w:r w:rsidR="00563B41">
        <w:rPr>
          <w:rFonts w:ascii="Cambria" w:hAnsi="Cambria" w:cs="Times New Roman"/>
          <w:sz w:val="24"/>
          <w:szCs w:val="24"/>
        </w:rPr>
        <w:t xml:space="preserve"> (độ dày 2200 km, gồm Fe, Ni, S, O ở dạng lỏng, áp suất cao)</w:t>
      </w:r>
      <w:r w:rsidR="00946354">
        <w:rPr>
          <w:rFonts w:ascii="Cambria" w:hAnsi="Cambria" w:cs="Times New Roman"/>
          <w:sz w:val="24"/>
          <w:szCs w:val="24"/>
        </w:rPr>
        <w:t>, nhân trong</w:t>
      </w:r>
      <w:r w:rsidR="00563B41">
        <w:rPr>
          <w:rFonts w:ascii="Cambria" w:hAnsi="Cambria" w:cs="Times New Roman"/>
          <w:sz w:val="24"/>
          <w:szCs w:val="24"/>
        </w:rPr>
        <w:t xml:space="preserve"> (độ dày 1230 – 1530 km, gồm Fe và Ni, áp suất cao</w:t>
      </w:r>
      <w:r w:rsidR="00CD21BC">
        <w:rPr>
          <w:rFonts w:ascii="Cambria" w:hAnsi="Cambria" w:cs="Times New Roman"/>
          <w:sz w:val="24"/>
          <w:szCs w:val="24"/>
        </w:rPr>
        <w:t>). Ba loại đá trong vỏ trái đất: đá magma (64.7%, thành phần chủ yếu là silica)</w:t>
      </w:r>
      <w:r w:rsidR="003E2A69">
        <w:rPr>
          <w:rFonts w:ascii="Cambria" w:hAnsi="Cambria" w:cs="Times New Roman"/>
          <w:sz w:val="24"/>
          <w:szCs w:val="24"/>
        </w:rPr>
        <w:t>, đá trầm tích (7.9%, cấu tạo từ mảnh nhỏ đá lắng đọng trầm tích) và đá biến chất (27.4%, cấu tạo từ đá bị biển đổi bởi thời tiết, nhiệt độ, áp suất,…).</w:t>
      </w:r>
    </w:p>
    <w:p w14:paraId="592AFECA" w14:textId="77777777" w:rsidR="00766C31" w:rsidRPr="00F0423E" w:rsidRDefault="00766C31" w:rsidP="00F0423E">
      <w:pPr>
        <w:pStyle w:val="ListParagraph"/>
        <w:spacing w:after="0"/>
        <w:jc w:val="both"/>
        <w:rPr>
          <w:rFonts w:ascii="Cambria" w:hAnsi="Cambria" w:cs="Times New Roman"/>
          <w:sz w:val="24"/>
          <w:szCs w:val="24"/>
        </w:rPr>
      </w:pPr>
    </w:p>
    <w:p w14:paraId="37904F9D" w14:textId="5C239B7D" w:rsidR="0096040A" w:rsidRDefault="0096040A" w:rsidP="008C602E">
      <w:pPr>
        <w:pStyle w:val="ListParagraph"/>
        <w:spacing w:after="0"/>
        <w:jc w:val="both"/>
        <w:rPr>
          <w:rFonts w:ascii="Cambria" w:hAnsi="Cambria" w:cs="Times New Roman"/>
          <w:sz w:val="24"/>
          <w:szCs w:val="24"/>
        </w:rPr>
      </w:pPr>
      <w:r w:rsidRPr="004D25A3">
        <w:rPr>
          <w:rFonts w:ascii="Cambria" w:hAnsi="Cambria" w:cs="Times New Roman"/>
          <w:sz w:val="24"/>
          <w:szCs w:val="24"/>
        </w:rPr>
        <w:t xml:space="preserve">- Cấu trúc khí quyển: kể tên, độ cao, điểm đặc biệt; so sánh nồng độ các khí chính trong khí quyển </w:t>
      </w:r>
    </w:p>
    <w:p w14:paraId="5D10FE8C" w14:textId="363E0033" w:rsidR="00632436" w:rsidRDefault="00632436" w:rsidP="008C602E">
      <w:pPr>
        <w:pStyle w:val="ListParagraph"/>
        <w:spacing w:after="0"/>
        <w:jc w:val="both"/>
        <w:rPr>
          <w:rFonts w:ascii="Cambria" w:hAnsi="Cambria" w:cs="Times New Roman"/>
          <w:sz w:val="24"/>
          <w:szCs w:val="24"/>
        </w:rPr>
      </w:pPr>
      <w:r>
        <w:rPr>
          <w:rFonts w:ascii="Cambria" w:hAnsi="Cambria" w:cs="Times New Roman"/>
          <w:sz w:val="24"/>
          <w:szCs w:val="24"/>
        </w:rPr>
        <w:t xml:space="preserve">- </w:t>
      </w:r>
      <w:r w:rsidRPr="00766C31">
        <w:rPr>
          <w:rFonts w:ascii="Cambria" w:hAnsi="Cambria" w:cs="Times New Roman"/>
          <w:b/>
          <w:bCs/>
          <w:sz w:val="24"/>
          <w:szCs w:val="24"/>
        </w:rPr>
        <w:t>Trả lời:</w:t>
      </w:r>
      <w:r>
        <w:rPr>
          <w:rFonts w:ascii="Cambria" w:hAnsi="Cambria" w:cs="Times New Roman"/>
          <w:sz w:val="24"/>
          <w:szCs w:val="24"/>
        </w:rPr>
        <w:t xml:space="preserve"> tầng đối lưu (0-11 km, nhiệt độ giảm 6.5 độ C/km), tầng bình lưu (11-50 km, có ozone hấp thụ UV), tầng trung lưu (50-80 km), tầng nhiệt (&gt;80 km, nhiệt độ lên đến 1000 độ C), tầng ngoài</w:t>
      </w:r>
      <w:r w:rsidR="00F82F94">
        <w:rPr>
          <w:rFonts w:ascii="Cambria" w:hAnsi="Cambria" w:cs="Times New Roman"/>
          <w:sz w:val="24"/>
          <w:szCs w:val="24"/>
        </w:rPr>
        <w:t>. Các khí chính: nitrogen chiếm 78%, oxi chiếm 21%, argon chiếm 0.934%, CO2 chiếm 389 ppm.</w:t>
      </w:r>
    </w:p>
    <w:p w14:paraId="039A6319" w14:textId="77777777" w:rsidR="00F82F94" w:rsidRPr="004D25A3" w:rsidRDefault="00F82F94" w:rsidP="008C602E">
      <w:pPr>
        <w:pStyle w:val="ListParagraph"/>
        <w:spacing w:after="0"/>
        <w:jc w:val="both"/>
        <w:rPr>
          <w:rFonts w:ascii="Cambria" w:hAnsi="Cambria" w:cs="Times New Roman"/>
          <w:sz w:val="24"/>
          <w:szCs w:val="24"/>
        </w:rPr>
      </w:pPr>
    </w:p>
    <w:p w14:paraId="1B6175DC" w14:textId="54D85CE5" w:rsidR="00B60300" w:rsidRDefault="00B60300" w:rsidP="008C602E">
      <w:pPr>
        <w:pStyle w:val="ListParagraph"/>
        <w:spacing w:after="0"/>
        <w:jc w:val="both"/>
        <w:rPr>
          <w:rFonts w:ascii="Cambria" w:hAnsi="Cambria" w:cs="Times New Roman"/>
          <w:sz w:val="24"/>
          <w:szCs w:val="24"/>
        </w:rPr>
      </w:pPr>
      <w:r w:rsidRPr="004D25A3">
        <w:rPr>
          <w:rFonts w:ascii="Cambria" w:hAnsi="Cambria" w:cs="Times New Roman"/>
          <w:sz w:val="24"/>
          <w:szCs w:val="24"/>
        </w:rPr>
        <w:t xml:space="preserve">- Thủy quyển: tỷ lệ đại dương/lục địa, </w:t>
      </w:r>
      <w:r w:rsidR="00B368CD" w:rsidRPr="004D25A3">
        <w:rPr>
          <w:rFonts w:ascii="Cambria" w:hAnsi="Cambria" w:cs="Times New Roman"/>
          <w:sz w:val="24"/>
          <w:szCs w:val="24"/>
        </w:rPr>
        <w:t xml:space="preserve">tỷ lệ </w:t>
      </w:r>
      <w:r w:rsidRPr="004D25A3">
        <w:rPr>
          <w:rFonts w:ascii="Cambria" w:hAnsi="Cambria" w:cs="Times New Roman"/>
          <w:sz w:val="24"/>
          <w:szCs w:val="24"/>
        </w:rPr>
        <w:t>các loại nước.</w:t>
      </w:r>
    </w:p>
    <w:p w14:paraId="0B709A7B" w14:textId="22964542" w:rsidR="00F82F94" w:rsidRDefault="00F82F94" w:rsidP="008C602E">
      <w:pPr>
        <w:pStyle w:val="ListParagraph"/>
        <w:spacing w:after="0"/>
        <w:jc w:val="both"/>
        <w:rPr>
          <w:rFonts w:ascii="Cambria" w:hAnsi="Cambria" w:cs="Times New Roman"/>
          <w:sz w:val="24"/>
          <w:szCs w:val="24"/>
        </w:rPr>
      </w:pPr>
      <w:r>
        <w:rPr>
          <w:rFonts w:ascii="Cambria" w:hAnsi="Cambria" w:cs="Times New Roman"/>
          <w:sz w:val="24"/>
          <w:szCs w:val="24"/>
        </w:rPr>
        <w:lastRenderedPageBreak/>
        <w:t xml:space="preserve">- </w:t>
      </w:r>
      <w:r w:rsidRPr="00301B67">
        <w:rPr>
          <w:rFonts w:ascii="Cambria" w:hAnsi="Cambria" w:cs="Times New Roman"/>
          <w:b/>
          <w:bCs/>
          <w:sz w:val="24"/>
          <w:szCs w:val="24"/>
        </w:rPr>
        <w:t>Trả lời:</w:t>
      </w:r>
      <w:r>
        <w:rPr>
          <w:rFonts w:ascii="Cambria" w:hAnsi="Cambria" w:cs="Times New Roman"/>
          <w:sz w:val="24"/>
          <w:szCs w:val="24"/>
        </w:rPr>
        <w:t xml:space="preserve"> 71% đại dương và 29% lục địa. Nước mặn chiếm 97% và nước ngọt chiếm 3%. Trong đó, 68.7% nước ngọt chứa ở đỉnh núi băng và sông băng, 30.1% ở các mạch nước ngầm và 0.9% còn lại nằm ở nơi khác. Trong 0.9% còn lại thì có 87% nằm ở hồ, 11% nằm ở đầm lầy và 2% ở sông.</w:t>
      </w:r>
    </w:p>
    <w:p w14:paraId="79EBB99C" w14:textId="77777777" w:rsidR="00301B67" w:rsidRPr="004D25A3" w:rsidRDefault="00301B67" w:rsidP="008C602E">
      <w:pPr>
        <w:pStyle w:val="ListParagraph"/>
        <w:spacing w:after="0"/>
        <w:jc w:val="both"/>
        <w:rPr>
          <w:rFonts w:ascii="Cambria" w:hAnsi="Cambria" w:cs="Times New Roman"/>
          <w:sz w:val="24"/>
          <w:szCs w:val="24"/>
        </w:rPr>
      </w:pPr>
    </w:p>
    <w:p w14:paraId="7AA91CD7" w14:textId="2D28F2E8" w:rsidR="00B60300" w:rsidRDefault="00B60300" w:rsidP="008C602E">
      <w:pPr>
        <w:pStyle w:val="ListParagraph"/>
        <w:spacing w:after="0"/>
        <w:jc w:val="both"/>
        <w:rPr>
          <w:rFonts w:ascii="Cambria" w:hAnsi="Cambria" w:cs="Times New Roman"/>
          <w:sz w:val="24"/>
          <w:szCs w:val="24"/>
        </w:rPr>
      </w:pPr>
      <w:r w:rsidRPr="004D25A3">
        <w:rPr>
          <w:rFonts w:ascii="Cambria" w:hAnsi="Cambria" w:cs="Times New Roman"/>
          <w:sz w:val="24"/>
          <w:szCs w:val="24"/>
        </w:rPr>
        <w:t>- Sinh quyển</w:t>
      </w:r>
    </w:p>
    <w:p w14:paraId="16FB8174" w14:textId="488BAC62" w:rsidR="00F82F94" w:rsidRPr="004D25A3" w:rsidRDefault="00F82F94" w:rsidP="008C602E">
      <w:pPr>
        <w:pStyle w:val="ListParagraph"/>
        <w:spacing w:after="0"/>
        <w:jc w:val="both"/>
        <w:rPr>
          <w:rFonts w:ascii="Cambria" w:hAnsi="Cambria" w:cs="Times New Roman"/>
          <w:sz w:val="24"/>
          <w:szCs w:val="24"/>
        </w:rPr>
      </w:pPr>
      <w:r>
        <w:rPr>
          <w:rFonts w:ascii="Cambria" w:hAnsi="Cambria" w:cs="Times New Roman"/>
          <w:sz w:val="24"/>
          <w:szCs w:val="24"/>
        </w:rPr>
        <w:t xml:space="preserve">- </w:t>
      </w:r>
      <w:r w:rsidRPr="00301B67">
        <w:rPr>
          <w:rFonts w:ascii="Cambria" w:hAnsi="Cambria" w:cs="Times New Roman"/>
          <w:b/>
          <w:bCs/>
          <w:sz w:val="24"/>
          <w:szCs w:val="24"/>
        </w:rPr>
        <w:t>Trả lời:</w:t>
      </w:r>
      <w:r>
        <w:rPr>
          <w:rFonts w:ascii="Cambria" w:hAnsi="Cambria" w:cs="Times New Roman"/>
          <w:sz w:val="24"/>
          <w:szCs w:val="24"/>
        </w:rPr>
        <w:t xml:space="preserve"> là toàn bộ các dạng sống bên trong, bên trên và phía trên của Trái Đất, gồm cơ thể sống và hệ sinh thái. Ngoài ra còn có 1 phần của tầng đối lưu , toàn bộ thủy quyển, một phần thạch quyền.</w:t>
      </w:r>
    </w:p>
    <w:p w14:paraId="7BB5300E" w14:textId="2392271F" w:rsidR="005B379B" w:rsidRPr="00946354" w:rsidRDefault="005B379B" w:rsidP="008C602E">
      <w:pPr>
        <w:pStyle w:val="ListParagraph"/>
        <w:numPr>
          <w:ilvl w:val="0"/>
          <w:numId w:val="1"/>
        </w:numPr>
        <w:spacing w:after="0"/>
        <w:jc w:val="both"/>
        <w:rPr>
          <w:rFonts w:ascii="Cambria" w:hAnsi="Cambria" w:cs="Times New Roman"/>
          <w:color w:val="FF0000"/>
          <w:sz w:val="24"/>
          <w:szCs w:val="24"/>
        </w:rPr>
      </w:pPr>
      <w:r w:rsidRPr="00946354">
        <w:rPr>
          <w:rFonts w:ascii="Cambria" w:hAnsi="Cambria" w:cs="Times New Roman"/>
          <w:color w:val="FF0000"/>
          <w:sz w:val="24"/>
          <w:szCs w:val="24"/>
        </w:rPr>
        <w:t xml:space="preserve">Tài nguyên thiên nhiên </w:t>
      </w:r>
    </w:p>
    <w:p w14:paraId="38F3A89A" w14:textId="708DD244" w:rsidR="008C602E" w:rsidRDefault="008C602E" w:rsidP="008C602E">
      <w:pPr>
        <w:spacing w:after="0"/>
        <w:ind w:left="720"/>
        <w:jc w:val="both"/>
        <w:rPr>
          <w:rFonts w:ascii="Cambria" w:hAnsi="Cambria" w:cs="Times New Roman"/>
          <w:sz w:val="24"/>
          <w:szCs w:val="24"/>
        </w:rPr>
      </w:pPr>
      <w:r w:rsidRPr="004D25A3">
        <w:rPr>
          <w:rFonts w:ascii="Cambria" w:hAnsi="Cambria" w:cs="Times New Roman"/>
          <w:sz w:val="24"/>
          <w:szCs w:val="24"/>
        </w:rPr>
        <w:t>- Phân loại</w:t>
      </w:r>
      <w:r w:rsidR="009E2AB4" w:rsidRPr="004D25A3">
        <w:rPr>
          <w:rFonts w:ascii="Cambria" w:hAnsi="Cambria" w:cs="Times New Roman"/>
          <w:sz w:val="24"/>
          <w:szCs w:val="24"/>
        </w:rPr>
        <w:t>: nhớ đọc các ví dụ</w:t>
      </w:r>
      <w:r w:rsidR="006E6952" w:rsidRPr="004D25A3">
        <w:rPr>
          <w:rFonts w:ascii="Cambria" w:hAnsi="Cambria" w:cs="Times New Roman"/>
          <w:sz w:val="24"/>
          <w:szCs w:val="24"/>
        </w:rPr>
        <w:t xml:space="preserve"> </w:t>
      </w:r>
      <w:r w:rsidR="009E2AB4" w:rsidRPr="004D25A3">
        <w:rPr>
          <w:rFonts w:ascii="Cambria" w:hAnsi="Cambria" w:cs="Times New Roman"/>
          <w:sz w:val="24"/>
          <w:szCs w:val="24"/>
        </w:rPr>
        <w:t>cụ thể</w:t>
      </w:r>
      <w:r w:rsidR="006E6952" w:rsidRPr="004D25A3">
        <w:rPr>
          <w:rFonts w:ascii="Cambria" w:hAnsi="Cambria" w:cs="Times New Roman"/>
          <w:sz w:val="24"/>
          <w:szCs w:val="24"/>
        </w:rPr>
        <w:t xml:space="preserve"> (bỏ slide ví dụ theo các nhóm đất, nước…) </w:t>
      </w:r>
    </w:p>
    <w:p w14:paraId="0BC869FA" w14:textId="39ABD7B0" w:rsidR="00301B67" w:rsidRPr="004D25A3" w:rsidRDefault="00447F25" w:rsidP="008C602E">
      <w:pPr>
        <w:spacing w:after="0"/>
        <w:ind w:left="720"/>
        <w:jc w:val="both"/>
        <w:rPr>
          <w:rFonts w:ascii="Cambria" w:hAnsi="Cambria" w:cs="Times New Roman"/>
          <w:sz w:val="24"/>
          <w:szCs w:val="24"/>
        </w:rPr>
      </w:pPr>
      <w:r>
        <w:rPr>
          <w:rFonts w:ascii="Cambria" w:hAnsi="Cambria" w:cs="Times New Roman"/>
          <w:sz w:val="24"/>
          <w:szCs w:val="24"/>
        </w:rPr>
        <w:t xml:space="preserve">- </w:t>
      </w:r>
      <w:r w:rsidRPr="00706318">
        <w:rPr>
          <w:rFonts w:ascii="Cambria" w:hAnsi="Cambria" w:cs="Times New Roman"/>
          <w:b/>
          <w:bCs/>
          <w:sz w:val="24"/>
          <w:szCs w:val="24"/>
        </w:rPr>
        <w:t>Trả lời:</w:t>
      </w:r>
      <w:r w:rsidR="00B2269E">
        <w:rPr>
          <w:rFonts w:ascii="Cambria" w:hAnsi="Cambria" w:cs="Times New Roman"/>
          <w:sz w:val="24"/>
          <w:szCs w:val="24"/>
        </w:rPr>
        <w:t xml:space="preserve"> theo nguồn gốc (sinh học hay phi sinh học), theo giai đoạn sử dụng (thực tế hay tiềm năng), theo khả năng tái tạo/phục hồi, theo mức độ tồn tại (giới hạn hay phong phú) và theo mức độ phân bố (khắp nơi hay địa phương).</w:t>
      </w:r>
    </w:p>
    <w:p w14:paraId="61DD796C" w14:textId="5275EEA1" w:rsidR="008C602E" w:rsidRDefault="008C602E" w:rsidP="008C602E">
      <w:pPr>
        <w:spacing w:after="0"/>
        <w:ind w:left="720"/>
        <w:jc w:val="both"/>
        <w:rPr>
          <w:rFonts w:ascii="Cambria" w:hAnsi="Cambria" w:cs="Times New Roman"/>
          <w:sz w:val="24"/>
          <w:szCs w:val="24"/>
        </w:rPr>
      </w:pPr>
      <w:r w:rsidRPr="004D25A3">
        <w:rPr>
          <w:rFonts w:ascii="Cambria" w:hAnsi="Cambria" w:cs="Times New Roman"/>
          <w:sz w:val="24"/>
          <w:szCs w:val="24"/>
        </w:rPr>
        <w:t xml:space="preserve">- </w:t>
      </w:r>
      <w:r w:rsidR="009E2AB4" w:rsidRPr="004D25A3">
        <w:rPr>
          <w:rFonts w:ascii="Cambria" w:hAnsi="Cambria" w:cs="Times New Roman"/>
          <w:sz w:val="24"/>
          <w:szCs w:val="24"/>
        </w:rPr>
        <w:t>Lời nguyền tài nguyên</w:t>
      </w:r>
    </w:p>
    <w:p w14:paraId="6223E845" w14:textId="77777777" w:rsidR="00E70EDB" w:rsidRPr="00E70EDB" w:rsidRDefault="00447F25" w:rsidP="00E70EDB">
      <w:pPr>
        <w:spacing w:after="0"/>
        <w:ind w:left="720"/>
        <w:jc w:val="both"/>
        <w:rPr>
          <w:rFonts w:ascii="Cambria" w:hAnsi="Cambria" w:cs="Times New Roman"/>
          <w:sz w:val="24"/>
          <w:szCs w:val="24"/>
        </w:rPr>
      </w:pPr>
      <w:r>
        <w:rPr>
          <w:rFonts w:ascii="Cambria" w:hAnsi="Cambria" w:cs="Times New Roman"/>
          <w:sz w:val="24"/>
          <w:szCs w:val="24"/>
        </w:rPr>
        <w:t xml:space="preserve">- </w:t>
      </w:r>
      <w:r w:rsidRPr="00706318">
        <w:rPr>
          <w:rFonts w:ascii="Cambria" w:hAnsi="Cambria" w:cs="Times New Roman"/>
          <w:b/>
          <w:bCs/>
          <w:sz w:val="24"/>
          <w:szCs w:val="24"/>
        </w:rPr>
        <w:t>Trả lời:</w:t>
      </w:r>
      <w:r w:rsidR="00E70EDB">
        <w:rPr>
          <w:rFonts w:ascii="Cambria" w:hAnsi="Cambria" w:cs="Times New Roman"/>
          <w:sz w:val="24"/>
          <w:szCs w:val="24"/>
        </w:rPr>
        <w:t xml:space="preserve"> </w:t>
      </w:r>
      <w:r w:rsidR="00E70EDB" w:rsidRPr="00E70EDB">
        <w:rPr>
          <w:rFonts w:ascii="Cambria" w:hAnsi="Cambria" w:cs="Times New Roman"/>
          <w:sz w:val="24"/>
          <w:szCs w:val="24"/>
        </w:rPr>
        <w:t>Tài nguyên thiên nhiên có thể ảnh hưởng trực tiếp hoặc gián tiếp</w:t>
      </w:r>
    </w:p>
    <w:p w14:paraId="5514C225" w14:textId="06020995" w:rsidR="00447F25" w:rsidRPr="004D25A3" w:rsidRDefault="00E70EDB" w:rsidP="00E70EDB">
      <w:pPr>
        <w:spacing w:after="0"/>
        <w:ind w:left="720"/>
        <w:jc w:val="both"/>
        <w:rPr>
          <w:rFonts w:ascii="Cambria" w:hAnsi="Cambria" w:cs="Times New Roman"/>
          <w:sz w:val="24"/>
          <w:szCs w:val="24"/>
        </w:rPr>
      </w:pPr>
      <w:r w:rsidRPr="00E70EDB">
        <w:rPr>
          <w:rFonts w:ascii="Cambria" w:hAnsi="Cambria" w:cs="Times New Roman"/>
          <w:sz w:val="24"/>
          <w:szCs w:val="24"/>
        </w:rPr>
        <w:t>lên hiệu suất và sự phát triển của nền kinh tế.</w:t>
      </w:r>
      <w:r>
        <w:rPr>
          <w:rFonts w:ascii="Cambria" w:hAnsi="Cambria" w:cs="Times New Roman"/>
          <w:sz w:val="24"/>
          <w:szCs w:val="24"/>
        </w:rPr>
        <w:t xml:space="preserve"> Nguyên nhân: </w:t>
      </w:r>
      <w:r w:rsidRPr="00E70EDB">
        <w:rPr>
          <w:rFonts w:ascii="Cambria" w:hAnsi="Cambria" w:cs="Times New Roman"/>
          <w:sz w:val="24"/>
          <w:szCs w:val="24"/>
        </w:rPr>
        <w:t>Sự phụ thuộc quá mức của nền kinh tế vào TNTN</w:t>
      </w:r>
      <w:r>
        <w:rPr>
          <w:rFonts w:ascii="Cambria" w:hAnsi="Cambria" w:cs="Times New Roman"/>
          <w:sz w:val="24"/>
          <w:szCs w:val="24"/>
        </w:rPr>
        <w:t>, k</w:t>
      </w:r>
      <w:r w:rsidRPr="00E70EDB">
        <w:rPr>
          <w:rFonts w:ascii="Cambria" w:hAnsi="Cambria" w:cs="Times New Roman"/>
          <w:sz w:val="24"/>
          <w:szCs w:val="24"/>
        </w:rPr>
        <w:t>hông chú trọng phát triển các lĩnh vực thiết yếu cho sự tăng trưởng</w:t>
      </w:r>
      <w:r>
        <w:rPr>
          <w:rFonts w:ascii="Cambria" w:hAnsi="Cambria" w:cs="Times New Roman"/>
          <w:sz w:val="24"/>
          <w:szCs w:val="24"/>
        </w:rPr>
        <w:t xml:space="preserve"> </w:t>
      </w:r>
      <w:r w:rsidRPr="00E70EDB">
        <w:rPr>
          <w:rFonts w:ascii="Cambria" w:hAnsi="Cambria" w:cs="Times New Roman"/>
          <w:sz w:val="24"/>
          <w:szCs w:val="24"/>
        </w:rPr>
        <w:t>kinh tế như cơ sở hạ tầng kinh tế, sản xuất, giáo dục con người…</w:t>
      </w:r>
      <w:r>
        <w:rPr>
          <w:rFonts w:ascii="Cambria" w:hAnsi="Cambria" w:cs="Times New Roman"/>
          <w:sz w:val="24"/>
          <w:szCs w:val="24"/>
        </w:rPr>
        <w:t>, p</w:t>
      </w:r>
      <w:r w:rsidRPr="00E70EDB">
        <w:rPr>
          <w:rFonts w:ascii="Cambria" w:hAnsi="Cambria" w:cs="Times New Roman"/>
          <w:sz w:val="24"/>
          <w:szCs w:val="24"/>
        </w:rPr>
        <w:t>hụ thuộc vào sự biến động của giá cả hàng hóa thế giới</w:t>
      </w:r>
      <w:r>
        <w:rPr>
          <w:rFonts w:ascii="Cambria" w:hAnsi="Cambria" w:cs="Times New Roman"/>
          <w:sz w:val="24"/>
          <w:szCs w:val="24"/>
        </w:rPr>
        <w:t>, v</w:t>
      </w:r>
      <w:r w:rsidRPr="00E70EDB">
        <w:rPr>
          <w:rFonts w:ascii="Cambria" w:hAnsi="Cambria" w:cs="Times New Roman"/>
          <w:sz w:val="24"/>
          <w:szCs w:val="24"/>
        </w:rPr>
        <w:t>iệc thu thuế tài nguyên, phát sinh các nhóm lợi ích tài nguyên, tham</w:t>
      </w:r>
      <w:r>
        <w:rPr>
          <w:rFonts w:ascii="Cambria" w:hAnsi="Cambria" w:cs="Times New Roman"/>
          <w:sz w:val="24"/>
          <w:szCs w:val="24"/>
        </w:rPr>
        <w:t xml:space="preserve"> </w:t>
      </w:r>
      <w:r w:rsidRPr="00E70EDB">
        <w:rPr>
          <w:rFonts w:ascii="Cambria" w:hAnsi="Cambria" w:cs="Times New Roman"/>
          <w:sz w:val="24"/>
          <w:szCs w:val="24"/>
        </w:rPr>
        <w:t>nhũng tạo nên các xung đột lợi ích tài nguyên và mâu thuẫn xã hội</w:t>
      </w:r>
    </w:p>
    <w:p w14:paraId="11506A90" w14:textId="77777777" w:rsidR="00447F25" w:rsidRPr="004D25A3" w:rsidRDefault="00447F25" w:rsidP="008C602E">
      <w:pPr>
        <w:spacing w:after="0"/>
        <w:ind w:left="720"/>
        <w:jc w:val="both"/>
        <w:rPr>
          <w:rFonts w:ascii="Cambria" w:hAnsi="Cambria" w:cs="Times New Roman"/>
          <w:sz w:val="24"/>
          <w:szCs w:val="24"/>
        </w:rPr>
      </w:pPr>
    </w:p>
    <w:p w14:paraId="58568D94" w14:textId="77777777" w:rsidR="00106DBC" w:rsidRPr="004D25A3" w:rsidRDefault="00106DBC" w:rsidP="008C602E">
      <w:pPr>
        <w:spacing w:after="0"/>
        <w:ind w:left="360"/>
        <w:jc w:val="both"/>
        <w:rPr>
          <w:rFonts w:ascii="Cambria" w:hAnsi="Cambria" w:cs="Times New Roman"/>
          <w:sz w:val="24"/>
          <w:szCs w:val="24"/>
        </w:rPr>
      </w:pPr>
    </w:p>
    <w:p w14:paraId="0989E1AD" w14:textId="1403295D" w:rsidR="0096040A" w:rsidRPr="008A5352" w:rsidRDefault="0096040A" w:rsidP="008C602E">
      <w:pPr>
        <w:spacing w:after="0"/>
        <w:ind w:left="360"/>
        <w:jc w:val="both"/>
        <w:rPr>
          <w:rFonts w:ascii="Cambria" w:hAnsi="Cambria" w:cs="Times New Roman"/>
          <w:b/>
          <w:bCs/>
          <w:i/>
          <w:iCs/>
          <w:sz w:val="24"/>
          <w:szCs w:val="24"/>
        </w:rPr>
      </w:pPr>
      <w:r w:rsidRPr="008A5352">
        <w:rPr>
          <w:rFonts w:ascii="Cambria" w:hAnsi="Cambria" w:cs="Times New Roman"/>
          <w:b/>
          <w:bCs/>
          <w:i/>
          <w:iCs/>
          <w:sz w:val="24"/>
          <w:szCs w:val="24"/>
        </w:rPr>
        <w:t>Tìm hiểu thêm</w:t>
      </w:r>
      <w:r w:rsidR="00106DBC" w:rsidRPr="008A5352">
        <w:rPr>
          <w:rFonts w:ascii="Cambria" w:hAnsi="Cambria" w:cs="Times New Roman"/>
          <w:b/>
          <w:bCs/>
          <w:i/>
          <w:iCs/>
          <w:sz w:val="24"/>
          <w:szCs w:val="24"/>
        </w:rPr>
        <w:t xml:space="preserve"> (mỗi ý là 1 câu hỏi)</w:t>
      </w:r>
      <w:r w:rsidRPr="008A5352">
        <w:rPr>
          <w:rFonts w:ascii="Cambria" w:hAnsi="Cambria" w:cs="Times New Roman"/>
          <w:b/>
          <w:bCs/>
          <w:i/>
          <w:iCs/>
          <w:sz w:val="24"/>
          <w:szCs w:val="24"/>
        </w:rPr>
        <w:t>:</w:t>
      </w:r>
    </w:p>
    <w:p w14:paraId="69441F90" w14:textId="77777777" w:rsidR="00FB05A0" w:rsidRDefault="0096040A" w:rsidP="008C602E">
      <w:pPr>
        <w:pStyle w:val="ListParagraph"/>
        <w:numPr>
          <w:ilvl w:val="0"/>
          <w:numId w:val="2"/>
        </w:numPr>
        <w:spacing w:after="0"/>
        <w:rPr>
          <w:rFonts w:ascii="Cambria" w:hAnsi="Cambria" w:cs="Times New Roman"/>
          <w:sz w:val="24"/>
          <w:szCs w:val="24"/>
        </w:rPr>
      </w:pPr>
      <w:r w:rsidRPr="004D25A3">
        <w:rPr>
          <w:rFonts w:ascii="Cambria" w:hAnsi="Cambria" w:cs="Times New Roman"/>
          <w:sz w:val="24"/>
          <w:szCs w:val="24"/>
        </w:rPr>
        <w:t>Lớp chiếm tỉ lệ % khối lượng lớn nhất khi xét cấu trúc trái đất từ ngoài vào trong</w:t>
      </w:r>
      <w:r w:rsidR="00FB05A0">
        <w:rPr>
          <w:rFonts w:ascii="Cambria" w:hAnsi="Cambria" w:cs="Times New Roman"/>
          <w:sz w:val="24"/>
          <w:szCs w:val="24"/>
        </w:rPr>
        <w:t xml:space="preserve"> </w:t>
      </w:r>
    </w:p>
    <w:p w14:paraId="6CC9B298" w14:textId="433BD416" w:rsidR="0096040A" w:rsidRPr="004D25A3" w:rsidRDefault="00FB05A0" w:rsidP="00FB05A0">
      <w:pPr>
        <w:pStyle w:val="ListParagraph"/>
        <w:spacing w:after="0"/>
        <w:rPr>
          <w:rFonts w:ascii="Cambria" w:hAnsi="Cambria" w:cs="Times New Roman"/>
          <w:sz w:val="24"/>
          <w:szCs w:val="24"/>
        </w:rPr>
      </w:pPr>
      <w:r>
        <w:rPr>
          <w:rFonts w:ascii="Cambria" w:hAnsi="Cambria" w:cs="Times New Roman"/>
          <w:sz w:val="24"/>
          <w:szCs w:val="24"/>
        </w:rPr>
        <w:sym w:font="Wingdings" w:char="F0E0"/>
      </w:r>
      <w:r>
        <w:rPr>
          <w:rFonts w:ascii="Cambria" w:hAnsi="Cambria" w:cs="Times New Roman"/>
          <w:sz w:val="24"/>
          <w:szCs w:val="24"/>
        </w:rPr>
        <w:t xml:space="preserve"> </w:t>
      </w:r>
      <w:r w:rsidR="00505DA6">
        <w:rPr>
          <w:rFonts w:ascii="Cambria" w:hAnsi="Cambria" w:cs="Times New Roman"/>
          <w:sz w:val="24"/>
          <w:szCs w:val="24"/>
        </w:rPr>
        <w:t>manti.</w:t>
      </w:r>
    </w:p>
    <w:p w14:paraId="2CEEE1BC" w14:textId="3D35FDDE" w:rsidR="0096040A" w:rsidRPr="004D25A3" w:rsidRDefault="008C602E" w:rsidP="008C602E">
      <w:pPr>
        <w:pStyle w:val="ListParagraph"/>
        <w:numPr>
          <w:ilvl w:val="0"/>
          <w:numId w:val="2"/>
        </w:numPr>
        <w:spacing w:after="0"/>
        <w:jc w:val="both"/>
        <w:rPr>
          <w:rFonts w:ascii="Cambria" w:hAnsi="Cambria" w:cs="Times New Roman"/>
          <w:sz w:val="24"/>
          <w:szCs w:val="24"/>
        </w:rPr>
      </w:pPr>
      <w:r w:rsidRPr="004D25A3">
        <w:rPr>
          <w:rFonts w:ascii="Cambria" w:hAnsi="Cambria" w:cs="Times New Roman"/>
          <w:sz w:val="24"/>
          <w:szCs w:val="24"/>
        </w:rPr>
        <w:t>Trong tầng đối lưu, lên cao 100m, nhiệt độ thay đổi như thế nào</w:t>
      </w:r>
      <w:r w:rsidR="00106DBC" w:rsidRPr="004D25A3">
        <w:rPr>
          <w:rFonts w:ascii="Cambria" w:hAnsi="Cambria" w:cs="Times New Roman"/>
          <w:sz w:val="24"/>
          <w:szCs w:val="24"/>
        </w:rPr>
        <w:t>?</w:t>
      </w:r>
      <w:r w:rsidR="00FB05A0">
        <w:rPr>
          <w:rFonts w:ascii="Cambria" w:hAnsi="Cambria" w:cs="Times New Roman"/>
          <w:sz w:val="24"/>
          <w:szCs w:val="24"/>
        </w:rPr>
        <w:t xml:space="preserve"> </w:t>
      </w:r>
      <w:r w:rsidR="00FB05A0">
        <w:rPr>
          <w:rFonts w:ascii="Cambria" w:hAnsi="Cambria" w:cs="Times New Roman"/>
          <w:sz w:val="24"/>
          <w:szCs w:val="24"/>
        </w:rPr>
        <w:sym w:font="Wingdings" w:char="F0E0"/>
      </w:r>
      <w:r w:rsidR="00442BE2">
        <w:rPr>
          <w:rFonts w:ascii="Cambria" w:hAnsi="Cambria" w:cs="Times New Roman"/>
          <w:sz w:val="24"/>
          <w:szCs w:val="24"/>
        </w:rPr>
        <w:t xml:space="preserve"> Mỗi 100m giảm 0.65 độ C.</w:t>
      </w:r>
    </w:p>
    <w:p w14:paraId="1EA08DC8" w14:textId="253B4D04" w:rsidR="008C602E" w:rsidRPr="004D25A3" w:rsidRDefault="008C602E" w:rsidP="008C602E">
      <w:pPr>
        <w:pStyle w:val="ListParagraph"/>
        <w:numPr>
          <w:ilvl w:val="0"/>
          <w:numId w:val="2"/>
        </w:numPr>
        <w:spacing w:after="0"/>
        <w:jc w:val="both"/>
        <w:rPr>
          <w:rFonts w:ascii="Cambria" w:hAnsi="Cambria" w:cs="Times New Roman"/>
          <w:sz w:val="24"/>
          <w:szCs w:val="24"/>
        </w:rPr>
      </w:pPr>
      <w:r w:rsidRPr="004D25A3">
        <w:rPr>
          <w:rFonts w:ascii="Cambria" w:hAnsi="Cambria" w:cs="Times New Roman"/>
          <w:sz w:val="24"/>
          <w:szCs w:val="24"/>
        </w:rPr>
        <w:t>Hang Sơn Đoòng có đặc điểm nổi bật gì</w:t>
      </w:r>
      <w:r w:rsidR="00106DBC" w:rsidRPr="004D25A3">
        <w:rPr>
          <w:rFonts w:ascii="Cambria" w:hAnsi="Cambria" w:cs="Times New Roman"/>
          <w:sz w:val="24"/>
          <w:szCs w:val="24"/>
        </w:rPr>
        <w:t>?</w:t>
      </w:r>
      <w:r w:rsidR="00E70EDB">
        <w:rPr>
          <w:rFonts w:ascii="Cambria" w:hAnsi="Cambria" w:cs="Times New Roman"/>
          <w:sz w:val="24"/>
          <w:szCs w:val="24"/>
        </w:rPr>
        <w:t xml:space="preserve"> </w:t>
      </w:r>
    </w:p>
    <w:p w14:paraId="4B1E8D87" w14:textId="24BB6631" w:rsidR="008C602E" w:rsidRPr="004D25A3" w:rsidRDefault="008C602E" w:rsidP="008C602E">
      <w:pPr>
        <w:numPr>
          <w:ilvl w:val="0"/>
          <w:numId w:val="2"/>
        </w:numPr>
        <w:spacing w:after="0" w:line="240" w:lineRule="auto"/>
        <w:jc w:val="both"/>
        <w:rPr>
          <w:rFonts w:ascii="Cambria" w:hAnsi="Cambria" w:cs="Times New Roman"/>
          <w:sz w:val="24"/>
          <w:szCs w:val="24"/>
        </w:rPr>
      </w:pPr>
      <w:r w:rsidRPr="004D25A3">
        <w:rPr>
          <w:rFonts w:ascii="Cambria" w:hAnsi="Cambria"/>
          <w:sz w:val="24"/>
          <w:szCs w:val="24"/>
        </w:rPr>
        <w:t>Phương pháp khai thác khoáng sản lộ thiên gây ra vấn đề gì với môi trường</w:t>
      </w:r>
      <w:r w:rsidR="00B60300" w:rsidRPr="004D25A3">
        <w:rPr>
          <w:rFonts w:ascii="Cambria" w:hAnsi="Cambria"/>
          <w:sz w:val="24"/>
          <w:szCs w:val="24"/>
        </w:rPr>
        <w:t>?</w:t>
      </w:r>
    </w:p>
    <w:p w14:paraId="01986A4D" w14:textId="22C25352" w:rsidR="008C602E" w:rsidRPr="004D25A3" w:rsidRDefault="008C602E" w:rsidP="008C602E">
      <w:pPr>
        <w:numPr>
          <w:ilvl w:val="0"/>
          <w:numId w:val="2"/>
        </w:numPr>
        <w:spacing w:after="0" w:line="240" w:lineRule="auto"/>
        <w:jc w:val="both"/>
        <w:rPr>
          <w:rFonts w:ascii="Cambria" w:hAnsi="Cambria" w:cs="Times New Roman"/>
          <w:sz w:val="24"/>
          <w:szCs w:val="24"/>
        </w:rPr>
      </w:pPr>
      <w:r w:rsidRPr="004D25A3">
        <w:rPr>
          <w:rFonts w:ascii="Cambria" w:hAnsi="Cambria" w:cs="Times New Roman"/>
          <w:sz w:val="24"/>
          <w:szCs w:val="24"/>
        </w:rPr>
        <w:t>Hệ quả của việc khai thác nước ngầm quá mức</w:t>
      </w:r>
      <w:r w:rsidR="00106DBC" w:rsidRPr="004D25A3">
        <w:rPr>
          <w:rFonts w:ascii="Cambria" w:hAnsi="Cambria" w:cs="Times New Roman"/>
          <w:sz w:val="24"/>
          <w:szCs w:val="24"/>
        </w:rPr>
        <w:t>?</w:t>
      </w:r>
    </w:p>
    <w:p w14:paraId="6DE6D597" w14:textId="37AB757E" w:rsidR="00B60300" w:rsidRPr="004D25A3" w:rsidRDefault="00B60300" w:rsidP="00B60300">
      <w:pPr>
        <w:numPr>
          <w:ilvl w:val="0"/>
          <w:numId w:val="2"/>
        </w:numPr>
        <w:spacing w:after="0" w:line="240" w:lineRule="auto"/>
        <w:rPr>
          <w:rFonts w:ascii="Cambria" w:eastAsia="Times New Roman" w:hAnsi="Cambria"/>
          <w:sz w:val="24"/>
          <w:szCs w:val="24"/>
          <w:lang w:val="it-IT"/>
        </w:rPr>
      </w:pPr>
      <w:r w:rsidRPr="004D25A3">
        <w:rPr>
          <w:rFonts w:ascii="Cambria" w:hAnsi="Cambria"/>
          <w:sz w:val="24"/>
          <w:szCs w:val="24"/>
        </w:rPr>
        <w:t xml:space="preserve">Loại </w:t>
      </w:r>
      <w:r w:rsidRPr="004D25A3">
        <w:rPr>
          <w:rFonts w:ascii="Cambria" w:eastAsia="Times New Roman" w:hAnsi="Cambria"/>
          <w:sz w:val="24"/>
          <w:szCs w:val="24"/>
          <w:lang w:val="it-IT"/>
        </w:rPr>
        <w:t>rừng nào có vai trò bảo vệ nguồn nước, bảo vệ đất, chống xói mòn, hạn chế thiên tai?</w:t>
      </w:r>
      <w:r w:rsidR="00984BD0">
        <w:rPr>
          <w:rFonts w:ascii="Cambria" w:eastAsia="Times New Roman" w:hAnsi="Cambria"/>
          <w:sz w:val="24"/>
          <w:szCs w:val="24"/>
          <w:lang w:val="it-IT"/>
        </w:rPr>
        <w:t xml:space="preserve"> </w:t>
      </w:r>
      <w:r w:rsidR="00984BD0">
        <w:rPr>
          <w:rFonts w:ascii="Cambria" w:eastAsia="Times New Roman" w:hAnsi="Cambria"/>
          <w:sz w:val="24"/>
          <w:szCs w:val="24"/>
          <w:lang w:val="it-IT"/>
        </w:rPr>
        <w:sym w:font="Wingdings" w:char="F0E0"/>
      </w:r>
      <w:r w:rsidR="00984BD0">
        <w:rPr>
          <w:rFonts w:ascii="Cambria" w:eastAsia="Times New Roman" w:hAnsi="Cambria"/>
          <w:sz w:val="24"/>
          <w:szCs w:val="24"/>
          <w:lang w:val="it-IT"/>
        </w:rPr>
        <w:t xml:space="preserve"> Rừng phòng hộ.</w:t>
      </w:r>
    </w:p>
    <w:p w14:paraId="5D1C6D46" w14:textId="1D268C70" w:rsidR="00B60300" w:rsidRPr="004D25A3" w:rsidRDefault="00B60300" w:rsidP="008C602E">
      <w:pPr>
        <w:numPr>
          <w:ilvl w:val="0"/>
          <w:numId w:val="2"/>
        </w:numPr>
        <w:spacing w:after="0" w:line="240" w:lineRule="auto"/>
        <w:jc w:val="both"/>
        <w:rPr>
          <w:rFonts w:ascii="Cambria" w:hAnsi="Cambria" w:cs="Times New Roman"/>
          <w:sz w:val="24"/>
          <w:szCs w:val="24"/>
        </w:rPr>
      </w:pPr>
      <w:r w:rsidRPr="004D25A3">
        <w:rPr>
          <w:rFonts w:ascii="Cambria" w:hAnsi="Cambria" w:cs="Times New Roman"/>
          <w:sz w:val="24"/>
          <w:szCs w:val="24"/>
        </w:rPr>
        <w:t>Khoáng sản Apatit, bauxite là kim loại hay phi kim</w:t>
      </w:r>
      <w:r w:rsidR="009E2AB4" w:rsidRPr="004D25A3">
        <w:rPr>
          <w:rFonts w:ascii="Cambria" w:hAnsi="Cambria" w:cs="Times New Roman"/>
          <w:sz w:val="24"/>
          <w:szCs w:val="24"/>
        </w:rPr>
        <w:t>?</w:t>
      </w:r>
      <w:r w:rsidR="0002165C" w:rsidRPr="004D25A3">
        <w:rPr>
          <w:rFonts w:ascii="Cambria" w:hAnsi="Cambria" w:cs="Times New Roman"/>
          <w:sz w:val="24"/>
          <w:szCs w:val="24"/>
        </w:rPr>
        <w:t xml:space="preserve"> </w:t>
      </w:r>
      <w:r w:rsidR="0002165C" w:rsidRPr="004D25A3">
        <w:rPr>
          <w:rFonts w:ascii="Cambria" w:hAnsi="Cambria" w:cs="Times New Roman"/>
          <w:sz w:val="24"/>
          <w:szCs w:val="24"/>
        </w:rPr>
        <w:sym w:font="Wingdings" w:char="F0E0"/>
      </w:r>
      <w:r w:rsidR="0002165C" w:rsidRPr="004D25A3">
        <w:rPr>
          <w:rFonts w:ascii="Cambria" w:hAnsi="Cambria" w:cs="Times New Roman"/>
          <w:sz w:val="24"/>
          <w:szCs w:val="24"/>
        </w:rPr>
        <w:t>Kim loại.</w:t>
      </w:r>
    </w:p>
    <w:p w14:paraId="7A1960AC" w14:textId="58E43B80" w:rsidR="00B60300" w:rsidRPr="004D25A3" w:rsidRDefault="00B60300" w:rsidP="008C602E">
      <w:pPr>
        <w:numPr>
          <w:ilvl w:val="0"/>
          <w:numId w:val="2"/>
        </w:numPr>
        <w:spacing w:after="0" w:line="240" w:lineRule="auto"/>
        <w:jc w:val="both"/>
        <w:rPr>
          <w:rFonts w:ascii="Cambria" w:hAnsi="Cambria" w:cs="Times New Roman"/>
          <w:sz w:val="24"/>
          <w:szCs w:val="24"/>
        </w:rPr>
      </w:pPr>
      <w:r w:rsidRPr="004D25A3">
        <w:rPr>
          <w:rFonts w:ascii="Cambria" w:hAnsi="Cambria" w:cs="Times New Roman"/>
          <w:sz w:val="24"/>
          <w:szCs w:val="24"/>
        </w:rPr>
        <w:t>Lý do chủ yếu khiến tê giác bị đe doạ dẫn đến tuyệt chủng?</w:t>
      </w:r>
      <w:r w:rsidR="00EA6F4F">
        <w:rPr>
          <w:rFonts w:ascii="Cambria" w:hAnsi="Cambria" w:cs="Times New Roman"/>
          <w:sz w:val="24"/>
          <w:szCs w:val="24"/>
        </w:rPr>
        <w:t xml:space="preserve"> </w:t>
      </w:r>
      <w:r w:rsidR="00EA6F4F">
        <w:rPr>
          <w:rFonts w:ascii="Cambria" w:hAnsi="Cambria" w:cs="Times New Roman"/>
          <w:sz w:val="24"/>
          <w:szCs w:val="24"/>
        </w:rPr>
        <w:sym w:font="Wingdings" w:char="F0E0"/>
      </w:r>
      <w:r w:rsidR="00EA6F4F">
        <w:rPr>
          <w:rFonts w:ascii="Cambria" w:hAnsi="Cambria" w:cs="Times New Roman"/>
          <w:sz w:val="24"/>
          <w:szCs w:val="24"/>
        </w:rPr>
        <w:t xml:space="preserve"> sự gia tăng về nhu cầu do ảnh hưởng của các lời đồn.</w:t>
      </w:r>
    </w:p>
    <w:p w14:paraId="492EC95F" w14:textId="2162DFAA" w:rsidR="00B60300" w:rsidRPr="004D25A3" w:rsidRDefault="00B60300" w:rsidP="008C602E">
      <w:pPr>
        <w:numPr>
          <w:ilvl w:val="0"/>
          <w:numId w:val="2"/>
        </w:numPr>
        <w:spacing w:after="0" w:line="240" w:lineRule="auto"/>
        <w:jc w:val="both"/>
        <w:rPr>
          <w:rFonts w:ascii="Cambria" w:hAnsi="Cambria" w:cs="Times New Roman"/>
          <w:sz w:val="24"/>
          <w:szCs w:val="24"/>
        </w:rPr>
      </w:pPr>
      <w:r w:rsidRPr="004D25A3">
        <w:rPr>
          <w:rFonts w:ascii="Cambria" w:hAnsi="Cambria" w:cs="Times New Roman"/>
          <w:sz w:val="24"/>
          <w:szCs w:val="24"/>
        </w:rPr>
        <w:t>Việt Nam đang khai thác nguồn năng lượng điện gió ở đâu?</w:t>
      </w:r>
      <w:r w:rsidR="00AA060A">
        <w:rPr>
          <w:rFonts w:ascii="Cambria" w:hAnsi="Cambria" w:cs="Times New Roman"/>
          <w:sz w:val="24"/>
          <w:szCs w:val="24"/>
        </w:rPr>
        <w:t xml:space="preserve"> </w:t>
      </w:r>
      <w:r w:rsidR="00AA060A">
        <w:rPr>
          <w:rFonts w:ascii="Cambria" w:hAnsi="Cambria" w:cs="Times New Roman"/>
          <w:sz w:val="24"/>
          <w:szCs w:val="24"/>
        </w:rPr>
        <w:sym w:font="Wingdings" w:char="F0E0"/>
      </w:r>
      <w:r w:rsidR="00AA060A">
        <w:rPr>
          <w:rFonts w:ascii="Cambria" w:hAnsi="Cambria" w:cs="Times New Roman"/>
          <w:sz w:val="24"/>
          <w:szCs w:val="24"/>
        </w:rPr>
        <w:t xml:space="preserve"> Khu vực ven biển các tỉnh ĐBSCL như Cà Mau, Trà Vinh, Sóc Trăng, Bến Tre, Bạc Liêu,…</w:t>
      </w:r>
    </w:p>
    <w:p w14:paraId="462B8EB0" w14:textId="3E30228F" w:rsidR="00B368CD" w:rsidRPr="004D25A3" w:rsidRDefault="00B368CD" w:rsidP="008C602E">
      <w:pPr>
        <w:numPr>
          <w:ilvl w:val="0"/>
          <w:numId w:val="2"/>
        </w:numPr>
        <w:spacing w:after="0" w:line="240" w:lineRule="auto"/>
        <w:jc w:val="both"/>
        <w:rPr>
          <w:rFonts w:ascii="Cambria" w:hAnsi="Cambria" w:cs="Times New Roman"/>
          <w:sz w:val="24"/>
          <w:szCs w:val="24"/>
        </w:rPr>
      </w:pPr>
      <w:r w:rsidRPr="004D25A3">
        <w:rPr>
          <w:rFonts w:ascii="Cambria" w:hAnsi="Cambria" w:cs="Times New Roman"/>
          <w:sz w:val="24"/>
          <w:szCs w:val="24"/>
        </w:rPr>
        <w:t>Chu trình nước</w:t>
      </w:r>
      <w:r w:rsidR="00106DBC" w:rsidRPr="004D25A3">
        <w:rPr>
          <w:rFonts w:ascii="Cambria" w:hAnsi="Cambria" w:cs="Times New Roman"/>
          <w:sz w:val="24"/>
          <w:szCs w:val="24"/>
        </w:rPr>
        <w:t xml:space="preserve"> có đặc điểm cơ bản gì?</w:t>
      </w:r>
      <w:r w:rsidR="006E4830" w:rsidRPr="004D25A3">
        <w:rPr>
          <w:rFonts w:ascii="Cambria" w:hAnsi="Cambria" w:cs="Times New Roman"/>
          <w:sz w:val="24"/>
          <w:szCs w:val="24"/>
        </w:rPr>
        <w:t xml:space="preserve"> </w:t>
      </w:r>
    </w:p>
    <w:p w14:paraId="245728AF" w14:textId="786DD66C" w:rsidR="00106DBC" w:rsidRPr="004D25A3" w:rsidRDefault="00106DBC" w:rsidP="009E2AB4">
      <w:pPr>
        <w:numPr>
          <w:ilvl w:val="0"/>
          <w:numId w:val="2"/>
        </w:numPr>
        <w:spacing w:after="0" w:line="240" w:lineRule="auto"/>
        <w:jc w:val="both"/>
        <w:rPr>
          <w:rFonts w:ascii="Cambria" w:hAnsi="Cambria" w:cs="Times New Roman"/>
          <w:sz w:val="24"/>
          <w:szCs w:val="24"/>
        </w:rPr>
      </w:pPr>
      <w:r w:rsidRPr="004D25A3">
        <w:rPr>
          <w:rFonts w:ascii="Cambria" w:hAnsi="Cambria"/>
          <w:sz w:val="24"/>
          <w:szCs w:val="24"/>
          <w:lang w:val="vi-VN"/>
        </w:rPr>
        <w:t>Các yếu tố thúc đẩy quá trình hình thành đất</w:t>
      </w:r>
      <w:r w:rsidR="006E4830" w:rsidRPr="004D25A3">
        <w:rPr>
          <w:rFonts w:ascii="Cambria" w:hAnsi="Cambria"/>
          <w:sz w:val="24"/>
          <w:szCs w:val="24"/>
        </w:rPr>
        <w:t>.</w:t>
      </w:r>
    </w:p>
    <w:sectPr w:rsidR="00106DBC" w:rsidRPr="004D2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3461F"/>
    <w:multiLevelType w:val="hybridMultilevel"/>
    <w:tmpl w:val="412EF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940F3"/>
    <w:multiLevelType w:val="hybridMultilevel"/>
    <w:tmpl w:val="F12A99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6305D0"/>
    <w:multiLevelType w:val="hybridMultilevel"/>
    <w:tmpl w:val="A70C1DA4"/>
    <w:lvl w:ilvl="0" w:tplc="01F8093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DF2EC4"/>
    <w:multiLevelType w:val="hybridMultilevel"/>
    <w:tmpl w:val="2144A444"/>
    <w:lvl w:ilvl="0" w:tplc="C24091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08E"/>
    <w:rsid w:val="0002165C"/>
    <w:rsid w:val="00106DBC"/>
    <w:rsid w:val="00301B67"/>
    <w:rsid w:val="00311B6E"/>
    <w:rsid w:val="0034159B"/>
    <w:rsid w:val="003E2A69"/>
    <w:rsid w:val="00442BE2"/>
    <w:rsid w:val="00447F25"/>
    <w:rsid w:val="004D25A3"/>
    <w:rsid w:val="004E5BF6"/>
    <w:rsid w:val="00505DA6"/>
    <w:rsid w:val="00563B41"/>
    <w:rsid w:val="005B379B"/>
    <w:rsid w:val="00632436"/>
    <w:rsid w:val="006A2AB0"/>
    <w:rsid w:val="006B408E"/>
    <w:rsid w:val="006E4830"/>
    <w:rsid w:val="006E6952"/>
    <w:rsid w:val="00706318"/>
    <w:rsid w:val="00724831"/>
    <w:rsid w:val="00766C31"/>
    <w:rsid w:val="00793FAF"/>
    <w:rsid w:val="00810DEC"/>
    <w:rsid w:val="0088175D"/>
    <w:rsid w:val="008A5352"/>
    <w:rsid w:val="008C602E"/>
    <w:rsid w:val="00946354"/>
    <w:rsid w:val="0096040A"/>
    <w:rsid w:val="00984BD0"/>
    <w:rsid w:val="009E2AB4"/>
    <w:rsid w:val="00AA060A"/>
    <w:rsid w:val="00AC41D1"/>
    <w:rsid w:val="00B2269E"/>
    <w:rsid w:val="00B368CD"/>
    <w:rsid w:val="00B60300"/>
    <w:rsid w:val="00CB2D2F"/>
    <w:rsid w:val="00CD21BC"/>
    <w:rsid w:val="00E70EDB"/>
    <w:rsid w:val="00EA6F4F"/>
    <w:rsid w:val="00F0423E"/>
    <w:rsid w:val="00F82F94"/>
    <w:rsid w:val="00FB0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A1E7D"/>
  <w15:chartTrackingRefBased/>
  <w15:docId w15:val="{0D73185A-9894-4AE4-B764-8750C274D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Le</dc:creator>
  <cp:keywords/>
  <dc:description/>
  <cp:lastModifiedBy>Huynh Tho</cp:lastModifiedBy>
  <cp:revision>32</cp:revision>
  <dcterms:created xsi:type="dcterms:W3CDTF">2020-06-10T05:30:00Z</dcterms:created>
  <dcterms:modified xsi:type="dcterms:W3CDTF">2020-12-21T12:32:00Z</dcterms:modified>
</cp:coreProperties>
</file>