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5AC0F" w14:textId="77777777" w:rsidR="00346EFA" w:rsidRDefault="00000000">
      <w:pPr>
        <w:spacing w:after="0"/>
      </w:pPr>
      <w:r>
        <w:t xml:space="preserve"> </w:t>
      </w:r>
    </w:p>
    <w:p w14:paraId="3EF687A7" w14:textId="77777777" w:rsidR="00346EFA" w:rsidRDefault="00000000">
      <w:pPr>
        <w:spacing w:after="213"/>
        <w:ind w:left="1440"/>
      </w:pPr>
      <w:r>
        <w:t xml:space="preserve"> </w:t>
      </w:r>
    </w:p>
    <w:p w14:paraId="12BEE118" w14:textId="77777777" w:rsidR="00346EFA" w:rsidRDefault="00000000">
      <w:pPr>
        <w:spacing w:after="4408"/>
        <w:ind w:right="2146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1450" w:type="dxa"/>
        <w:tblCellMar>
          <w:top w:w="195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6"/>
        <w:gridCol w:w="6798"/>
      </w:tblGrid>
      <w:tr w:rsidR="00346EFA" w14:paraId="459BD8F4" w14:textId="77777777">
        <w:trPr>
          <w:trHeight w:val="1061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1DE0" w14:textId="77777777" w:rsidR="00346EFA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F124" w14:textId="77777777" w:rsidR="00346EFA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346EFA" w14:paraId="3E175279" w14:textId="77777777">
        <w:trPr>
          <w:trHeight w:val="3286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F18B" w14:textId="77777777" w:rsidR="00346E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  <w: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205D" w14:textId="77777777" w:rsidR="00346EFA" w:rsidRDefault="00000000">
            <w:pPr>
              <w:spacing w:after="0"/>
            </w:pPr>
            <w:r>
              <w:t xml:space="preserve"> The machine learning project aims to classify lymphography data based on patient information. Using a dataset with features such as age, lymph nodes status, and other relevant attributes, the objective is to build a model that accurately classifies lymphography conditions (e.g., normal, metastases, malign lymph, fibrosis), facilitating efficient and informed decision-making in the medical diagnostic process.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1FC3B8C3" w14:textId="77777777" w:rsidR="00346EFA" w:rsidRDefault="00000000">
      <w:pPr>
        <w:spacing w:after="0"/>
      </w:pPr>
      <w:r>
        <w:t xml:space="preserve"> </w:t>
      </w:r>
    </w:p>
    <w:p w14:paraId="3293CB49" w14:textId="77777777" w:rsidR="00346EFA" w:rsidRDefault="00000000">
      <w:pPr>
        <w:spacing w:after="0"/>
        <w:ind w:left="1440"/>
      </w:pPr>
      <w:r>
        <w:t xml:space="preserve"> </w:t>
      </w:r>
    </w:p>
    <w:tbl>
      <w:tblPr>
        <w:tblStyle w:val="TableGrid"/>
        <w:tblW w:w="9364" w:type="dxa"/>
        <w:tblInd w:w="1450" w:type="dxa"/>
        <w:tblCellMar>
          <w:top w:w="194" w:type="dxa"/>
          <w:left w:w="101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2566"/>
        <w:gridCol w:w="6798"/>
      </w:tblGrid>
      <w:tr w:rsidR="00346EFA" w14:paraId="5E155212" w14:textId="77777777">
        <w:trPr>
          <w:trHeight w:val="2196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7D11" w14:textId="77777777" w:rsidR="00346E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  <w: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F54E" w14:textId="77777777" w:rsidR="00346EFA" w:rsidRDefault="00000000">
            <w:pPr>
              <w:numPr>
                <w:ilvl w:val="0"/>
                <w:numId w:val="1"/>
              </w:numPr>
              <w:spacing w:after="34" w:line="239" w:lineRule="auto"/>
            </w:pPr>
            <w:r>
              <w:t xml:space="preserve">Search for datasets related to lymphography, medical diagnostics, and patient details.  </w:t>
            </w:r>
          </w:p>
          <w:p w14:paraId="11EB7C31" w14:textId="77777777" w:rsidR="00346EFA" w:rsidRDefault="00000000">
            <w:pPr>
              <w:numPr>
                <w:ilvl w:val="0"/>
                <w:numId w:val="1"/>
              </w:numPr>
              <w:spacing w:after="173" w:line="237" w:lineRule="auto"/>
            </w:pPr>
            <w:r>
              <w:t xml:space="preserve">Prioritize datasets with diverse and comprehensive medical information  </w:t>
            </w:r>
          </w:p>
          <w:p w14:paraId="120828E3" w14:textId="77777777" w:rsidR="00346E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72FA72EC" w14:textId="77777777" w:rsidR="00346EFA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1460" w:type="dxa"/>
        <w:tblCellMar>
          <w:top w:w="5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346EFA" w14:paraId="4F15F09E" w14:textId="77777777">
        <w:trPr>
          <w:trHeight w:val="51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7C7A4" w14:textId="77777777" w:rsidR="00346E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29473" w14:textId="77777777" w:rsidR="00346E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 JULY 2024 </w:t>
            </w:r>
            <w:r>
              <w:t xml:space="preserve"> </w:t>
            </w:r>
          </w:p>
        </w:tc>
      </w:tr>
      <w:tr w:rsidR="00346EFA" w14:paraId="2D5C19F0" w14:textId="77777777">
        <w:trPr>
          <w:trHeight w:val="51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CCC5F" w14:textId="77777777" w:rsidR="00346E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90C5D" w14:textId="77777777" w:rsidR="00346EFA" w:rsidRDefault="00000000">
            <w:pPr>
              <w:spacing w:after="0"/>
            </w:pPr>
            <w:r>
              <w:t xml:space="preserve">740027 </w:t>
            </w:r>
          </w:p>
        </w:tc>
      </w:tr>
      <w:tr w:rsidR="00346EFA" w14:paraId="35AF28C3" w14:textId="77777777">
        <w:trPr>
          <w:trHeight w:val="55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BD0F9" w14:textId="77777777" w:rsidR="00346E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CB08D" w14:textId="77777777" w:rsidR="00346EFA" w:rsidRDefault="00000000">
            <w:pPr>
              <w:spacing w:after="0"/>
            </w:pPr>
            <w:r>
              <w:t xml:space="preserve">Evolving efficient classification patterns in </w:t>
            </w:r>
          </w:p>
          <w:p w14:paraId="36BE1818" w14:textId="77777777" w:rsidR="00346EFA" w:rsidRDefault="00000000">
            <w:pPr>
              <w:spacing w:after="0"/>
            </w:pPr>
            <w:r>
              <w:t xml:space="preserve">Lymphography  </w:t>
            </w:r>
          </w:p>
        </w:tc>
      </w:tr>
      <w:tr w:rsidR="00346EFA" w14:paraId="348E4387" w14:textId="77777777">
        <w:trPr>
          <w:trHeight w:val="518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BB84BA" w14:textId="77777777" w:rsidR="00346E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F9CC7" w14:textId="77777777" w:rsidR="00346E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  <w:r>
              <w:t xml:space="preserve"> </w:t>
            </w:r>
          </w:p>
        </w:tc>
      </w:tr>
    </w:tbl>
    <w:p w14:paraId="50C16596" w14:textId="77777777" w:rsidR="00346EFA" w:rsidRDefault="00000000">
      <w:pPr>
        <w:spacing w:after="241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66319A3" w14:textId="77777777" w:rsidR="00346EFA" w:rsidRDefault="00000000">
      <w:pPr>
        <w:pStyle w:val="Heading1"/>
        <w:ind w:left="1421"/>
      </w:pPr>
      <w:r>
        <w:t xml:space="preserve">Data Collection Plan &amp; Raw Data Sources Identification Template  </w:t>
      </w:r>
    </w:p>
    <w:p w14:paraId="42DB5C81" w14:textId="77777777" w:rsidR="00346EFA" w:rsidRDefault="00000000">
      <w:pPr>
        <w:spacing w:after="167" w:line="256" w:lineRule="auto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</w:t>
      </w:r>
      <w:proofErr w:type="spellStart"/>
      <w:r>
        <w:rPr>
          <w:rFonts w:ascii="Times New Roman" w:eastAsia="Times New Roman" w:hAnsi="Times New Roman" w:cs="Times New Roman"/>
          <w:sz w:val="24"/>
        </w:rPr>
        <w:t>endeavor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t xml:space="preserve"> </w:t>
      </w:r>
    </w:p>
    <w:p w14:paraId="747895FB" w14:textId="77777777" w:rsidR="00346EFA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1EA536" w14:textId="77777777" w:rsidR="00346EFA" w:rsidRDefault="00000000">
      <w:pPr>
        <w:spacing w:after="2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B4D92B" w14:textId="77777777" w:rsidR="00346EFA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FC0436" w14:textId="77777777" w:rsidR="00346EFA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3A714C" w14:textId="77777777" w:rsidR="00346EFA" w:rsidRDefault="00000000">
      <w:pPr>
        <w:spacing w:after="2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1936D1" w14:textId="77777777" w:rsidR="00346EFA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58D156" w14:textId="77777777" w:rsidR="00346EFA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6388D1" w14:textId="77777777" w:rsidR="00346EFA" w:rsidRDefault="00000000">
      <w:pPr>
        <w:spacing w:after="2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8472BA" w14:textId="77777777" w:rsidR="00346EFA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31F0E8" w14:textId="77777777" w:rsidR="00346EFA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F3DBFB" w14:textId="77777777" w:rsidR="00346EFA" w:rsidRDefault="00000000">
      <w:pPr>
        <w:spacing w:after="2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4B1502" w14:textId="77777777" w:rsidR="00346EFA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71CBFC" w14:textId="77777777" w:rsidR="00346EFA" w:rsidRDefault="00000000">
      <w:pPr>
        <w:spacing w:after="49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AB6FB7" w14:textId="77777777" w:rsidR="00346EFA" w:rsidRDefault="00000000">
      <w:pPr>
        <w:pStyle w:val="Heading1"/>
        <w:tabs>
          <w:tab w:val="center" w:pos="2989"/>
          <w:tab w:val="center" w:pos="749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Data Collection Plan Template  </w:t>
      </w:r>
      <w:r>
        <w:tab/>
        <w:t xml:space="preserve"> </w:t>
      </w:r>
    </w:p>
    <w:p w14:paraId="42E9B258" w14:textId="77777777" w:rsidR="00346EFA" w:rsidRDefault="00000000">
      <w:pPr>
        <w:spacing w:after="158"/>
        <w:ind w:left="1440"/>
      </w:pPr>
      <w:r>
        <w:t xml:space="preserve"> </w:t>
      </w:r>
    </w:p>
    <w:p w14:paraId="1A6BC545" w14:textId="77777777" w:rsidR="00346EFA" w:rsidRDefault="00000000">
      <w:pPr>
        <w:spacing w:after="0"/>
        <w:ind w:left="3752"/>
      </w:pPr>
      <w:r>
        <w:t xml:space="preserve">  </w:t>
      </w:r>
    </w:p>
    <w:p w14:paraId="337B9FBD" w14:textId="77777777" w:rsidR="00346EFA" w:rsidRDefault="00000000">
      <w:pPr>
        <w:spacing w:after="0"/>
        <w:ind w:left="3752"/>
      </w:pPr>
      <w:r>
        <w:t xml:space="preserve">  </w:t>
      </w:r>
    </w:p>
    <w:tbl>
      <w:tblPr>
        <w:tblStyle w:val="TableGrid"/>
        <w:tblpPr w:vertAnchor="page" w:horzAnchor="page" w:tblpX="1450" w:tblpY="5631"/>
        <w:tblOverlap w:val="never"/>
        <w:tblW w:w="10790" w:type="dxa"/>
        <w:tblInd w:w="0" w:type="dxa"/>
        <w:tblCellMar>
          <w:top w:w="178" w:type="dxa"/>
          <w:left w:w="98" w:type="dxa"/>
          <w:bottom w:w="464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1427"/>
        <w:gridCol w:w="5660"/>
        <w:gridCol w:w="930"/>
        <w:gridCol w:w="577"/>
        <w:gridCol w:w="1232"/>
      </w:tblGrid>
      <w:tr w:rsidR="00346EFA" w14:paraId="56AA2385" w14:textId="77777777">
        <w:trPr>
          <w:trHeight w:val="1896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EDED" w14:textId="77777777" w:rsidR="00346EFA" w:rsidRDefault="00000000">
            <w:pPr>
              <w:spacing w:after="152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66D375E3" w14:textId="77777777" w:rsidR="00346EFA" w:rsidRDefault="0000000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E68AB" w14:textId="77777777" w:rsidR="00346EFA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E254D8" w14:textId="77777777" w:rsidR="00346EFA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DDAB73" w14:textId="77777777" w:rsidR="00346EFA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073179" w14:textId="77777777" w:rsidR="00346EFA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01A881" w14:textId="77777777" w:rsidR="00346EFA" w:rsidRDefault="00000000">
            <w:pPr>
              <w:spacing w:after="0"/>
              <w:ind w:right="-75" w:firstLine="27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</w:t>
            </w:r>
          </w:p>
        </w:tc>
      </w:tr>
    </w:tbl>
    <w:p w14:paraId="58218A2B" w14:textId="77777777" w:rsidR="00346EFA" w:rsidRDefault="00000000">
      <w:pPr>
        <w:spacing w:after="0"/>
        <w:ind w:left="3752"/>
      </w:pPr>
      <w:r>
        <w:t xml:space="preserve">  </w:t>
      </w:r>
    </w:p>
    <w:tbl>
      <w:tblPr>
        <w:tblStyle w:val="TableGrid"/>
        <w:tblW w:w="9364" w:type="dxa"/>
        <w:tblInd w:w="1450" w:type="dxa"/>
        <w:tblCellMar>
          <w:top w:w="197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6"/>
        <w:gridCol w:w="6798"/>
      </w:tblGrid>
      <w:tr w:rsidR="00346EFA" w14:paraId="1531E199" w14:textId="77777777">
        <w:trPr>
          <w:trHeight w:val="2827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8032" w14:textId="77777777" w:rsidR="00346EFA" w:rsidRDefault="00000000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Raw Data Sources </w:t>
            </w:r>
            <w:r>
              <w:t xml:space="preserve"> </w:t>
            </w:r>
          </w:p>
          <w:p w14:paraId="3C48B935" w14:textId="77777777" w:rsidR="00346E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  <w: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60530" w14:textId="77777777" w:rsidR="00346EFA" w:rsidRDefault="00000000">
            <w:pPr>
              <w:spacing w:after="0"/>
            </w:pPr>
            <w:r>
              <w:t>The raw data source for this project includes the dataset obtained from UCI, a popular platform for data science repositories. The provided sample data represents a subset of the collected information, encompassing variables such as age, lymph nodes status, and other lymphography-related details for machine learning analysis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35A87849" w14:textId="77777777" w:rsidR="00346EFA" w:rsidRDefault="00000000">
      <w:pPr>
        <w:spacing w:after="217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B1B49DC" w14:textId="77777777" w:rsidR="00346EFA" w:rsidRDefault="00000000">
      <w:pPr>
        <w:pStyle w:val="Heading1"/>
        <w:ind w:left="1421"/>
      </w:pPr>
      <w:r>
        <w:t xml:space="preserve">Raw Data Sources Template  </w:t>
      </w:r>
      <w:r>
        <w:br w:type="page"/>
      </w:r>
    </w:p>
    <w:tbl>
      <w:tblPr>
        <w:tblStyle w:val="TableGrid"/>
        <w:tblpPr w:vertAnchor="page" w:horzAnchor="page" w:tblpX="1450" w:tblpY="2105"/>
        <w:tblOverlap w:val="never"/>
        <w:tblW w:w="10790" w:type="dxa"/>
        <w:tblInd w:w="0" w:type="dxa"/>
        <w:tblCellMar>
          <w:top w:w="118" w:type="dxa"/>
          <w:left w:w="9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429"/>
        <w:gridCol w:w="5732"/>
        <w:gridCol w:w="931"/>
        <w:gridCol w:w="578"/>
        <w:gridCol w:w="1155"/>
      </w:tblGrid>
      <w:tr w:rsidR="00346EFA" w14:paraId="00E90D2C" w14:textId="77777777">
        <w:trPr>
          <w:trHeight w:val="10180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3F63" w14:textId="77777777" w:rsidR="00346EFA" w:rsidRDefault="00000000">
            <w:pPr>
              <w:spacing w:after="0"/>
            </w:pPr>
            <w:r>
              <w:t xml:space="preserve">Data set Link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70DD" w14:textId="77777777" w:rsidR="00346EFA" w:rsidRDefault="00000000">
            <w:pPr>
              <w:spacing w:after="0"/>
            </w:pPr>
            <w:r>
              <w:t>The dataset comprises patient details (age, lymph nodes status), and lymphography conditions (normal, metastases, malign lymph, fibrosis).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9517" w14:textId="77777777" w:rsidR="00346EFA" w:rsidRDefault="00000000">
            <w:pPr>
              <w:spacing w:after="0"/>
              <w:ind w:left="2"/>
              <w:jc w:val="both"/>
            </w:pPr>
            <w:hyperlink r:id="rId7">
              <w:r>
                <w:rPr>
                  <w:color w:val="3C8DBC"/>
                  <w:sz w:val="21"/>
                  <w:u w:val="single" w:color="3C8DBC"/>
                </w:rPr>
                <w:t>https://archive.ics.uci.edu/ml/datasets/Lymphography</w:t>
              </w:r>
            </w:hyperlink>
            <w:hyperlink r:id="rId8">
              <w:r>
                <w:t xml:space="preserve"> </w:t>
              </w:r>
            </w:hyperlink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91A5" w14:textId="77777777" w:rsidR="00346E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  <w:r>
              <w:t xml:space="preserve">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359F5" w14:textId="77777777" w:rsidR="00346EFA" w:rsidRDefault="00000000">
            <w:pPr>
              <w:spacing w:after="0"/>
              <w:ind w:left="2"/>
            </w:pPr>
            <w:r>
              <w:t>3.5 kB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EEDEDF" w14:textId="77777777" w:rsidR="00346EF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  <w:r>
              <w:t xml:space="preserve"> </w:t>
            </w:r>
          </w:p>
        </w:tc>
      </w:tr>
    </w:tbl>
    <w:p w14:paraId="07AB03A4" w14:textId="77777777" w:rsidR="00346EFA" w:rsidRDefault="00000000">
      <w:pPr>
        <w:spacing w:after="0"/>
      </w:pPr>
      <w:r>
        <w:t xml:space="preserve"> </w:t>
      </w:r>
    </w:p>
    <w:p w14:paraId="46B755F6" w14:textId="77777777" w:rsidR="00346EFA" w:rsidRDefault="00000000">
      <w:pPr>
        <w:spacing w:after="0"/>
        <w:ind w:right="9087"/>
        <w:jc w:val="right"/>
      </w:pPr>
      <w:r>
        <w:t xml:space="preserve"> </w:t>
      </w:r>
      <w:r>
        <w:br w:type="page"/>
      </w:r>
    </w:p>
    <w:tbl>
      <w:tblPr>
        <w:tblStyle w:val="TableGrid"/>
        <w:tblpPr w:vertAnchor="page" w:horzAnchor="page" w:tblpX="1450" w:tblpY="1174"/>
        <w:tblOverlap w:val="never"/>
        <w:tblW w:w="10790" w:type="dxa"/>
        <w:tblInd w:w="0" w:type="dxa"/>
        <w:tblCellMar>
          <w:top w:w="163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5"/>
        <w:gridCol w:w="1429"/>
        <w:gridCol w:w="5732"/>
        <w:gridCol w:w="931"/>
        <w:gridCol w:w="578"/>
        <w:gridCol w:w="1155"/>
      </w:tblGrid>
      <w:tr w:rsidR="00346EFA" w14:paraId="74A6875D" w14:textId="77777777">
        <w:trPr>
          <w:trHeight w:val="1848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AA3B" w14:textId="77777777" w:rsidR="00346EF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4BC9" w14:textId="77777777" w:rsidR="00346E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3A42" w14:textId="77777777" w:rsidR="00346EF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D775" w14:textId="77777777" w:rsidR="00346E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8968" w14:textId="77777777" w:rsidR="00346EF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1D35D2" w14:textId="77777777" w:rsidR="00346EF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33A3DEF7" w14:textId="77777777" w:rsidR="00346EFA" w:rsidRDefault="00000000">
      <w:pPr>
        <w:spacing w:after="186"/>
        <w:ind w:left="1440"/>
      </w:pPr>
      <w:r>
        <w:t xml:space="preserve"> </w:t>
      </w:r>
    </w:p>
    <w:p w14:paraId="30AD7E07" w14:textId="77777777" w:rsidR="00346EFA" w:rsidRDefault="00000000">
      <w:pPr>
        <w:spacing w:before="48" w:after="0"/>
        <w:ind w:right="6699"/>
        <w:jc w:val="right"/>
      </w:pPr>
      <w:r>
        <w:t xml:space="preserve">  </w:t>
      </w:r>
    </w:p>
    <w:p w14:paraId="0AC89349" w14:textId="77777777" w:rsidR="00346EFA" w:rsidRDefault="00000000">
      <w:pPr>
        <w:spacing w:after="0"/>
        <w:ind w:right="6699"/>
        <w:jc w:val="right"/>
      </w:pPr>
      <w:r>
        <w:t xml:space="preserve">  </w:t>
      </w:r>
    </w:p>
    <w:p w14:paraId="4BC70899" w14:textId="77777777" w:rsidR="00346EFA" w:rsidRDefault="00000000">
      <w:pPr>
        <w:spacing w:after="0"/>
        <w:ind w:right="6699"/>
        <w:jc w:val="right"/>
      </w:pPr>
      <w:r>
        <w:t xml:space="preserve">  </w:t>
      </w:r>
    </w:p>
    <w:tbl>
      <w:tblPr>
        <w:tblStyle w:val="TableGrid"/>
        <w:tblW w:w="8522" w:type="dxa"/>
        <w:tblInd w:w="2292" w:type="dxa"/>
        <w:tblCellMar>
          <w:top w:w="163" w:type="dxa"/>
          <w:left w:w="98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289"/>
        <w:gridCol w:w="1702"/>
        <w:gridCol w:w="3120"/>
        <w:gridCol w:w="991"/>
        <w:gridCol w:w="646"/>
        <w:gridCol w:w="1774"/>
      </w:tblGrid>
      <w:tr w:rsidR="00346EFA" w14:paraId="607991AC" w14:textId="77777777">
        <w:trPr>
          <w:trHeight w:val="970"/>
        </w:trPr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AE73" w14:textId="77777777" w:rsidR="00346E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3597" w14:textId="77777777" w:rsidR="00346E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A417" w14:textId="77777777" w:rsidR="00346EF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F614" w14:textId="77777777" w:rsidR="00346E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0A25" w14:textId="77777777" w:rsidR="00346EF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2613" w14:textId="77777777" w:rsidR="00346EF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32D66D78" w14:textId="77777777" w:rsidR="00346EFA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346EFA">
      <w:headerReference w:type="even" r:id="rId9"/>
      <w:headerReference w:type="default" r:id="rId10"/>
      <w:headerReference w:type="first" r:id="rId11"/>
      <w:pgSz w:w="12240" w:h="15840"/>
      <w:pgMar w:top="763" w:right="1663" w:bottom="2965" w:left="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EAE19" w14:textId="77777777" w:rsidR="004B62F0" w:rsidRDefault="004B62F0">
      <w:pPr>
        <w:spacing w:after="0" w:line="240" w:lineRule="auto"/>
      </w:pPr>
      <w:r>
        <w:separator/>
      </w:r>
    </w:p>
  </w:endnote>
  <w:endnote w:type="continuationSeparator" w:id="0">
    <w:p w14:paraId="00AD004B" w14:textId="77777777" w:rsidR="004B62F0" w:rsidRDefault="004B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C975E" w14:textId="77777777" w:rsidR="004B62F0" w:rsidRDefault="004B62F0">
      <w:pPr>
        <w:spacing w:after="0" w:line="240" w:lineRule="auto"/>
      </w:pPr>
      <w:r>
        <w:separator/>
      </w:r>
    </w:p>
  </w:footnote>
  <w:footnote w:type="continuationSeparator" w:id="0">
    <w:p w14:paraId="6A767E15" w14:textId="77777777" w:rsidR="004B62F0" w:rsidRDefault="004B6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2F298" w14:textId="77777777" w:rsidR="00346EFA" w:rsidRDefault="00000000">
    <w:pPr>
      <w:spacing w:after="0"/>
      <w:ind w:right="703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1BCB07F" wp14:editId="6ECBF38B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14AFBA2" wp14:editId="54A42B20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C7D54" w14:textId="77777777" w:rsidR="00346EFA" w:rsidRDefault="00000000">
    <w:pPr>
      <w:spacing w:after="0"/>
      <w:ind w:right="703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9174A16" wp14:editId="4D81F134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1080271491" name="Picture 10802714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0D0F2F1C" wp14:editId="1A8F0922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1448702551" name="Picture 14487025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EA1D8" w14:textId="77777777" w:rsidR="00346EFA" w:rsidRDefault="00000000">
    <w:pPr>
      <w:spacing w:after="0"/>
      <w:ind w:right="703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C5E2D85" wp14:editId="44055528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32219150" name="Picture 322191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1BA0B387" wp14:editId="7F140D44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840894122" name="Picture 8408941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E2325"/>
    <w:multiLevelType w:val="hybridMultilevel"/>
    <w:tmpl w:val="EF367242"/>
    <w:lvl w:ilvl="0" w:tplc="E3F4B9DC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8A4EF8">
      <w:start w:val="1"/>
      <w:numFmt w:val="bullet"/>
      <w:lvlText w:val="o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6EA298">
      <w:start w:val="1"/>
      <w:numFmt w:val="bullet"/>
      <w:lvlText w:val="▪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CEB1C">
      <w:start w:val="1"/>
      <w:numFmt w:val="bullet"/>
      <w:lvlText w:val="•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BE91BE">
      <w:start w:val="1"/>
      <w:numFmt w:val="bullet"/>
      <w:lvlText w:val="o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2A5832">
      <w:start w:val="1"/>
      <w:numFmt w:val="bullet"/>
      <w:lvlText w:val="▪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3E2F6E">
      <w:start w:val="1"/>
      <w:numFmt w:val="bullet"/>
      <w:lvlText w:val="•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0E45C2">
      <w:start w:val="1"/>
      <w:numFmt w:val="bullet"/>
      <w:lvlText w:val="o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AC1DB8">
      <w:start w:val="1"/>
      <w:numFmt w:val="bullet"/>
      <w:lvlText w:val="▪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962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EFA"/>
    <w:rsid w:val="00005960"/>
    <w:rsid w:val="00346EFA"/>
    <w:rsid w:val="004B1ADC"/>
    <w:rsid w:val="004B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A2B7"/>
  <w15:docId w15:val="{E7DC77AB-75BB-46E8-93C1-B0B0DA9F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43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Lymphograph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Lymphograph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REDDY</dc:creator>
  <cp:keywords/>
  <cp:lastModifiedBy>SUSHMA REDDY</cp:lastModifiedBy>
  <cp:revision>2</cp:revision>
  <dcterms:created xsi:type="dcterms:W3CDTF">2024-07-18T06:43:00Z</dcterms:created>
  <dcterms:modified xsi:type="dcterms:W3CDTF">2024-07-18T06:43:00Z</dcterms:modified>
</cp:coreProperties>
</file>