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DA74" w14:textId="77777777" w:rsidR="001A1C73" w:rsidRPr="00C376CC" w:rsidRDefault="00FA2341" w:rsidP="00FA2341">
      <w:pPr>
        <w:pStyle w:val="a8"/>
      </w:pPr>
      <w:r>
        <w:t xml:space="preserve">Реализация фонового сервиса с возможностью обработки системных событий для мобильных устройств на платформе </w:t>
      </w:r>
      <w:proofErr w:type="spellStart"/>
      <w:r w:rsidRPr="00FA2341">
        <w:t>Android</w:t>
      </w:r>
      <w:proofErr w:type="spellEnd"/>
      <w:r w:rsidR="001A1C73" w:rsidRPr="00B243E2">
        <w:rPr>
          <w:rStyle w:val="affb"/>
          <w:color w:val="FFFFFF"/>
        </w:rPr>
        <w:footnoteReference w:customMarkFollows="1" w:id="1"/>
        <w:t>©</w:t>
      </w:r>
    </w:p>
    <w:p w14:paraId="5E9F3DF3" w14:textId="77777777" w:rsidR="001A1C73" w:rsidRDefault="001A1C73" w:rsidP="00FA2341">
      <w:pPr>
        <w:pStyle w:val="af7"/>
        <w:rPr>
          <w:b/>
          <w:i/>
        </w:rPr>
      </w:pPr>
      <w:bookmarkStart w:id="0" w:name="_Toc390697466"/>
      <w:r>
        <w:t>М.</w:t>
      </w:r>
      <w:r w:rsidRPr="00D10142">
        <w:t xml:space="preserve"> </w:t>
      </w:r>
      <w:r>
        <w:t>С</w:t>
      </w:r>
      <w:r w:rsidRPr="00C376CC">
        <w:t xml:space="preserve">. </w:t>
      </w:r>
      <w:bookmarkEnd w:id="0"/>
      <w:r>
        <w:t>Ильин</w:t>
      </w:r>
    </w:p>
    <w:p w14:paraId="1E187AC1" w14:textId="77777777" w:rsidR="001A1C73" w:rsidRPr="00FA2341" w:rsidRDefault="001A1C73" w:rsidP="00FA2341">
      <w:pPr>
        <w:pStyle w:val="afff1"/>
        <w:rPr>
          <w:lang w:val="ru-RU"/>
        </w:rPr>
      </w:pPr>
      <w:r>
        <w:t>Студент</w:t>
      </w:r>
      <w:r w:rsidR="00FA2341">
        <w:rPr>
          <w:lang w:val="ru-RU"/>
        </w:rPr>
        <w:t xml:space="preserve"> бакалавр</w:t>
      </w:r>
    </w:p>
    <w:p w14:paraId="2C2A1209" w14:textId="77777777" w:rsidR="001A1C73" w:rsidRDefault="001A1C73" w:rsidP="00FA2341">
      <w:pPr>
        <w:pStyle w:val="af7"/>
        <w:rPr>
          <w:b/>
          <w:i/>
        </w:rPr>
      </w:pPr>
      <w:bookmarkStart w:id="1" w:name="_Toc390697467"/>
      <w:r>
        <w:t>П.</w:t>
      </w:r>
      <w:r w:rsidRPr="00D10142">
        <w:t xml:space="preserve"> </w:t>
      </w:r>
      <w:r>
        <w:t>С</w:t>
      </w:r>
      <w:r w:rsidRPr="00C376CC">
        <w:t xml:space="preserve">. </w:t>
      </w:r>
      <w:bookmarkEnd w:id="1"/>
      <w:r w:rsidR="00D10142">
        <w:rPr>
          <w:lang w:bidi="ru-RU"/>
        </w:rPr>
        <w:t>Лысачёв</w:t>
      </w:r>
    </w:p>
    <w:p w14:paraId="6502A787" w14:textId="77777777" w:rsidR="001A1C73" w:rsidRPr="002D69E5" w:rsidRDefault="001A1C73" w:rsidP="00FA2341">
      <w:pPr>
        <w:pStyle w:val="afff1"/>
      </w:pPr>
      <w:r>
        <w:t>Старший преподаватель</w:t>
      </w:r>
    </w:p>
    <w:p w14:paraId="31E1D217" w14:textId="77777777" w:rsidR="001A1C73" w:rsidRPr="00C376CC" w:rsidRDefault="001A1C73" w:rsidP="00FA2341">
      <w:pPr>
        <w:pStyle w:val="a0"/>
      </w:pPr>
      <w:r w:rsidRPr="00C376CC">
        <w:t>Введение</w:t>
      </w:r>
    </w:p>
    <w:p w14:paraId="3F459359" w14:textId="77777777" w:rsidR="001A1C73" w:rsidRDefault="001A1C73" w:rsidP="00FA2341">
      <w:pPr>
        <w:pStyle w:val="af8"/>
      </w:pPr>
      <w:r w:rsidRPr="00237908">
        <w:t>В современном мире достаточно широко распространено использование коротких текстовых сообщений всевозможными онлайн-сервисами. Текстовые сообщения могут использоваться для различных целей, в том числе и для рекламы, но в первую очередь служат для иден</w:t>
      </w:r>
      <w:r>
        <w:t>тификации личности пользователя.</w:t>
      </w:r>
      <w:r w:rsidRPr="00237908">
        <w:t xml:space="preserve"> </w:t>
      </w:r>
      <w:r>
        <w:t>Например</w:t>
      </w:r>
      <w:r w:rsidRPr="00237908">
        <w:t xml:space="preserve">, текстовые сообщения применяются для подтверждения платежных </w:t>
      </w:r>
      <w:r>
        <w:t>транзакций</w:t>
      </w:r>
      <w:r w:rsidRPr="00237908">
        <w:t xml:space="preserve"> или заказа товаров и услуг</w:t>
      </w:r>
      <w:r>
        <w:t>.</w:t>
      </w:r>
    </w:p>
    <w:p w14:paraId="6B3292BF" w14:textId="77777777" w:rsidR="001A1C73" w:rsidRDefault="001A1C73" w:rsidP="00FA2341">
      <w:pPr>
        <w:pStyle w:val="af8"/>
      </w:pPr>
      <w:r w:rsidRPr="00237908">
        <w:t xml:space="preserve">Данный способ является достаточно удобным и универсальным средством для осуществления </w:t>
      </w:r>
      <w:r>
        <w:t>подобных</w:t>
      </w:r>
      <w:r w:rsidRPr="00237908">
        <w:t xml:space="preserve"> операций, однако преподносит ряд неудобств.</w:t>
      </w:r>
      <w:r>
        <w:t xml:space="preserve"> </w:t>
      </w:r>
      <w:r w:rsidRPr="00237908">
        <w:t>Поскольку большинство из перечисленных действий</w:t>
      </w:r>
      <w:r>
        <w:t>,</w:t>
      </w:r>
      <w:r w:rsidRPr="00237908">
        <w:t xml:space="preserve"> чаще всего</w:t>
      </w:r>
      <w:r>
        <w:t>, совершаются</w:t>
      </w:r>
      <w:r w:rsidRPr="00237908">
        <w:t xml:space="preserve"> </w:t>
      </w:r>
      <w:r>
        <w:t>через персональный компьютер, пользователь может не иметь доступа к мобильному телефону, который, например, находится в другой комнате, в сумке или разряжен. Данную проблему поможет решить сервис, позволяющий переадресовывать некоторые уведомления со смартфона на персональный компьютер, такие как входящие текстовые сообщения или информацию о скорой разрядке аккумуляторной батареи. Кроме того, данный сервис поможет не пропустить важный звонок, если на смартфоне активирован беззвучный режим, сообщив пользователю, работающему за персональным компьютером о данном событии.</w:t>
      </w:r>
    </w:p>
    <w:p w14:paraId="0E34AC4A" w14:textId="77777777" w:rsidR="001A1C73" w:rsidRDefault="001A1C73" w:rsidP="00FA2341">
      <w:pPr>
        <w:pStyle w:val="af8"/>
      </w:pPr>
      <w:r>
        <w:t xml:space="preserve">Одной из основных задач при разработке подобного сервиса уведомлений является реализация подсистемы обработки событий операционной системы для их дальнейшей передачи на персональный компьютер. В данной статье рассматривается способ реализации подсистемы обработки системных событий и фонового сервиса, </w:t>
      </w:r>
      <w:r>
        <w:lastRenderedPageBreak/>
        <w:t xml:space="preserve">позволяющего координировать работу данной подсистемы для смартфонов на базе операционной системы </w:t>
      </w:r>
      <w:r>
        <w:rPr>
          <w:lang w:val="en-US"/>
        </w:rPr>
        <w:t>Android</w:t>
      </w:r>
      <w:r>
        <w:t>.</w:t>
      </w:r>
    </w:p>
    <w:p w14:paraId="15C252F3" w14:textId="77777777" w:rsidR="001A1C73" w:rsidRPr="00B57E69" w:rsidRDefault="001A1C73" w:rsidP="00FA2341">
      <w:pPr>
        <w:pStyle w:val="a9"/>
      </w:pPr>
      <w:r>
        <w:t xml:space="preserve">Способы обработки системных событий в </w:t>
      </w:r>
      <w:r>
        <w:rPr>
          <w:lang w:val="en-US"/>
        </w:rPr>
        <w:t>Android</w:t>
      </w:r>
    </w:p>
    <w:p w14:paraId="5AF4F35E" w14:textId="77777777" w:rsidR="001A1C73" w:rsidRPr="002C2252" w:rsidRDefault="001A1C73" w:rsidP="00FA2341">
      <w:pPr>
        <w:pStyle w:val="af8"/>
      </w:pPr>
      <w:r>
        <w:t xml:space="preserve">Системное </w:t>
      </w:r>
      <w:r>
        <w:rPr>
          <w:lang w:val="en-US"/>
        </w:rPr>
        <w:t>API</w:t>
      </w:r>
      <w:r w:rsidRPr="00B57E69">
        <w:t xml:space="preserve"> </w:t>
      </w:r>
      <w:r>
        <w:t xml:space="preserve">операционной системы </w:t>
      </w:r>
      <w:r>
        <w:rPr>
          <w:lang w:val="en-US"/>
        </w:rPr>
        <w:t>Android</w:t>
      </w:r>
      <w:r w:rsidRPr="00B57E69">
        <w:t xml:space="preserve"> </w:t>
      </w:r>
      <w:r>
        <w:t xml:space="preserve">предоставляет некоторый набор инструментов для обработки различных системных событий. Самым простым способом, позволяющим осуществить обработку, является использование абстрактного класса </w:t>
      </w:r>
      <w:proofErr w:type="spellStart"/>
      <w:r>
        <w:rPr>
          <w:lang w:val="en-US"/>
        </w:rPr>
        <w:t>BroadcastReceiver</w:t>
      </w:r>
      <w:proofErr w:type="spellEnd"/>
      <w:r w:rsidRPr="00CA7976">
        <w:t xml:space="preserve">. </w:t>
      </w:r>
      <w:r>
        <w:t xml:space="preserve">При определении наследников данного класса необходимо реализовать абстрактный метод </w:t>
      </w:r>
      <w:proofErr w:type="spellStart"/>
      <w:r>
        <w:rPr>
          <w:lang w:val="en-US"/>
        </w:rPr>
        <w:t>onReceive</w:t>
      </w:r>
      <w:proofErr w:type="spellEnd"/>
      <w:r>
        <w:t xml:space="preserve">, который принимает два параметра. Первый из них, имеющий тип </w:t>
      </w:r>
      <w:r>
        <w:rPr>
          <w:lang w:val="en-US"/>
        </w:rPr>
        <w:t>Context</w:t>
      </w:r>
      <w:r>
        <w:t>, является объектом, представляющим контекст в рамках которого был</w:t>
      </w:r>
      <w:r w:rsidRPr="004D1A25">
        <w:t xml:space="preserve"> </w:t>
      </w:r>
      <w:r>
        <w:t xml:space="preserve">запущен обработчик широковещательных событий. Второй параметр имеет тип </w:t>
      </w:r>
      <w:r>
        <w:rPr>
          <w:lang w:val="en-US"/>
        </w:rPr>
        <w:t>Intent [1]</w:t>
      </w:r>
      <w:r w:rsidRPr="004D1A25">
        <w:t xml:space="preserve">. </w:t>
      </w:r>
      <w:r>
        <w:t xml:space="preserve">Одно из предназначений объектов данного типа в </w:t>
      </w:r>
      <w:r>
        <w:rPr>
          <w:lang w:val="en-US"/>
        </w:rPr>
        <w:t>Android</w:t>
      </w:r>
      <w:r>
        <w:t xml:space="preserve"> – осуществление единообразной передачи дополнительной информации между различными объектами. В зависимости от обрабатываемого события, данный объект будет содержать необходимую информацию, например, входящее текстовое сообщение и дополнительные данные об отправителе. Пользовательская обработка события происходит в данном методе (</w:t>
      </w:r>
      <w:proofErr w:type="spellStart"/>
      <w:r>
        <w:rPr>
          <w:lang w:val="en-US"/>
        </w:rPr>
        <w:t>onReceive</w:t>
      </w:r>
      <w:proofErr w:type="spellEnd"/>
      <w:r>
        <w:t>)</w:t>
      </w:r>
      <w:r w:rsidRPr="002C2252">
        <w:t>.</w:t>
      </w:r>
      <w:r>
        <w:t xml:space="preserve"> Например, здесь можно обработать и отправить необходимую информацию на персональный компьютер, используя сетевое или </w:t>
      </w:r>
      <w:r>
        <w:rPr>
          <w:lang w:val="en-US"/>
        </w:rPr>
        <w:t>Bluetooth</w:t>
      </w:r>
      <w:r w:rsidRPr="002C2252">
        <w:t xml:space="preserve"> </w:t>
      </w:r>
      <w:r>
        <w:t>соединение.</w:t>
      </w:r>
    </w:p>
    <w:p w14:paraId="022934BE" w14:textId="77777777" w:rsidR="001A1C73" w:rsidRDefault="001A1C73" w:rsidP="00FA2341">
      <w:pPr>
        <w:pStyle w:val="af8"/>
      </w:pPr>
      <w:r>
        <w:t>Для обеспечения базовой функциональности сервиса уведомлений необходим перехват следующих событий:</w:t>
      </w:r>
    </w:p>
    <w:p w14:paraId="01D91D77" w14:textId="77777777" w:rsidR="001A1C73" w:rsidRPr="00B504A1" w:rsidRDefault="001A1C73" w:rsidP="00FA2341">
      <w:pPr>
        <w:pStyle w:val="a1"/>
      </w:pPr>
      <w:r>
        <w:t xml:space="preserve">входящее </w:t>
      </w:r>
      <w:r w:rsidRPr="00B504A1">
        <w:t>текстовое сообщение;</w:t>
      </w:r>
    </w:p>
    <w:p w14:paraId="014C19CE" w14:textId="77777777" w:rsidR="001A1C73" w:rsidRDefault="001A1C73" w:rsidP="00FA2341">
      <w:pPr>
        <w:pStyle w:val="a1"/>
      </w:pPr>
      <w:r w:rsidRPr="00B504A1">
        <w:t>изменение уровня</w:t>
      </w:r>
      <w:r>
        <w:t xml:space="preserve"> заряда аккумулятора.</w:t>
      </w:r>
    </w:p>
    <w:p w14:paraId="5F86A775" w14:textId="77777777" w:rsidR="001A1C73" w:rsidRDefault="001A1C73" w:rsidP="00FA2341">
      <w:pPr>
        <w:pStyle w:val="af8"/>
      </w:pPr>
      <w:r>
        <w:t xml:space="preserve">Соответственно, необходима реализация двух классов-наследников класса </w:t>
      </w:r>
      <w:proofErr w:type="spellStart"/>
      <w:r>
        <w:rPr>
          <w:lang w:val="en-US"/>
        </w:rPr>
        <w:t>BroadcastReceiver</w:t>
      </w:r>
      <w:proofErr w:type="spellEnd"/>
      <w:r>
        <w:t xml:space="preserve"> с соответствующей обработкой полученных данных. </w:t>
      </w:r>
    </w:p>
    <w:p w14:paraId="4BD30B7C" w14:textId="77777777" w:rsidR="001A1C73" w:rsidRDefault="001A1C73" w:rsidP="00FA2341">
      <w:pPr>
        <w:pStyle w:val="af8"/>
      </w:pPr>
      <w:r>
        <w:t xml:space="preserve">Кроме того, для добавления мобильному приложению дополнительной функциональности (запуск приложения при старте ОС, активация сервиса при подключении к домашнему </w:t>
      </w:r>
      <w:r>
        <w:rPr>
          <w:lang w:val="en-US"/>
        </w:rPr>
        <w:t>Wi</w:t>
      </w:r>
      <w:r w:rsidRPr="00D42C81">
        <w:t>-</w:t>
      </w:r>
      <w:r>
        <w:rPr>
          <w:lang w:val="en-US"/>
        </w:rPr>
        <w:t>Fi</w:t>
      </w:r>
      <w:r>
        <w:t>) нужно реализовать обработчики загрузки ОС и изменения состояния сетевого подключения.</w:t>
      </w:r>
    </w:p>
    <w:p w14:paraId="7A6C735A" w14:textId="77777777" w:rsidR="001A1C73" w:rsidRPr="000C1FC1" w:rsidRDefault="001A1C73" w:rsidP="00FA2341">
      <w:pPr>
        <w:pStyle w:val="af8"/>
      </w:pPr>
      <w:r>
        <w:t xml:space="preserve">Для получения соответствующих данных в обработчиках используются полученные объекты типа </w:t>
      </w:r>
      <w:r>
        <w:rPr>
          <w:lang w:val="en-US"/>
        </w:rPr>
        <w:t>Intent</w:t>
      </w:r>
      <w:r w:rsidRPr="00E44DED">
        <w:t>.</w:t>
      </w:r>
      <w:r>
        <w:t xml:space="preserve"> Информацию по работе с данными объектами при обработке конкретных событий можно найти в официальной документации </w:t>
      </w:r>
      <w:r w:rsidRPr="000C1FC1">
        <w:t>[</w:t>
      </w:r>
      <w:r w:rsidRPr="00C05629">
        <w:t>2</w:t>
      </w:r>
      <w:r w:rsidRPr="000C1FC1">
        <w:t>]</w:t>
      </w:r>
      <w:r>
        <w:t>. В данной статье не рассматривается реализация конкретных обработчиков, поскольку, это не является ее основной целью.</w:t>
      </w:r>
    </w:p>
    <w:p w14:paraId="2D9245B3" w14:textId="77777777" w:rsidR="001A1C73" w:rsidRDefault="001A1C73" w:rsidP="00FA2341">
      <w:pPr>
        <w:pStyle w:val="a9"/>
      </w:pPr>
      <w:r>
        <w:lastRenderedPageBreak/>
        <w:t xml:space="preserve">Обработка </w:t>
      </w:r>
      <w:r w:rsidRPr="00B504A1">
        <w:t>входящих</w:t>
      </w:r>
      <w:r>
        <w:t xml:space="preserve"> звонков</w:t>
      </w:r>
    </w:p>
    <w:p w14:paraId="5F889D32" w14:textId="77777777" w:rsidR="001A1C73" w:rsidRPr="00127901" w:rsidRDefault="001A1C73" w:rsidP="00FA2341">
      <w:pPr>
        <w:pStyle w:val="af8"/>
      </w:pPr>
      <w:r>
        <w:t xml:space="preserve">Для обработки входящих звонков, существует более гибкий способ, чем использование наследников класса </w:t>
      </w:r>
      <w:proofErr w:type="spellStart"/>
      <w:r>
        <w:rPr>
          <w:lang w:val="en-US"/>
        </w:rPr>
        <w:t>BroadcastReceiver</w:t>
      </w:r>
      <w:proofErr w:type="spellEnd"/>
      <w:r w:rsidRPr="002F58AF">
        <w:t xml:space="preserve">. </w:t>
      </w:r>
      <w:r>
        <w:t xml:space="preserve">В библиотеке операционной системы </w:t>
      </w:r>
      <w:r>
        <w:rPr>
          <w:lang w:val="en-US"/>
        </w:rPr>
        <w:t>Android</w:t>
      </w:r>
      <w:r>
        <w:t xml:space="preserve"> поставляется класс </w:t>
      </w:r>
      <w:proofErr w:type="spellStart"/>
      <w:r w:rsidRPr="002F58AF">
        <w:t>PhoneStateListener</w:t>
      </w:r>
      <w:proofErr w:type="spellEnd"/>
      <w:r>
        <w:t xml:space="preserve">, который предназначен для отслеживания различных событий жизненного цикла сотового телефона, одним из которых и является голосовой вызов. Один из методов, предоставляемых данным классом является метод </w:t>
      </w:r>
      <w:proofErr w:type="spellStart"/>
      <w:r>
        <w:rPr>
          <w:lang w:val="en-US"/>
        </w:rPr>
        <w:t>onCallStateChanged</w:t>
      </w:r>
      <w:proofErr w:type="spellEnd"/>
      <w:r>
        <w:t xml:space="preserve">, который в качестве параметров принимает идентификатор текущего состояния и номер абонента с которым установлена связь. Получаемых данных достаточно для того, чтобы предоставить пользователю ПК необходимую информацию о входящем голосовом вызове, способами, аналогичными с рассмотренными ранее наследниками класса </w:t>
      </w:r>
      <w:proofErr w:type="spellStart"/>
      <w:r>
        <w:rPr>
          <w:lang w:val="en-US"/>
        </w:rPr>
        <w:t>BroadcastHandler</w:t>
      </w:r>
      <w:proofErr w:type="spellEnd"/>
      <w:r w:rsidRPr="00127901">
        <w:t>.</w:t>
      </w:r>
    </w:p>
    <w:p w14:paraId="170377B6" w14:textId="77777777" w:rsidR="001A1C73" w:rsidRDefault="001A1C73" w:rsidP="00FA2341">
      <w:pPr>
        <w:pStyle w:val="a9"/>
      </w:pPr>
      <w:r>
        <w:t xml:space="preserve">Конфигурация </w:t>
      </w:r>
      <w:r w:rsidRPr="00B504A1">
        <w:t>приложения</w:t>
      </w:r>
    </w:p>
    <w:p w14:paraId="7B142DD9" w14:textId="77777777" w:rsidR="001A1C73" w:rsidRDefault="001A1C73" w:rsidP="00FA2341">
      <w:pPr>
        <w:pStyle w:val="af8"/>
      </w:pPr>
      <w:r>
        <w:t xml:space="preserve">Система безопасности операционной системы </w:t>
      </w:r>
      <w:r>
        <w:rPr>
          <w:lang w:val="en-US"/>
        </w:rPr>
        <w:t>Android</w:t>
      </w:r>
      <w:r w:rsidRPr="00127901">
        <w:t xml:space="preserve"> </w:t>
      </w:r>
      <w:r>
        <w:t xml:space="preserve">требует указания разрешений, необходимых приложению для работы. Разрешения задаются строковыми константами и указываются в файле основной конфигурации </w:t>
      </w:r>
      <w:r>
        <w:rPr>
          <w:lang w:val="en-US"/>
        </w:rPr>
        <w:t>Android</w:t>
      </w:r>
      <w:r w:rsidRPr="00127901">
        <w:t>-</w:t>
      </w:r>
      <w:r>
        <w:t xml:space="preserve">приложения – </w:t>
      </w:r>
      <w:proofErr w:type="spellStart"/>
      <w:r>
        <w:rPr>
          <w:lang w:val="en-US"/>
        </w:rPr>
        <w:t>AndroidManifest</w:t>
      </w:r>
      <w:proofErr w:type="spellEnd"/>
      <w:r w:rsidRPr="00127901">
        <w:t>.</w:t>
      </w:r>
      <w:r>
        <w:rPr>
          <w:lang w:val="en-US"/>
        </w:rPr>
        <w:t>xml</w:t>
      </w:r>
      <w:r w:rsidRPr="00127901">
        <w:t xml:space="preserve">. </w:t>
      </w:r>
      <w:r>
        <w:t>Пример указания разрешения на доступ к просмотру состояния телефона приведен в листинге 1.</w:t>
      </w:r>
    </w:p>
    <w:p w14:paraId="502FC887" w14:textId="77777777" w:rsidR="001A1C73" w:rsidRPr="009D0E8C" w:rsidRDefault="001A1C73" w:rsidP="00FA2341">
      <w:pPr>
        <w:pStyle w:val="ad"/>
      </w:pPr>
    </w:p>
    <w:p w14:paraId="542CD60F" w14:textId="77777777" w:rsidR="001A1C73" w:rsidRDefault="001A1C73" w:rsidP="00FA2341">
      <w:pPr>
        <w:pStyle w:val="afd"/>
      </w:pPr>
      <w:r>
        <w:t>Разрешение на чтение состояния телефона</w:t>
      </w:r>
    </w:p>
    <w:p w14:paraId="571CD052" w14:textId="77777777" w:rsidR="001A1C73" w:rsidRPr="00A63ABE" w:rsidRDefault="001A1C73" w:rsidP="00FA2341">
      <w:pPr>
        <w:pStyle w:val="afc"/>
      </w:pPr>
      <w:r w:rsidRPr="00A63ABE">
        <w:t xml:space="preserve">&lt;uses-permission </w:t>
      </w:r>
      <w:proofErr w:type="spellStart"/>
      <w:r w:rsidRPr="00A63ABE">
        <w:t>android:name</w:t>
      </w:r>
      <w:proofErr w:type="spellEnd"/>
      <w:r w:rsidRPr="00A63ABE">
        <w:t>="</w:t>
      </w:r>
      <w:proofErr w:type="spellStart"/>
      <w:r w:rsidRPr="00A63ABE">
        <w:t>android.permission.READ_PHONE_STATE</w:t>
      </w:r>
      <w:proofErr w:type="spellEnd"/>
      <w:r w:rsidRPr="00A63ABE">
        <w:t>"/&gt;</w:t>
      </w:r>
    </w:p>
    <w:p w14:paraId="0770AF96" w14:textId="77777777" w:rsidR="001A1C73" w:rsidRDefault="001A1C73" w:rsidP="00FA2341">
      <w:pPr>
        <w:pStyle w:val="af8"/>
      </w:pPr>
      <w:r>
        <w:t>Помимо указанного, для работы реализованных обработчиков необходимо указать разрешения для обработки событий загрузки устройства, приема и чтения текстовых сообщений и доступа к состоянию сетевого подключения смартфона.</w:t>
      </w:r>
    </w:p>
    <w:p w14:paraId="090CC026" w14:textId="77777777" w:rsidR="001A1C73" w:rsidRDefault="001A1C73" w:rsidP="00FA2341">
      <w:pPr>
        <w:pStyle w:val="af8"/>
      </w:pPr>
      <w:r>
        <w:t>Кроме указания разрешений, в файле конфигурации необходимо указать применяемые широковещательные обработчики. В момент их объявления можно указать фильтры событий, которые необходимо обрабатывать. Однако, данное действие может быть совершено и в момент регистрации обработчика из программного кода. Приведем пример объявления обработчика загрузки устройства (листинг 2). Поскольку он должен работать до запуска основного приложения, фильтр событий необходимо настроить именно в файле конфигурации.</w:t>
      </w:r>
    </w:p>
    <w:p w14:paraId="49341D30" w14:textId="77777777" w:rsidR="001A1C73" w:rsidRPr="009D0E8C" w:rsidRDefault="001A1C73" w:rsidP="00FA2341">
      <w:pPr>
        <w:pStyle w:val="ad"/>
      </w:pPr>
    </w:p>
    <w:p w14:paraId="6F509ACB" w14:textId="77777777" w:rsidR="001A1C73" w:rsidRDefault="001A1C73" w:rsidP="00FA2341">
      <w:pPr>
        <w:pStyle w:val="afd"/>
      </w:pPr>
      <w:r>
        <w:t>Регистрация обработчика загрузки смартфона</w:t>
      </w:r>
    </w:p>
    <w:p w14:paraId="024F4E38" w14:textId="77777777" w:rsidR="001A1C73" w:rsidRPr="00A63ABE" w:rsidRDefault="001A1C73" w:rsidP="00FA2341">
      <w:pPr>
        <w:pStyle w:val="afc"/>
      </w:pPr>
      <w:r w:rsidRPr="00A63ABE">
        <w:t xml:space="preserve">&lt;receiver </w:t>
      </w:r>
      <w:proofErr w:type="spellStart"/>
      <w:r w:rsidRPr="00A63ABE">
        <w:t>android:name</w:t>
      </w:r>
      <w:proofErr w:type="spellEnd"/>
      <w:r w:rsidRPr="00A63ABE">
        <w:t>=".</w:t>
      </w:r>
      <w:proofErr w:type="spellStart"/>
      <w:r w:rsidRPr="00A63ABE">
        <w:t>BootReceiver</w:t>
      </w:r>
      <w:proofErr w:type="spellEnd"/>
      <w:r w:rsidRPr="00A63ABE">
        <w:t xml:space="preserve">" </w:t>
      </w:r>
      <w:proofErr w:type="spellStart"/>
      <w:r w:rsidRPr="00A63ABE">
        <w:t>android:enabled</w:t>
      </w:r>
      <w:proofErr w:type="spellEnd"/>
      <w:r w:rsidRPr="00A63ABE">
        <w:t>="true"&gt;</w:t>
      </w:r>
    </w:p>
    <w:p w14:paraId="3778602F" w14:textId="77777777" w:rsidR="00FA2341" w:rsidRDefault="00FA2341" w:rsidP="00FA2341">
      <w:pPr>
        <w:pStyle w:val="af8"/>
        <w:jc w:val="right"/>
      </w:pPr>
      <w:r>
        <w:lastRenderedPageBreak/>
        <w:t>Окончание листинга 2</w:t>
      </w:r>
    </w:p>
    <w:p w14:paraId="200EBA81" w14:textId="77777777" w:rsidR="001A1C73" w:rsidRPr="00A63ABE" w:rsidRDefault="001A1C73" w:rsidP="00FA2341">
      <w:pPr>
        <w:pStyle w:val="afc"/>
      </w:pPr>
      <w:r w:rsidRPr="00A63ABE">
        <w:t xml:space="preserve">  &lt;intent-filter&gt;</w:t>
      </w:r>
    </w:p>
    <w:p w14:paraId="70159FA8" w14:textId="77777777" w:rsidR="001A1C73" w:rsidRPr="00A63ABE" w:rsidRDefault="001A1C73" w:rsidP="00FA2341">
      <w:pPr>
        <w:pStyle w:val="afc"/>
      </w:pPr>
      <w:r w:rsidRPr="00A63ABE">
        <w:t xml:space="preserve">    &lt;action </w:t>
      </w:r>
      <w:proofErr w:type="spellStart"/>
      <w:r w:rsidRPr="00A63ABE">
        <w:t>android:name</w:t>
      </w:r>
      <w:proofErr w:type="spellEnd"/>
      <w:r w:rsidRPr="00A63ABE">
        <w:t>="</w:t>
      </w:r>
      <w:proofErr w:type="spellStart"/>
      <w:r w:rsidRPr="00A63ABE">
        <w:t>android.intent.action.BOOT_COMPLETED</w:t>
      </w:r>
      <w:proofErr w:type="spellEnd"/>
      <w:r w:rsidRPr="00A63ABE">
        <w:t>"/&gt;</w:t>
      </w:r>
    </w:p>
    <w:p w14:paraId="089AE419" w14:textId="77777777" w:rsidR="001A1C73" w:rsidRPr="00A63ABE" w:rsidRDefault="001A1C73" w:rsidP="00FA2341">
      <w:pPr>
        <w:pStyle w:val="afc"/>
      </w:pPr>
      <w:r w:rsidRPr="00A63ABE">
        <w:t xml:space="preserve">  &lt;/intent-filter&gt;</w:t>
      </w:r>
    </w:p>
    <w:p w14:paraId="392D547F" w14:textId="77777777" w:rsidR="001A1C73" w:rsidRPr="00A63ABE" w:rsidRDefault="001A1C73" w:rsidP="00FA2341">
      <w:pPr>
        <w:pStyle w:val="afc"/>
      </w:pPr>
      <w:r w:rsidRPr="00A63ABE">
        <w:t>&lt;/receiver&gt;</w:t>
      </w:r>
    </w:p>
    <w:p w14:paraId="1B0F5592" w14:textId="77777777" w:rsidR="001A1C73" w:rsidRPr="00E04783" w:rsidRDefault="001A1C73" w:rsidP="00FA2341">
      <w:pPr>
        <w:pStyle w:val="af8"/>
      </w:pPr>
      <w:r>
        <w:t>После выполнения данной конфигурации для запуска необходимых обработчиков достаточно зарегистрировать их в системе с указанием необходимых фильтров, если это не было сделано при конфигурации.</w:t>
      </w:r>
    </w:p>
    <w:p w14:paraId="365275D1" w14:textId="77777777" w:rsidR="001A1C73" w:rsidRPr="00715788" w:rsidRDefault="001A1C73" w:rsidP="00FA2341">
      <w:pPr>
        <w:pStyle w:val="a9"/>
      </w:pPr>
      <w:r>
        <w:t xml:space="preserve">Фоновые </w:t>
      </w:r>
      <w:r w:rsidRPr="00B504A1">
        <w:t>сервисы</w:t>
      </w:r>
      <w:r>
        <w:t xml:space="preserve"> в </w:t>
      </w:r>
      <w:r>
        <w:rPr>
          <w:lang w:val="en-US"/>
        </w:rPr>
        <w:t>Android</w:t>
      </w:r>
    </w:p>
    <w:p w14:paraId="147E9A1C" w14:textId="77777777" w:rsidR="001A1C73" w:rsidRDefault="001A1C73" w:rsidP="00FA2341">
      <w:pPr>
        <w:pStyle w:val="af8"/>
        <w:rPr>
          <w:shd w:val="clear" w:color="auto" w:fill="FFFFFF"/>
        </w:rPr>
      </w:pPr>
      <w:r>
        <w:rPr>
          <w:shd w:val="clear" w:color="auto" w:fill="FFFFFF"/>
        </w:rPr>
        <w:t xml:space="preserve">Операционная система </w:t>
      </w:r>
      <w:r>
        <w:rPr>
          <w:shd w:val="clear" w:color="auto" w:fill="FFFFFF"/>
          <w:lang w:val="en-US"/>
        </w:rPr>
        <w:t>Android</w:t>
      </w:r>
      <w:r w:rsidRPr="00BC025F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предоставляет готовый набор классов для реализации системных сервисов, работающих в фоновом режиме. В рамках рассматриваемого приложения подобный системный сервис используется для централизованного управления работой обработчиков системных событий. Рассмотрим способ реализации подобного сервиса.</w:t>
      </w:r>
    </w:p>
    <w:p w14:paraId="57EAED13" w14:textId="77777777" w:rsidR="001A1C73" w:rsidRDefault="001A1C73" w:rsidP="00FA2341">
      <w:pPr>
        <w:pStyle w:val="af8"/>
        <w:rPr>
          <w:shd w:val="clear" w:color="auto" w:fill="FFFFFF"/>
        </w:rPr>
      </w:pPr>
      <w:r>
        <w:rPr>
          <w:shd w:val="clear" w:color="auto" w:fill="FFFFFF"/>
        </w:rPr>
        <w:t xml:space="preserve">Для определения собственного системного сервиса необходимо реализовать наследника абстрактного класса </w:t>
      </w:r>
      <w:r>
        <w:rPr>
          <w:shd w:val="clear" w:color="auto" w:fill="FFFFFF"/>
          <w:lang w:val="en-US"/>
        </w:rPr>
        <w:t>Service</w:t>
      </w:r>
      <w:r>
        <w:rPr>
          <w:shd w:val="clear" w:color="auto" w:fill="FFFFFF"/>
        </w:rPr>
        <w:t>, предоставляемого платформой</w:t>
      </w:r>
      <w:r w:rsidRPr="00BC025F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Android</w:t>
      </w:r>
      <w:r w:rsidRPr="00ED0A9B">
        <w:rPr>
          <w:shd w:val="clear" w:color="auto" w:fill="FFFFFF"/>
        </w:rPr>
        <w:t>.</w:t>
      </w:r>
      <w:r>
        <w:rPr>
          <w:shd w:val="clear" w:color="auto" w:fill="FFFFFF"/>
        </w:rPr>
        <w:t xml:space="preserve"> При реализации данного класса нужно переопределить методы </w:t>
      </w:r>
      <w:proofErr w:type="spellStart"/>
      <w:r>
        <w:rPr>
          <w:shd w:val="clear" w:color="auto" w:fill="FFFFFF"/>
          <w:lang w:val="en-US"/>
        </w:rPr>
        <w:t>onCreate</w:t>
      </w:r>
      <w:proofErr w:type="spellEnd"/>
      <w:r w:rsidRPr="00ED0A9B"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  <w:lang w:val="en-US"/>
        </w:rPr>
        <w:t>onStartCommand</w:t>
      </w:r>
      <w:proofErr w:type="spellEnd"/>
      <w:r w:rsidRPr="00ED0A9B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 </w:t>
      </w:r>
      <w:proofErr w:type="spellStart"/>
      <w:r>
        <w:rPr>
          <w:shd w:val="clear" w:color="auto" w:fill="FFFFFF"/>
          <w:lang w:val="en-US"/>
        </w:rPr>
        <w:t>onDestroy</w:t>
      </w:r>
      <w:proofErr w:type="spellEnd"/>
      <w:r w:rsidRPr="00ED0A9B">
        <w:rPr>
          <w:shd w:val="clear" w:color="auto" w:fill="FFFFFF"/>
        </w:rPr>
        <w:t xml:space="preserve">. </w:t>
      </w:r>
      <w:r>
        <w:rPr>
          <w:shd w:val="clear" w:color="auto" w:fill="FFFFFF"/>
        </w:rPr>
        <w:t>Данные методы будут вызываться при создании, старте и уничтожении системного сервиса соответственно.</w:t>
      </w:r>
    </w:p>
    <w:p w14:paraId="6A95E7FD" w14:textId="77777777" w:rsidR="001A1C73" w:rsidRPr="00C376CC" w:rsidRDefault="001A1C73" w:rsidP="00FA2341">
      <w:pPr>
        <w:pStyle w:val="af8"/>
      </w:pPr>
      <w:r>
        <w:rPr>
          <w:shd w:val="clear" w:color="auto" w:fill="FFFFFF"/>
        </w:rPr>
        <w:t xml:space="preserve">Поскольку операционная система </w:t>
      </w:r>
      <w:r>
        <w:rPr>
          <w:shd w:val="clear" w:color="auto" w:fill="FFFFFF"/>
          <w:lang w:val="en-US"/>
        </w:rPr>
        <w:t>Android</w:t>
      </w:r>
      <w:r w:rsidRPr="000F5B0D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управляет распределением памяти динамически, при ее нехватке запущенный системный сервис может быть остановлен и уничтожен. Однако имеется возможность обойти данную проблему. При старте сервиса (метод </w:t>
      </w:r>
      <w:proofErr w:type="spellStart"/>
      <w:r>
        <w:rPr>
          <w:shd w:val="clear" w:color="auto" w:fill="FFFFFF"/>
          <w:lang w:val="en-US"/>
        </w:rPr>
        <w:t>onStartCommand</w:t>
      </w:r>
      <w:proofErr w:type="spellEnd"/>
      <w:r>
        <w:rPr>
          <w:shd w:val="clear" w:color="auto" w:fill="FFFFFF"/>
        </w:rPr>
        <w:t>)</w:t>
      </w:r>
      <w:r w:rsidRPr="000F5B0D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необходимо вызвать метод </w:t>
      </w:r>
      <w:proofErr w:type="spellStart"/>
      <w:r>
        <w:rPr>
          <w:shd w:val="clear" w:color="auto" w:fill="FFFFFF"/>
          <w:lang w:val="en-US"/>
        </w:rPr>
        <w:t>startForeground</w:t>
      </w:r>
      <w:proofErr w:type="spellEnd"/>
      <w:r>
        <w:rPr>
          <w:shd w:val="clear" w:color="auto" w:fill="FFFFFF"/>
        </w:rPr>
        <w:t xml:space="preserve"> расширяемого класса </w:t>
      </w:r>
      <w:r>
        <w:rPr>
          <w:shd w:val="clear" w:color="auto" w:fill="FFFFFF"/>
          <w:lang w:val="en-US"/>
        </w:rPr>
        <w:t>Service</w:t>
      </w:r>
      <w:r w:rsidRPr="000F5B0D">
        <w:rPr>
          <w:shd w:val="clear" w:color="auto" w:fill="FFFFFF"/>
        </w:rPr>
        <w:t>.</w:t>
      </w:r>
      <w:r>
        <w:rPr>
          <w:shd w:val="clear" w:color="auto" w:fill="FFFFFF"/>
        </w:rPr>
        <w:t xml:space="preserve"> Поскольку средства безопасности </w:t>
      </w:r>
      <w:r>
        <w:rPr>
          <w:shd w:val="clear" w:color="auto" w:fill="FFFFFF"/>
          <w:lang w:val="en-US"/>
        </w:rPr>
        <w:t>Android</w:t>
      </w:r>
      <w:r>
        <w:rPr>
          <w:shd w:val="clear" w:color="auto" w:fill="FFFFFF"/>
        </w:rPr>
        <w:t xml:space="preserve"> не позволяют запускать подобные сервисы без уведомления пользователя, в данный метод передаются два параметра: уникальный идентификатор сервиса и экземпляр класса </w:t>
      </w:r>
      <w:r>
        <w:rPr>
          <w:shd w:val="clear" w:color="auto" w:fill="FFFFFF"/>
          <w:lang w:val="en-US"/>
        </w:rPr>
        <w:t>Notification</w:t>
      </w:r>
      <w:r>
        <w:rPr>
          <w:shd w:val="clear" w:color="auto" w:fill="FFFFFF"/>
        </w:rPr>
        <w:t>, который содержит информацию об активности сервиса для отображения в области системных уведомлений.</w:t>
      </w:r>
    </w:p>
    <w:p w14:paraId="13F1B8F1" w14:textId="77777777" w:rsidR="001A1C73" w:rsidRDefault="001A1C73" w:rsidP="00FA2341">
      <w:pPr>
        <w:pStyle w:val="a9"/>
      </w:pPr>
      <w:r>
        <w:t xml:space="preserve">Итоговая </w:t>
      </w:r>
      <w:r w:rsidRPr="00103E8A">
        <w:t>подсистема</w:t>
      </w:r>
      <w:r>
        <w:t xml:space="preserve"> обработки событий</w:t>
      </w:r>
    </w:p>
    <w:p w14:paraId="3B50BBD6" w14:textId="77777777" w:rsidR="001A1C73" w:rsidRDefault="001A1C73" w:rsidP="00FA2341">
      <w:pPr>
        <w:pStyle w:val="af8"/>
      </w:pPr>
      <w:r>
        <w:t xml:space="preserve">На рисунке изображена итоговая диаграмма классов разработанной подсистемы обработки системных событий. Как видно из данной диаграммы, обработчики системных событий создаются в экземпляре класса </w:t>
      </w:r>
      <w:proofErr w:type="spellStart"/>
      <w:r>
        <w:rPr>
          <w:lang w:val="en-US"/>
        </w:rPr>
        <w:t>NotifierService</w:t>
      </w:r>
      <w:proofErr w:type="spellEnd"/>
      <w:r w:rsidRPr="008D3906">
        <w:t xml:space="preserve"> </w:t>
      </w:r>
      <w:r>
        <w:t xml:space="preserve">и сосуществуют с ним. Экземпляры классов-обработчиков должны создаваться вместе с сервисом и регистрироваться в системе при старте фонового сервиса. Кроме того, обязательно нужно отменять регистрацию используемых обработчиков </w:t>
      </w:r>
      <w:r>
        <w:lastRenderedPageBreak/>
        <w:t>при остановке сервиса. Используемый сервис может обладать несколько большей функциональностью, необходимой приложению, например, управлять подсистемой работы с сетью.</w:t>
      </w:r>
    </w:p>
    <w:p w14:paraId="2342C2C2" w14:textId="77777777" w:rsidR="001A1C73" w:rsidRPr="008D3906" w:rsidRDefault="001A1C73" w:rsidP="00FA2341">
      <w:pPr>
        <w:pStyle w:val="af8"/>
      </w:pPr>
      <w:r>
        <w:t>Данный способ позволяет гибким образом управлять всей подсистемой обработчиков. Для управления ее жизненным циклом необходимо только лишь запускать или останавливать основной фоновый сервис.</w:t>
      </w:r>
    </w:p>
    <w:p w14:paraId="533640ED" w14:textId="77777777" w:rsidR="001A1C73" w:rsidRDefault="001A1C73" w:rsidP="00FA2341">
      <w:pPr>
        <w:pStyle w:val="aff"/>
        <w:rPr>
          <w:lang w:val="en-US"/>
        </w:rPr>
      </w:pPr>
      <w:r w:rsidRPr="006E228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9" o:spid="_x0000_i1025" type="#_x0000_t75" alt="ClassDiagram1" style="width:307.5pt;height:199.5pt;visibility:visible">
            <v:imagedata r:id="rId9" o:title="ClassDiagram1"/>
          </v:shape>
        </w:pict>
      </w:r>
    </w:p>
    <w:p w14:paraId="6365A3A1" w14:textId="77777777" w:rsidR="001A1C73" w:rsidRDefault="001A1C73" w:rsidP="00FA2341">
      <w:pPr>
        <w:pStyle w:val="a6"/>
      </w:pPr>
      <w:r>
        <w:t>Диаграмма классов разработанной подсистемы</w:t>
      </w:r>
    </w:p>
    <w:p w14:paraId="4D434808" w14:textId="77777777" w:rsidR="001A1C73" w:rsidRDefault="001A1C73" w:rsidP="00FA2341">
      <w:pPr>
        <w:pStyle w:val="af8"/>
      </w:pPr>
      <w:r>
        <w:t xml:space="preserve">Для управления работой фонового сервиса используются методы </w:t>
      </w:r>
      <w:proofErr w:type="spellStart"/>
      <w:r>
        <w:rPr>
          <w:lang w:val="en-US"/>
        </w:rPr>
        <w:t>startService</w:t>
      </w:r>
      <w:proofErr w:type="spellEnd"/>
      <w:r w:rsidRPr="00FC76EB">
        <w:t xml:space="preserve"> </w:t>
      </w:r>
      <w:r>
        <w:t xml:space="preserve">и </w:t>
      </w:r>
      <w:proofErr w:type="spellStart"/>
      <w:r>
        <w:rPr>
          <w:lang w:val="en-US"/>
        </w:rPr>
        <w:t>stopService</w:t>
      </w:r>
      <w:proofErr w:type="spellEnd"/>
      <w:r>
        <w:t xml:space="preserve">. Данные методы доступны в любом объекте, имеющем доступ к контексту выполнения </w:t>
      </w:r>
      <w:r>
        <w:rPr>
          <w:lang w:val="en-US"/>
        </w:rPr>
        <w:t>Android</w:t>
      </w:r>
      <w:r w:rsidRPr="00FC76EB">
        <w:t>.</w:t>
      </w:r>
      <w:r>
        <w:t xml:space="preserve"> Как для регистрации </w:t>
      </w:r>
      <w:r w:rsidRPr="00B8323E">
        <w:t>широковещательных обработчиков</w:t>
      </w:r>
      <w:r>
        <w:t xml:space="preserve">, так и для ее отмены используются методы </w:t>
      </w:r>
      <w:proofErr w:type="spellStart"/>
      <w:r>
        <w:rPr>
          <w:lang w:val="en-US"/>
        </w:rPr>
        <w:t>registerReceiver</w:t>
      </w:r>
      <w:proofErr w:type="spellEnd"/>
      <w:r w:rsidRPr="003244B8">
        <w:t xml:space="preserve"> </w:t>
      </w:r>
      <w:r>
        <w:t xml:space="preserve">и </w:t>
      </w:r>
      <w:proofErr w:type="spellStart"/>
      <w:r>
        <w:rPr>
          <w:lang w:val="en-US"/>
        </w:rPr>
        <w:t>unregisterReceiver</w:t>
      </w:r>
      <w:proofErr w:type="spellEnd"/>
      <w:r>
        <w:t>, первый из которых в качестве дополнительного параметра может принимать фильтры системных событий, о которых говорилось ранее.</w:t>
      </w:r>
    </w:p>
    <w:p w14:paraId="292F2E01" w14:textId="77777777" w:rsidR="001A1C73" w:rsidRDefault="001A1C73" w:rsidP="00FA2341">
      <w:pPr>
        <w:pStyle w:val="af8"/>
      </w:pPr>
      <w:r>
        <w:t>Для регистрации обработчика состояния телефона используется несколько другой подход с использованием системного сервиса</w:t>
      </w:r>
      <w:r w:rsidRPr="00C0115B">
        <w:t xml:space="preserve"> </w:t>
      </w:r>
      <w:proofErr w:type="spellStart"/>
      <w:r>
        <w:rPr>
          <w:lang w:val="en-US"/>
        </w:rPr>
        <w:t>TelephonyManager</w:t>
      </w:r>
      <w:proofErr w:type="spellEnd"/>
      <w:r w:rsidRPr="00C0115B">
        <w:t>.</w:t>
      </w:r>
    </w:p>
    <w:p w14:paraId="1204A0B3" w14:textId="77777777" w:rsidR="001A1C73" w:rsidRPr="001F093D" w:rsidRDefault="001A1C73" w:rsidP="00FA2341">
      <w:pPr>
        <w:pStyle w:val="af8"/>
      </w:pPr>
      <w:r>
        <w:t xml:space="preserve">Более подробную информацию о работе с данными методами и инструментами можно узнать в приведенных источниках </w:t>
      </w:r>
      <w:r w:rsidRPr="00C0115B">
        <w:t>[</w:t>
      </w:r>
      <w:r w:rsidRPr="00447CE2">
        <w:t>2</w:t>
      </w:r>
      <w:r>
        <w:t xml:space="preserve">, </w:t>
      </w:r>
      <w:r w:rsidRPr="00C05629">
        <w:t>3</w:t>
      </w:r>
      <w:r w:rsidRPr="001F093D">
        <w:t>].</w:t>
      </w:r>
    </w:p>
    <w:p w14:paraId="5695BFAE" w14:textId="77777777" w:rsidR="001A1C73" w:rsidRDefault="001A1C73" w:rsidP="00FA2341">
      <w:pPr>
        <w:pStyle w:val="a0"/>
      </w:pPr>
      <w:r>
        <w:lastRenderedPageBreak/>
        <w:t>Заключение</w:t>
      </w:r>
    </w:p>
    <w:p w14:paraId="49E74915" w14:textId="77777777" w:rsidR="001A1C73" w:rsidRDefault="001A1C73" w:rsidP="00FA2341">
      <w:pPr>
        <w:pStyle w:val="af8"/>
      </w:pPr>
      <w:r>
        <w:t xml:space="preserve">В рамках данной статьи была рассмотрена одна из возможных реализаций подсистемы обработки различных системных событий для смартфонов на базе операционной системы </w:t>
      </w:r>
      <w:r>
        <w:rPr>
          <w:lang w:val="en-US"/>
        </w:rPr>
        <w:t>Android</w:t>
      </w:r>
      <w:r w:rsidRPr="00B01B9D">
        <w:t xml:space="preserve"> </w:t>
      </w:r>
      <w:r>
        <w:t xml:space="preserve">с централизованным управлением и работой в фоновом режиме. </w:t>
      </w:r>
    </w:p>
    <w:p w14:paraId="48EB806C" w14:textId="77777777" w:rsidR="001A1C73" w:rsidRDefault="001A1C73" w:rsidP="00FA2341">
      <w:pPr>
        <w:pStyle w:val="af8"/>
      </w:pPr>
      <w:r>
        <w:t>Рассмотренный подход является достаточно универсальным и может применяться как для описанного сервиса удаленных уведомлений для персонального компьютера, так и для реализации других приложений, работающих с системными уведомлениями.</w:t>
      </w:r>
    </w:p>
    <w:p w14:paraId="0DAA8841" w14:textId="77777777" w:rsidR="001A1C73" w:rsidRPr="00C376CC" w:rsidRDefault="001A1C73" w:rsidP="00FA2341">
      <w:pPr>
        <w:pStyle w:val="a0"/>
      </w:pPr>
      <w:r w:rsidRPr="00C376CC">
        <w:t>Список литературы</w:t>
      </w:r>
    </w:p>
    <w:p w14:paraId="6239D0FF" w14:textId="77777777" w:rsidR="001A1C73" w:rsidRPr="003D09B3" w:rsidRDefault="001A1C73" w:rsidP="00FA2341">
      <w:pPr>
        <w:pStyle w:val="ab"/>
        <w:rPr>
          <w:lang w:val="en-US"/>
        </w:rPr>
      </w:pPr>
      <w:proofErr w:type="spellStart"/>
      <w:r w:rsidRPr="003D09B3">
        <w:rPr>
          <w:lang w:val="en-US"/>
        </w:rPr>
        <w:t>Eckel</w:t>
      </w:r>
      <w:proofErr w:type="spellEnd"/>
      <w:r w:rsidRPr="003D09B3">
        <w:rPr>
          <w:lang w:val="en-US"/>
        </w:rPr>
        <w:t xml:space="preserve"> B. Thinking in Java / B. </w:t>
      </w:r>
      <w:proofErr w:type="spellStart"/>
      <w:r w:rsidRPr="003D09B3">
        <w:rPr>
          <w:lang w:val="en-US"/>
        </w:rPr>
        <w:t>Eckel</w:t>
      </w:r>
      <w:proofErr w:type="spellEnd"/>
      <w:r w:rsidRPr="003D09B3">
        <w:rPr>
          <w:lang w:val="en-US"/>
        </w:rPr>
        <w:t>. – New Jersey : Prentice Hall, 2006. – 1057 p.</w:t>
      </w:r>
    </w:p>
    <w:p w14:paraId="5F13A6FE" w14:textId="77777777" w:rsidR="001A1C73" w:rsidRPr="003D09B3" w:rsidRDefault="001A1C73" w:rsidP="00FA2341">
      <w:pPr>
        <w:pStyle w:val="ab"/>
        <w:rPr>
          <w:lang w:val="en-US"/>
        </w:rPr>
      </w:pPr>
      <w:r w:rsidRPr="003D09B3">
        <w:rPr>
          <w:lang w:val="en-US"/>
        </w:rPr>
        <w:t>Introduction to Android [</w:t>
      </w:r>
      <w:r w:rsidRPr="0056539B">
        <w:t>Электронный ресурс</w:t>
      </w:r>
      <w:r w:rsidRPr="003D09B3">
        <w:rPr>
          <w:lang w:val="en-US"/>
        </w:rPr>
        <w:t xml:space="preserve">] : Android Developers. – </w:t>
      </w:r>
      <w:r w:rsidRPr="0056539B">
        <w:t>Режим доступа</w:t>
      </w:r>
      <w:r w:rsidRPr="003D09B3">
        <w:rPr>
          <w:lang w:val="en-US"/>
        </w:rPr>
        <w:t xml:space="preserve"> : </w:t>
      </w:r>
      <w:hyperlink r:id="rId10" w:history="1">
        <w:r w:rsidRPr="003D09B3">
          <w:rPr>
            <w:lang w:val="en-US"/>
          </w:rPr>
          <w:t>https://developer.android.com/guide/index.html</w:t>
        </w:r>
      </w:hyperlink>
    </w:p>
    <w:p w14:paraId="0FFA4EBE" w14:textId="77777777" w:rsidR="006B2F60" w:rsidRPr="00FA2341" w:rsidRDefault="001A1C73" w:rsidP="00FA2341">
      <w:pPr>
        <w:pStyle w:val="ab"/>
        <w:rPr>
          <w:lang w:val="en-US"/>
        </w:rPr>
      </w:pPr>
      <w:r w:rsidRPr="003D09B3">
        <w:rPr>
          <w:lang w:val="en-US"/>
        </w:rPr>
        <w:t>Meier R. Professional Android Appl</w:t>
      </w:r>
      <w:r>
        <w:rPr>
          <w:lang w:val="en-US"/>
        </w:rPr>
        <w:t>ication Development / R. </w:t>
      </w:r>
      <w:r w:rsidRPr="003D09B3">
        <w:rPr>
          <w:lang w:val="en-US"/>
        </w:rPr>
        <w:t>Meier. – Indianapolis : Wiley Publishing, Inc., 2009. – 409 p.</w:t>
      </w:r>
    </w:p>
    <w:sectPr w:rsidR="006B2F60" w:rsidRPr="00FA2341" w:rsidSect="00AE04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5C1B8" w14:textId="77777777" w:rsidR="00587A80" w:rsidRDefault="00587A80" w:rsidP="001028F4">
      <w:pPr>
        <w:spacing w:after="0" w:line="240" w:lineRule="auto"/>
      </w:pPr>
      <w:r>
        <w:separator/>
      </w:r>
    </w:p>
    <w:p w14:paraId="20C5B990" w14:textId="77777777" w:rsidR="00587A80" w:rsidRDefault="00587A80"/>
    <w:p w14:paraId="5C6C9DC1" w14:textId="77777777" w:rsidR="00587A80" w:rsidRDefault="00587A80"/>
    <w:p w14:paraId="4DECEA27" w14:textId="77777777" w:rsidR="00587A80" w:rsidRDefault="00587A80"/>
  </w:endnote>
  <w:endnote w:type="continuationSeparator" w:id="0">
    <w:p w14:paraId="637154C3" w14:textId="77777777" w:rsidR="00587A80" w:rsidRDefault="00587A80" w:rsidP="001028F4">
      <w:pPr>
        <w:spacing w:after="0" w:line="240" w:lineRule="auto"/>
      </w:pPr>
      <w:r>
        <w:continuationSeparator/>
      </w:r>
    </w:p>
    <w:p w14:paraId="0DCD9FF9" w14:textId="77777777" w:rsidR="00587A80" w:rsidRDefault="00587A80"/>
    <w:p w14:paraId="247ED2D9" w14:textId="77777777" w:rsidR="00587A80" w:rsidRDefault="00587A80"/>
    <w:p w14:paraId="306B9BEF" w14:textId="77777777" w:rsidR="00587A80" w:rsidRDefault="00587A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A6C9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F3ED7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F31C0A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7F45D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BEFA0" w14:textId="77777777" w:rsidR="00587A80" w:rsidRDefault="00587A80" w:rsidP="00AE04EE">
      <w:pPr>
        <w:pStyle w:val="aff4"/>
      </w:pPr>
      <w:r>
        <w:separator/>
      </w:r>
    </w:p>
  </w:footnote>
  <w:footnote w:type="continuationSeparator" w:id="0">
    <w:p w14:paraId="740DDACF" w14:textId="77777777" w:rsidR="00587A80" w:rsidRDefault="00587A80">
      <w:r>
        <w:continuationSeparator/>
      </w:r>
    </w:p>
  </w:footnote>
  <w:footnote w:id="1">
    <w:p w14:paraId="12F500B0" w14:textId="77777777" w:rsidR="001A1C73" w:rsidRPr="006D1F1A" w:rsidRDefault="001A1C73" w:rsidP="00FA2341">
      <w:pPr>
        <w:pStyle w:val="a"/>
      </w:pPr>
      <w:r>
        <w:rPr>
          <w:lang w:bidi="ru-RU"/>
        </w:rPr>
        <w:t>Ильин М.</w:t>
      </w:r>
      <w:r w:rsidRPr="00BD2999">
        <w:rPr>
          <w:lang w:bidi="ru-RU"/>
        </w:rPr>
        <w:t xml:space="preserve"> </w:t>
      </w:r>
      <w:r>
        <w:rPr>
          <w:lang w:bidi="ru-RU"/>
        </w:rPr>
        <w:t>С., Лысачёв П.</w:t>
      </w:r>
      <w:r w:rsidRPr="00BD2999">
        <w:rPr>
          <w:lang w:bidi="ru-RU"/>
        </w:rPr>
        <w:t xml:space="preserve"> </w:t>
      </w:r>
      <w:r>
        <w:rPr>
          <w:lang w:bidi="ru-RU"/>
        </w:rPr>
        <w:t>С., 2015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4A682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73265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9F28A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0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1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2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6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7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819564894">
    <w:abstractNumId w:val="15"/>
  </w:num>
  <w:num w:numId="2" w16cid:durableId="1657680758">
    <w:abstractNumId w:val="20"/>
  </w:num>
  <w:num w:numId="3" w16cid:durableId="1743522171">
    <w:abstractNumId w:val="9"/>
  </w:num>
  <w:num w:numId="4" w16cid:durableId="1501391543">
    <w:abstractNumId w:val="22"/>
  </w:num>
  <w:num w:numId="5" w16cid:durableId="11907556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3734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61325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8025557">
    <w:abstractNumId w:val="15"/>
  </w:num>
  <w:num w:numId="9" w16cid:durableId="9881681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4793953">
    <w:abstractNumId w:val="19"/>
  </w:num>
  <w:num w:numId="11" w16cid:durableId="1693724212">
    <w:abstractNumId w:val="25"/>
  </w:num>
  <w:num w:numId="12" w16cid:durableId="794714974">
    <w:abstractNumId w:val="21"/>
  </w:num>
  <w:num w:numId="13" w16cid:durableId="12927139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1819458">
    <w:abstractNumId w:val="17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329021522">
    <w:abstractNumId w:val="16"/>
  </w:num>
  <w:num w:numId="16" w16cid:durableId="950162080">
    <w:abstractNumId w:val="3"/>
  </w:num>
  <w:num w:numId="17" w16cid:durableId="1348356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1456559909">
    <w:abstractNumId w:val="4"/>
  </w:num>
  <w:num w:numId="19" w16cid:durableId="2056925075">
    <w:abstractNumId w:val="1"/>
  </w:num>
  <w:num w:numId="20" w16cid:durableId="1598640197">
    <w:abstractNumId w:val="29"/>
  </w:num>
  <w:num w:numId="21" w16cid:durableId="82262323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17871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B0BEA"/>
    <w:rsid w:val="000B3846"/>
    <w:rsid w:val="000B6FD2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1C73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0632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87A80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0142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C5F05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135B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1C0A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234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262FDFD"/>
  <w15:chartTrackingRefBased/>
  <w15:docId w15:val="{69FDA8E3-ACF0-4A8F-B247-E633B302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uiPriority w:val="99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uiPriority w:val="99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developer.android.com/guide/index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1A6E8E4-E9FA-4841-BE3C-47DAB10A8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9992</CharactersWithSpaces>
  <SharedDoc>false</SharedDoc>
  <HLinks>
    <vt:vector size="6" baseType="variant">
      <vt:variant>
        <vt:i4>2949159</vt:i4>
      </vt:variant>
      <vt:variant>
        <vt:i4>0</vt:i4>
      </vt:variant>
      <vt:variant>
        <vt:i4>0</vt:i4>
      </vt:variant>
      <vt:variant>
        <vt:i4>5</vt:i4>
      </vt:variant>
      <vt:variant>
        <vt:lpwstr>https://developer.android.com/guide/index.html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