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A06D0" w14:textId="77777777" w:rsidR="00DA290F" w:rsidRPr="00C376CC" w:rsidRDefault="00171299" w:rsidP="00171299">
      <w:pPr>
        <w:pStyle w:val="a8"/>
      </w:pPr>
      <w:r w:rsidRPr="009873AB">
        <w:t xml:space="preserve">Анализ корпоративных данных на основе технологий </w:t>
      </w:r>
      <w:r w:rsidR="0089145E">
        <w:rPr>
          <w:lang w:val="en-US"/>
        </w:rPr>
        <w:t>Data</w:t>
      </w:r>
      <w:r w:rsidR="0089145E" w:rsidRPr="00AC1371">
        <w:t xml:space="preserve"> </w:t>
      </w:r>
      <w:r w:rsidR="0089145E">
        <w:rPr>
          <w:lang w:val="en-US"/>
        </w:rPr>
        <w:t>Mining</w:t>
      </w:r>
      <w:r w:rsidRPr="009873AB">
        <w:t xml:space="preserve"> в сред</w:t>
      </w:r>
      <w:r>
        <w:rPr>
          <w:lang w:val="en-US"/>
        </w:rPr>
        <w:t>e</w:t>
      </w:r>
      <w:r w:rsidRPr="009873AB">
        <w:t xml:space="preserve"> R</w:t>
      </w:r>
      <w:r w:rsidR="00ED0DC6" w:rsidRPr="009873AB">
        <w:t>S</w:t>
      </w:r>
      <w:r w:rsidRPr="009873AB">
        <w:t>tudio</w:t>
      </w:r>
      <w:r w:rsidR="00DA290F" w:rsidRPr="00B243E2">
        <w:rPr>
          <w:rStyle w:val="affb"/>
          <w:color w:val="FFFFFF"/>
        </w:rPr>
        <w:footnoteReference w:customMarkFollows="1" w:id="1"/>
        <w:t>©</w:t>
      </w:r>
    </w:p>
    <w:p w14:paraId="79541C2C" w14:textId="77777777" w:rsidR="00DA290F" w:rsidRDefault="00DA290F" w:rsidP="00ED0DC6">
      <w:pPr>
        <w:pStyle w:val="af7"/>
        <w:rPr>
          <w:b/>
          <w:i/>
        </w:rPr>
      </w:pPr>
      <w:r>
        <w:t>Н.</w:t>
      </w:r>
      <w:r>
        <w:rPr>
          <w:lang w:val="en-US"/>
        </w:rPr>
        <w:t xml:space="preserve"> </w:t>
      </w:r>
      <w:r>
        <w:t xml:space="preserve">А. </w:t>
      </w:r>
      <w:proofErr w:type="spellStart"/>
      <w:r>
        <w:t>Бойкова</w:t>
      </w:r>
      <w:proofErr w:type="spellEnd"/>
    </w:p>
    <w:p w14:paraId="2AC9B02F" w14:textId="77777777" w:rsidR="00DA290F" w:rsidRPr="00171299" w:rsidRDefault="00DA290F" w:rsidP="00ED0DC6">
      <w:pPr>
        <w:pStyle w:val="afff1"/>
      </w:pPr>
      <w:r>
        <w:t>Студент</w:t>
      </w:r>
      <w:r w:rsidR="00171299">
        <w:t xml:space="preserve"> бакалавр</w:t>
      </w:r>
    </w:p>
    <w:p w14:paraId="1678B9A4" w14:textId="77777777" w:rsidR="00DA290F" w:rsidRDefault="00DA290F" w:rsidP="00ED0DC6">
      <w:pPr>
        <w:pStyle w:val="af7"/>
        <w:rPr>
          <w:b/>
          <w:i/>
        </w:rPr>
      </w:pPr>
      <w:r>
        <w:t>В.</w:t>
      </w:r>
      <w:r>
        <w:rPr>
          <w:lang w:val="en-US"/>
        </w:rPr>
        <w:t xml:space="preserve"> </w:t>
      </w:r>
      <w:r>
        <w:t>В. Гаршина</w:t>
      </w:r>
    </w:p>
    <w:p w14:paraId="307695C1" w14:textId="77777777" w:rsidR="00DA290F" w:rsidRPr="002D69E5" w:rsidRDefault="00DA290F" w:rsidP="00ED0DC6">
      <w:pPr>
        <w:pStyle w:val="afff1"/>
      </w:pPr>
      <w:r>
        <w:t>Доцент</w:t>
      </w:r>
    </w:p>
    <w:p w14:paraId="505BEA66" w14:textId="77777777" w:rsidR="00DA290F" w:rsidRPr="00C376CC" w:rsidRDefault="00DA290F" w:rsidP="00ED0DC6">
      <w:pPr>
        <w:pStyle w:val="a0"/>
      </w:pPr>
      <w:r w:rsidRPr="00C376CC">
        <w:t>Введение</w:t>
      </w:r>
    </w:p>
    <w:p w14:paraId="713C2A5C" w14:textId="77777777" w:rsidR="00DA290F" w:rsidRPr="00B45109" w:rsidRDefault="00DA290F" w:rsidP="00ED0DC6">
      <w:pPr>
        <w:pStyle w:val="af8"/>
      </w:pPr>
      <w:r>
        <w:t xml:space="preserve">Современное информационное общество привело </w:t>
      </w:r>
      <w:r w:rsidRPr="00156FE6">
        <w:t xml:space="preserve">к пониманию важности задач, связанных с анализом накопленной информации для </w:t>
      </w:r>
      <w:r>
        <w:t xml:space="preserve">извлечения новых знаний. Появилась технология по обнаружению и извлечению новых знаний — </w:t>
      </w:r>
      <w:r>
        <w:rPr>
          <w:lang w:val="en-US"/>
        </w:rPr>
        <w:t>Data</w:t>
      </w:r>
      <w:r w:rsidRPr="000F7DA4">
        <w:t xml:space="preserve"> </w:t>
      </w:r>
      <w:r>
        <w:rPr>
          <w:lang w:val="en-US"/>
        </w:rPr>
        <w:t>Mining</w:t>
      </w:r>
      <w:r>
        <w:t xml:space="preserve">. </w:t>
      </w:r>
      <w:proofErr w:type="spellStart"/>
      <w:r w:rsidRPr="000F7DA4">
        <w:rPr>
          <w:szCs w:val="24"/>
        </w:rPr>
        <w:t>Data</w:t>
      </w:r>
      <w:proofErr w:type="spellEnd"/>
      <w:r w:rsidRPr="000F7DA4">
        <w:rPr>
          <w:szCs w:val="24"/>
        </w:rPr>
        <w:t xml:space="preserve"> </w:t>
      </w:r>
      <w:proofErr w:type="spellStart"/>
      <w:r w:rsidRPr="000F7DA4">
        <w:rPr>
          <w:szCs w:val="24"/>
        </w:rPr>
        <w:t>Mining</w:t>
      </w:r>
      <w:proofErr w:type="spellEnd"/>
      <w:r>
        <w:rPr>
          <w:szCs w:val="24"/>
        </w:rPr>
        <w:t xml:space="preserve"> (</w:t>
      </w:r>
      <w:r w:rsidRPr="00156FE6">
        <w:t xml:space="preserve">также называемая </w:t>
      </w:r>
      <w:r w:rsidRPr="00203C34">
        <w:rPr>
          <w:lang w:val="en-US"/>
        </w:rPr>
        <w:t>Knowledge Discovery In Data</w:t>
      </w:r>
      <w:r>
        <w:t>)</w:t>
      </w:r>
      <w:r w:rsidRPr="000F7DA4">
        <w:rPr>
          <w:szCs w:val="24"/>
        </w:rPr>
        <w:t xml:space="preserve"> — исследование и обнаружение «машиной» (алгоритмами, средствами искусственного интеллекта) в сырых данных скрытых знаний, которые ранее не были известны, нетривиальны, практически полезны, доступны для интерпретации человеком</w:t>
      </w:r>
      <w:r>
        <w:rPr>
          <w:szCs w:val="24"/>
        </w:rPr>
        <w:t xml:space="preserve"> </w:t>
      </w:r>
      <w:r w:rsidRPr="001119A1">
        <w:rPr>
          <w:szCs w:val="24"/>
        </w:rPr>
        <w:t>[1].</w:t>
      </w:r>
    </w:p>
    <w:p w14:paraId="2C320D6D" w14:textId="77777777" w:rsidR="00DA290F" w:rsidRDefault="00DA290F" w:rsidP="00ED0DC6">
      <w:pPr>
        <w:pStyle w:val="af8"/>
      </w:pPr>
      <w:r>
        <w:t xml:space="preserve">Пристальное внимание к технологиям </w:t>
      </w:r>
      <w:r>
        <w:rPr>
          <w:lang w:val="en-US"/>
        </w:rPr>
        <w:t>Data</w:t>
      </w:r>
      <w:r w:rsidRPr="00D166F5">
        <w:t xml:space="preserve"> </w:t>
      </w:r>
      <w:r>
        <w:rPr>
          <w:lang w:val="en-US"/>
        </w:rPr>
        <w:t>Mining</w:t>
      </w:r>
      <w:r>
        <w:t>, в первую очередь, стали уделять коммерческие организации, имея потребность разобраться в накопленных данных, чтобы максимально увеличить свою прибыль. Создаются аналитические отделы для выполнения данной функции, которым необходимо проводить анализ при помощи различных статистических пакетов.</w:t>
      </w:r>
      <w:r w:rsidRPr="00203C34">
        <w:t xml:space="preserve"> </w:t>
      </w:r>
      <w:r>
        <w:t xml:space="preserve">В данной работе будет рассмотрена методика проведения анализа данных на основе технологий </w:t>
      </w:r>
      <w:r>
        <w:rPr>
          <w:lang w:val="en-US"/>
        </w:rPr>
        <w:t>Data</w:t>
      </w:r>
      <w:r w:rsidRPr="00D166F5">
        <w:t xml:space="preserve"> </w:t>
      </w:r>
      <w:r>
        <w:rPr>
          <w:lang w:val="en-US"/>
        </w:rPr>
        <w:t>Mining</w:t>
      </w:r>
      <w:r w:rsidRPr="00D166F5">
        <w:t xml:space="preserve"> </w:t>
      </w:r>
      <w:r>
        <w:t xml:space="preserve">в среде </w:t>
      </w:r>
      <w:proofErr w:type="spellStart"/>
      <w:r>
        <w:rPr>
          <w:lang w:val="en-US"/>
        </w:rPr>
        <w:t>RStudio</w:t>
      </w:r>
      <w:proofErr w:type="spellEnd"/>
      <w:r>
        <w:t>.</w:t>
      </w:r>
    </w:p>
    <w:p w14:paraId="1739C7C5" w14:textId="77777777" w:rsidR="00DA290F" w:rsidRPr="00DB7094" w:rsidRDefault="00DA290F" w:rsidP="00ED0DC6">
      <w:pPr>
        <w:pStyle w:val="a9"/>
      </w:pPr>
      <w:r>
        <w:t xml:space="preserve">Анализ корпоративных данных на основе стандарта </w:t>
      </w:r>
      <w:r>
        <w:rPr>
          <w:lang w:val="en-US"/>
        </w:rPr>
        <w:t>CRISP</w:t>
      </w:r>
    </w:p>
    <w:p w14:paraId="1EB19ABF" w14:textId="77777777" w:rsidR="00DA290F" w:rsidRPr="009A5F3D" w:rsidRDefault="00DA290F" w:rsidP="00ED0DC6">
      <w:pPr>
        <w:pStyle w:val="af8"/>
      </w:pPr>
      <w:r>
        <w:t>Приступая к анализу данных, необходимо учесть с</w:t>
      </w:r>
      <w:r w:rsidRPr="009A5F3D">
        <w:t>тандарты</w:t>
      </w:r>
      <w:r>
        <w:t xml:space="preserve">, которые затрагивают </w:t>
      </w:r>
      <w:r w:rsidRPr="009A5F3D">
        <w:t>основны</w:t>
      </w:r>
      <w:r>
        <w:t>е</w:t>
      </w:r>
      <w:r w:rsidRPr="009A5F3D">
        <w:t xml:space="preserve"> аспект</w:t>
      </w:r>
      <w:r>
        <w:t>ы</w:t>
      </w:r>
      <w:r w:rsidRPr="009A5F3D">
        <w:t xml:space="preserve"> </w:t>
      </w:r>
      <w:proofErr w:type="spellStart"/>
      <w:r w:rsidRPr="009A5F3D">
        <w:t>Data</w:t>
      </w:r>
      <w:proofErr w:type="spellEnd"/>
      <w:r w:rsidRPr="009A5F3D">
        <w:t xml:space="preserve"> </w:t>
      </w:r>
      <w:proofErr w:type="spellStart"/>
      <w:r w:rsidRPr="009A5F3D">
        <w:t>Mining</w:t>
      </w:r>
      <w:proofErr w:type="spellEnd"/>
      <w:r w:rsidRPr="009A5F3D">
        <w:t xml:space="preserve">. </w:t>
      </w:r>
      <w:r>
        <w:t>Они предъявляют требования не только к унификации интерфейсов,</w:t>
      </w:r>
      <w:r w:rsidRPr="009A5F3D">
        <w:t xml:space="preserve"> посредством которых любое приложение может получить доступ к функциональности </w:t>
      </w:r>
      <w:proofErr w:type="spellStart"/>
      <w:r w:rsidRPr="009A5F3D">
        <w:t>Data</w:t>
      </w:r>
      <w:proofErr w:type="spellEnd"/>
      <w:r w:rsidRPr="009A5F3D">
        <w:t xml:space="preserve"> </w:t>
      </w:r>
      <w:proofErr w:type="spellStart"/>
      <w:r>
        <w:t>Mining</w:t>
      </w:r>
      <w:proofErr w:type="spellEnd"/>
      <w:r>
        <w:t>, а также выработке рекомендаций по</w:t>
      </w:r>
      <w:r w:rsidRPr="009A5F3D">
        <w:t xml:space="preserve"> организации процесса </w:t>
      </w:r>
      <w:proofErr w:type="spellStart"/>
      <w:r w:rsidRPr="009A5F3D">
        <w:t>Data</w:t>
      </w:r>
      <w:proofErr w:type="spellEnd"/>
      <w:r w:rsidRPr="009A5F3D">
        <w:t xml:space="preserve"> </w:t>
      </w:r>
      <w:proofErr w:type="spellStart"/>
      <w:r w:rsidRPr="009A5F3D">
        <w:t>Mining</w:t>
      </w:r>
      <w:proofErr w:type="spellEnd"/>
      <w:r w:rsidRPr="009A5F3D">
        <w:t xml:space="preserve"> в целом.</w:t>
      </w:r>
    </w:p>
    <w:p w14:paraId="1E8A647C" w14:textId="77777777" w:rsidR="00DA290F" w:rsidRPr="00701D03" w:rsidRDefault="00DA290F" w:rsidP="00ED0DC6">
      <w:pPr>
        <w:pStyle w:val="af8"/>
      </w:pPr>
      <w:r>
        <w:t>Существующий</w:t>
      </w:r>
      <w:r w:rsidRPr="009A5F3D">
        <w:t xml:space="preserve"> стандарт CRISP, </w:t>
      </w:r>
      <w:r>
        <w:t xml:space="preserve">призван удовлетворить потребности в методологии организации проведения процесса </w:t>
      </w:r>
      <w:r>
        <w:rPr>
          <w:lang w:val="en-US"/>
        </w:rPr>
        <w:t>Data</w:t>
      </w:r>
      <w:r w:rsidRPr="007F1AB9">
        <w:t xml:space="preserve"> </w:t>
      </w:r>
      <w:r>
        <w:rPr>
          <w:lang w:val="en-US"/>
        </w:rPr>
        <w:t>Mining</w:t>
      </w:r>
      <w:r>
        <w:t>.</w:t>
      </w:r>
      <w:r w:rsidRPr="009A5F3D">
        <w:t xml:space="preserve"> CRISP-DM (</w:t>
      </w:r>
      <w:proofErr w:type="spellStart"/>
      <w:r w:rsidRPr="00203C34">
        <w:rPr>
          <w:lang w:val="en-US"/>
        </w:rPr>
        <w:t>CRoss</w:t>
      </w:r>
      <w:proofErr w:type="spellEnd"/>
      <w:r w:rsidRPr="00203C34">
        <w:rPr>
          <w:lang w:val="en-US"/>
        </w:rPr>
        <w:t>-Industry Standard Process for Data Mining</w:t>
      </w:r>
      <w:r w:rsidRPr="009A5F3D">
        <w:t xml:space="preserve">) — </w:t>
      </w:r>
      <w:r w:rsidRPr="009A5F3D">
        <w:lastRenderedPageBreak/>
        <w:t>непатентованная, документированная и свободно доступная модель, описывающая основные фазы, выполнение которых позволяет организациям получать максимальную выгоду от исп</w:t>
      </w:r>
      <w:r>
        <w:t xml:space="preserve">ользования методов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Mining</w:t>
      </w:r>
      <w:proofErr w:type="spellEnd"/>
      <w:r>
        <w:t xml:space="preserve">. </w:t>
      </w:r>
      <w:r w:rsidRPr="009A5F3D">
        <w:t>В настоящее время ведется работа над версией 2.0 данного стандарта</w:t>
      </w:r>
      <w:r>
        <w:t xml:space="preserve"> </w:t>
      </w:r>
      <w:r w:rsidRPr="00E50D01">
        <w:t>[2]</w:t>
      </w:r>
      <w:r>
        <w:t>.</w:t>
      </w:r>
    </w:p>
    <w:p w14:paraId="3E3DAD62" w14:textId="77777777" w:rsidR="00DA290F" w:rsidRPr="009A5F3D" w:rsidRDefault="00DA290F" w:rsidP="00ED0DC6">
      <w:pPr>
        <w:pStyle w:val="af8"/>
      </w:pPr>
      <w:r>
        <w:t>На представленном рис. 1 описывается стандарт</w:t>
      </w:r>
      <w:r w:rsidRPr="009A5F3D">
        <w:t xml:space="preserve"> CRISP-DM в терминах иерархической модели процес</w:t>
      </w:r>
      <w:r>
        <w:t>са</w:t>
      </w:r>
      <w:r w:rsidRPr="009A5F3D">
        <w:t>. Модель состоит из набора задач, описанных на четырех уровнях абстракции (от более общего к более конкретному): фазы, общие задачи, специализированные задачи и примеры процессов. Каждая</w:t>
      </w:r>
      <w:r>
        <w:t xml:space="preserve"> фаза верхнего уровня </w:t>
      </w:r>
      <w:r w:rsidRPr="009A5F3D">
        <w:t xml:space="preserve">включает в себя несколько общих задач, относящихся ко второму уровню иерархии. </w:t>
      </w:r>
    </w:p>
    <w:p w14:paraId="5F315540" w14:textId="77777777" w:rsidR="00DA290F" w:rsidRDefault="00DA290F" w:rsidP="00ED0DC6">
      <w:pPr>
        <w:pStyle w:val="aff"/>
      </w:pPr>
      <w:r w:rsidRPr="00594FD3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1" o:spid="_x0000_i1025" type="#_x0000_t75" style="width:294.75pt;height:154.5pt;visibility:visible">
            <v:imagedata r:id="rId9" o:title="123" cropleft="1386f" cropright="2695f"/>
          </v:shape>
        </w:pict>
      </w:r>
    </w:p>
    <w:p w14:paraId="02A0717D" w14:textId="77777777" w:rsidR="00DA290F" w:rsidRPr="005E62D4" w:rsidRDefault="00DA290F" w:rsidP="00ED0DC6">
      <w:pPr>
        <w:pStyle w:val="af"/>
      </w:pPr>
      <w:r w:rsidRPr="005E62D4">
        <w:t xml:space="preserve">Четыре уровня методологии </w:t>
      </w:r>
      <w:r w:rsidRPr="005E62D4">
        <w:rPr>
          <w:lang w:val="en-US"/>
        </w:rPr>
        <w:t>CRISP</w:t>
      </w:r>
    </w:p>
    <w:p w14:paraId="602E77D7" w14:textId="77777777" w:rsidR="00DA290F" w:rsidRPr="00403FF5" w:rsidRDefault="00DA290F" w:rsidP="00ED0DC6">
      <w:pPr>
        <w:pStyle w:val="af8"/>
      </w:pPr>
      <w:r w:rsidRPr="00403FF5">
        <w:t xml:space="preserve">Рассмотрим более подробно два верхних уровня модели: фазы проекта </w:t>
      </w:r>
      <w:r w:rsidRPr="00403FF5">
        <w:rPr>
          <w:lang w:val="en-US"/>
        </w:rPr>
        <w:t>Data</w:t>
      </w:r>
      <w:r w:rsidRPr="00403FF5">
        <w:t xml:space="preserve"> </w:t>
      </w:r>
      <w:r w:rsidRPr="00403FF5">
        <w:rPr>
          <w:lang w:val="en-US"/>
        </w:rPr>
        <w:t>Mining</w:t>
      </w:r>
      <w:r w:rsidRPr="00403FF5">
        <w:t xml:space="preserve"> и общие задачи каждой из фаз. </w:t>
      </w:r>
      <w:r w:rsidRPr="00403FF5">
        <w:rPr>
          <w:lang w:val="en-US"/>
        </w:rPr>
        <w:t>CRISP</w:t>
      </w:r>
      <w:r w:rsidRPr="00403FF5">
        <w:t>-</w:t>
      </w:r>
      <w:r w:rsidRPr="00403FF5">
        <w:rPr>
          <w:lang w:val="en-US"/>
        </w:rPr>
        <w:t>DM</w:t>
      </w:r>
      <w:r w:rsidRPr="00403FF5">
        <w:t xml:space="preserve"> делит жизненный цикл проекта </w:t>
      </w:r>
      <w:r w:rsidRPr="00403FF5">
        <w:rPr>
          <w:lang w:val="en-US"/>
        </w:rPr>
        <w:t>Data</w:t>
      </w:r>
      <w:r w:rsidRPr="00403FF5">
        <w:t xml:space="preserve"> </w:t>
      </w:r>
      <w:r w:rsidRPr="00403FF5">
        <w:rPr>
          <w:lang w:val="en-US"/>
        </w:rPr>
        <w:t>Mining</w:t>
      </w:r>
      <w:r w:rsidRPr="00403FF5">
        <w:t xml:space="preserve"> на следующие шесть фаз: понимание бизнес-процессов (</w:t>
      </w:r>
      <w:proofErr w:type="spellStart"/>
      <w:r w:rsidRPr="00BB3F30">
        <w:t>business</w:t>
      </w:r>
      <w:proofErr w:type="spellEnd"/>
      <w:r w:rsidRPr="00403FF5">
        <w:t xml:space="preserve"> </w:t>
      </w:r>
      <w:proofErr w:type="spellStart"/>
      <w:r w:rsidRPr="00BB3F30">
        <w:t>understanding</w:t>
      </w:r>
      <w:proofErr w:type="spellEnd"/>
      <w:r w:rsidRPr="00403FF5">
        <w:t>); понимание данных (</w:t>
      </w:r>
      <w:proofErr w:type="spellStart"/>
      <w:r w:rsidRPr="00BB3F30">
        <w:t>data</w:t>
      </w:r>
      <w:proofErr w:type="spellEnd"/>
      <w:r w:rsidRPr="00403FF5">
        <w:t xml:space="preserve"> </w:t>
      </w:r>
      <w:proofErr w:type="spellStart"/>
      <w:r w:rsidRPr="00BB3F30">
        <w:t>understanding</w:t>
      </w:r>
      <w:proofErr w:type="spellEnd"/>
      <w:r w:rsidRPr="00403FF5">
        <w:t>); подготовка данных (</w:t>
      </w:r>
      <w:proofErr w:type="spellStart"/>
      <w:r w:rsidRPr="00BB3F30">
        <w:t>data</w:t>
      </w:r>
      <w:proofErr w:type="spellEnd"/>
      <w:r w:rsidRPr="00403FF5">
        <w:t xml:space="preserve"> </w:t>
      </w:r>
      <w:proofErr w:type="spellStart"/>
      <w:r w:rsidRPr="00BB3F30">
        <w:t>preparation</w:t>
      </w:r>
      <w:proofErr w:type="spellEnd"/>
      <w:r w:rsidRPr="00403FF5">
        <w:t>); моделирование (</w:t>
      </w:r>
      <w:proofErr w:type="spellStart"/>
      <w:r w:rsidRPr="00BB3F30">
        <w:t>modeling</w:t>
      </w:r>
      <w:proofErr w:type="spellEnd"/>
      <w:r w:rsidRPr="00403FF5">
        <w:t>); оценка (</w:t>
      </w:r>
      <w:proofErr w:type="spellStart"/>
      <w:r w:rsidRPr="00BB3F30">
        <w:t>evaluation</w:t>
      </w:r>
      <w:proofErr w:type="spellEnd"/>
      <w:r w:rsidRPr="00403FF5">
        <w:t>); размещение (</w:t>
      </w:r>
      <w:proofErr w:type="spellStart"/>
      <w:r w:rsidRPr="00BB3F30">
        <w:t>deployment</w:t>
      </w:r>
      <w:proofErr w:type="spellEnd"/>
      <w:r w:rsidRPr="00403FF5">
        <w:t>).</w:t>
      </w:r>
    </w:p>
    <w:p w14:paraId="71B84C1F" w14:textId="77777777" w:rsidR="00DA290F" w:rsidRPr="00CD192B" w:rsidRDefault="00DA290F" w:rsidP="00ED0DC6">
      <w:pPr>
        <w:pStyle w:val="af8"/>
      </w:pPr>
      <w:r w:rsidRPr="00403FF5">
        <w:t xml:space="preserve">Перечисленные фазы и взаимоотношения </w:t>
      </w:r>
      <w:r>
        <w:t>между ними представлены на рис. 2</w:t>
      </w:r>
      <w:r w:rsidRPr="00403FF5">
        <w:t xml:space="preserve">. Стрелками изображены более важные и частые зависимости между фазами. Внешние стрелки, имеющие циклическую природу, иллюстрируют спиралеобразный процесс разработки проектов </w:t>
      </w:r>
      <w:r w:rsidRPr="00403FF5">
        <w:rPr>
          <w:lang w:val="en-US"/>
        </w:rPr>
        <w:t>Data</w:t>
      </w:r>
      <w:r w:rsidRPr="00403FF5">
        <w:t xml:space="preserve"> </w:t>
      </w:r>
      <w:r w:rsidRPr="00403FF5">
        <w:rPr>
          <w:lang w:val="en-US"/>
        </w:rPr>
        <w:t>Mining</w:t>
      </w:r>
      <w:r w:rsidRPr="00403FF5">
        <w:t>. Другими словами, после фазы размещения может возникнуть необходимость в новом переосмыслении бизнес-процессов и повторения всех шести фаз сначала.</w:t>
      </w:r>
    </w:p>
    <w:p w14:paraId="464D2A03" w14:textId="77777777" w:rsidR="00DA290F" w:rsidRPr="009D5C7F" w:rsidRDefault="00DA290F" w:rsidP="00ED0DC6">
      <w:pPr>
        <w:pStyle w:val="af8"/>
      </w:pPr>
      <w:r w:rsidRPr="009D5C7F">
        <w:lastRenderedPageBreak/>
        <w:t>Фаза понимания бизнес-процессов — возможно, наиболее важ</w:t>
      </w:r>
      <w:r>
        <w:t xml:space="preserve">ная фаза в проекте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Mining</w:t>
      </w:r>
      <w:proofErr w:type="spellEnd"/>
      <w:r>
        <w:t xml:space="preserve">. </w:t>
      </w:r>
      <w:r w:rsidRPr="009D5C7F">
        <w:t xml:space="preserve">Чтобы понять, какие данные и как в дальнейшем они должны быть проанализированы, важным является полностью понять бизнес, для которого происходит поиск решения. </w:t>
      </w:r>
      <w:r>
        <w:t xml:space="preserve">На данной фазе решаются </w:t>
      </w:r>
      <w:r w:rsidRPr="009D5C7F">
        <w:t xml:space="preserve">следующие задачи: </w:t>
      </w:r>
      <w:r w:rsidRPr="00C5025C">
        <w:t xml:space="preserve"> </w:t>
      </w:r>
      <w:r w:rsidRPr="009D5C7F">
        <w:t xml:space="preserve">определение бизнес-целей; </w:t>
      </w:r>
      <w:r w:rsidRPr="00C5025C">
        <w:t xml:space="preserve"> </w:t>
      </w:r>
      <w:r w:rsidRPr="009D5C7F">
        <w:t xml:space="preserve">определение ситуации; определение целей </w:t>
      </w:r>
      <w:proofErr w:type="spellStart"/>
      <w:r w:rsidRPr="009D5C7F">
        <w:t>Data</w:t>
      </w:r>
      <w:proofErr w:type="spellEnd"/>
      <w:r w:rsidRPr="009D5C7F">
        <w:t xml:space="preserve"> </w:t>
      </w:r>
      <w:proofErr w:type="spellStart"/>
      <w:r w:rsidRPr="009D5C7F">
        <w:t>Mining</w:t>
      </w:r>
      <w:proofErr w:type="spellEnd"/>
      <w:r w:rsidRPr="009D5C7F">
        <w:t xml:space="preserve">; создание плана проекта. </w:t>
      </w:r>
    </w:p>
    <w:p w14:paraId="19518C89" w14:textId="77777777" w:rsidR="00DA290F" w:rsidRDefault="00DA290F" w:rsidP="00ED0DC6">
      <w:pPr>
        <w:pStyle w:val="aff"/>
      </w:pPr>
      <w:r w:rsidRPr="00594FD3">
        <w:pict>
          <v:shape id="Рисунок 3" o:spid="_x0000_i1026" type="#_x0000_t75" style="width:174.75pt;height:150.75pt;visibility:visible">
            <v:imagedata r:id="rId10" o:title="1234"/>
          </v:shape>
        </w:pict>
      </w:r>
    </w:p>
    <w:p w14:paraId="68891645" w14:textId="77777777" w:rsidR="00DA290F" w:rsidRDefault="00DA290F" w:rsidP="00ED0DC6">
      <w:pPr>
        <w:pStyle w:val="af"/>
      </w:pPr>
      <w:r w:rsidRPr="00D627B4">
        <w:t xml:space="preserve">Жизненный цикл процесса </w:t>
      </w:r>
      <w:r w:rsidRPr="00D627B4">
        <w:rPr>
          <w:lang w:val="en-US"/>
        </w:rPr>
        <w:t>Data</w:t>
      </w:r>
      <w:r w:rsidRPr="00D627B4">
        <w:t xml:space="preserve"> </w:t>
      </w:r>
      <w:proofErr w:type="spellStart"/>
      <w:r w:rsidRPr="001D6281">
        <w:t>Mining</w:t>
      </w:r>
      <w:proofErr w:type="spellEnd"/>
      <w:r>
        <w:br/>
      </w:r>
      <w:r w:rsidRPr="00D627B4">
        <w:t xml:space="preserve">согласно методологии </w:t>
      </w:r>
      <w:r w:rsidRPr="00D627B4">
        <w:rPr>
          <w:lang w:val="en-US"/>
        </w:rPr>
        <w:t>CRISP</w:t>
      </w:r>
    </w:p>
    <w:p w14:paraId="6E283F3D" w14:textId="77777777" w:rsidR="00DA290F" w:rsidRPr="009D5C7F" w:rsidRDefault="00DA290F" w:rsidP="00ED0DC6">
      <w:pPr>
        <w:pStyle w:val="af8"/>
      </w:pPr>
      <w:r w:rsidRPr="009D5C7F">
        <w:t>Фаза понимания данных — начинается с первоначального сбора данных. Затем происходит более близкое знакомство с ними с целью идентифицировать проблемы качества данных, исследовать их суть и выявить интересные поднаборы для формирования гипотез о скрытых знаниях. В этой фазе выполняются четыре общие задачи: первичный сбор данных; описание данных; изучение данных; проверка качества данных.</w:t>
      </w:r>
    </w:p>
    <w:p w14:paraId="190EEFC3" w14:textId="77777777" w:rsidR="00DA290F" w:rsidRPr="009D5C7F" w:rsidRDefault="00DA290F" w:rsidP="00ED0DC6">
      <w:pPr>
        <w:pStyle w:val="af8"/>
      </w:pPr>
      <w:r w:rsidRPr="009D5C7F">
        <w:t xml:space="preserve">Фаза подготовки данных — третья фаза, включающая в себя все действия, связанные с окончательным формированием набора данных для анализа. При этом выполняются пять задач: выбор данных; очистка данных; конструирование данных; интеграция данных; форматирование данных. </w:t>
      </w:r>
    </w:p>
    <w:p w14:paraId="6D10D531" w14:textId="77777777" w:rsidR="00DA290F" w:rsidRDefault="00DA290F" w:rsidP="00ED0DC6">
      <w:pPr>
        <w:pStyle w:val="af8"/>
      </w:pPr>
      <w:r w:rsidRPr="009D5C7F">
        <w:t>Фаза моделирования — предназначена для выбора оптимального метода построения моделей и настройки его параметров дл</w:t>
      </w:r>
      <w:r>
        <w:t>я получения оптимальных решений:</w:t>
      </w:r>
      <w:r w:rsidRPr="00C5025C">
        <w:t xml:space="preserve"> </w:t>
      </w:r>
      <w:r w:rsidRPr="001119A1">
        <w:t>выбор метода моделирования; генерация тестового проекта;</w:t>
      </w:r>
      <w:r w:rsidRPr="00C5025C">
        <w:t xml:space="preserve"> </w:t>
      </w:r>
      <w:r w:rsidRPr="001119A1">
        <w:t>создание моделей; оценка моделей.</w:t>
      </w:r>
    </w:p>
    <w:p w14:paraId="39CFB256" w14:textId="77777777" w:rsidR="00DA290F" w:rsidRPr="00DB7094" w:rsidRDefault="00DA290F" w:rsidP="00ED0DC6">
      <w:pPr>
        <w:pStyle w:val="af8"/>
      </w:pPr>
      <w:r>
        <w:lastRenderedPageBreak/>
        <w:t xml:space="preserve">Фаза оценки — </w:t>
      </w:r>
      <w:r w:rsidRPr="001119A1">
        <w:t>призвана более основательно оценить модель до процесса ее окончательного размещения, чтобы убед</w:t>
      </w:r>
      <w:r>
        <w:t>иться в достижимости поставлен</w:t>
      </w:r>
      <w:r w:rsidRPr="001119A1">
        <w:t xml:space="preserve">ных бизнес-целей. Эта фаза </w:t>
      </w:r>
      <w:r>
        <w:t xml:space="preserve">включает следующие задачи: </w:t>
      </w:r>
      <w:r w:rsidRPr="001119A1">
        <w:t xml:space="preserve">оценка результатов; пересмотр процесса; </w:t>
      </w:r>
      <w:r w:rsidRPr="00DB7094">
        <w:t xml:space="preserve">определение дальнейших действий </w:t>
      </w:r>
      <w:r w:rsidRPr="00F24502">
        <w:t>[1, 2]</w:t>
      </w:r>
      <w:r w:rsidRPr="00DB7094">
        <w:t>.</w:t>
      </w:r>
    </w:p>
    <w:p w14:paraId="6FF958B1" w14:textId="77777777" w:rsidR="00DA290F" w:rsidRPr="00AC1371" w:rsidRDefault="00DA290F" w:rsidP="00ED0DC6">
      <w:pPr>
        <w:pStyle w:val="a9"/>
      </w:pPr>
      <w:r>
        <w:t xml:space="preserve">Описание данных для анализа методами </w:t>
      </w:r>
      <w:r>
        <w:rPr>
          <w:lang w:val="en-US"/>
        </w:rPr>
        <w:t>Data</w:t>
      </w:r>
      <w:r w:rsidRPr="00AC1371">
        <w:t xml:space="preserve"> </w:t>
      </w:r>
      <w:r>
        <w:rPr>
          <w:lang w:val="en-US"/>
        </w:rPr>
        <w:t>Mining</w:t>
      </w:r>
    </w:p>
    <w:p w14:paraId="4BCC7B22" w14:textId="77777777" w:rsidR="00DA290F" w:rsidRPr="00DB02EF" w:rsidRDefault="00DA290F" w:rsidP="00ED0DC6">
      <w:pPr>
        <w:pStyle w:val="af8"/>
      </w:pPr>
      <w:r>
        <w:rPr>
          <w:szCs w:val="24"/>
        </w:rPr>
        <w:t xml:space="preserve">Следуя стандарту </w:t>
      </w:r>
      <w:r>
        <w:rPr>
          <w:szCs w:val="24"/>
          <w:lang w:val="en-US"/>
        </w:rPr>
        <w:t>CRISP</w:t>
      </w:r>
      <w:r>
        <w:rPr>
          <w:szCs w:val="24"/>
        </w:rPr>
        <w:t xml:space="preserve">, после фазы понимания бизнес-процессов компании, следует понять и подготовить для анализа набор данных. </w:t>
      </w:r>
      <w:r w:rsidRPr="00732DD9">
        <w:t>Набор данных – это, как правило, прямоугольный массив данных, в</w:t>
      </w:r>
      <w:r>
        <w:t xml:space="preserve"> </w:t>
      </w:r>
      <w:r w:rsidRPr="00732DD9">
        <w:t>к</w:t>
      </w:r>
      <w:r w:rsidRPr="00732DD9">
        <w:t>о</w:t>
      </w:r>
      <w:r w:rsidRPr="00732DD9">
        <w:t>тором ряды соответствуют наблюдениям, а столбцы – признакам.</w:t>
      </w:r>
      <w:r w:rsidRPr="001C2D50">
        <w:t xml:space="preserve"> </w:t>
      </w:r>
    </w:p>
    <w:p w14:paraId="7E9C9280" w14:textId="77777777" w:rsidR="00DA290F" w:rsidRDefault="00DA290F" w:rsidP="00ED0DC6">
      <w:pPr>
        <w:pStyle w:val="af8"/>
      </w:pPr>
      <w:r w:rsidRPr="009159D9">
        <w:rPr>
          <w:rFonts w:eastAsia="PetersburgC-Italic"/>
          <w:iCs/>
        </w:rPr>
        <w:t>Таблица данных</w:t>
      </w:r>
      <w:r w:rsidRPr="00DB02EF">
        <w:rPr>
          <w:rFonts w:eastAsia="PetersburgC-Italic"/>
          <w:i/>
          <w:iCs/>
        </w:rPr>
        <w:t xml:space="preserve"> </w:t>
      </w:r>
      <w:r w:rsidRPr="00DB02EF">
        <w:t>(</w:t>
      </w:r>
      <w:r w:rsidRPr="00F56426">
        <w:rPr>
          <w:rFonts w:ascii="Courier New" w:hAnsi="Courier New" w:cs="Courier New"/>
          <w:sz w:val="18"/>
          <w:szCs w:val="17"/>
          <w:lang w:val="en-US"/>
        </w:rPr>
        <w:t>data</w:t>
      </w:r>
      <w:r w:rsidRPr="00F56426">
        <w:rPr>
          <w:rFonts w:ascii="Courier New" w:hAnsi="Courier New" w:cs="Courier New"/>
          <w:sz w:val="18"/>
          <w:szCs w:val="17"/>
        </w:rPr>
        <w:t xml:space="preserve"> </w:t>
      </w:r>
      <w:r w:rsidRPr="00F56426">
        <w:rPr>
          <w:rFonts w:ascii="Courier New" w:hAnsi="Courier New" w:cs="Courier New"/>
          <w:sz w:val="18"/>
          <w:szCs w:val="17"/>
          <w:lang w:val="en-US"/>
        </w:rPr>
        <w:t>frame</w:t>
      </w:r>
      <w:r w:rsidRPr="00DB02EF">
        <w:t>) – это более широко используемый по</w:t>
      </w:r>
      <w:r>
        <w:t xml:space="preserve"> </w:t>
      </w:r>
      <w:r w:rsidRPr="00DB02EF">
        <w:t>сравнению с матрицей объект, поскольку разные столбцы могут содержать разные типы д</w:t>
      </w:r>
      <w:r>
        <w:t>анных (числовой, текстовый и т.</w:t>
      </w:r>
      <w:r w:rsidRPr="00DB02EF">
        <w:t>д.). Набор данных про п</w:t>
      </w:r>
      <w:r>
        <w:t>о</w:t>
      </w:r>
      <w:r>
        <w:t xml:space="preserve">ставщиков </w:t>
      </w:r>
      <w:r w:rsidRPr="00DB02EF">
        <w:t>состоит из числовых и</w:t>
      </w:r>
      <w:r>
        <w:t xml:space="preserve"> </w:t>
      </w:r>
      <w:r w:rsidRPr="00DB02EF">
        <w:t>текстовых данных. Эти данные нужно представить в виде таблицы</w:t>
      </w:r>
      <w:r>
        <w:t xml:space="preserve"> </w:t>
      </w:r>
      <w:r w:rsidRPr="00DB02EF">
        <w:t>данных, поскольку здесь есть данные разных типов</w:t>
      </w:r>
      <w:r>
        <w:t xml:space="preserve"> </w:t>
      </w:r>
      <w:r w:rsidRPr="001C2D50">
        <w:t>[3]</w:t>
      </w:r>
      <w:r w:rsidRPr="00DB02EF">
        <w:t>.</w:t>
      </w:r>
    </w:p>
    <w:p w14:paraId="57AD3FD2" w14:textId="77777777" w:rsidR="00DA290F" w:rsidRDefault="00DA290F" w:rsidP="00ED0DC6">
      <w:pPr>
        <w:pStyle w:val="af8"/>
      </w:pPr>
      <w:r>
        <w:t>Проанализировав имеющийся отчет, который содержит 211 пр</w:t>
      </w:r>
      <w:r>
        <w:t>и</w:t>
      </w:r>
      <w:r>
        <w:t xml:space="preserve">знаков и 9 063 наблюдений было решено не использовать при анализе все 211 признаков, которые получились при выгрузке данных. Так как большее число признаков, вряд ли позволит нам сделать на их основе какой-либо анализ. Итак, целесообразнее проводить анализ данных в среде </w:t>
      </w:r>
      <w:r>
        <w:rPr>
          <w:lang w:val="en-US"/>
        </w:rPr>
        <w:t>R</w:t>
      </w:r>
      <w:r>
        <w:t xml:space="preserve"> по пр</w:t>
      </w:r>
      <w:r>
        <w:t>и</w:t>
      </w:r>
      <w:r>
        <w:t>знакам, представленным в таблице ниже.</w:t>
      </w:r>
    </w:p>
    <w:p w14:paraId="2C7636EE" w14:textId="77777777" w:rsidR="00DA290F" w:rsidRDefault="00DA290F" w:rsidP="00ED0DC6">
      <w:pPr>
        <w:pStyle w:val="ae"/>
      </w:pPr>
    </w:p>
    <w:p w14:paraId="4E26018E" w14:textId="77777777" w:rsidR="00DA290F" w:rsidRDefault="00DA290F" w:rsidP="00ED0DC6">
      <w:pPr>
        <w:pStyle w:val="afe"/>
      </w:pPr>
      <w:r>
        <w:t>Используемые для анализа признаки</w:t>
      </w:r>
    </w:p>
    <w:tbl>
      <w:tblPr>
        <w:tblW w:w="6379" w:type="dxa"/>
        <w:jc w:val="center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"/>
        <w:gridCol w:w="1820"/>
        <w:gridCol w:w="1554"/>
        <w:gridCol w:w="896"/>
        <w:gridCol w:w="1656"/>
      </w:tblGrid>
      <w:tr w:rsidR="00DA290F" w:rsidRPr="00F45067" w14:paraId="5CFFEE44" w14:textId="77777777" w:rsidTr="00D908E1">
        <w:trPr>
          <w:trHeight w:val="319"/>
          <w:jc w:val="center"/>
        </w:trPr>
        <w:tc>
          <w:tcPr>
            <w:tcW w:w="453" w:type="dxa"/>
            <w:shd w:val="clear" w:color="FFFFFF" w:fill="FFFFFF"/>
            <w:vAlign w:val="center"/>
            <w:hideMark/>
          </w:tcPr>
          <w:p w14:paraId="23168E29" w14:textId="77777777" w:rsidR="00DA290F" w:rsidRPr="00ED0DC6" w:rsidRDefault="00DA290F" w:rsidP="00ED0DC6">
            <w:pPr>
              <w:pStyle w:val="aff2"/>
              <w:ind w:left="-79" w:right="-90"/>
              <w:jc w:val="center"/>
              <w:rPr>
                <w:b/>
                <w:bCs/>
              </w:rPr>
            </w:pPr>
            <w:r w:rsidRPr="00ED0DC6">
              <w:rPr>
                <w:b/>
                <w:bCs/>
              </w:rPr>
              <w:t>№ п/п</w:t>
            </w:r>
          </w:p>
        </w:tc>
        <w:tc>
          <w:tcPr>
            <w:tcW w:w="1820" w:type="dxa"/>
            <w:shd w:val="clear" w:color="auto" w:fill="auto"/>
            <w:vAlign w:val="center"/>
            <w:hideMark/>
          </w:tcPr>
          <w:p w14:paraId="3358921D" w14:textId="77777777" w:rsidR="00DA290F" w:rsidRPr="00ED0DC6" w:rsidRDefault="00DA290F" w:rsidP="00ED0DC6">
            <w:pPr>
              <w:pStyle w:val="aff2"/>
              <w:ind w:left="-79" w:right="-90"/>
              <w:jc w:val="center"/>
              <w:rPr>
                <w:b/>
                <w:bCs/>
              </w:rPr>
            </w:pPr>
            <w:r w:rsidRPr="00ED0DC6">
              <w:rPr>
                <w:b/>
                <w:bCs/>
              </w:rPr>
              <w:t>Признаки</w:t>
            </w:r>
          </w:p>
        </w:tc>
        <w:tc>
          <w:tcPr>
            <w:tcW w:w="1554" w:type="dxa"/>
            <w:shd w:val="clear" w:color="auto" w:fill="auto"/>
            <w:vAlign w:val="center"/>
            <w:hideMark/>
          </w:tcPr>
          <w:p w14:paraId="67EA267E" w14:textId="77777777" w:rsidR="00DA290F" w:rsidRPr="00ED0DC6" w:rsidRDefault="00DA290F" w:rsidP="00ED0DC6">
            <w:pPr>
              <w:pStyle w:val="aff2"/>
              <w:ind w:left="-79" w:right="-90"/>
              <w:jc w:val="center"/>
              <w:rPr>
                <w:b/>
                <w:bCs/>
              </w:rPr>
            </w:pPr>
            <w:r w:rsidRPr="00ED0DC6">
              <w:rPr>
                <w:b/>
                <w:bCs/>
              </w:rPr>
              <w:t xml:space="preserve">Поле </w:t>
            </w:r>
            <w:proofErr w:type="spellStart"/>
            <w:r w:rsidRPr="00ED0DC6">
              <w:rPr>
                <w:b/>
                <w:bCs/>
              </w:rPr>
              <w:t>Excel</w:t>
            </w:r>
            <w:proofErr w:type="spellEnd"/>
          </w:p>
        </w:tc>
        <w:tc>
          <w:tcPr>
            <w:tcW w:w="896" w:type="dxa"/>
            <w:shd w:val="clear" w:color="auto" w:fill="auto"/>
            <w:vAlign w:val="center"/>
            <w:hideMark/>
          </w:tcPr>
          <w:p w14:paraId="1CD3A650" w14:textId="77777777" w:rsidR="00DA290F" w:rsidRPr="00ED0DC6" w:rsidRDefault="00DA290F" w:rsidP="00ED0DC6">
            <w:pPr>
              <w:pStyle w:val="aff2"/>
              <w:ind w:left="-79" w:right="-90"/>
              <w:jc w:val="center"/>
              <w:rPr>
                <w:b/>
                <w:bCs/>
              </w:rPr>
            </w:pPr>
            <w:r w:rsidRPr="00ED0DC6">
              <w:rPr>
                <w:b/>
                <w:bCs/>
              </w:rPr>
              <w:t>Тип данных</w:t>
            </w:r>
          </w:p>
        </w:tc>
        <w:tc>
          <w:tcPr>
            <w:tcW w:w="1656" w:type="dxa"/>
            <w:shd w:val="clear" w:color="auto" w:fill="auto"/>
            <w:vAlign w:val="center"/>
            <w:hideMark/>
          </w:tcPr>
          <w:p w14:paraId="7EA00C2C" w14:textId="77777777" w:rsidR="00DA290F" w:rsidRPr="00ED0DC6" w:rsidRDefault="00DA290F" w:rsidP="00ED0DC6">
            <w:pPr>
              <w:pStyle w:val="aff2"/>
              <w:ind w:left="-79" w:right="-90"/>
              <w:jc w:val="center"/>
              <w:rPr>
                <w:b/>
                <w:bCs/>
              </w:rPr>
            </w:pPr>
            <w:r w:rsidRPr="00ED0DC6">
              <w:rPr>
                <w:b/>
                <w:bCs/>
              </w:rPr>
              <w:t>Класс данных</w:t>
            </w:r>
          </w:p>
        </w:tc>
      </w:tr>
      <w:tr w:rsidR="00DA290F" w:rsidRPr="00F45067" w14:paraId="58C194BB" w14:textId="77777777" w:rsidTr="00F34E47">
        <w:trPr>
          <w:trHeight w:val="1"/>
          <w:jc w:val="center"/>
        </w:trPr>
        <w:tc>
          <w:tcPr>
            <w:tcW w:w="453" w:type="dxa"/>
            <w:shd w:val="clear" w:color="FFFFFF" w:fill="FFFFFF"/>
            <w:vAlign w:val="center"/>
            <w:hideMark/>
          </w:tcPr>
          <w:p w14:paraId="61649153" w14:textId="77777777" w:rsidR="00DA290F" w:rsidRPr="00ED0DC6" w:rsidRDefault="00DA290F" w:rsidP="00F34E47">
            <w:pPr>
              <w:pStyle w:val="aff2"/>
              <w:jc w:val="center"/>
            </w:pPr>
            <w:r w:rsidRPr="00ED0DC6">
              <w:t>1</w:t>
            </w:r>
          </w:p>
        </w:tc>
        <w:tc>
          <w:tcPr>
            <w:tcW w:w="1820" w:type="dxa"/>
            <w:shd w:val="clear" w:color="auto" w:fill="auto"/>
            <w:hideMark/>
          </w:tcPr>
          <w:p w14:paraId="6A280932" w14:textId="77777777" w:rsidR="00DA290F" w:rsidRPr="00ED0DC6" w:rsidRDefault="00DA290F" w:rsidP="00ED0DC6">
            <w:pPr>
              <w:pStyle w:val="aff2"/>
            </w:pPr>
            <w:r w:rsidRPr="00ED0DC6">
              <w:t>Первичная потребность</w:t>
            </w:r>
          </w:p>
        </w:tc>
        <w:tc>
          <w:tcPr>
            <w:tcW w:w="1554" w:type="dxa"/>
            <w:shd w:val="clear" w:color="auto" w:fill="auto"/>
            <w:hideMark/>
          </w:tcPr>
          <w:p w14:paraId="1CF5C086" w14:textId="77777777" w:rsidR="00DA290F" w:rsidRPr="00ED0DC6" w:rsidRDefault="00DA290F" w:rsidP="00ED0DC6">
            <w:pPr>
              <w:pStyle w:val="aff2"/>
            </w:pPr>
            <w:r w:rsidRPr="00ED0DC6">
              <w:t xml:space="preserve">Заявка </w:t>
            </w:r>
            <w:proofErr w:type="spellStart"/>
            <w:r w:rsidRPr="00ED0DC6">
              <w:t>подр</w:t>
            </w:r>
            <w:proofErr w:type="spellEnd"/>
            <w:r w:rsidRPr="00ED0DC6">
              <w:t>.</w:t>
            </w:r>
          </w:p>
        </w:tc>
        <w:tc>
          <w:tcPr>
            <w:tcW w:w="896" w:type="dxa"/>
            <w:shd w:val="clear" w:color="auto" w:fill="auto"/>
            <w:hideMark/>
          </w:tcPr>
          <w:p w14:paraId="1AE783BD" w14:textId="77777777" w:rsidR="00DA290F" w:rsidRPr="00ED0DC6" w:rsidRDefault="00DA290F" w:rsidP="00ED0DC6">
            <w:pPr>
              <w:pStyle w:val="aff2"/>
            </w:pPr>
            <w:proofErr w:type="spellStart"/>
            <w:r w:rsidRPr="00ED0DC6">
              <w:t>char</w:t>
            </w:r>
            <w:proofErr w:type="spellEnd"/>
          </w:p>
        </w:tc>
        <w:tc>
          <w:tcPr>
            <w:tcW w:w="1656" w:type="dxa"/>
            <w:shd w:val="clear" w:color="auto" w:fill="auto"/>
            <w:hideMark/>
          </w:tcPr>
          <w:p w14:paraId="3EB59FD5" w14:textId="77777777" w:rsidR="00DA290F" w:rsidRPr="00ED0DC6" w:rsidRDefault="00DA290F" w:rsidP="00ED0DC6">
            <w:pPr>
              <w:pStyle w:val="aff2"/>
            </w:pPr>
            <w:r w:rsidRPr="00ED0DC6">
              <w:t>Категориальные</w:t>
            </w:r>
          </w:p>
        </w:tc>
      </w:tr>
      <w:tr w:rsidR="00DA290F" w:rsidRPr="00F45067" w14:paraId="45082F82" w14:textId="77777777" w:rsidTr="00F34E47">
        <w:tblPrEx>
          <w:tblBorders>
            <w:bottom w:val="single" w:sz="4" w:space="0" w:color="auto"/>
          </w:tblBorders>
        </w:tblPrEx>
        <w:trPr>
          <w:trHeight w:val="4"/>
          <w:jc w:val="center"/>
        </w:trPr>
        <w:tc>
          <w:tcPr>
            <w:tcW w:w="453" w:type="dxa"/>
            <w:shd w:val="clear" w:color="auto" w:fill="auto"/>
            <w:vAlign w:val="center"/>
          </w:tcPr>
          <w:p w14:paraId="1573A86C" w14:textId="77777777" w:rsidR="00DA290F" w:rsidRPr="00ED0DC6" w:rsidRDefault="00DA290F" w:rsidP="00F34E47">
            <w:pPr>
              <w:pStyle w:val="aff2"/>
              <w:jc w:val="center"/>
            </w:pPr>
            <w:r w:rsidRPr="00ED0DC6">
              <w:t>2</w:t>
            </w:r>
          </w:p>
        </w:tc>
        <w:tc>
          <w:tcPr>
            <w:tcW w:w="1820" w:type="dxa"/>
            <w:shd w:val="clear" w:color="auto" w:fill="auto"/>
            <w:hideMark/>
          </w:tcPr>
          <w:p w14:paraId="1110EC96" w14:textId="77777777" w:rsidR="00DA290F" w:rsidRPr="00ED0DC6" w:rsidRDefault="00DA290F" w:rsidP="00ED0DC6">
            <w:pPr>
              <w:pStyle w:val="aff2"/>
            </w:pPr>
            <w:r w:rsidRPr="00ED0DC6">
              <w:t>Закупщик</w:t>
            </w:r>
          </w:p>
        </w:tc>
        <w:tc>
          <w:tcPr>
            <w:tcW w:w="1554" w:type="dxa"/>
            <w:shd w:val="clear" w:color="auto" w:fill="auto"/>
            <w:hideMark/>
          </w:tcPr>
          <w:p w14:paraId="5150F68E" w14:textId="77777777" w:rsidR="00DA290F" w:rsidRPr="00ED0DC6" w:rsidRDefault="00DA290F" w:rsidP="00ED0DC6">
            <w:pPr>
              <w:pStyle w:val="aff2"/>
            </w:pPr>
            <w:proofErr w:type="spellStart"/>
            <w:r w:rsidRPr="00ED0DC6">
              <w:t>Гр.зак</w:t>
            </w:r>
            <w:proofErr w:type="spellEnd"/>
            <w:r w:rsidRPr="00ED0DC6">
              <w:t>.</w:t>
            </w:r>
          </w:p>
        </w:tc>
        <w:tc>
          <w:tcPr>
            <w:tcW w:w="896" w:type="dxa"/>
            <w:shd w:val="clear" w:color="auto" w:fill="auto"/>
            <w:hideMark/>
          </w:tcPr>
          <w:p w14:paraId="2A0F8B0A" w14:textId="77777777" w:rsidR="00DA290F" w:rsidRPr="00ED0DC6" w:rsidRDefault="00DA290F" w:rsidP="00ED0DC6">
            <w:pPr>
              <w:pStyle w:val="aff2"/>
            </w:pPr>
            <w:proofErr w:type="spellStart"/>
            <w:r w:rsidRPr="00ED0DC6">
              <w:t>char</w:t>
            </w:r>
            <w:proofErr w:type="spellEnd"/>
          </w:p>
        </w:tc>
        <w:tc>
          <w:tcPr>
            <w:tcW w:w="1656" w:type="dxa"/>
            <w:shd w:val="clear" w:color="auto" w:fill="auto"/>
            <w:hideMark/>
          </w:tcPr>
          <w:p w14:paraId="3155D63A" w14:textId="77777777" w:rsidR="00DA290F" w:rsidRPr="00ED0DC6" w:rsidRDefault="00DA290F" w:rsidP="00ED0DC6">
            <w:pPr>
              <w:pStyle w:val="aff2"/>
            </w:pPr>
            <w:r w:rsidRPr="00ED0DC6">
              <w:t>Категориальные</w:t>
            </w:r>
          </w:p>
        </w:tc>
      </w:tr>
      <w:tr w:rsidR="00DA290F" w:rsidRPr="00F45067" w14:paraId="357202B7" w14:textId="77777777" w:rsidTr="00F34E47">
        <w:tblPrEx>
          <w:tblBorders>
            <w:bottom w:val="single" w:sz="4" w:space="0" w:color="auto"/>
          </w:tblBorders>
        </w:tblPrEx>
        <w:trPr>
          <w:trHeight w:val="1"/>
          <w:jc w:val="center"/>
        </w:trPr>
        <w:tc>
          <w:tcPr>
            <w:tcW w:w="453" w:type="dxa"/>
            <w:shd w:val="clear" w:color="auto" w:fill="auto"/>
            <w:vAlign w:val="center"/>
          </w:tcPr>
          <w:p w14:paraId="66137028" w14:textId="77777777" w:rsidR="00DA290F" w:rsidRPr="00ED0DC6" w:rsidRDefault="00DA290F" w:rsidP="00F34E47">
            <w:pPr>
              <w:pStyle w:val="aff2"/>
              <w:jc w:val="center"/>
            </w:pPr>
            <w:r w:rsidRPr="00ED0DC6">
              <w:t>3</w:t>
            </w:r>
          </w:p>
        </w:tc>
        <w:tc>
          <w:tcPr>
            <w:tcW w:w="1820" w:type="dxa"/>
            <w:shd w:val="clear" w:color="auto" w:fill="auto"/>
            <w:hideMark/>
          </w:tcPr>
          <w:p w14:paraId="12C297E2" w14:textId="77777777" w:rsidR="00DA290F" w:rsidRPr="00ED0DC6" w:rsidRDefault="00DA290F" w:rsidP="00ED0DC6">
            <w:pPr>
              <w:pStyle w:val="aff2"/>
            </w:pPr>
            <w:r w:rsidRPr="00ED0DC6">
              <w:t>Заказчик</w:t>
            </w:r>
          </w:p>
        </w:tc>
        <w:tc>
          <w:tcPr>
            <w:tcW w:w="1554" w:type="dxa"/>
            <w:shd w:val="clear" w:color="auto" w:fill="auto"/>
            <w:hideMark/>
          </w:tcPr>
          <w:p w14:paraId="4E497B6A" w14:textId="77777777" w:rsidR="00DA290F" w:rsidRPr="00ED0DC6" w:rsidRDefault="00DA290F" w:rsidP="00ED0DC6">
            <w:pPr>
              <w:pStyle w:val="aff2"/>
            </w:pPr>
            <w:r w:rsidRPr="00ED0DC6">
              <w:t>Клиент: имя</w:t>
            </w:r>
          </w:p>
        </w:tc>
        <w:tc>
          <w:tcPr>
            <w:tcW w:w="896" w:type="dxa"/>
            <w:shd w:val="clear" w:color="auto" w:fill="auto"/>
            <w:hideMark/>
          </w:tcPr>
          <w:p w14:paraId="741061D4" w14:textId="77777777" w:rsidR="00DA290F" w:rsidRPr="00ED0DC6" w:rsidRDefault="00DA290F" w:rsidP="00ED0DC6">
            <w:pPr>
              <w:pStyle w:val="aff2"/>
            </w:pPr>
            <w:proofErr w:type="spellStart"/>
            <w:r w:rsidRPr="00ED0DC6">
              <w:t>char</w:t>
            </w:r>
            <w:proofErr w:type="spellEnd"/>
          </w:p>
        </w:tc>
        <w:tc>
          <w:tcPr>
            <w:tcW w:w="1656" w:type="dxa"/>
            <w:shd w:val="clear" w:color="auto" w:fill="auto"/>
            <w:hideMark/>
          </w:tcPr>
          <w:p w14:paraId="3385F76E" w14:textId="77777777" w:rsidR="00DA290F" w:rsidRPr="00ED0DC6" w:rsidRDefault="00DA290F" w:rsidP="00ED0DC6">
            <w:pPr>
              <w:pStyle w:val="aff2"/>
            </w:pPr>
            <w:r w:rsidRPr="00ED0DC6">
              <w:t>Категориальные</w:t>
            </w:r>
          </w:p>
        </w:tc>
      </w:tr>
      <w:tr w:rsidR="00DA290F" w:rsidRPr="00F45067" w14:paraId="482D6F6E" w14:textId="77777777" w:rsidTr="00F34E47">
        <w:tblPrEx>
          <w:tblBorders>
            <w:bottom w:val="single" w:sz="4" w:space="0" w:color="auto"/>
          </w:tblBorders>
        </w:tblPrEx>
        <w:trPr>
          <w:trHeight w:val="1"/>
          <w:jc w:val="center"/>
        </w:trPr>
        <w:tc>
          <w:tcPr>
            <w:tcW w:w="453" w:type="dxa"/>
            <w:shd w:val="clear" w:color="auto" w:fill="auto"/>
            <w:vAlign w:val="center"/>
          </w:tcPr>
          <w:p w14:paraId="71DEF274" w14:textId="77777777" w:rsidR="00DA290F" w:rsidRPr="00ED0DC6" w:rsidRDefault="00DA290F" w:rsidP="00F34E47">
            <w:pPr>
              <w:pStyle w:val="aff2"/>
              <w:jc w:val="center"/>
            </w:pPr>
            <w:r w:rsidRPr="00ED0DC6">
              <w:t>4</w:t>
            </w:r>
          </w:p>
        </w:tc>
        <w:tc>
          <w:tcPr>
            <w:tcW w:w="1820" w:type="dxa"/>
            <w:shd w:val="clear" w:color="auto" w:fill="auto"/>
            <w:hideMark/>
          </w:tcPr>
          <w:p w14:paraId="11085364" w14:textId="77777777" w:rsidR="00DA290F" w:rsidRPr="00ED0DC6" w:rsidRDefault="00DA290F" w:rsidP="00ED0DC6">
            <w:pPr>
              <w:pStyle w:val="aff2"/>
            </w:pPr>
            <w:r w:rsidRPr="00ED0DC6">
              <w:t>Предмет закупки</w:t>
            </w:r>
          </w:p>
        </w:tc>
        <w:tc>
          <w:tcPr>
            <w:tcW w:w="1554" w:type="dxa"/>
            <w:shd w:val="clear" w:color="auto" w:fill="auto"/>
            <w:hideMark/>
          </w:tcPr>
          <w:p w14:paraId="0773D190" w14:textId="77777777" w:rsidR="00DA290F" w:rsidRPr="00ED0DC6" w:rsidRDefault="00DA290F" w:rsidP="00ED0DC6">
            <w:pPr>
              <w:pStyle w:val="aff2"/>
            </w:pPr>
            <w:r w:rsidRPr="00ED0DC6">
              <w:t>Материал Имя</w:t>
            </w:r>
          </w:p>
        </w:tc>
        <w:tc>
          <w:tcPr>
            <w:tcW w:w="896" w:type="dxa"/>
            <w:shd w:val="clear" w:color="auto" w:fill="auto"/>
            <w:hideMark/>
          </w:tcPr>
          <w:p w14:paraId="013B3791" w14:textId="77777777" w:rsidR="00DA290F" w:rsidRPr="00ED0DC6" w:rsidRDefault="00DA290F" w:rsidP="00ED0DC6">
            <w:pPr>
              <w:pStyle w:val="aff2"/>
            </w:pPr>
            <w:proofErr w:type="spellStart"/>
            <w:r w:rsidRPr="00ED0DC6">
              <w:t>char</w:t>
            </w:r>
            <w:proofErr w:type="spellEnd"/>
          </w:p>
        </w:tc>
        <w:tc>
          <w:tcPr>
            <w:tcW w:w="1656" w:type="dxa"/>
            <w:shd w:val="clear" w:color="auto" w:fill="auto"/>
            <w:hideMark/>
          </w:tcPr>
          <w:p w14:paraId="57CF5645" w14:textId="77777777" w:rsidR="00DA290F" w:rsidRPr="00ED0DC6" w:rsidRDefault="00DA290F" w:rsidP="00ED0DC6">
            <w:pPr>
              <w:pStyle w:val="aff2"/>
            </w:pPr>
            <w:r w:rsidRPr="00ED0DC6">
              <w:t>Категориальные</w:t>
            </w:r>
          </w:p>
        </w:tc>
      </w:tr>
      <w:tr w:rsidR="00DA290F" w:rsidRPr="00F45067" w14:paraId="43969AAB" w14:textId="77777777" w:rsidTr="00F34E47">
        <w:tblPrEx>
          <w:tblBorders>
            <w:bottom w:val="single" w:sz="4" w:space="0" w:color="auto"/>
          </w:tblBorders>
        </w:tblPrEx>
        <w:trPr>
          <w:trHeight w:val="3"/>
          <w:jc w:val="center"/>
        </w:trPr>
        <w:tc>
          <w:tcPr>
            <w:tcW w:w="45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18B684" w14:textId="77777777" w:rsidR="00DA290F" w:rsidRPr="00ED0DC6" w:rsidRDefault="00DA290F" w:rsidP="00F34E47">
            <w:pPr>
              <w:pStyle w:val="aff2"/>
              <w:jc w:val="center"/>
            </w:pPr>
            <w:r w:rsidRPr="00ED0DC6">
              <w:t>5</w:t>
            </w:r>
          </w:p>
        </w:tc>
        <w:tc>
          <w:tcPr>
            <w:tcW w:w="1820" w:type="dxa"/>
            <w:tcBorders>
              <w:bottom w:val="single" w:sz="4" w:space="0" w:color="auto"/>
            </w:tcBorders>
            <w:shd w:val="clear" w:color="auto" w:fill="auto"/>
            <w:hideMark/>
          </w:tcPr>
          <w:p w14:paraId="591E9A7A" w14:textId="77777777" w:rsidR="00DA290F" w:rsidRPr="00ED0DC6" w:rsidRDefault="00DA290F" w:rsidP="00ED0DC6">
            <w:pPr>
              <w:pStyle w:val="aff2"/>
            </w:pPr>
            <w:r w:rsidRPr="00ED0DC6">
              <w:t>Объем закупки в БЕИ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shd w:val="clear" w:color="auto" w:fill="auto"/>
            <w:hideMark/>
          </w:tcPr>
          <w:p w14:paraId="061920D3" w14:textId="77777777" w:rsidR="00DA290F" w:rsidRPr="00ED0DC6" w:rsidRDefault="00DA290F" w:rsidP="00ED0DC6">
            <w:pPr>
              <w:pStyle w:val="aff2"/>
            </w:pPr>
            <w:r w:rsidRPr="00ED0DC6">
              <w:t>Кол-во в Заказах, БЕИ</w:t>
            </w:r>
          </w:p>
        </w:tc>
        <w:tc>
          <w:tcPr>
            <w:tcW w:w="896" w:type="dxa"/>
            <w:tcBorders>
              <w:bottom w:val="single" w:sz="4" w:space="0" w:color="auto"/>
            </w:tcBorders>
            <w:shd w:val="clear" w:color="auto" w:fill="auto"/>
            <w:hideMark/>
          </w:tcPr>
          <w:p w14:paraId="0D0D04B7" w14:textId="77777777" w:rsidR="00DA290F" w:rsidRPr="00ED0DC6" w:rsidRDefault="00DA290F" w:rsidP="00ED0DC6">
            <w:pPr>
              <w:pStyle w:val="aff2"/>
            </w:pPr>
            <w:proofErr w:type="spellStart"/>
            <w:r w:rsidRPr="00ED0DC6">
              <w:t>numeric</w:t>
            </w:r>
            <w:proofErr w:type="spellEnd"/>
          </w:p>
        </w:tc>
        <w:tc>
          <w:tcPr>
            <w:tcW w:w="1656" w:type="dxa"/>
            <w:tcBorders>
              <w:bottom w:val="single" w:sz="4" w:space="0" w:color="auto"/>
            </w:tcBorders>
            <w:shd w:val="clear" w:color="auto" w:fill="auto"/>
            <w:hideMark/>
          </w:tcPr>
          <w:p w14:paraId="477A8D96" w14:textId="77777777" w:rsidR="00DA290F" w:rsidRPr="00ED0DC6" w:rsidRDefault="00DA290F" w:rsidP="00ED0DC6">
            <w:pPr>
              <w:pStyle w:val="aff2"/>
            </w:pPr>
            <w:r w:rsidRPr="00ED0DC6">
              <w:t>Интервальные</w:t>
            </w:r>
          </w:p>
        </w:tc>
      </w:tr>
      <w:tr w:rsidR="00DA290F" w:rsidRPr="00F45067" w14:paraId="55F2810A" w14:textId="77777777" w:rsidTr="00F34E47">
        <w:tblPrEx>
          <w:tblBorders>
            <w:bottom w:val="single" w:sz="4" w:space="0" w:color="auto"/>
          </w:tblBorders>
        </w:tblPrEx>
        <w:trPr>
          <w:trHeight w:val="1"/>
          <w:jc w:val="center"/>
        </w:trPr>
        <w:tc>
          <w:tcPr>
            <w:tcW w:w="453" w:type="dxa"/>
            <w:tcBorders>
              <w:bottom w:val="nil"/>
            </w:tcBorders>
            <w:shd w:val="clear" w:color="auto" w:fill="auto"/>
            <w:vAlign w:val="center"/>
          </w:tcPr>
          <w:p w14:paraId="03B87089" w14:textId="77777777" w:rsidR="00DA290F" w:rsidRPr="00ED0DC6" w:rsidRDefault="00DA290F" w:rsidP="00F34E47">
            <w:pPr>
              <w:pStyle w:val="aff2"/>
              <w:jc w:val="center"/>
            </w:pPr>
            <w:r w:rsidRPr="00ED0DC6">
              <w:t>6</w:t>
            </w:r>
          </w:p>
        </w:tc>
        <w:tc>
          <w:tcPr>
            <w:tcW w:w="1820" w:type="dxa"/>
            <w:tcBorders>
              <w:bottom w:val="nil"/>
            </w:tcBorders>
            <w:shd w:val="clear" w:color="auto" w:fill="auto"/>
            <w:hideMark/>
          </w:tcPr>
          <w:p w14:paraId="55C1E626" w14:textId="77777777" w:rsidR="00DA290F" w:rsidRPr="00ED0DC6" w:rsidRDefault="00DA290F" w:rsidP="00ED0DC6">
            <w:pPr>
              <w:pStyle w:val="aff2"/>
            </w:pPr>
            <w:r w:rsidRPr="00ED0DC6">
              <w:t>Плановая стоимость предмета закупки</w:t>
            </w:r>
          </w:p>
        </w:tc>
        <w:tc>
          <w:tcPr>
            <w:tcW w:w="1554" w:type="dxa"/>
            <w:tcBorders>
              <w:bottom w:val="nil"/>
            </w:tcBorders>
            <w:shd w:val="clear" w:color="auto" w:fill="auto"/>
            <w:hideMark/>
          </w:tcPr>
          <w:p w14:paraId="0AA72A5B" w14:textId="77777777" w:rsidR="00DA290F" w:rsidRPr="00ED0DC6" w:rsidRDefault="00DA290F" w:rsidP="00ED0DC6">
            <w:pPr>
              <w:pStyle w:val="aff2"/>
            </w:pPr>
            <w:proofErr w:type="spellStart"/>
            <w:r w:rsidRPr="00ED0DC6">
              <w:t>План.цена</w:t>
            </w:r>
            <w:proofErr w:type="spellEnd"/>
            <w:r w:rsidRPr="00ED0DC6">
              <w:t xml:space="preserve"> без НДС</w:t>
            </w:r>
          </w:p>
        </w:tc>
        <w:tc>
          <w:tcPr>
            <w:tcW w:w="896" w:type="dxa"/>
            <w:tcBorders>
              <w:bottom w:val="nil"/>
            </w:tcBorders>
            <w:shd w:val="clear" w:color="auto" w:fill="auto"/>
            <w:hideMark/>
          </w:tcPr>
          <w:p w14:paraId="4A10A3C6" w14:textId="77777777" w:rsidR="00DA290F" w:rsidRPr="00ED0DC6" w:rsidRDefault="00DA290F" w:rsidP="00ED0DC6">
            <w:pPr>
              <w:pStyle w:val="aff2"/>
            </w:pPr>
            <w:proofErr w:type="spellStart"/>
            <w:r w:rsidRPr="00ED0DC6">
              <w:t>numeric</w:t>
            </w:r>
            <w:proofErr w:type="spellEnd"/>
          </w:p>
        </w:tc>
        <w:tc>
          <w:tcPr>
            <w:tcW w:w="1656" w:type="dxa"/>
            <w:tcBorders>
              <w:bottom w:val="nil"/>
            </w:tcBorders>
            <w:shd w:val="clear" w:color="auto" w:fill="auto"/>
            <w:hideMark/>
          </w:tcPr>
          <w:p w14:paraId="7B67BE0A" w14:textId="77777777" w:rsidR="00DA290F" w:rsidRPr="00ED0DC6" w:rsidRDefault="00DA290F" w:rsidP="00ED0DC6">
            <w:pPr>
              <w:pStyle w:val="aff2"/>
            </w:pPr>
            <w:r w:rsidRPr="00ED0DC6">
              <w:t>Интервальные</w:t>
            </w:r>
          </w:p>
        </w:tc>
      </w:tr>
      <w:tr w:rsidR="00D7524F" w:rsidRPr="00F45067" w14:paraId="264E96E9" w14:textId="77777777" w:rsidTr="00F34E47">
        <w:tblPrEx>
          <w:tblBorders>
            <w:bottom w:val="single" w:sz="4" w:space="0" w:color="auto"/>
          </w:tblBorders>
        </w:tblPrEx>
        <w:trPr>
          <w:trHeight w:val="1"/>
          <w:jc w:val="center"/>
        </w:trPr>
        <w:tc>
          <w:tcPr>
            <w:tcW w:w="453" w:type="dxa"/>
            <w:tcBorders>
              <w:bottom w:val="nil"/>
            </w:tcBorders>
            <w:shd w:val="clear" w:color="auto" w:fill="auto"/>
            <w:vAlign w:val="center"/>
          </w:tcPr>
          <w:p w14:paraId="534D3CC4" w14:textId="77777777" w:rsidR="00D7524F" w:rsidRPr="00ED0DC6" w:rsidRDefault="00D7524F" w:rsidP="009D3FDD">
            <w:pPr>
              <w:pStyle w:val="aff2"/>
              <w:jc w:val="center"/>
            </w:pPr>
            <w:r w:rsidRPr="00ED0DC6">
              <w:t>7</w:t>
            </w:r>
          </w:p>
        </w:tc>
        <w:tc>
          <w:tcPr>
            <w:tcW w:w="1820" w:type="dxa"/>
            <w:tcBorders>
              <w:bottom w:val="nil"/>
            </w:tcBorders>
            <w:shd w:val="clear" w:color="auto" w:fill="auto"/>
          </w:tcPr>
          <w:p w14:paraId="552106C4" w14:textId="77777777" w:rsidR="00D7524F" w:rsidRPr="00ED0DC6" w:rsidRDefault="00D7524F" w:rsidP="009D3FDD">
            <w:pPr>
              <w:pStyle w:val="aff2"/>
            </w:pPr>
            <w:r w:rsidRPr="00ED0DC6">
              <w:t>Плановая сумма закупки</w:t>
            </w:r>
          </w:p>
          <w:p w14:paraId="6F0D65B1" w14:textId="77777777" w:rsidR="00D7524F" w:rsidRPr="00ED0DC6" w:rsidRDefault="00D7524F" w:rsidP="009D3FDD">
            <w:pPr>
              <w:pStyle w:val="aff2"/>
            </w:pPr>
          </w:p>
        </w:tc>
        <w:tc>
          <w:tcPr>
            <w:tcW w:w="1554" w:type="dxa"/>
            <w:tcBorders>
              <w:bottom w:val="nil"/>
            </w:tcBorders>
            <w:shd w:val="clear" w:color="auto" w:fill="auto"/>
          </w:tcPr>
          <w:p w14:paraId="700324FE" w14:textId="77777777" w:rsidR="00D7524F" w:rsidRPr="00ED0DC6" w:rsidRDefault="00D7524F" w:rsidP="009D3FDD">
            <w:pPr>
              <w:pStyle w:val="aff2"/>
            </w:pPr>
            <w:proofErr w:type="spellStart"/>
            <w:r w:rsidRPr="00ED0DC6">
              <w:t>План.сумма</w:t>
            </w:r>
            <w:proofErr w:type="spellEnd"/>
            <w:r w:rsidRPr="00ED0DC6">
              <w:t xml:space="preserve"> с НДС 18%</w:t>
            </w:r>
          </w:p>
        </w:tc>
        <w:tc>
          <w:tcPr>
            <w:tcW w:w="896" w:type="dxa"/>
            <w:tcBorders>
              <w:bottom w:val="nil"/>
            </w:tcBorders>
            <w:shd w:val="clear" w:color="auto" w:fill="auto"/>
          </w:tcPr>
          <w:p w14:paraId="43AF217B" w14:textId="77777777" w:rsidR="00D7524F" w:rsidRPr="00ED0DC6" w:rsidRDefault="00D7524F" w:rsidP="009D3FDD">
            <w:pPr>
              <w:pStyle w:val="aff2"/>
            </w:pPr>
            <w:proofErr w:type="spellStart"/>
            <w:r w:rsidRPr="00ED0DC6">
              <w:t>numeric</w:t>
            </w:r>
            <w:proofErr w:type="spellEnd"/>
          </w:p>
        </w:tc>
        <w:tc>
          <w:tcPr>
            <w:tcW w:w="1656" w:type="dxa"/>
            <w:tcBorders>
              <w:bottom w:val="nil"/>
            </w:tcBorders>
            <w:shd w:val="clear" w:color="auto" w:fill="auto"/>
          </w:tcPr>
          <w:p w14:paraId="30A4333E" w14:textId="77777777" w:rsidR="00D7524F" w:rsidRPr="00ED0DC6" w:rsidRDefault="00D7524F" w:rsidP="009D3FDD">
            <w:pPr>
              <w:pStyle w:val="aff2"/>
            </w:pPr>
            <w:r w:rsidRPr="00ED0DC6">
              <w:t>Интервальные</w:t>
            </w:r>
          </w:p>
        </w:tc>
      </w:tr>
      <w:tr w:rsidR="00D7524F" w:rsidRPr="00F45067" w14:paraId="1068D5BF" w14:textId="77777777" w:rsidTr="00ED0DC6">
        <w:tblPrEx>
          <w:tblBorders>
            <w:bottom w:val="single" w:sz="4" w:space="0" w:color="auto"/>
          </w:tblBorders>
        </w:tblPrEx>
        <w:trPr>
          <w:trHeight w:val="284"/>
          <w:jc w:val="center"/>
        </w:trPr>
        <w:tc>
          <w:tcPr>
            <w:tcW w:w="6379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</w:tcPr>
          <w:p w14:paraId="300023C4" w14:textId="77777777" w:rsidR="00D7524F" w:rsidRDefault="00D7524F" w:rsidP="00D7524F">
            <w:pPr>
              <w:pStyle w:val="af8"/>
              <w:jc w:val="right"/>
              <w:rPr>
                <w:lang w:eastAsia="ru-RU"/>
              </w:rPr>
            </w:pPr>
            <w:r>
              <w:rPr>
                <w:lang w:eastAsia="ru-RU"/>
              </w:rPr>
              <w:lastRenderedPageBreak/>
              <w:t>Окончание таблицы 1</w:t>
            </w:r>
          </w:p>
        </w:tc>
      </w:tr>
      <w:tr w:rsidR="00D7524F" w:rsidRPr="00F45067" w14:paraId="415EF31B" w14:textId="77777777" w:rsidTr="00D908E1">
        <w:tblPrEx>
          <w:tblBorders>
            <w:bottom w:val="single" w:sz="4" w:space="0" w:color="auto"/>
          </w:tblBorders>
        </w:tblPrEx>
        <w:trPr>
          <w:trHeight w:val="1"/>
          <w:jc w:val="center"/>
        </w:trPr>
        <w:tc>
          <w:tcPr>
            <w:tcW w:w="453" w:type="dxa"/>
            <w:shd w:val="clear" w:color="auto" w:fill="auto"/>
            <w:vAlign w:val="center"/>
          </w:tcPr>
          <w:p w14:paraId="20DCB510" w14:textId="77777777" w:rsidR="00D7524F" w:rsidRPr="00ED0DC6" w:rsidRDefault="00D7524F" w:rsidP="00ED0DC6">
            <w:pPr>
              <w:pStyle w:val="aff2"/>
              <w:ind w:left="-79" w:right="-90"/>
              <w:jc w:val="center"/>
              <w:rPr>
                <w:b/>
                <w:bCs/>
                <w:lang w:eastAsia="ru-RU"/>
              </w:rPr>
            </w:pPr>
            <w:r w:rsidRPr="00ED0DC6">
              <w:rPr>
                <w:b/>
                <w:bCs/>
              </w:rPr>
              <w:t>№ п</w:t>
            </w:r>
            <w:r w:rsidRPr="00ED0DC6">
              <w:rPr>
                <w:b/>
                <w:bCs/>
                <w:lang w:eastAsia="ru-RU"/>
              </w:rPr>
              <w:t>/п</w:t>
            </w:r>
          </w:p>
        </w:tc>
        <w:tc>
          <w:tcPr>
            <w:tcW w:w="1820" w:type="dxa"/>
            <w:shd w:val="clear" w:color="auto" w:fill="auto"/>
            <w:vAlign w:val="center"/>
          </w:tcPr>
          <w:p w14:paraId="4E1AF4E3" w14:textId="77777777" w:rsidR="00D7524F" w:rsidRPr="00ED0DC6" w:rsidRDefault="00D7524F" w:rsidP="00ED0DC6">
            <w:pPr>
              <w:pStyle w:val="aff2"/>
              <w:ind w:left="-79" w:right="-90"/>
              <w:jc w:val="center"/>
              <w:rPr>
                <w:b/>
                <w:bCs/>
                <w:lang w:eastAsia="ru-RU"/>
              </w:rPr>
            </w:pPr>
            <w:r w:rsidRPr="00ED0DC6">
              <w:rPr>
                <w:b/>
                <w:bCs/>
                <w:lang w:eastAsia="ru-RU"/>
              </w:rPr>
              <w:t>Признаки</w:t>
            </w:r>
          </w:p>
        </w:tc>
        <w:tc>
          <w:tcPr>
            <w:tcW w:w="1554" w:type="dxa"/>
            <w:shd w:val="clear" w:color="auto" w:fill="auto"/>
            <w:vAlign w:val="center"/>
          </w:tcPr>
          <w:p w14:paraId="7B318CA4" w14:textId="77777777" w:rsidR="00D7524F" w:rsidRPr="00ED0DC6" w:rsidRDefault="00D7524F" w:rsidP="00ED0DC6">
            <w:pPr>
              <w:pStyle w:val="aff2"/>
              <w:ind w:left="-79" w:right="-90"/>
              <w:jc w:val="center"/>
              <w:rPr>
                <w:b/>
                <w:bCs/>
                <w:lang w:eastAsia="ru-RU"/>
              </w:rPr>
            </w:pPr>
            <w:r w:rsidRPr="00ED0DC6">
              <w:rPr>
                <w:b/>
                <w:bCs/>
                <w:lang w:eastAsia="ru-RU"/>
              </w:rPr>
              <w:t xml:space="preserve">Поле </w:t>
            </w:r>
            <w:proofErr w:type="spellStart"/>
            <w:r w:rsidRPr="00ED0DC6">
              <w:rPr>
                <w:b/>
                <w:bCs/>
                <w:lang w:eastAsia="ru-RU"/>
              </w:rPr>
              <w:t>Excel</w:t>
            </w:r>
            <w:proofErr w:type="spellEnd"/>
          </w:p>
        </w:tc>
        <w:tc>
          <w:tcPr>
            <w:tcW w:w="896" w:type="dxa"/>
            <w:shd w:val="clear" w:color="auto" w:fill="auto"/>
            <w:vAlign w:val="center"/>
          </w:tcPr>
          <w:p w14:paraId="36ED6A29" w14:textId="77777777" w:rsidR="00D7524F" w:rsidRPr="00ED0DC6" w:rsidRDefault="00D7524F" w:rsidP="00ED0DC6">
            <w:pPr>
              <w:pStyle w:val="aff2"/>
              <w:ind w:left="-79" w:right="-90"/>
              <w:jc w:val="center"/>
              <w:rPr>
                <w:b/>
                <w:bCs/>
                <w:lang w:eastAsia="ru-RU"/>
              </w:rPr>
            </w:pPr>
            <w:r w:rsidRPr="00ED0DC6">
              <w:rPr>
                <w:b/>
                <w:bCs/>
                <w:lang w:eastAsia="ru-RU"/>
              </w:rPr>
              <w:t>Тип данных</w:t>
            </w:r>
          </w:p>
        </w:tc>
        <w:tc>
          <w:tcPr>
            <w:tcW w:w="1656" w:type="dxa"/>
            <w:shd w:val="clear" w:color="auto" w:fill="auto"/>
            <w:vAlign w:val="center"/>
          </w:tcPr>
          <w:p w14:paraId="4D0E8707" w14:textId="77777777" w:rsidR="00D7524F" w:rsidRPr="00ED0DC6" w:rsidRDefault="00D7524F" w:rsidP="00ED0DC6">
            <w:pPr>
              <w:pStyle w:val="aff2"/>
              <w:ind w:left="-79" w:right="-90"/>
              <w:jc w:val="center"/>
              <w:rPr>
                <w:b/>
                <w:bCs/>
                <w:lang w:eastAsia="ru-RU"/>
              </w:rPr>
            </w:pPr>
            <w:r w:rsidRPr="00ED0DC6">
              <w:rPr>
                <w:b/>
                <w:bCs/>
                <w:lang w:eastAsia="ru-RU"/>
              </w:rPr>
              <w:t>К</w:t>
            </w:r>
            <w:r w:rsidRPr="00ED0DC6">
              <w:rPr>
                <w:b/>
                <w:bCs/>
              </w:rPr>
              <w:t>л</w:t>
            </w:r>
            <w:r w:rsidRPr="00ED0DC6">
              <w:rPr>
                <w:b/>
                <w:bCs/>
                <w:lang w:eastAsia="ru-RU"/>
              </w:rPr>
              <w:t>асс данных</w:t>
            </w:r>
          </w:p>
        </w:tc>
      </w:tr>
      <w:tr w:rsidR="00D7524F" w:rsidRPr="00F45067" w14:paraId="40FF7E5E" w14:textId="77777777" w:rsidTr="00F34E47">
        <w:tblPrEx>
          <w:tblBorders>
            <w:bottom w:val="single" w:sz="4" w:space="0" w:color="auto"/>
          </w:tblBorders>
        </w:tblPrEx>
        <w:trPr>
          <w:trHeight w:val="1"/>
          <w:jc w:val="center"/>
        </w:trPr>
        <w:tc>
          <w:tcPr>
            <w:tcW w:w="453" w:type="dxa"/>
            <w:shd w:val="clear" w:color="auto" w:fill="auto"/>
            <w:vAlign w:val="center"/>
          </w:tcPr>
          <w:p w14:paraId="72A12B4C" w14:textId="77777777" w:rsidR="00D7524F" w:rsidRPr="00383731" w:rsidRDefault="00D7524F" w:rsidP="00F34E47">
            <w:pPr>
              <w:pStyle w:val="aff2"/>
              <w:jc w:val="center"/>
              <w:rPr>
                <w:lang w:eastAsia="ru-RU"/>
              </w:rPr>
            </w:pPr>
            <w:r>
              <w:rPr>
                <w:lang w:eastAsia="ru-RU"/>
              </w:rPr>
              <w:t>8</w:t>
            </w:r>
          </w:p>
        </w:tc>
        <w:tc>
          <w:tcPr>
            <w:tcW w:w="1820" w:type="dxa"/>
            <w:shd w:val="clear" w:color="auto" w:fill="auto"/>
          </w:tcPr>
          <w:p w14:paraId="2C06F04E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Заявка на закупку</w:t>
            </w:r>
          </w:p>
        </w:tc>
        <w:tc>
          <w:tcPr>
            <w:tcW w:w="1554" w:type="dxa"/>
            <w:shd w:val="clear" w:color="auto" w:fill="auto"/>
          </w:tcPr>
          <w:p w14:paraId="213DB72E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Заявка на закупку</w:t>
            </w:r>
          </w:p>
        </w:tc>
        <w:tc>
          <w:tcPr>
            <w:tcW w:w="896" w:type="dxa"/>
            <w:shd w:val="clear" w:color="auto" w:fill="auto"/>
          </w:tcPr>
          <w:p w14:paraId="57A92731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proofErr w:type="spellStart"/>
            <w:r w:rsidRPr="00383731">
              <w:rPr>
                <w:lang w:eastAsia="ru-RU"/>
              </w:rPr>
              <w:t>char</w:t>
            </w:r>
            <w:proofErr w:type="spellEnd"/>
          </w:p>
        </w:tc>
        <w:tc>
          <w:tcPr>
            <w:tcW w:w="1656" w:type="dxa"/>
            <w:shd w:val="clear" w:color="auto" w:fill="auto"/>
          </w:tcPr>
          <w:p w14:paraId="0F516795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Категориальные</w:t>
            </w:r>
          </w:p>
        </w:tc>
      </w:tr>
      <w:tr w:rsidR="00D7524F" w:rsidRPr="00F45067" w14:paraId="1C2401A2" w14:textId="77777777" w:rsidTr="00F34E47">
        <w:tblPrEx>
          <w:tblBorders>
            <w:bottom w:val="single" w:sz="4" w:space="0" w:color="auto"/>
          </w:tblBorders>
        </w:tblPrEx>
        <w:trPr>
          <w:trHeight w:val="1"/>
          <w:jc w:val="center"/>
        </w:trPr>
        <w:tc>
          <w:tcPr>
            <w:tcW w:w="453" w:type="dxa"/>
            <w:shd w:val="clear" w:color="auto" w:fill="auto"/>
            <w:vAlign w:val="center"/>
          </w:tcPr>
          <w:p w14:paraId="249FC1AE" w14:textId="77777777" w:rsidR="00D7524F" w:rsidRPr="00383731" w:rsidRDefault="00D7524F" w:rsidP="00F34E47">
            <w:pPr>
              <w:pStyle w:val="aff2"/>
              <w:jc w:val="center"/>
              <w:rPr>
                <w:lang w:eastAsia="ru-RU"/>
              </w:rPr>
            </w:pPr>
            <w:r>
              <w:rPr>
                <w:lang w:eastAsia="ru-RU"/>
              </w:rPr>
              <w:t>9</w:t>
            </w:r>
          </w:p>
        </w:tc>
        <w:tc>
          <w:tcPr>
            <w:tcW w:w="1820" w:type="dxa"/>
            <w:shd w:val="clear" w:color="auto" w:fill="auto"/>
            <w:hideMark/>
          </w:tcPr>
          <w:p w14:paraId="1FD5E869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Позиция заявки на закупку</w:t>
            </w:r>
          </w:p>
        </w:tc>
        <w:tc>
          <w:tcPr>
            <w:tcW w:w="1554" w:type="dxa"/>
            <w:shd w:val="clear" w:color="auto" w:fill="auto"/>
            <w:hideMark/>
          </w:tcPr>
          <w:p w14:paraId="6C41C076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Позиция заявки на закупку</w:t>
            </w:r>
          </w:p>
        </w:tc>
        <w:tc>
          <w:tcPr>
            <w:tcW w:w="896" w:type="dxa"/>
            <w:shd w:val="clear" w:color="auto" w:fill="auto"/>
            <w:hideMark/>
          </w:tcPr>
          <w:p w14:paraId="3181512D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proofErr w:type="spellStart"/>
            <w:r w:rsidRPr="00383731">
              <w:rPr>
                <w:lang w:eastAsia="ru-RU"/>
              </w:rPr>
              <w:t>char</w:t>
            </w:r>
            <w:proofErr w:type="spellEnd"/>
          </w:p>
        </w:tc>
        <w:tc>
          <w:tcPr>
            <w:tcW w:w="1656" w:type="dxa"/>
            <w:shd w:val="clear" w:color="auto" w:fill="auto"/>
            <w:hideMark/>
          </w:tcPr>
          <w:p w14:paraId="4913EAD0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Категориальные</w:t>
            </w:r>
          </w:p>
        </w:tc>
      </w:tr>
      <w:tr w:rsidR="00D7524F" w:rsidRPr="00F45067" w14:paraId="18A66528" w14:textId="77777777" w:rsidTr="00F34E47">
        <w:tblPrEx>
          <w:tblBorders>
            <w:bottom w:val="single" w:sz="4" w:space="0" w:color="auto"/>
          </w:tblBorders>
        </w:tblPrEx>
        <w:trPr>
          <w:trHeight w:val="1"/>
          <w:jc w:val="center"/>
        </w:trPr>
        <w:tc>
          <w:tcPr>
            <w:tcW w:w="453" w:type="dxa"/>
            <w:shd w:val="clear" w:color="auto" w:fill="auto"/>
            <w:vAlign w:val="center"/>
          </w:tcPr>
          <w:p w14:paraId="2C5F760D" w14:textId="77777777" w:rsidR="00D7524F" w:rsidRPr="00383731" w:rsidRDefault="00D7524F" w:rsidP="00F34E47">
            <w:pPr>
              <w:pStyle w:val="aff2"/>
              <w:jc w:val="center"/>
              <w:rPr>
                <w:lang w:eastAsia="ru-RU"/>
              </w:rPr>
            </w:pPr>
            <w:r>
              <w:rPr>
                <w:lang w:eastAsia="ru-RU"/>
              </w:rPr>
              <w:t>10</w:t>
            </w:r>
          </w:p>
        </w:tc>
        <w:tc>
          <w:tcPr>
            <w:tcW w:w="1820" w:type="dxa"/>
            <w:shd w:val="clear" w:color="auto" w:fill="auto"/>
            <w:hideMark/>
          </w:tcPr>
          <w:p w14:paraId="65408E29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Договор закупки</w:t>
            </w:r>
          </w:p>
        </w:tc>
        <w:tc>
          <w:tcPr>
            <w:tcW w:w="1554" w:type="dxa"/>
            <w:shd w:val="clear" w:color="auto" w:fill="auto"/>
            <w:hideMark/>
          </w:tcPr>
          <w:p w14:paraId="789AB8FF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№ договора при регистрации</w:t>
            </w:r>
          </w:p>
        </w:tc>
        <w:tc>
          <w:tcPr>
            <w:tcW w:w="896" w:type="dxa"/>
            <w:shd w:val="clear" w:color="auto" w:fill="auto"/>
            <w:hideMark/>
          </w:tcPr>
          <w:p w14:paraId="62B80360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proofErr w:type="spellStart"/>
            <w:r w:rsidRPr="00383731">
              <w:rPr>
                <w:lang w:eastAsia="ru-RU"/>
              </w:rPr>
              <w:t>char</w:t>
            </w:r>
            <w:proofErr w:type="spellEnd"/>
          </w:p>
        </w:tc>
        <w:tc>
          <w:tcPr>
            <w:tcW w:w="1656" w:type="dxa"/>
            <w:shd w:val="clear" w:color="auto" w:fill="auto"/>
            <w:hideMark/>
          </w:tcPr>
          <w:p w14:paraId="486653B7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Категориальные</w:t>
            </w:r>
          </w:p>
        </w:tc>
      </w:tr>
      <w:tr w:rsidR="00D7524F" w:rsidRPr="00F45067" w14:paraId="08AA846C" w14:textId="77777777" w:rsidTr="00F34E47">
        <w:tblPrEx>
          <w:tblBorders>
            <w:bottom w:val="single" w:sz="4" w:space="0" w:color="auto"/>
          </w:tblBorders>
        </w:tblPrEx>
        <w:trPr>
          <w:trHeight w:val="341"/>
          <w:jc w:val="center"/>
        </w:trPr>
        <w:tc>
          <w:tcPr>
            <w:tcW w:w="453" w:type="dxa"/>
            <w:shd w:val="clear" w:color="auto" w:fill="auto"/>
            <w:vAlign w:val="center"/>
          </w:tcPr>
          <w:p w14:paraId="4283628F" w14:textId="77777777" w:rsidR="00D7524F" w:rsidRPr="005250D7" w:rsidRDefault="00D7524F" w:rsidP="00F34E47">
            <w:pPr>
              <w:pStyle w:val="aff2"/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  <w:r>
              <w:rPr>
                <w:lang w:val="en-US" w:eastAsia="ru-RU"/>
              </w:rPr>
              <w:t>1</w:t>
            </w:r>
          </w:p>
        </w:tc>
        <w:tc>
          <w:tcPr>
            <w:tcW w:w="1820" w:type="dxa"/>
            <w:shd w:val="clear" w:color="auto" w:fill="auto"/>
            <w:hideMark/>
          </w:tcPr>
          <w:p w14:paraId="4568D62D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Поставщик</w:t>
            </w:r>
          </w:p>
        </w:tc>
        <w:tc>
          <w:tcPr>
            <w:tcW w:w="1554" w:type="dxa"/>
            <w:shd w:val="clear" w:color="auto" w:fill="auto"/>
            <w:hideMark/>
          </w:tcPr>
          <w:p w14:paraId="61ED4819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Поставщик имя</w:t>
            </w:r>
          </w:p>
        </w:tc>
        <w:tc>
          <w:tcPr>
            <w:tcW w:w="896" w:type="dxa"/>
            <w:shd w:val="clear" w:color="auto" w:fill="auto"/>
            <w:hideMark/>
          </w:tcPr>
          <w:p w14:paraId="66F3D96C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proofErr w:type="spellStart"/>
            <w:r w:rsidRPr="00383731">
              <w:rPr>
                <w:lang w:eastAsia="ru-RU"/>
              </w:rPr>
              <w:t>char</w:t>
            </w:r>
            <w:proofErr w:type="spellEnd"/>
          </w:p>
        </w:tc>
        <w:tc>
          <w:tcPr>
            <w:tcW w:w="1656" w:type="dxa"/>
            <w:shd w:val="clear" w:color="auto" w:fill="auto"/>
            <w:hideMark/>
          </w:tcPr>
          <w:p w14:paraId="33E8E51E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Категориальные</w:t>
            </w:r>
          </w:p>
        </w:tc>
      </w:tr>
      <w:tr w:rsidR="00D7524F" w:rsidRPr="00F45067" w14:paraId="0B1A2AA1" w14:textId="77777777" w:rsidTr="00F34E47">
        <w:tblPrEx>
          <w:tblBorders>
            <w:bottom w:val="single" w:sz="4" w:space="0" w:color="auto"/>
          </w:tblBorders>
        </w:tblPrEx>
        <w:trPr>
          <w:trHeight w:val="1"/>
          <w:jc w:val="center"/>
        </w:trPr>
        <w:tc>
          <w:tcPr>
            <w:tcW w:w="453" w:type="dxa"/>
            <w:shd w:val="clear" w:color="auto" w:fill="auto"/>
            <w:vAlign w:val="center"/>
          </w:tcPr>
          <w:p w14:paraId="10A6D284" w14:textId="77777777" w:rsidR="00D7524F" w:rsidRPr="005250D7" w:rsidRDefault="00D7524F" w:rsidP="00F34E47">
            <w:pPr>
              <w:pStyle w:val="aff2"/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  <w:r>
              <w:rPr>
                <w:lang w:val="en-US" w:eastAsia="ru-RU"/>
              </w:rPr>
              <w:t>2</w:t>
            </w:r>
          </w:p>
        </w:tc>
        <w:tc>
          <w:tcPr>
            <w:tcW w:w="1820" w:type="dxa"/>
            <w:shd w:val="clear" w:color="auto" w:fill="auto"/>
            <w:hideMark/>
          </w:tcPr>
          <w:p w14:paraId="6AE6DD07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Стоимость закупки</w:t>
            </w:r>
          </w:p>
        </w:tc>
        <w:tc>
          <w:tcPr>
            <w:tcW w:w="1554" w:type="dxa"/>
            <w:shd w:val="clear" w:color="auto" w:fill="auto"/>
            <w:hideMark/>
          </w:tcPr>
          <w:p w14:paraId="35BA55E5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Сумма заказов с НДС</w:t>
            </w:r>
          </w:p>
        </w:tc>
        <w:tc>
          <w:tcPr>
            <w:tcW w:w="896" w:type="dxa"/>
            <w:shd w:val="clear" w:color="auto" w:fill="auto"/>
            <w:hideMark/>
          </w:tcPr>
          <w:p w14:paraId="487E11E0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proofErr w:type="spellStart"/>
            <w:r w:rsidRPr="00383731">
              <w:rPr>
                <w:lang w:eastAsia="ru-RU"/>
              </w:rPr>
              <w:t>numeric</w:t>
            </w:r>
            <w:proofErr w:type="spellEnd"/>
          </w:p>
        </w:tc>
        <w:tc>
          <w:tcPr>
            <w:tcW w:w="1656" w:type="dxa"/>
            <w:shd w:val="clear" w:color="auto" w:fill="auto"/>
            <w:hideMark/>
          </w:tcPr>
          <w:p w14:paraId="2780967E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 xml:space="preserve">Интервальные </w:t>
            </w:r>
          </w:p>
        </w:tc>
      </w:tr>
      <w:tr w:rsidR="00D7524F" w:rsidRPr="00F45067" w14:paraId="728D19AF" w14:textId="77777777" w:rsidTr="00F34E47">
        <w:tblPrEx>
          <w:tblBorders>
            <w:bottom w:val="single" w:sz="4" w:space="0" w:color="auto"/>
          </w:tblBorders>
        </w:tblPrEx>
        <w:trPr>
          <w:trHeight w:val="2"/>
          <w:jc w:val="center"/>
        </w:trPr>
        <w:tc>
          <w:tcPr>
            <w:tcW w:w="453" w:type="dxa"/>
            <w:shd w:val="clear" w:color="auto" w:fill="auto"/>
            <w:vAlign w:val="center"/>
          </w:tcPr>
          <w:p w14:paraId="05E22793" w14:textId="77777777" w:rsidR="00D7524F" w:rsidRPr="005250D7" w:rsidRDefault="00D7524F" w:rsidP="00F34E47">
            <w:pPr>
              <w:pStyle w:val="aff2"/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  <w:r>
              <w:rPr>
                <w:lang w:val="en-US" w:eastAsia="ru-RU"/>
              </w:rPr>
              <w:t>3</w:t>
            </w:r>
          </w:p>
        </w:tc>
        <w:tc>
          <w:tcPr>
            <w:tcW w:w="1820" w:type="dxa"/>
            <w:shd w:val="clear" w:color="auto" w:fill="auto"/>
            <w:hideMark/>
          </w:tcPr>
          <w:p w14:paraId="5014F803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 xml:space="preserve">Срок поставки в Первичной потребности </w:t>
            </w:r>
          </w:p>
        </w:tc>
        <w:tc>
          <w:tcPr>
            <w:tcW w:w="1554" w:type="dxa"/>
            <w:shd w:val="clear" w:color="auto" w:fill="auto"/>
            <w:hideMark/>
          </w:tcPr>
          <w:p w14:paraId="4F7B5B1D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Срок поставки</w:t>
            </w:r>
          </w:p>
        </w:tc>
        <w:tc>
          <w:tcPr>
            <w:tcW w:w="896" w:type="dxa"/>
            <w:shd w:val="clear" w:color="auto" w:fill="auto"/>
            <w:hideMark/>
          </w:tcPr>
          <w:p w14:paraId="4A634113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proofErr w:type="spellStart"/>
            <w:r w:rsidRPr="00383731">
              <w:rPr>
                <w:lang w:eastAsia="ru-RU"/>
              </w:rPr>
              <w:t>date</w:t>
            </w:r>
            <w:proofErr w:type="spellEnd"/>
          </w:p>
        </w:tc>
        <w:tc>
          <w:tcPr>
            <w:tcW w:w="1656" w:type="dxa"/>
            <w:shd w:val="clear" w:color="auto" w:fill="auto"/>
            <w:hideMark/>
          </w:tcPr>
          <w:p w14:paraId="5CC45210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Дата</w:t>
            </w:r>
          </w:p>
        </w:tc>
      </w:tr>
      <w:tr w:rsidR="00D7524F" w:rsidRPr="00F45067" w14:paraId="6E8C4A9B" w14:textId="77777777" w:rsidTr="00F34E47">
        <w:tblPrEx>
          <w:tblBorders>
            <w:bottom w:val="single" w:sz="4" w:space="0" w:color="auto"/>
          </w:tblBorders>
        </w:tblPrEx>
        <w:trPr>
          <w:trHeight w:val="1"/>
          <w:jc w:val="center"/>
        </w:trPr>
        <w:tc>
          <w:tcPr>
            <w:tcW w:w="453" w:type="dxa"/>
            <w:shd w:val="clear" w:color="auto" w:fill="auto"/>
            <w:vAlign w:val="center"/>
          </w:tcPr>
          <w:p w14:paraId="2A1F41AA" w14:textId="77777777" w:rsidR="00D7524F" w:rsidRPr="005250D7" w:rsidRDefault="00D7524F" w:rsidP="00F34E47">
            <w:pPr>
              <w:pStyle w:val="aff2"/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  <w:r>
              <w:rPr>
                <w:lang w:val="en-US" w:eastAsia="ru-RU"/>
              </w:rPr>
              <w:t>4</w:t>
            </w:r>
          </w:p>
        </w:tc>
        <w:tc>
          <w:tcPr>
            <w:tcW w:w="1820" w:type="dxa"/>
            <w:shd w:val="clear" w:color="auto" w:fill="auto"/>
            <w:hideMark/>
          </w:tcPr>
          <w:p w14:paraId="0C26F09A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Дата поставки по приложению</w:t>
            </w:r>
          </w:p>
        </w:tc>
        <w:tc>
          <w:tcPr>
            <w:tcW w:w="1554" w:type="dxa"/>
            <w:shd w:val="clear" w:color="auto" w:fill="auto"/>
            <w:hideMark/>
          </w:tcPr>
          <w:p w14:paraId="4CE8EF41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Дата поставки по приложению</w:t>
            </w:r>
          </w:p>
        </w:tc>
        <w:tc>
          <w:tcPr>
            <w:tcW w:w="896" w:type="dxa"/>
            <w:shd w:val="clear" w:color="auto" w:fill="auto"/>
            <w:hideMark/>
          </w:tcPr>
          <w:p w14:paraId="1F2F6A01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proofErr w:type="spellStart"/>
            <w:r w:rsidRPr="00383731">
              <w:rPr>
                <w:lang w:eastAsia="ru-RU"/>
              </w:rPr>
              <w:t>date</w:t>
            </w:r>
            <w:proofErr w:type="spellEnd"/>
          </w:p>
        </w:tc>
        <w:tc>
          <w:tcPr>
            <w:tcW w:w="1656" w:type="dxa"/>
            <w:shd w:val="clear" w:color="auto" w:fill="auto"/>
            <w:hideMark/>
          </w:tcPr>
          <w:p w14:paraId="79027696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Дата</w:t>
            </w:r>
          </w:p>
        </w:tc>
      </w:tr>
      <w:tr w:rsidR="00D7524F" w:rsidRPr="00F45067" w14:paraId="57DC4EDD" w14:textId="77777777" w:rsidTr="00F34E47">
        <w:tblPrEx>
          <w:tblBorders>
            <w:bottom w:val="single" w:sz="4" w:space="0" w:color="auto"/>
          </w:tblBorders>
        </w:tblPrEx>
        <w:trPr>
          <w:trHeight w:val="1"/>
          <w:jc w:val="center"/>
        </w:trPr>
        <w:tc>
          <w:tcPr>
            <w:tcW w:w="453" w:type="dxa"/>
            <w:shd w:val="clear" w:color="auto" w:fill="auto"/>
            <w:vAlign w:val="center"/>
          </w:tcPr>
          <w:p w14:paraId="17170EBA" w14:textId="77777777" w:rsidR="00D7524F" w:rsidRPr="005250D7" w:rsidRDefault="00D7524F" w:rsidP="00F34E47">
            <w:pPr>
              <w:pStyle w:val="aff2"/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  <w:r>
              <w:rPr>
                <w:lang w:val="en-US" w:eastAsia="ru-RU"/>
              </w:rPr>
              <w:t>5</w:t>
            </w:r>
          </w:p>
        </w:tc>
        <w:tc>
          <w:tcPr>
            <w:tcW w:w="1820" w:type="dxa"/>
            <w:shd w:val="clear" w:color="auto" w:fill="auto"/>
            <w:hideMark/>
          </w:tcPr>
          <w:p w14:paraId="6A9CB721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Назначение поставки</w:t>
            </w:r>
          </w:p>
        </w:tc>
        <w:tc>
          <w:tcPr>
            <w:tcW w:w="1554" w:type="dxa"/>
            <w:shd w:val="clear" w:color="auto" w:fill="auto"/>
            <w:hideMark/>
          </w:tcPr>
          <w:p w14:paraId="192A6AB8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СПП имя</w:t>
            </w:r>
          </w:p>
        </w:tc>
        <w:tc>
          <w:tcPr>
            <w:tcW w:w="896" w:type="dxa"/>
            <w:shd w:val="clear" w:color="auto" w:fill="auto"/>
            <w:hideMark/>
          </w:tcPr>
          <w:p w14:paraId="0B4CE6BE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proofErr w:type="spellStart"/>
            <w:r w:rsidRPr="00383731">
              <w:rPr>
                <w:lang w:eastAsia="ru-RU"/>
              </w:rPr>
              <w:t>char</w:t>
            </w:r>
            <w:proofErr w:type="spellEnd"/>
          </w:p>
        </w:tc>
        <w:tc>
          <w:tcPr>
            <w:tcW w:w="1656" w:type="dxa"/>
            <w:shd w:val="clear" w:color="auto" w:fill="auto"/>
            <w:hideMark/>
          </w:tcPr>
          <w:p w14:paraId="203CCEF5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Категориальные</w:t>
            </w:r>
          </w:p>
        </w:tc>
      </w:tr>
      <w:tr w:rsidR="00D7524F" w:rsidRPr="00F45067" w14:paraId="083078EB" w14:textId="77777777" w:rsidTr="00F34E47">
        <w:tblPrEx>
          <w:tblBorders>
            <w:bottom w:val="single" w:sz="4" w:space="0" w:color="auto"/>
          </w:tblBorders>
        </w:tblPrEx>
        <w:trPr>
          <w:trHeight w:val="1"/>
          <w:jc w:val="center"/>
        </w:trPr>
        <w:tc>
          <w:tcPr>
            <w:tcW w:w="453" w:type="dxa"/>
            <w:shd w:val="clear" w:color="auto" w:fill="auto"/>
            <w:vAlign w:val="center"/>
          </w:tcPr>
          <w:p w14:paraId="39CA6787" w14:textId="77777777" w:rsidR="00D7524F" w:rsidRPr="005250D7" w:rsidRDefault="00D7524F" w:rsidP="00F34E47">
            <w:pPr>
              <w:pStyle w:val="aff2"/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  <w:r>
              <w:rPr>
                <w:lang w:val="en-US" w:eastAsia="ru-RU"/>
              </w:rPr>
              <w:t>6</w:t>
            </w:r>
          </w:p>
        </w:tc>
        <w:tc>
          <w:tcPr>
            <w:tcW w:w="1820" w:type="dxa"/>
            <w:shd w:val="clear" w:color="auto" w:fill="auto"/>
            <w:hideMark/>
          </w:tcPr>
          <w:p w14:paraId="24F26775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Подразделение Заказчика</w:t>
            </w:r>
          </w:p>
        </w:tc>
        <w:tc>
          <w:tcPr>
            <w:tcW w:w="1554" w:type="dxa"/>
            <w:shd w:val="clear" w:color="auto" w:fill="auto"/>
            <w:hideMark/>
          </w:tcPr>
          <w:p w14:paraId="0277BCF0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СПП отв. имя</w:t>
            </w:r>
          </w:p>
        </w:tc>
        <w:tc>
          <w:tcPr>
            <w:tcW w:w="896" w:type="dxa"/>
            <w:shd w:val="clear" w:color="auto" w:fill="auto"/>
            <w:hideMark/>
          </w:tcPr>
          <w:p w14:paraId="4697F6F6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proofErr w:type="spellStart"/>
            <w:r w:rsidRPr="00383731">
              <w:rPr>
                <w:lang w:eastAsia="ru-RU"/>
              </w:rPr>
              <w:t>char</w:t>
            </w:r>
            <w:proofErr w:type="spellEnd"/>
          </w:p>
        </w:tc>
        <w:tc>
          <w:tcPr>
            <w:tcW w:w="1656" w:type="dxa"/>
            <w:shd w:val="clear" w:color="auto" w:fill="auto"/>
            <w:hideMark/>
          </w:tcPr>
          <w:p w14:paraId="4EEA28EA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Категориальные</w:t>
            </w:r>
          </w:p>
        </w:tc>
      </w:tr>
      <w:tr w:rsidR="00D7524F" w:rsidRPr="00F45067" w14:paraId="5E2C5BF2" w14:textId="77777777" w:rsidTr="00F34E47">
        <w:tblPrEx>
          <w:tblBorders>
            <w:bottom w:val="single" w:sz="4" w:space="0" w:color="auto"/>
          </w:tblBorders>
        </w:tblPrEx>
        <w:trPr>
          <w:trHeight w:val="1"/>
          <w:jc w:val="center"/>
        </w:trPr>
        <w:tc>
          <w:tcPr>
            <w:tcW w:w="453" w:type="dxa"/>
            <w:shd w:val="clear" w:color="auto" w:fill="auto"/>
            <w:vAlign w:val="center"/>
          </w:tcPr>
          <w:p w14:paraId="469B9607" w14:textId="77777777" w:rsidR="00D7524F" w:rsidRPr="005250D7" w:rsidRDefault="00D7524F" w:rsidP="00F34E47">
            <w:pPr>
              <w:pStyle w:val="aff2"/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>1</w:t>
            </w:r>
            <w:r>
              <w:rPr>
                <w:lang w:val="en-US" w:eastAsia="ru-RU"/>
              </w:rPr>
              <w:t>7</w:t>
            </w:r>
          </w:p>
        </w:tc>
        <w:tc>
          <w:tcPr>
            <w:tcW w:w="1820" w:type="dxa"/>
            <w:shd w:val="clear" w:color="auto" w:fill="auto"/>
            <w:hideMark/>
          </w:tcPr>
          <w:p w14:paraId="59D76F65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Фактическая дата поставки</w:t>
            </w:r>
          </w:p>
        </w:tc>
        <w:tc>
          <w:tcPr>
            <w:tcW w:w="1554" w:type="dxa"/>
            <w:shd w:val="clear" w:color="auto" w:fill="auto"/>
            <w:hideMark/>
          </w:tcPr>
          <w:p w14:paraId="38D96243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Дата последней поставки (21)</w:t>
            </w:r>
          </w:p>
        </w:tc>
        <w:tc>
          <w:tcPr>
            <w:tcW w:w="896" w:type="dxa"/>
            <w:shd w:val="clear" w:color="auto" w:fill="auto"/>
            <w:hideMark/>
          </w:tcPr>
          <w:p w14:paraId="069B85C0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proofErr w:type="spellStart"/>
            <w:r w:rsidRPr="00383731">
              <w:rPr>
                <w:lang w:eastAsia="ru-RU"/>
              </w:rPr>
              <w:t>date</w:t>
            </w:r>
            <w:proofErr w:type="spellEnd"/>
          </w:p>
        </w:tc>
        <w:tc>
          <w:tcPr>
            <w:tcW w:w="1656" w:type="dxa"/>
            <w:shd w:val="clear" w:color="auto" w:fill="auto"/>
            <w:hideMark/>
          </w:tcPr>
          <w:p w14:paraId="1766CF53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Дата</w:t>
            </w:r>
          </w:p>
        </w:tc>
      </w:tr>
      <w:tr w:rsidR="00D7524F" w:rsidRPr="00F45067" w14:paraId="54F09902" w14:textId="77777777" w:rsidTr="00F34E47">
        <w:tblPrEx>
          <w:tblBorders>
            <w:bottom w:val="single" w:sz="4" w:space="0" w:color="auto"/>
          </w:tblBorders>
        </w:tblPrEx>
        <w:trPr>
          <w:trHeight w:val="1"/>
          <w:jc w:val="center"/>
        </w:trPr>
        <w:tc>
          <w:tcPr>
            <w:tcW w:w="453" w:type="dxa"/>
            <w:shd w:val="clear" w:color="auto" w:fill="auto"/>
            <w:vAlign w:val="center"/>
          </w:tcPr>
          <w:p w14:paraId="66D046FA" w14:textId="77777777" w:rsidR="00D7524F" w:rsidRPr="005250D7" w:rsidRDefault="00D7524F" w:rsidP="00F34E47">
            <w:pPr>
              <w:pStyle w:val="aff2"/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>18</w:t>
            </w:r>
          </w:p>
        </w:tc>
        <w:tc>
          <w:tcPr>
            <w:tcW w:w="1820" w:type="dxa"/>
            <w:shd w:val="clear" w:color="auto" w:fill="auto"/>
            <w:hideMark/>
          </w:tcPr>
          <w:p w14:paraId="5F3FCC85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 xml:space="preserve">Класс (группа) предмета закупки </w:t>
            </w:r>
          </w:p>
        </w:tc>
        <w:tc>
          <w:tcPr>
            <w:tcW w:w="1554" w:type="dxa"/>
            <w:shd w:val="clear" w:color="auto" w:fill="auto"/>
            <w:hideMark/>
          </w:tcPr>
          <w:p w14:paraId="2D95F324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Код класса МТР</w:t>
            </w:r>
          </w:p>
        </w:tc>
        <w:tc>
          <w:tcPr>
            <w:tcW w:w="896" w:type="dxa"/>
            <w:shd w:val="clear" w:color="auto" w:fill="auto"/>
            <w:hideMark/>
          </w:tcPr>
          <w:p w14:paraId="6C9D8A56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proofErr w:type="spellStart"/>
            <w:r w:rsidRPr="00383731">
              <w:rPr>
                <w:lang w:eastAsia="ru-RU"/>
              </w:rPr>
              <w:t>char</w:t>
            </w:r>
            <w:proofErr w:type="spellEnd"/>
          </w:p>
        </w:tc>
        <w:tc>
          <w:tcPr>
            <w:tcW w:w="1656" w:type="dxa"/>
            <w:shd w:val="clear" w:color="auto" w:fill="auto"/>
            <w:hideMark/>
          </w:tcPr>
          <w:p w14:paraId="72D0F269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Категориальные</w:t>
            </w:r>
          </w:p>
        </w:tc>
      </w:tr>
      <w:tr w:rsidR="00D7524F" w:rsidRPr="00F45067" w14:paraId="0AB6FE19" w14:textId="77777777" w:rsidTr="00F34E47">
        <w:tblPrEx>
          <w:tblBorders>
            <w:bottom w:val="single" w:sz="4" w:space="0" w:color="auto"/>
          </w:tblBorders>
        </w:tblPrEx>
        <w:trPr>
          <w:trHeight w:val="4"/>
          <w:jc w:val="center"/>
        </w:trPr>
        <w:tc>
          <w:tcPr>
            <w:tcW w:w="453" w:type="dxa"/>
            <w:shd w:val="clear" w:color="auto" w:fill="auto"/>
            <w:vAlign w:val="center"/>
          </w:tcPr>
          <w:p w14:paraId="2D2ACD1A" w14:textId="77777777" w:rsidR="00D7524F" w:rsidRPr="005250D7" w:rsidRDefault="00D7524F" w:rsidP="00F34E47">
            <w:pPr>
              <w:pStyle w:val="aff2"/>
              <w:jc w:val="center"/>
              <w:rPr>
                <w:lang w:val="en-US" w:eastAsia="ru-RU"/>
              </w:rPr>
            </w:pPr>
            <w:r>
              <w:rPr>
                <w:lang w:val="en-US" w:eastAsia="ru-RU"/>
              </w:rPr>
              <w:t>19</w:t>
            </w:r>
          </w:p>
        </w:tc>
        <w:tc>
          <w:tcPr>
            <w:tcW w:w="1820" w:type="dxa"/>
            <w:shd w:val="clear" w:color="auto" w:fill="auto"/>
            <w:hideMark/>
          </w:tcPr>
          <w:p w14:paraId="5E0B1D15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Соблюдение срока поставки</w:t>
            </w:r>
          </w:p>
        </w:tc>
        <w:tc>
          <w:tcPr>
            <w:tcW w:w="1554" w:type="dxa"/>
            <w:shd w:val="clear" w:color="auto" w:fill="auto"/>
            <w:hideMark/>
          </w:tcPr>
          <w:p w14:paraId="6B67A922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Расчетное</w:t>
            </w:r>
          </w:p>
        </w:tc>
        <w:tc>
          <w:tcPr>
            <w:tcW w:w="896" w:type="dxa"/>
            <w:shd w:val="clear" w:color="auto" w:fill="auto"/>
            <w:hideMark/>
          </w:tcPr>
          <w:p w14:paraId="02D07CE2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proofErr w:type="spellStart"/>
            <w:r w:rsidRPr="00383731">
              <w:rPr>
                <w:lang w:eastAsia="ru-RU"/>
              </w:rPr>
              <w:t>numeric</w:t>
            </w:r>
            <w:proofErr w:type="spellEnd"/>
          </w:p>
        </w:tc>
        <w:tc>
          <w:tcPr>
            <w:tcW w:w="1656" w:type="dxa"/>
            <w:shd w:val="clear" w:color="auto" w:fill="auto"/>
            <w:hideMark/>
          </w:tcPr>
          <w:p w14:paraId="1353A393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 xml:space="preserve">Интервальные </w:t>
            </w:r>
          </w:p>
        </w:tc>
      </w:tr>
      <w:tr w:rsidR="00D7524F" w:rsidRPr="00F45067" w14:paraId="02F50CAD" w14:textId="77777777" w:rsidTr="00F34E47">
        <w:tblPrEx>
          <w:tblBorders>
            <w:bottom w:val="single" w:sz="4" w:space="0" w:color="auto"/>
          </w:tblBorders>
        </w:tblPrEx>
        <w:trPr>
          <w:trHeight w:val="72"/>
          <w:jc w:val="center"/>
        </w:trPr>
        <w:tc>
          <w:tcPr>
            <w:tcW w:w="453" w:type="dxa"/>
            <w:shd w:val="clear" w:color="auto" w:fill="auto"/>
            <w:vAlign w:val="center"/>
            <w:hideMark/>
          </w:tcPr>
          <w:p w14:paraId="293EB856" w14:textId="77777777" w:rsidR="00D7524F" w:rsidRPr="005250D7" w:rsidRDefault="00D7524F" w:rsidP="00F34E47">
            <w:pPr>
              <w:pStyle w:val="aff2"/>
              <w:jc w:val="center"/>
              <w:rPr>
                <w:lang w:val="en-US" w:eastAsia="ru-RU"/>
              </w:rPr>
            </w:pPr>
            <w:r>
              <w:rPr>
                <w:lang w:eastAsia="ru-RU"/>
              </w:rPr>
              <w:t>2</w:t>
            </w:r>
            <w:r>
              <w:rPr>
                <w:lang w:val="en-US" w:eastAsia="ru-RU"/>
              </w:rPr>
              <w:t>0</w:t>
            </w:r>
          </w:p>
        </w:tc>
        <w:tc>
          <w:tcPr>
            <w:tcW w:w="1820" w:type="dxa"/>
            <w:shd w:val="clear" w:color="auto" w:fill="auto"/>
            <w:hideMark/>
          </w:tcPr>
          <w:p w14:paraId="66327802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Соблюдение срока поставки</w:t>
            </w:r>
          </w:p>
        </w:tc>
        <w:tc>
          <w:tcPr>
            <w:tcW w:w="1554" w:type="dxa"/>
            <w:shd w:val="clear" w:color="auto" w:fill="auto"/>
            <w:hideMark/>
          </w:tcPr>
          <w:p w14:paraId="3932CA7B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Расчетное2</w:t>
            </w:r>
          </w:p>
        </w:tc>
        <w:tc>
          <w:tcPr>
            <w:tcW w:w="896" w:type="dxa"/>
            <w:shd w:val="clear" w:color="auto" w:fill="auto"/>
            <w:hideMark/>
          </w:tcPr>
          <w:p w14:paraId="6C8E9DC8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proofErr w:type="spellStart"/>
            <w:r w:rsidRPr="00383731">
              <w:rPr>
                <w:lang w:eastAsia="ru-RU"/>
              </w:rPr>
              <w:t>char</w:t>
            </w:r>
            <w:proofErr w:type="spellEnd"/>
          </w:p>
        </w:tc>
        <w:tc>
          <w:tcPr>
            <w:tcW w:w="1656" w:type="dxa"/>
            <w:shd w:val="clear" w:color="auto" w:fill="auto"/>
            <w:hideMark/>
          </w:tcPr>
          <w:p w14:paraId="3647FE56" w14:textId="77777777" w:rsidR="00D7524F" w:rsidRPr="00383731" w:rsidRDefault="00D7524F" w:rsidP="00ED0DC6">
            <w:pPr>
              <w:pStyle w:val="aff2"/>
              <w:rPr>
                <w:lang w:eastAsia="ru-RU"/>
              </w:rPr>
            </w:pPr>
            <w:r w:rsidRPr="00383731">
              <w:rPr>
                <w:lang w:eastAsia="ru-RU"/>
              </w:rPr>
              <w:t>Категориальные</w:t>
            </w:r>
          </w:p>
        </w:tc>
      </w:tr>
    </w:tbl>
    <w:p w14:paraId="0DF3FDC0" w14:textId="77777777" w:rsidR="00DA290F" w:rsidRPr="00F24502" w:rsidRDefault="00DA290F" w:rsidP="00ED0DC6">
      <w:pPr>
        <w:pStyle w:val="a9"/>
      </w:pPr>
      <w:r>
        <w:t xml:space="preserve">Подготовка и анализ данных в среде </w:t>
      </w:r>
      <w:proofErr w:type="spellStart"/>
      <w:r>
        <w:rPr>
          <w:lang w:val="en-US"/>
        </w:rPr>
        <w:t>RStudio</w:t>
      </w:r>
      <w:proofErr w:type="spellEnd"/>
    </w:p>
    <w:p w14:paraId="645A6B5E" w14:textId="77777777" w:rsidR="00DA290F" w:rsidRDefault="00DA290F" w:rsidP="0089145E">
      <w:pPr>
        <w:pStyle w:val="af8"/>
      </w:pPr>
      <w:r>
        <w:t>После описания и проверки данных переходим к фазе подготовки данных. При выполнении различных команд основная цель отформатировать набор данных, привести его к окончательному виду, чтобы в дальнейшем построить качественный анализ.</w:t>
      </w:r>
    </w:p>
    <w:p w14:paraId="7BD5E3F7" w14:textId="77777777" w:rsidR="00DA290F" w:rsidRPr="007F3399" w:rsidRDefault="00DA290F" w:rsidP="007F3399">
      <w:pPr>
        <w:pStyle w:val="af8"/>
      </w:pPr>
      <w:r w:rsidRPr="007F3399">
        <w:lastRenderedPageBreak/>
        <w:t xml:space="preserve">Для начала загружаем базу данных в R командой </w:t>
      </w:r>
      <w:proofErr w:type="spellStart"/>
      <w:r w:rsidRPr="007F3399">
        <w:t>View</w:t>
      </w:r>
      <w:proofErr w:type="spellEnd"/>
      <w:r w:rsidRPr="007F3399">
        <w:t xml:space="preserve"> и просматриваем содержимое файла командой </w:t>
      </w:r>
      <w:proofErr w:type="spellStart"/>
      <w:r w:rsidRPr="007F3399">
        <w:t>str</w:t>
      </w:r>
      <w:proofErr w:type="spellEnd"/>
      <w:r w:rsidRPr="007F3399">
        <w:t xml:space="preserve"> (листинг 1). Далее определяем количество пропущенных значений, выполнив команду </w:t>
      </w:r>
      <w:proofErr w:type="spellStart"/>
      <w:r w:rsidRPr="007F3399">
        <w:t>sum</w:t>
      </w:r>
      <w:proofErr w:type="spellEnd"/>
      <w:r w:rsidRPr="007F3399">
        <w:t xml:space="preserve">(is.na(sas11_12_05). Возникает необходимость удалить строки с пропущенными значениями и сохраняем результат в файл (sas11_12_05.nopain &lt;- </w:t>
      </w:r>
      <w:proofErr w:type="spellStart"/>
      <w:r w:rsidRPr="007F3399">
        <w:t>na.omit</w:t>
      </w:r>
      <w:proofErr w:type="spellEnd"/>
      <w:r w:rsidRPr="007F3399">
        <w:t>(sas11_12_05)).</w:t>
      </w:r>
    </w:p>
    <w:p w14:paraId="57976D5F" w14:textId="77777777" w:rsidR="00DA290F" w:rsidRDefault="00DA290F" w:rsidP="0089145E">
      <w:pPr>
        <w:pStyle w:val="ad"/>
      </w:pPr>
    </w:p>
    <w:p w14:paraId="674BAC0D" w14:textId="77777777" w:rsidR="00DA290F" w:rsidRDefault="00DA290F" w:rsidP="0089145E">
      <w:pPr>
        <w:pStyle w:val="afd"/>
      </w:pPr>
      <w:r>
        <w:t xml:space="preserve">Очистка данных </w:t>
      </w:r>
    </w:p>
    <w:p w14:paraId="5D14670E" w14:textId="77777777" w:rsidR="00DA290F" w:rsidRPr="00CD192B" w:rsidRDefault="00DA290F" w:rsidP="0089145E">
      <w:pPr>
        <w:pStyle w:val="afc"/>
      </w:pPr>
      <w:r w:rsidRPr="009873AB">
        <w:t>View</w:t>
      </w:r>
      <w:r w:rsidRPr="00CD192B">
        <w:t>(</w:t>
      </w:r>
      <w:proofErr w:type="spellStart"/>
      <w:r w:rsidRPr="009873AB">
        <w:t>sas</w:t>
      </w:r>
      <w:proofErr w:type="spellEnd"/>
      <w:r w:rsidRPr="00CD192B">
        <w:t>11_12_05)</w:t>
      </w:r>
    </w:p>
    <w:p w14:paraId="72C27959" w14:textId="77777777" w:rsidR="00DA290F" w:rsidRPr="009873AB" w:rsidRDefault="00DA290F" w:rsidP="0089145E">
      <w:pPr>
        <w:pStyle w:val="afc"/>
      </w:pPr>
      <w:proofErr w:type="spellStart"/>
      <w:r w:rsidRPr="009873AB">
        <w:t>str</w:t>
      </w:r>
      <w:proofErr w:type="spellEnd"/>
      <w:r w:rsidRPr="009873AB">
        <w:t>(sas11_12_05)</w:t>
      </w:r>
    </w:p>
    <w:p w14:paraId="29B62F70" w14:textId="77777777" w:rsidR="00DA290F" w:rsidRPr="009873AB" w:rsidRDefault="00DA290F" w:rsidP="0089145E">
      <w:pPr>
        <w:pStyle w:val="afc"/>
      </w:pPr>
      <w:r w:rsidRPr="009873AB">
        <w:t>sum(is.na(sas11_12_05))</w:t>
      </w:r>
    </w:p>
    <w:p w14:paraId="4D46A8F0" w14:textId="77777777" w:rsidR="00DA290F" w:rsidRPr="009873AB" w:rsidRDefault="00DA290F" w:rsidP="0089145E">
      <w:pPr>
        <w:pStyle w:val="afc"/>
      </w:pPr>
      <w:r w:rsidRPr="009873AB">
        <w:t xml:space="preserve">sas11_12_05.nopain &lt;- </w:t>
      </w:r>
      <w:proofErr w:type="spellStart"/>
      <w:r w:rsidRPr="009873AB">
        <w:t>na.omit</w:t>
      </w:r>
      <w:proofErr w:type="spellEnd"/>
      <w:r w:rsidRPr="009873AB">
        <w:t>(sas11_12_05)</w:t>
      </w:r>
    </w:p>
    <w:p w14:paraId="2ACBE371" w14:textId="77777777" w:rsidR="00DA290F" w:rsidRPr="009873AB" w:rsidRDefault="00DA290F" w:rsidP="0089145E">
      <w:pPr>
        <w:pStyle w:val="afc"/>
      </w:pPr>
      <w:r w:rsidRPr="009873AB">
        <w:t>sum(is.na(sas11_12_05.nopain))</w:t>
      </w:r>
    </w:p>
    <w:p w14:paraId="6AE1413C" w14:textId="77777777" w:rsidR="00DA290F" w:rsidRPr="009873AB" w:rsidRDefault="00DA290F" w:rsidP="0089145E">
      <w:pPr>
        <w:pStyle w:val="afc"/>
      </w:pPr>
      <w:proofErr w:type="spellStart"/>
      <w:r w:rsidRPr="009873AB">
        <w:t>str</w:t>
      </w:r>
      <w:proofErr w:type="spellEnd"/>
      <w:r w:rsidRPr="009873AB">
        <w:t>(</w:t>
      </w:r>
      <w:proofErr w:type="spellStart"/>
      <w:r w:rsidRPr="009873AB">
        <w:t>sas</w:t>
      </w:r>
      <w:proofErr w:type="spellEnd"/>
      <w:r w:rsidRPr="009873AB">
        <w:t>11_12_05.</w:t>
      </w:r>
      <w:proofErr w:type="spellStart"/>
      <w:r w:rsidRPr="009873AB">
        <w:t>nopain</w:t>
      </w:r>
      <w:proofErr w:type="spellEnd"/>
      <w:r w:rsidRPr="009873AB">
        <w:t>)</w:t>
      </w:r>
    </w:p>
    <w:p w14:paraId="5E909D2C" w14:textId="77777777" w:rsidR="00DA290F" w:rsidRDefault="00DA290F" w:rsidP="0089145E">
      <w:pPr>
        <w:pStyle w:val="af8"/>
        <w:rPr>
          <w:sz w:val="18"/>
        </w:rPr>
      </w:pPr>
      <w:r w:rsidRPr="00106069">
        <w:t>Так как мы работаем</w:t>
      </w:r>
      <w:r>
        <w:t xml:space="preserve"> в среде R с таблицей данных, далее создаем объект типа </w:t>
      </w:r>
      <w:proofErr w:type="spellStart"/>
      <w:r w:rsidRPr="00F56426">
        <w:rPr>
          <w:sz w:val="18"/>
        </w:rPr>
        <w:t>data.frame</w:t>
      </w:r>
      <w:proofErr w:type="spellEnd"/>
      <w:r w:rsidRPr="00F56426">
        <w:rPr>
          <w:sz w:val="18"/>
        </w:rPr>
        <w:t xml:space="preserve"> </w:t>
      </w:r>
      <w:r>
        <w:t xml:space="preserve">(листинг 2). Имея дело с разными типами данных в таблице, следует определить следующие поля как номинальные категориальные типа </w:t>
      </w:r>
      <w:proofErr w:type="spellStart"/>
      <w:r w:rsidRPr="00F56426">
        <w:rPr>
          <w:sz w:val="18"/>
        </w:rPr>
        <w:t>factor</w:t>
      </w:r>
      <w:proofErr w:type="spellEnd"/>
      <w:r w:rsidRPr="00F56426">
        <w:rPr>
          <w:sz w:val="18"/>
        </w:rPr>
        <w:t>.</w:t>
      </w:r>
    </w:p>
    <w:p w14:paraId="6CEA7CEB" w14:textId="77777777" w:rsidR="00DA290F" w:rsidRDefault="00DA290F" w:rsidP="0089145E">
      <w:pPr>
        <w:pStyle w:val="ad"/>
      </w:pPr>
    </w:p>
    <w:p w14:paraId="7AC73EB3" w14:textId="77777777" w:rsidR="00DA290F" w:rsidRDefault="00DA290F" w:rsidP="0089145E">
      <w:pPr>
        <w:pStyle w:val="afd"/>
      </w:pPr>
      <w:r>
        <w:t>Определение класса данных</w:t>
      </w:r>
    </w:p>
    <w:p w14:paraId="48BD58A1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 &lt;- data.frame(sas11_12_05.nopain)</w:t>
      </w:r>
    </w:p>
    <w:p w14:paraId="22FDFF38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str(mydata)</w:t>
      </w:r>
    </w:p>
    <w:p w14:paraId="0534BBF3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mydata$Заявка.подр. &lt;- as.factor(mydata$Заявка.подр.)</w:t>
      </w:r>
    </w:p>
    <w:p w14:paraId="531AFA05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mydata$Гр.зак. &lt;- as.factor(mydata$Гр.зак.)</w:t>
      </w:r>
    </w:p>
    <w:p w14:paraId="4CF67A1E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mydata$Клиент..имя &lt;- as.factor(mydata$Клиент..имя)</w:t>
      </w:r>
    </w:p>
    <w:p w14:paraId="26B7A4BF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mydata$Материал.Имя &lt;- as.factor(mydata$Материал.Имя)</w:t>
      </w:r>
    </w:p>
    <w:p w14:paraId="6E37F0AD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mydata$X..договора.при.регистрации &lt; as.factor(mydata$X..договора.при.регистрации)</w:t>
      </w:r>
    </w:p>
    <w:p w14:paraId="73190D03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mydata$Приложение &lt;- as.factor(mydata$Приложение)</w:t>
      </w:r>
    </w:p>
    <w:p w14:paraId="23152926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mydata$Поставщик.имя &lt;- as.factor(mydata$Поставщик.имя)</w:t>
      </w:r>
    </w:p>
    <w:p w14:paraId="7DD8506C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mydata$СПП.имя &lt;- as.factor(mydata$СПП.имя)</w:t>
      </w:r>
    </w:p>
    <w:p w14:paraId="6E923339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mydata$Материал &lt;- as.factor(mydata$Материал)</w:t>
      </w:r>
    </w:p>
    <w:p w14:paraId="79C3F270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mydata$Заявка.на.закупку &lt;- as.factor(mydata$Заявка.на.закупку)</w:t>
      </w:r>
    </w:p>
    <w:p w14:paraId="6D389FB5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mydata$Позиц. &lt;- as.factor(mydata$Позиц.)</w:t>
      </w:r>
    </w:p>
    <w:p w14:paraId="3053C7AF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mydata$Поставщик &lt;- as.factor(mydata$Поставщик)</w:t>
      </w:r>
    </w:p>
    <w:p w14:paraId="192051D4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mydata$СПП.отв..имя &lt;- as.factor(mydata$СПП.отв..имя)</w:t>
      </w:r>
    </w:p>
    <w:p w14:paraId="07EFEFE9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mydata$Код.службы.ГС &lt;- as.factor(mydata$Код.службы.ГС)</w:t>
      </w:r>
    </w:p>
    <w:p w14:paraId="1AD37279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mydata$Код.класса.МТР &lt;- as.factor(mydata$Код.класса.МТР)</w:t>
      </w:r>
    </w:p>
    <w:p w14:paraId="3CDB419B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mydata$Наим.Код.кл. &lt;- as.factor(mydata$Наим.Код.кл.)</w:t>
      </w:r>
    </w:p>
    <w:p w14:paraId="4270B33F" w14:textId="77777777" w:rsidR="00DA290F" w:rsidRPr="001575A3" w:rsidRDefault="00DA290F" w:rsidP="0089145E">
      <w:pPr>
        <w:pStyle w:val="afc"/>
        <w:rPr>
          <w:noProof/>
        </w:rPr>
      </w:pPr>
      <w:r w:rsidRPr="001575A3">
        <w:rPr>
          <w:noProof/>
        </w:rPr>
        <w:t>mydata$Расчетное2 &lt;- as.factor(mydata$Расчетное2)</w:t>
      </w:r>
    </w:p>
    <w:p w14:paraId="78994CDA" w14:textId="77777777" w:rsidR="00DA290F" w:rsidRPr="007F3399" w:rsidRDefault="00DA290F" w:rsidP="007F3399">
      <w:pPr>
        <w:pStyle w:val="af8"/>
      </w:pPr>
      <w:r w:rsidRPr="007F3399">
        <w:t xml:space="preserve">После выполнения всех этих команд необходимо снова просмотреть результаты командой </w:t>
      </w:r>
      <w:proofErr w:type="spellStart"/>
      <w:r w:rsidRPr="007F3399">
        <w:t>str</w:t>
      </w:r>
      <w:proofErr w:type="spellEnd"/>
      <w:r w:rsidRPr="007F3399">
        <w:t>(</w:t>
      </w:r>
      <w:proofErr w:type="spellStart"/>
      <w:r w:rsidRPr="007F3399">
        <w:t>mydata</w:t>
      </w:r>
      <w:proofErr w:type="spellEnd"/>
      <w:r w:rsidRPr="007F3399">
        <w:t>)</w:t>
      </w:r>
      <w:r w:rsidR="007F3399">
        <w:t xml:space="preserve"> </w:t>
      </w:r>
      <w:r w:rsidRPr="007F3399">
        <w:t xml:space="preserve">и вывести описательную статистику командой </w:t>
      </w:r>
      <w:proofErr w:type="spellStart"/>
      <w:r w:rsidRPr="007F3399">
        <w:t>summary</w:t>
      </w:r>
      <w:proofErr w:type="spellEnd"/>
      <w:r w:rsidRPr="007F3399">
        <w:t>(</w:t>
      </w:r>
      <w:proofErr w:type="spellStart"/>
      <w:r w:rsidRPr="007F3399">
        <w:t>mydata</w:t>
      </w:r>
      <w:proofErr w:type="spellEnd"/>
      <w:r w:rsidRPr="007F3399">
        <w:t>).</w:t>
      </w:r>
    </w:p>
    <w:p w14:paraId="2C2646A6" w14:textId="77777777" w:rsidR="00DA290F" w:rsidRPr="007F3399" w:rsidRDefault="00DA290F" w:rsidP="007F3399">
      <w:pPr>
        <w:pStyle w:val="af8"/>
      </w:pPr>
      <w:r w:rsidRPr="007F3399">
        <w:lastRenderedPageBreak/>
        <w:t>Полученный набор данных (sas11_12_05.nopain), является исходным для дальнейшего анализа. По сравнению с исходным набором — удалены строки, содержащие отсутствующие (пропущенные) значения (признаки). Текстовые данные (</w:t>
      </w:r>
      <w:proofErr w:type="spellStart"/>
      <w:r w:rsidRPr="007F3399">
        <w:t>string</w:t>
      </w:r>
      <w:proofErr w:type="spellEnd"/>
      <w:r w:rsidRPr="007F3399">
        <w:t>) переопределены как факторные (</w:t>
      </w:r>
      <w:proofErr w:type="spellStart"/>
      <w:r w:rsidRPr="007F3399">
        <w:t>factor</w:t>
      </w:r>
      <w:proofErr w:type="spellEnd"/>
      <w:r w:rsidRPr="007F3399">
        <w:t>).</w:t>
      </w:r>
    </w:p>
    <w:p w14:paraId="53712718" w14:textId="77777777" w:rsidR="00DA290F" w:rsidRPr="00CD192B" w:rsidRDefault="00DA290F" w:rsidP="0089145E">
      <w:pPr>
        <w:pStyle w:val="af8"/>
      </w:pPr>
      <w:r>
        <w:t>Один из важных вопросов при заключении договоров на поставку товара, является соблюдение сроков поставки.</w:t>
      </w:r>
    </w:p>
    <w:p w14:paraId="36F5A6ED" w14:textId="77777777" w:rsidR="00DA290F" w:rsidRPr="00B8198E" w:rsidRDefault="00DA290F" w:rsidP="0089145E">
      <w:pPr>
        <w:pStyle w:val="af8"/>
      </w:pPr>
      <w:r>
        <w:t xml:space="preserve">Согласно графику на рис. 3 было обнаружено, что в основном средняя просрочка поставки товара составляет от 10 до 20 дней, в тоже время обнаружены «выбросы» нарушений поставки до 200 дней. Общее количество нарушений по поставщикам составляет до 7 случаев. </w:t>
      </w:r>
      <w:r w:rsidRPr="00B8198E">
        <w:t>Помимо «Дней просрочено» и дат, по которым определяется просрочка, наибольшую значимость составляют «Класс материала» и «Поставщик». Далее в основном будем работать с независимыми переменными Дата поставки, Класс материала, Поставщик и зависимой переменной Дней просрочено.</w:t>
      </w:r>
    </w:p>
    <w:p w14:paraId="09119876" w14:textId="77777777" w:rsidR="00DA290F" w:rsidRDefault="00E821F1" w:rsidP="0089145E">
      <w:pPr>
        <w:pStyle w:val="aff"/>
      </w:pPr>
      <w:r>
        <w:pict>
          <v:shape id="_x0000_i1027" type="#_x0000_t75" style="width:306pt;height:213pt">
            <v:imagedata r:id="rId11" o:title="просроченные дни"/>
          </v:shape>
        </w:pict>
      </w:r>
    </w:p>
    <w:p w14:paraId="0312897D" w14:textId="77777777" w:rsidR="00DA290F" w:rsidRDefault="00DA290F" w:rsidP="0089145E">
      <w:pPr>
        <w:pStyle w:val="af"/>
      </w:pPr>
      <w:r>
        <w:t>Нарушения поставок</w:t>
      </w:r>
    </w:p>
    <w:p w14:paraId="793130BC" w14:textId="77777777" w:rsidR="00DA290F" w:rsidRPr="00275633" w:rsidRDefault="00DA290F" w:rsidP="0089145E">
      <w:pPr>
        <w:pStyle w:val="a0"/>
      </w:pPr>
      <w:r w:rsidRPr="00275633">
        <w:t>Заключение</w:t>
      </w:r>
    </w:p>
    <w:p w14:paraId="6F27A291" w14:textId="77777777" w:rsidR="00DA290F" w:rsidRPr="007E0F45" w:rsidRDefault="00DA290F" w:rsidP="0089145E">
      <w:pPr>
        <w:pStyle w:val="af8"/>
      </w:pPr>
      <w:r>
        <w:t xml:space="preserve">В данной статье были рассмотрены фазы жизненного цикла проекта при анализе набора данных методами </w:t>
      </w:r>
      <w:proofErr w:type="spellStart"/>
      <w:r>
        <w:t>Data</w:t>
      </w:r>
      <w:proofErr w:type="spellEnd"/>
      <w:r w:rsidRPr="007E0F45">
        <w:t xml:space="preserve"> </w:t>
      </w:r>
      <w:proofErr w:type="spellStart"/>
      <w:r>
        <w:t>Mining</w:t>
      </w:r>
      <w:proofErr w:type="spellEnd"/>
      <w:r>
        <w:t xml:space="preserve">, на основе стандарта CRISP. Также была рассмотрена и описана база данных, на </w:t>
      </w:r>
      <w:r>
        <w:lastRenderedPageBreak/>
        <w:t>основе которой будет выполнен анализ в среде R</w:t>
      </w:r>
      <w:r w:rsidRPr="007E0F45">
        <w:t xml:space="preserve"> </w:t>
      </w:r>
      <w:proofErr w:type="spellStart"/>
      <w:r>
        <w:t>Studio</w:t>
      </w:r>
      <w:proofErr w:type="spellEnd"/>
      <w:r>
        <w:t>. Показан один из вариантов подготовки таблицы данных при помощи команд в среде R. В итоге проделанной работы мы имеем очищенную от пропущенных значений базу данных, на основе которой был получен предварительный анализ поставщиков, несоблюдающих сроки поставок.</w:t>
      </w:r>
    </w:p>
    <w:p w14:paraId="5E9498C6" w14:textId="77777777" w:rsidR="00DA290F" w:rsidRDefault="00DA290F" w:rsidP="0089145E">
      <w:pPr>
        <w:pStyle w:val="a0"/>
      </w:pPr>
      <w:r>
        <w:t>Список литературы</w:t>
      </w:r>
    </w:p>
    <w:p w14:paraId="05B5C6C4" w14:textId="77777777" w:rsidR="00DA290F" w:rsidRDefault="00DA290F" w:rsidP="0089145E">
      <w:pPr>
        <w:pStyle w:val="ab"/>
      </w:pPr>
      <w:proofErr w:type="spellStart"/>
      <w:r>
        <w:t>Барсегян</w:t>
      </w:r>
      <w:proofErr w:type="spellEnd"/>
      <w:r>
        <w:t xml:space="preserve">, А. А. Анализ данных и процессов : учеб. пособие / А. А. </w:t>
      </w:r>
      <w:proofErr w:type="spellStart"/>
      <w:r>
        <w:t>Барсегян</w:t>
      </w:r>
      <w:proofErr w:type="spellEnd"/>
      <w:r>
        <w:t>, М. С. Куприянов, С.</w:t>
      </w:r>
      <w:r w:rsidRPr="00DA290F">
        <w:t xml:space="preserve"> </w:t>
      </w:r>
      <w:r>
        <w:t xml:space="preserve">И. Елизаров. </w:t>
      </w:r>
      <w:r w:rsidRPr="00CA5AA7">
        <w:t xml:space="preserve">– </w:t>
      </w:r>
      <w:r>
        <w:t xml:space="preserve">3-е изд., </w:t>
      </w:r>
      <w:proofErr w:type="spellStart"/>
      <w:r>
        <w:t>перераб</w:t>
      </w:r>
      <w:proofErr w:type="spellEnd"/>
      <w:r>
        <w:t xml:space="preserve"> и доп. </w:t>
      </w:r>
      <w:r w:rsidRPr="00CA5AA7">
        <w:t>–</w:t>
      </w:r>
      <w:r>
        <w:t xml:space="preserve"> СПб. : БХВ-Петербург, 2009.</w:t>
      </w:r>
      <w:r w:rsidRPr="00CA5AA7">
        <w:t xml:space="preserve"> – </w:t>
      </w:r>
      <w:r>
        <w:t>512</w:t>
      </w:r>
      <w:r w:rsidRPr="000102DC">
        <w:t xml:space="preserve"> </w:t>
      </w:r>
      <w:r>
        <w:t>с.</w:t>
      </w:r>
    </w:p>
    <w:p w14:paraId="2996F0B9" w14:textId="77777777" w:rsidR="00DA290F" w:rsidRDefault="00DA290F" w:rsidP="0089145E">
      <w:pPr>
        <w:pStyle w:val="ab"/>
      </w:pPr>
      <w:proofErr w:type="spellStart"/>
      <w:r>
        <w:t>Data</w:t>
      </w:r>
      <w:proofErr w:type="spellEnd"/>
      <w:r w:rsidRPr="00701D03">
        <w:t xml:space="preserve"> </w:t>
      </w:r>
      <w:proofErr w:type="spellStart"/>
      <w:r>
        <w:t>Mining</w:t>
      </w:r>
      <w:proofErr w:type="spellEnd"/>
      <w:r>
        <w:t xml:space="preserve">: Информация </w:t>
      </w:r>
      <w:r w:rsidRPr="00DC358E">
        <w:t>[</w:t>
      </w:r>
      <w:r>
        <w:t>Электронный ресурс</w:t>
      </w:r>
      <w:r w:rsidRPr="00DC358E">
        <w:t>]</w:t>
      </w:r>
      <w:r>
        <w:t xml:space="preserve">. </w:t>
      </w:r>
      <w:r w:rsidRPr="00CA5AA7">
        <w:t>–</w:t>
      </w:r>
      <w:r>
        <w:t xml:space="preserve"> Режим доступа : </w:t>
      </w:r>
      <w:r w:rsidRPr="00D40F99">
        <w:t>https://www.intuit.ru/studies/courses/6/6/lecture/198?page=3</w:t>
      </w:r>
      <w:r>
        <w:t>/</w:t>
      </w:r>
    </w:p>
    <w:p w14:paraId="1E9DA06E" w14:textId="77777777" w:rsidR="006B2F60" w:rsidRPr="0089145E" w:rsidRDefault="00DA290F" w:rsidP="0089145E">
      <w:pPr>
        <w:pStyle w:val="ab"/>
        <w:rPr>
          <w:lang w:val="en-US"/>
        </w:rPr>
      </w:pPr>
      <w:r>
        <w:t>Кабаков, Р. И. R в действии. Анализ и визуализация данных в программе R / Р. И. Кабаков</w:t>
      </w:r>
      <w:r w:rsidRPr="00EE71D5">
        <w:t>;</w:t>
      </w:r>
      <w:r>
        <w:t xml:space="preserve"> пер. с англ. П. А. Волковой. </w:t>
      </w:r>
      <w:r w:rsidRPr="00CA5AA7">
        <w:t>–</w:t>
      </w:r>
      <w:r>
        <w:t xml:space="preserve"> М. : ДМК Пресс, 2014. </w:t>
      </w:r>
      <w:r w:rsidRPr="00CA5AA7">
        <w:t>–</w:t>
      </w:r>
      <w:r>
        <w:t xml:space="preserve"> 588</w:t>
      </w:r>
      <w:r w:rsidRPr="007D1E7F">
        <w:t xml:space="preserve"> </w:t>
      </w:r>
      <w:r>
        <w:t>с.</w:t>
      </w:r>
    </w:p>
    <w:sectPr w:rsidR="006B2F60" w:rsidRPr="0089145E" w:rsidSect="00AE04E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8391" w:h="11906" w:code="11"/>
      <w:pgMar w:top="850" w:right="1020" w:bottom="1502" w:left="1134" w:header="454" w:footer="1106" w:gutter="0"/>
      <w:cols w:space="708"/>
      <w:docGrid w:linePitch="381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macro wne:macroName="PROJECT.NEWMACROS.SIZE1"/>
    </wne:keymap>
    <wne:keymap wne:kcmPrimary="0442">
      <wne:fci wne:fciName="Subscript" wne:swArg="0000"/>
    </wne:keymap>
    <wne:keymap wne:kcmPrimary="0444">
      <wne:acd wne:acdName="acd0"/>
    </wne:keymap>
    <wne:keymap wne:kcmPrimary="0445">
      <wne:macro wne:macroName="PROJECT.NEWMACROS.CREATEE"/>
    </wne:keymap>
    <wne:keymap wne:kcmPrimary="0446">
      <wne:macro wne:macroName="PROJECT.NEWMACROS.CREATEFORMULA"/>
    </wne:keymap>
    <wne:keymap wne:kcmPrimary="044D">
      <wne:macro wne:macroName="PROJECT.NEWMACROS.CREATEM"/>
    </wne:keymap>
    <wne:keymap wne:kcmPrimary="044E">
      <wne:macro wne:macroName="PROJECT.NEWMACROS.APPLYSTYLESTOCONTENT"/>
    </wne:keymap>
    <wne:keymap wne:kcmPrimary="0453">
      <wne:fci wne:fciName="FormattingPane" wne:swArg="0000"/>
    </wne:keymap>
    <wne:keymap wne:kcmPrimary="0454">
      <wne:fci wne:fciName="Superscript" wne:swArg="0000"/>
    </wne:keymap>
    <wne:keymap wne:kcmPrimary="0455">
      <wne:macro wne:macroName="PROJECT.NEWMACROS.UPDATEALL"/>
    </wne:keymap>
  </wne:keymaps>
  <wne:toolbars>
    <wne:acdManifest>
      <wne:acdEntry wne:acdName="acd0"/>
    </wne:acdManifest>
  </wne:toolbars>
  <wne:acds>
    <wne:acd wne:argValue="AgAkAF8AEAQxBDcEMARGBF8AKAA+BDEESwRHBD0ESwQ5BCk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7E0D10" w14:textId="77777777" w:rsidR="009D3FDD" w:rsidRDefault="009D3FDD" w:rsidP="001028F4">
      <w:pPr>
        <w:spacing w:after="0" w:line="240" w:lineRule="auto"/>
      </w:pPr>
      <w:r>
        <w:separator/>
      </w:r>
    </w:p>
    <w:p w14:paraId="07C7CEEC" w14:textId="77777777" w:rsidR="009D3FDD" w:rsidRDefault="009D3FDD"/>
    <w:p w14:paraId="1759D861" w14:textId="77777777" w:rsidR="009D3FDD" w:rsidRDefault="009D3FDD"/>
    <w:p w14:paraId="6CCEADE5" w14:textId="77777777" w:rsidR="009D3FDD" w:rsidRDefault="009D3FDD"/>
  </w:endnote>
  <w:endnote w:type="continuationSeparator" w:id="0">
    <w:p w14:paraId="140CE796" w14:textId="77777777" w:rsidR="009D3FDD" w:rsidRDefault="009D3FDD" w:rsidP="001028F4">
      <w:pPr>
        <w:spacing w:after="0" w:line="240" w:lineRule="auto"/>
      </w:pPr>
      <w:r>
        <w:continuationSeparator/>
      </w:r>
    </w:p>
    <w:p w14:paraId="4E1D1898" w14:textId="77777777" w:rsidR="009D3FDD" w:rsidRDefault="009D3FDD"/>
    <w:p w14:paraId="4D455469" w14:textId="77777777" w:rsidR="009D3FDD" w:rsidRDefault="009D3FDD"/>
    <w:p w14:paraId="77C42E23" w14:textId="77777777" w:rsidR="009D3FDD" w:rsidRDefault="009D3FD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etersburgC-Italic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112C5" w14:textId="77777777" w:rsidR="003A593E" w:rsidRPr="00AE04EE" w:rsidRDefault="003A593E" w:rsidP="00AE04EE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CD38C" w14:textId="77777777" w:rsidR="009C64F7" w:rsidRPr="00AE04EE" w:rsidRDefault="00AE04EE" w:rsidP="00AE04EE">
    <w:pPr>
      <w:pStyle w:val="aff5"/>
    </w:pPr>
    <w:r>
      <w:fldChar w:fldCharType="begin"/>
    </w:r>
    <w:r>
      <w:instrText xml:space="preserve"> PAGE \* MERGEFORMAT </w:instrText>
    </w:r>
    <w:r>
      <w:fldChar w:fldCharType="separate"/>
    </w:r>
    <w:r w:rsidR="00D7524F">
      <w:rPr>
        <w:noProof/>
      </w:rPr>
      <w:t>7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46932" w14:textId="77777777" w:rsidR="003A593E" w:rsidRPr="00AE04EE" w:rsidRDefault="003A593E" w:rsidP="00AE04EE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373D0" w14:textId="77777777" w:rsidR="009D3FDD" w:rsidRDefault="009D3FDD" w:rsidP="00AE04EE">
      <w:pPr>
        <w:pStyle w:val="aff4"/>
      </w:pPr>
      <w:r>
        <w:separator/>
      </w:r>
    </w:p>
  </w:footnote>
  <w:footnote w:type="continuationSeparator" w:id="0">
    <w:p w14:paraId="29D5B305" w14:textId="77777777" w:rsidR="009D3FDD" w:rsidRDefault="009D3FDD">
      <w:r>
        <w:continuationSeparator/>
      </w:r>
    </w:p>
  </w:footnote>
  <w:footnote w:id="1">
    <w:p w14:paraId="70359613" w14:textId="77777777" w:rsidR="00DA290F" w:rsidRPr="006D1F1A" w:rsidRDefault="00DA290F" w:rsidP="007F3399">
      <w:pPr>
        <w:pStyle w:val="a"/>
      </w:pPr>
      <w:r>
        <w:t>Бойкова Н.</w:t>
      </w:r>
      <w:r w:rsidRPr="0098300F">
        <w:t xml:space="preserve"> </w:t>
      </w:r>
      <w:r>
        <w:t>А.</w:t>
      </w:r>
      <w:r>
        <w:rPr>
          <w:lang w:bidi="ru-RU"/>
        </w:rPr>
        <w:t>, Гаршина В.</w:t>
      </w:r>
      <w:r w:rsidRPr="0098300F">
        <w:rPr>
          <w:lang w:bidi="ru-RU"/>
        </w:rPr>
        <w:t xml:space="preserve"> </w:t>
      </w:r>
      <w:r>
        <w:rPr>
          <w:lang w:bidi="ru-RU"/>
        </w:rPr>
        <w:t>В., 2018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D4465" w14:textId="77777777" w:rsidR="003A593E" w:rsidRPr="00AE04EE" w:rsidRDefault="003A593E" w:rsidP="00AE04EE">
    <w:pPr>
      <w:pStyle w:val="af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AA196" w14:textId="77777777" w:rsidR="003A593E" w:rsidRPr="00AE04EE" w:rsidRDefault="003A593E" w:rsidP="00AE04EE">
    <w:pPr>
      <w:pStyle w:val="aff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9E3D8" w14:textId="77777777" w:rsidR="003A593E" w:rsidRPr="00AE04EE" w:rsidRDefault="003A593E" w:rsidP="00AE04EE">
    <w:pPr>
      <w:pStyle w:val="af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45836"/>
    <w:multiLevelType w:val="multilevel"/>
    <w:tmpl w:val="D40A3C4C"/>
    <w:name w:val="@_Нумерация_сквозная_1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" w15:restartNumberingAfterBreak="0">
    <w:nsid w:val="0DA0535D"/>
    <w:multiLevelType w:val="multilevel"/>
    <w:tmpl w:val="DAAEF0C4"/>
    <w:name w:val="@_Нумерация_сквозная_2"/>
    <w:styleLink w:val="2"/>
    <w:lvl w:ilvl="0">
      <w:start w:val="1"/>
      <w:numFmt w:val="none"/>
      <w:lvlRestart w:val="0"/>
      <w:pStyle w:val="a"/>
      <w:suff w:val="space"/>
      <w:lvlText w:val="©"/>
      <w:lvlJc w:val="left"/>
      <w:pPr>
        <w:ind w:left="0" w:firstLine="0"/>
      </w:pPr>
    </w:lvl>
    <w:lvl w:ilvl="1">
      <w:start w:val="1"/>
      <w:numFmt w:val="none"/>
      <w:pStyle w:val="a0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pStyle w:val="a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pStyle w:val="a2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pStyle w:val="a3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pStyle w:val="a4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pStyle w:val="a5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pStyle w:val="a6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pStyle w:val="a7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" w15:restartNumberingAfterBreak="0">
    <w:nsid w:val="0F241246"/>
    <w:multiLevelType w:val="multilevel"/>
    <w:tmpl w:val="CA5CDAFC"/>
    <w:name w:val="@_Нумерация_сквозная_1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3" w15:restartNumberingAfterBreak="0">
    <w:nsid w:val="0F7F370C"/>
    <w:multiLevelType w:val="multilevel"/>
    <w:tmpl w:val="FE26B3EC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4" w15:restartNumberingAfterBreak="0">
    <w:nsid w:val="1B0E19E5"/>
    <w:multiLevelType w:val="multilevel"/>
    <w:tmpl w:val="A18ACAAC"/>
    <w:name w:val="@_Нумерация_сквозная_1"/>
    <w:styleLink w:val="1"/>
    <w:lvl w:ilvl="0">
      <w:start w:val="1"/>
      <w:numFmt w:val="none"/>
      <w:lvlRestart w:val="0"/>
      <w:pStyle w:val="a8"/>
      <w:suff w:val="nothing"/>
      <w:lvlText w:val="%1"/>
      <w:lvlJc w:val="left"/>
      <w:pPr>
        <w:ind w:left="0" w:firstLine="0"/>
      </w:pPr>
    </w:lvl>
    <w:lvl w:ilvl="1">
      <w:start w:val="1"/>
      <w:numFmt w:val="decimal"/>
      <w:pStyle w:val="a9"/>
      <w:suff w:val="nothing"/>
      <w:lvlText w:val="%2. "/>
      <w:lvlJc w:val="left"/>
      <w:pPr>
        <w:ind w:left="0" w:firstLine="0"/>
      </w:pPr>
    </w:lvl>
    <w:lvl w:ilvl="2">
      <w:start w:val="1"/>
      <w:numFmt w:val="decimal"/>
      <w:pStyle w:val="aa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pStyle w:val="ab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pStyle w:val="ac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pStyle w:val="ad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pStyle w:val="ae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pStyle w:val="af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pStyle w:val="af0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5" w15:restartNumberingAfterBreak="0">
    <w:nsid w:val="1E380154"/>
    <w:multiLevelType w:val="multilevel"/>
    <w:tmpl w:val="1AB28DFA"/>
    <w:name w:val="@_Нумерация_сквозная_1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6" w15:restartNumberingAfterBreak="0">
    <w:nsid w:val="2163161C"/>
    <w:multiLevelType w:val="multilevel"/>
    <w:tmpl w:val="CBA02FD2"/>
    <w:name w:val="@_Нумерация_сквозная_1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7" w15:restartNumberingAfterBreak="0">
    <w:nsid w:val="24E04C48"/>
    <w:multiLevelType w:val="multilevel"/>
    <w:tmpl w:val="54326482"/>
    <w:name w:val="@_Нумерация_сквозная_1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8" w15:restartNumberingAfterBreak="0">
    <w:nsid w:val="2659669D"/>
    <w:multiLevelType w:val="hybridMultilevel"/>
    <w:tmpl w:val="93FA48F0"/>
    <w:lvl w:ilvl="0" w:tplc="6F582632">
      <w:start w:val="1"/>
      <w:numFmt w:val="decimal"/>
      <w:lvlText w:val="%1."/>
      <w:lvlJc w:val="left"/>
      <w:pPr>
        <w:ind w:left="1635" w:hanging="915"/>
      </w:pPr>
      <w:rPr>
        <w:rFonts w:eastAsia="Times New Roman" w:hint="default"/>
        <w:color w:val="auto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BA4B88"/>
    <w:multiLevelType w:val="multilevel"/>
    <w:tmpl w:val="50D8DFF0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10" w15:restartNumberingAfterBreak="0">
    <w:nsid w:val="38C358AF"/>
    <w:multiLevelType w:val="multilevel"/>
    <w:tmpl w:val="71869AB8"/>
    <w:name w:val="@_Нумерация_сквозная_12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1" w15:restartNumberingAfterBreak="0">
    <w:nsid w:val="3A290191"/>
    <w:multiLevelType w:val="multilevel"/>
    <w:tmpl w:val="840075D2"/>
    <w:name w:val="@_Нумерация_сквозная_13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2" w15:restartNumberingAfterBreak="0">
    <w:nsid w:val="3CA84239"/>
    <w:multiLevelType w:val="multilevel"/>
    <w:tmpl w:val="4EAA28E8"/>
    <w:name w:val="@_Нумерация_сквозная_1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3" w15:restartNumberingAfterBreak="0">
    <w:nsid w:val="3D940ACC"/>
    <w:multiLevelType w:val="multilevel"/>
    <w:tmpl w:val="828483DE"/>
    <w:name w:val="@_Нумерация_сквозная_1222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4" w15:restartNumberingAfterBreak="0">
    <w:nsid w:val="3DAE77B9"/>
    <w:multiLevelType w:val="multilevel"/>
    <w:tmpl w:val="8F40F7CC"/>
    <w:name w:val="@_Нумерация_сквозная_1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5" w15:restartNumberingAfterBreak="0">
    <w:nsid w:val="4054171E"/>
    <w:multiLevelType w:val="multilevel"/>
    <w:tmpl w:val="262E0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-140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6" w15:restartNumberingAfterBreak="0">
    <w:nsid w:val="410D4365"/>
    <w:multiLevelType w:val="multilevel"/>
    <w:tmpl w:val="7EBC5024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17" w15:restartNumberingAfterBreak="0">
    <w:nsid w:val="4C8140A4"/>
    <w:multiLevelType w:val="multilevel"/>
    <w:tmpl w:val="853021A8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-849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8" w15:restartNumberingAfterBreak="0">
    <w:nsid w:val="5158733E"/>
    <w:multiLevelType w:val="multilevel"/>
    <w:tmpl w:val="BB7E6CC2"/>
    <w:name w:val="@_Нумерация_сквозная_1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19" w15:restartNumberingAfterBreak="0">
    <w:nsid w:val="58FB6460"/>
    <w:multiLevelType w:val="multilevel"/>
    <w:tmpl w:val="B2B65FE0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ица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0"/>
      </w:pPr>
      <w:rPr>
        <w:b w:val="0"/>
        <w:i/>
      </w:rPr>
    </w:lvl>
    <w:lvl w:ilvl="8">
      <w:start w:val="1"/>
      <w:numFmt w:val="decimal"/>
      <w:lvlRestart w:val="2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0" w15:restartNumberingAfterBreak="0">
    <w:nsid w:val="59E5608B"/>
    <w:multiLevelType w:val="multilevel"/>
    <w:tmpl w:val="B7B2BE6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1" w15:restartNumberingAfterBreak="0">
    <w:nsid w:val="5C0742E8"/>
    <w:multiLevelType w:val="multilevel"/>
    <w:tmpl w:val="2CB6C2A4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abstractNum w:abstractNumId="22" w15:restartNumberingAfterBreak="0">
    <w:nsid w:val="6A742C1F"/>
    <w:multiLevelType w:val="hybridMultilevel"/>
    <w:tmpl w:val="74542AB8"/>
    <w:lvl w:ilvl="0" w:tplc="63089C1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203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882A8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118D3F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D8880D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E02B27E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E26A59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6F043A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FDEA5F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3" w15:restartNumberingAfterBreak="0">
    <w:nsid w:val="6C9E3DDE"/>
    <w:multiLevelType w:val="multilevel"/>
    <w:tmpl w:val="EEF4B518"/>
    <w:name w:val="@_Нумерация_сквозная_1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4" w15:restartNumberingAfterBreak="0">
    <w:nsid w:val="6E295FBA"/>
    <w:multiLevelType w:val="multilevel"/>
    <w:tmpl w:val="0ABE6490"/>
    <w:name w:val="@_Нумерация_сквозная_1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5" w15:restartNumberingAfterBreak="0">
    <w:nsid w:val="71FC153F"/>
    <w:multiLevelType w:val="multilevel"/>
    <w:tmpl w:val="2566304E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</w:lvl>
    <w:lvl w:ilvl="1">
      <w:start w:val="1"/>
      <w:numFmt w:val="none"/>
      <w:suff w:val="nothing"/>
      <w:lvlText w:val="%2"/>
      <w:lvlJc w:val="left"/>
      <w:pPr>
        <w:ind w:left="0" w:firstLine="0"/>
      </w:p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126"/>
        </w:tabs>
        <w:ind w:left="0" w:firstLine="425"/>
      </w:pPr>
      <w:rPr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0"/>
      </w:pPr>
      <w:rPr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284"/>
      </w:pPr>
    </w:lvl>
  </w:abstractNum>
  <w:abstractNum w:abstractNumId="26" w15:restartNumberingAfterBreak="0">
    <w:nsid w:val="73C46C29"/>
    <w:multiLevelType w:val="multilevel"/>
    <w:tmpl w:val="54440428"/>
    <w:name w:val="@_Нумерация_сквозная_22"/>
    <w:lvl w:ilvl="0">
      <w:start w:val="1"/>
      <w:numFmt w:val="none"/>
      <w:lvlRestart w:val="0"/>
      <w:suff w:val="space"/>
      <w:lvlText w:val="©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lvlRestart w:val="1"/>
      <w:lvlText w:val="–"/>
      <w:lvlJc w:val="left"/>
      <w:pPr>
        <w:tabs>
          <w:tab w:val="num" w:pos="709"/>
        </w:tabs>
        <w:ind w:left="0" w:firstLine="425"/>
      </w:pPr>
      <w:rPr>
        <w:rFonts w:hint="default"/>
      </w:rPr>
    </w:lvl>
    <w:lvl w:ilvl="3">
      <w:start w:val="1"/>
      <w:numFmt w:val="none"/>
      <w:lvlRestart w:val="1"/>
      <w:lvlText w:val="Аннотация."/>
      <w:lvlJc w:val="left"/>
      <w:pPr>
        <w:tabs>
          <w:tab w:val="num" w:pos="1701"/>
        </w:tabs>
        <w:ind w:left="0" w:firstLine="425"/>
      </w:pPr>
      <w:rPr>
        <w:rFonts w:hint="default"/>
        <w:b/>
        <w:i/>
      </w:rPr>
    </w:lvl>
    <w:lvl w:ilvl="4">
      <w:start w:val="1"/>
      <w:numFmt w:val="none"/>
      <w:lvlRestart w:val="1"/>
      <w:lvlText w:val="Ключевые слова:"/>
      <w:lvlJc w:val="left"/>
      <w:pPr>
        <w:tabs>
          <w:tab w:val="num" w:pos="2069"/>
        </w:tabs>
        <w:ind w:left="0" w:firstLine="425"/>
      </w:pPr>
      <w:rPr>
        <w:rFonts w:hint="default"/>
        <w:b/>
        <w:i/>
      </w:rPr>
    </w:lvl>
    <w:lvl w:ilvl="5">
      <w:start w:val="1"/>
      <w:numFmt w:val="none"/>
      <w:lvlRestart w:val="1"/>
      <w:suff w:val="nothing"/>
      <w:lvlText w:val="Листинг"/>
      <w:lvlJc w:val="right"/>
      <w:pPr>
        <w:ind w:left="283" w:firstLine="5953"/>
      </w:pPr>
      <w:rPr>
        <w:rFonts w:hint="default"/>
        <w:b w:val="0"/>
        <w:i w:val="0"/>
      </w:rPr>
    </w:lvl>
    <w:lvl w:ilvl="6">
      <w:start w:val="1"/>
      <w:numFmt w:val="none"/>
      <w:lvlRestart w:val="1"/>
      <w:suff w:val="nothing"/>
      <w:lvlText w:val="%7Таблица"/>
      <w:lvlJc w:val="right"/>
      <w:pPr>
        <w:ind w:left="283" w:firstLine="5953"/>
      </w:pPr>
      <w:rPr>
        <w:rFonts w:hint="default"/>
        <w:b w:val="0"/>
        <w:i w:val="0"/>
      </w:rPr>
    </w:lvl>
    <w:lvl w:ilvl="7">
      <w:start w:val="1"/>
      <w:numFmt w:val="none"/>
      <w:lvlRestart w:val="1"/>
      <w:suff w:val="nothing"/>
      <w:lvlText w:val="Рисунок%8. "/>
      <w:lvlJc w:val="left"/>
      <w:pPr>
        <w:ind w:left="283" w:firstLine="1"/>
      </w:pPr>
      <w:rPr>
        <w:rFonts w:hint="default"/>
        <w:b w:val="0"/>
        <w:i/>
      </w:rPr>
    </w:lvl>
    <w:lvl w:ilvl="8">
      <w:start w:val="1"/>
      <w:numFmt w:val="none"/>
      <w:lvlRestart w:val="1"/>
      <w:lvlText w:val="–"/>
      <w:lvlJc w:val="left"/>
      <w:pPr>
        <w:tabs>
          <w:tab w:val="num" w:pos="709"/>
        </w:tabs>
        <w:ind w:left="709" w:hanging="426"/>
      </w:pPr>
      <w:rPr>
        <w:rFonts w:hint="default"/>
      </w:rPr>
    </w:lvl>
  </w:abstractNum>
  <w:abstractNum w:abstractNumId="27" w15:restartNumberingAfterBreak="0">
    <w:nsid w:val="747462CE"/>
    <w:multiLevelType w:val="multilevel"/>
    <w:tmpl w:val="AEDA939E"/>
    <w:name w:val="@_Нумерация_сквозная_1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8" w15:restartNumberingAfterBreak="0">
    <w:nsid w:val="779D19A6"/>
    <w:multiLevelType w:val="multilevel"/>
    <w:tmpl w:val="001CA178"/>
    <w:name w:val="@_Нумерация_сквозная_122222222222"/>
    <w:lvl w:ilvl="0">
      <w:start w:val="1"/>
      <w:numFmt w:val="none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. "/>
      <w:lvlJc w:val="left"/>
      <w:pPr>
        <w:ind w:left="0" w:firstLine="0"/>
      </w:pPr>
    </w:lvl>
    <w:lvl w:ilvl="2">
      <w:start w:val="1"/>
      <w:numFmt w:val="decimal"/>
      <w:lvlRestart w:val="1"/>
      <w:lvlText w:val="%3."/>
      <w:lvlJc w:val="left"/>
      <w:pPr>
        <w:tabs>
          <w:tab w:val="num" w:pos="709"/>
        </w:tabs>
        <w:ind w:left="0" w:firstLine="425"/>
      </w:pPr>
    </w:lvl>
    <w:lvl w:ilvl="3">
      <w:start w:val="1"/>
      <w:numFmt w:val="decimal"/>
      <w:lvlRestart w:val="1"/>
      <w:lvlText w:val="%4."/>
      <w:lvlJc w:val="left"/>
      <w:pPr>
        <w:tabs>
          <w:tab w:val="num" w:pos="850"/>
        </w:tabs>
        <w:ind w:left="0" w:firstLine="397"/>
      </w:pPr>
    </w:lvl>
    <w:lvl w:ilvl="4">
      <w:start w:val="1"/>
      <w:numFmt w:val="decimal"/>
      <w:lvlRestart w:val="1"/>
      <w:suff w:val="nothing"/>
      <w:lvlText w:val="(%5)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Листинг %6"/>
      <w:lvlJc w:val="right"/>
      <w:pPr>
        <w:ind w:left="283" w:firstLine="5953"/>
      </w:pPr>
      <w:rPr>
        <w:b w:val="0"/>
        <w:i w:val="0"/>
      </w:rPr>
    </w:lvl>
    <w:lvl w:ilvl="6">
      <w:start w:val="1"/>
      <w:numFmt w:val="decimal"/>
      <w:lvlRestart w:val="1"/>
      <w:suff w:val="nothing"/>
      <w:lvlText w:val="Табл. %7"/>
      <w:lvlJc w:val="right"/>
      <w:pPr>
        <w:ind w:left="283" w:firstLine="5953"/>
      </w:pPr>
      <w:rPr>
        <w:b w:val="0"/>
        <w:i w:val="0"/>
      </w:rPr>
    </w:lvl>
    <w:lvl w:ilvl="7">
      <w:start w:val="1"/>
      <w:numFmt w:val="decimal"/>
      <w:lvlRestart w:val="1"/>
      <w:suff w:val="nothing"/>
      <w:lvlText w:val="Рис. %8. "/>
      <w:lvlJc w:val="left"/>
      <w:pPr>
        <w:ind w:left="283" w:firstLine="142"/>
      </w:pPr>
      <w:rPr>
        <w:b w:val="0"/>
        <w:i/>
      </w:rPr>
    </w:lvl>
    <w:lvl w:ilvl="8">
      <w:start w:val="1"/>
      <w:numFmt w:val="decimal"/>
      <w:lvlRestart w:val="1"/>
      <w:lvlText w:val="%9."/>
      <w:lvlJc w:val="left"/>
      <w:pPr>
        <w:tabs>
          <w:tab w:val="num" w:pos="709"/>
        </w:tabs>
        <w:ind w:left="709" w:hanging="284"/>
      </w:pPr>
    </w:lvl>
  </w:abstractNum>
  <w:abstractNum w:abstractNumId="29" w15:restartNumberingAfterBreak="0">
    <w:nsid w:val="7EDB7975"/>
    <w:multiLevelType w:val="multilevel"/>
    <w:tmpl w:val="2D0EDF32"/>
    <w:name w:val="@_Нумерация_Оглавления"/>
    <w:styleLink w:val="af1"/>
    <w:lvl w:ilvl="0">
      <w:start w:val="1"/>
      <w:numFmt w:val="decimal"/>
      <w:lvlRestart w:val="0"/>
      <w:suff w:val="nothing"/>
      <w:lvlText w:val="%1"/>
      <w:lvlJc w:val="left"/>
      <w:pPr>
        <w:ind w:left="0" w:firstLine="0"/>
      </w:pPr>
    </w:lvl>
    <w:lvl w:ilvl="1">
      <w:start w:val="1"/>
      <w:numFmt w:val="decimal"/>
      <w:suff w:val="nothing"/>
      <w:lvlText w:val="%2"/>
      <w:lvlJc w:val="left"/>
      <w:pPr>
        <w:ind w:left="0" w:firstLine="0"/>
      </w:pPr>
    </w:lvl>
    <w:lvl w:ilvl="2">
      <w:start w:val="1"/>
      <w:numFmt w:val="decimal"/>
      <w:lvlRestart w:val="1"/>
      <w:pStyle w:val="af2"/>
      <w:suff w:val="nothing"/>
      <w:lvlText w:val="%3. "/>
      <w:lvlJc w:val="left"/>
      <w:pPr>
        <w:ind w:left="0" w:firstLine="425"/>
      </w:pPr>
    </w:lvl>
    <w:lvl w:ilvl="3">
      <w:start w:val="1"/>
      <w:numFmt w:val="decimal"/>
      <w:lvlRestart w:val="1"/>
      <w:suff w:val="nothing"/>
      <w:lvlText w:val="%4"/>
      <w:lvlJc w:val="left"/>
      <w:pPr>
        <w:ind w:left="0" w:firstLine="0"/>
      </w:pPr>
    </w:lvl>
    <w:lvl w:ilvl="4">
      <w:start w:val="1"/>
      <w:numFmt w:val="decimal"/>
      <w:lvlRestart w:val="1"/>
      <w:suff w:val="nothing"/>
      <w:lvlText w:val="%5"/>
      <w:lvlJc w:val="left"/>
      <w:pPr>
        <w:ind w:left="0" w:firstLine="0"/>
      </w:pPr>
    </w:lvl>
    <w:lvl w:ilvl="5">
      <w:start w:val="1"/>
      <w:numFmt w:val="decimal"/>
      <w:lvlRestart w:val="1"/>
      <w:suff w:val="nothing"/>
      <w:lvlText w:val="%6"/>
      <w:lvlJc w:val="left"/>
      <w:pPr>
        <w:ind w:left="0" w:firstLine="0"/>
      </w:pPr>
    </w:lvl>
    <w:lvl w:ilvl="6">
      <w:start w:val="1"/>
      <w:numFmt w:val="decimal"/>
      <w:lvlRestart w:val="1"/>
      <w:suff w:val="nothing"/>
      <w:lvlText w:val="%7"/>
      <w:lvlJc w:val="left"/>
      <w:pPr>
        <w:ind w:left="0" w:firstLine="0"/>
      </w:pPr>
    </w:lvl>
    <w:lvl w:ilvl="7">
      <w:start w:val="1"/>
      <w:numFmt w:val="decimal"/>
      <w:lvlRestart w:val="1"/>
      <w:suff w:val="nothing"/>
      <w:lvlText w:val="%8"/>
      <w:lvlJc w:val="left"/>
      <w:pPr>
        <w:ind w:left="0" w:firstLine="0"/>
      </w:pPr>
    </w:lvl>
    <w:lvl w:ilvl="8">
      <w:start w:val="1"/>
      <w:numFmt w:val="decimal"/>
      <w:lvlRestart w:val="1"/>
      <w:suff w:val="nothing"/>
      <w:lvlText w:val="%9"/>
      <w:lvlJc w:val="left"/>
      <w:pPr>
        <w:ind w:left="0" w:firstLine="0"/>
      </w:pPr>
    </w:lvl>
  </w:abstractNum>
  <w:num w:numId="1" w16cid:durableId="1783725428">
    <w:abstractNumId w:val="15"/>
  </w:num>
  <w:num w:numId="2" w16cid:durableId="392892818">
    <w:abstractNumId w:val="20"/>
  </w:num>
  <w:num w:numId="3" w16cid:durableId="1192065505">
    <w:abstractNumId w:val="9"/>
  </w:num>
  <w:num w:numId="4" w16cid:durableId="256643507">
    <w:abstractNumId w:val="22"/>
  </w:num>
  <w:num w:numId="5" w16cid:durableId="108241444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158302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8891279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01441926">
    <w:abstractNumId w:val="15"/>
  </w:num>
  <w:num w:numId="9" w16cid:durableId="71339077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8123929">
    <w:abstractNumId w:val="19"/>
  </w:num>
  <w:num w:numId="11" w16cid:durableId="1325862495">
    <w:abstractNumId w:val="25"/>
  </w:num>
  <w:num w:numId="12" w16cid:durableId="2073384044">
    <w:abstractNumId w:val="21"/>
  </w:num>
  <w:num w:numId="13" w16cid:durableId="176399105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0989078">
    <w:abstractNumId w:val="17"/>
    <w:lvlOverride w:ilvl="6">
      <w:lvl w:ilvl="6">
        <w:start w:val="1"/>
        <w:numFmt w:val="decimal"/>
        <w:lvlRestart w:val="1"/>
        <w:suff w:val="nothing"/>
        <w:lvlText w:val="Таблица %7"/>
        <w:lvlJc w:val="right"/>
        <w:pPr>
          <w:ind w:left="-849" w:firstLine="5953"/>
        </w:pPr>
        <w:rPr>
          <w:b w:val="0"/>
          <w:i w:val="0"/>
        </w:rPr>
      </w:lvl>
    </w:lvlOverride>
  </w:num>
  <w:num w:numId="15" w16cid:durableId="218518487">
    <w:abstractNumId w:val="16"/>
  </w:num>
  <w:num w:numId="16" w16cid:durableId="604925345">
    <w:abstractNumId w:val="3"/>
  </w:num>
  <w:num w:numId="17" w16cid:durableId="19976107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lvl w:ilvl="6">
        <w:start w:val="1"/>
        <w:numFmt w:val="decimal"/>
        <w:lvlRestart w:val="1"/>
        <w:suff w:val="nothing"/>
        <w:lvlText w:val="Таблица %7"/>
        <w:lvlJc w:val="right"/>
        <w:pPr>
          <w:ind w:left="-849" w:firstLine="5953"/>
        </w:pPr>
        <w:rPr>
          <w:b w:val="0"/>
          <w:i w:val="0"/>
        </w:rPr>
      </w:lvl>
    </w:lvlOverride>
    <w:lvlOverride w:ilvl="7">
      <w:startOverride w:val="1"/>
    </w:lvlOverride>
    <w:lvlOverride w:ilvl="8">
      <w:startOverride w:val="1"/>
    </w:lvlOverride>
  </w:num>
  <w:num w:numId="18" w16cid:durableId="1957715418">
    <w:abstractNumId w:val="4"/>
  </w:num>
  <w:num w:numId="19" w16cid:durableId="978069502">
    <w:abstractNumId w:val="1"/>
  </w:num>
  <w:num w:numId="20" w16cid:durableId="2007249232">
    <w:abstractNumId w:val="29"/>
  </w:num>
  <w:num w:numId="21" w16cid:durableId="2097706771">
    <w:abstractNumId w:va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201" w:allStyles="1" w:customStyles="0" w:latentStyles="0" w:stylesInUse="0" w:headingStyles="0" w:numberingStyles="0" w:tableStyles="0" w:directFormattingOnRuns="0" w:directFormattingOnParagraphs="1" w:directFormattingOnNumbering="0" w:directFormattingOnTables="0" w:clearFormatting="1" w:top3HeadingStyles="0" w:visibleStyles="0" w:alternateStyleNames="0"/>
  <w:doNotTrackMoves/>
  <w:defaultTabStop w:val="708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06B5"/>
    <w:rsid w:val="00004D48"/>
    <w:rsid w:val="000172B2"/>
    <w:rsid w:val="00017871"/>
    <w:rsid w:val="0002186D"/>
    <w:rsid w:val="00027000"/>
    <w:rsid w:val="000323F7"/>
    <w:rsid w:val="00033CE3"/>
    <w:rsid w:val="0004166E"/>
    <w:rsid w:val="00041689"/>
    <w:rsid w:val="00044636"/>
    <w:rsid w:val="0005136B"/>
    <w:rsid w:val="00061D4F"/>
    <w:rsid w:val="00063C3E"/>
    <w:rsid w:val="00066E3C"/>
    <w:rsid w:val="000747E0"/>
    <w:rsid w:val="000758B2"/>
    <w:rsid w:val="000841E0"/>
    <w:rsid w:val="000858C6"/>
    <w:rsid w:val="00086E01"/>
    <w:rsid w:val="00097028"/>
    <w:rsid w:val="000A2F8A"/>
    <w:rsid w:val="000A5662"/>
    <w:rsid w:val="000A730C"/>
    <w:rsid w:val="000B0BEA"/>
    <w:rsid w:val="000B3846"/>
    <w:rsid w:val="000B6FD2"/>
    <w:rsid w:val="000C32E7"/>
    <w:rsid w:val="000C7C36"/>
    <w:rsid w:val="000D005B"/>
    <w:rsid w:val="000D61CF"/>
    <w:rsid w:val="000D68E8"/>
    <w:rsid w:val="000D728C"/>
    <w:rsid w:val="000E1DFB"/>
    <w:rsid w:val="000E4E26"/>
    <w:rsid w:val="000E4FBB"/>
    <w:rsid w:val="000E6764"/>
    <w:rsid w:val="000E6AB6"/>
    <w:rsid w:val="000F0539"/>
    <w:rsid w:val="000F3364"/>
    <w:rsid w:val="000F3937"/>
    <w:rsid w:val="000F3D8D"/>
    <w:rsid w:val="000F44EA"/>
    <w:rsid w:val="001025F7"/>
    <w:rsid w:val="0010286F"/>
    <w:rsid w:val="001028F4"/>
    <w:rsid w:val="00112337"/>
    <w:rsid w:val="001151C9"/>
    <w:rsid w:val="001209D0"/>
    <w:rsid w:val="00123606"/>
    <w:rsid w:val="00131AEF"/>
    <w:rsid w:val="0013290B"/>
    <w:rsid w:val="00132918"/>
    <w:rsid w:val="001355CD"/>
    <w:rsid w:val="00145866"/>
    <w:rsid w:val="00150697"/>
    <w:rsid w:val="00150F62"/>
    <w:rsid w:val="0015464E"/>
    <w:rsid w:val="001575A3"/>
    <w:rsid w:val="00162892"/>
    <w:rsid w:val="00165738"/>
    <w:rsid w:val="00171299"/>
    <w:rsid w:val="00176A17"/>
    <w:rsid w:val="001778D5"/>
    <w:rsid w:val="00182A90"/>
    <w:rsid w:val="00184178"/>
    <w:rsid w:val="0018442D"/>
    <w:rsid w:val="0018522B"/>
    <w:rsid w:val="001859AB"/>
    <w:rsid w:val="00191639"/>
    <w:rsid w:val="00195D6E"/>
    <w:rsid w:val="001A08BA"/>
    <w:rsid w:val="001A72E5"/>
    <w:rsid w:val="001A7EF3"/>
    <w:rsid w:val="001C2094"/>
    <w:rsid w:val="001C241F"/>
    <w:rsid w:val="001C4D6A"/>
    <w:rsid w:val="001C55A3"/>
    <w:rsid w:val="001D05B4"/>
    <w:rsid w:val="001D5607"/>
    <w:rsid w:val="001D5C84"/>
    <w:rsid w:val="001D737F"/>
    <w:rsid w:val="001E4A74"/>
    <w:rsid w:val="001F158C"/>
    <w:rsid w:val="001F1D22"/>
    <w:rsid w:val="001F1E46"/>
    <w:rsid w:val="00203269"/>
    <w:rsid w:val="0021171A"/>
    <w:rsid w:val="002133AB"/>
    <w:rsid w:val="002160DD"/>
    <w:rsid w:val="002217DB"/>
    <w:rsid w:val="002220FF"/>
    <w:rsid w:val="00222CA4"/>
    <w:rsid w:val="00224A82"/>
    <w:rsid w:val="00225285"/>
    <w:rsid w:val="00227B2E"/>
    <w:rsid w:val="0023255A"/>
    <w:rsid w:val="00232A2D"/>
    <w:rsid w:val="00235A03"/>
    <w:rsid w:val="002438EE"/>
    <w:rsid w:val="00247A17"/>
    <w:rsid w:val="002528EA"/>
    <w:rsid w:val="00253347"/>
    <w:rsid w:val="0025334E"/>
    <w:rsid w:val="00260ACE"/>
    <w:rsid w:val="00260FEA"/>
    <w:rsid w:val="00264DDF"/>
    <w:rsid w:val="00267414"/>
    <w:rsid w:val="00267D50"/>
    <w:rsid w:val="00271510"/>
    <w:rsid w:val="00271C83"/>
    <w:rsid w:val="00271E87"/>
    <w:rsid w:val="00272308"/>
    <w:rsid w:val="00273911"/>
    <w:rsid w:val="00281112"/>
    <w:rsid w:val="00283DD4"/>
    <w:rsid w:val="002858EC"/>
    <w:rsid w:val="00297634"/>
    <w:rsid w:val="002A1801"/>
    <w:rsid w:val="002A3C45"/>
    <w:rsid w:val="002B7EB6"/>
    <w:rsid w:val="002C28E4"/>
    <w:rsid w:val="002C296F"/>
    <w:rsid w:val="002C752B"/>
    <w:rsid w:val="002D62E1"/>
    <w:rsid w:val="002D726B"/>
    <w:rsid w:val="002E6407"/>
    <w:rsid w:val="002E7666"/>
    <w:rsid w:val="002F39C6"/>
    <w:rsid w:val="002F3DF8"/>
    <w:rsid w:val="002F4BC9"/>
    <w:rsid w:val="002F5335"/>
    <w:rsid w:val="002F72A4"/>
    <w:rsid w:val="003059A3"/>
    <w:rsid w:val="00305D9D"/>
    <w:rsid w:val="00305FF7"/>
    <w:rsid w:val="00306049"/>
    <w:rsid w:val="0031725C"/>
    <w:rsid w:val="00317DB0"/>
    <w:rsid w:val="003242D9"/>
    <w:rsid w:val="00326733"/>
    <w:rsid w:val="00332D20"/>
    <w:rsid w:val="003341E0"/>
    <w:rsid w:val="00336BA4"/>
    <w:rsid w:val="00342355"/>
    <w:rsid w:val="00347D2F"/>
    <w:rsid w:val="00351434"/>
    <w:rsid w:val="003549F9"/>
    <w:rsid w:val="003556AB"/>
    <w:rsid w:val="003562FC"/>
    <w:rsid w:val="00357A22"/>
    <w:rsid w:val="00357F65"/>
    <w:rsid w:val="00360330"/>
    <w:rsid w:val="00360695"/>
    <w:rsid w:val="00363D86"/>
    <w:rsid w:val="00364757"/>
    <w:rsid w:val="00364A23"/>
    <w:rsid w:val="00364B29"/>
    <w:rsid w:val="00365492"/>
    <w:rsid w:val="00373634"/>
    <w:rsid w:val="003754C3"/>
    <w:rsid w:val="003757C1"/>
    <w:rsid w:val="00376FC6"/>
    <w:rsid w:val="00382ABC"/>
    <w:rsid w:val="00392D47"/>
    <w:rsid w:val="003A4F94"/>
    <w:rsid w:val="003A5614"/>
    <w:rsid w:val="003A593E"/>
    <w:rsid w:val="003A7FA0"/>
    <w:rsid w:val="003B1E5F"/>
    <w:rsid w:val="003B2D34"/>
    <w:rsid w:val="003B60F7"/>
    <w:rsid w:val="003D3422"/>
    <w:rsid w:val="003D4C5D"/>
    <w:rsid w:val="003D6572"/>
    <w:rsid w:val="003E1821"/>
    <w:rsid w:val="003F159D"/>
    <w:rsid w:val="003F46FD"/>
    <w:rsid w:val="00423D1A"/>
    <w:rsid w:val="00427FA3"/>
    <w:rsid w:val="00441E55"/>
    <w:rsid w:val="0044307B"/>
    <w:rsid w:val="00444B55"/>
    <w:rsid w:val="004503F8"/>
    <w:rsid w:val="00451B91"/>
    <w:rsid w:val="004569B1"/>
    <w:rsid w:val="00457327"/>
    <w:rsid w:val="00460857"/>
    <w:rsid w:val="00463CFC"/>
    <w:rsid w:val="004671C5"/>
    <w:rsid w:val="00467574"/>
    <w:rsid w:val="004715AB"/>
    <w:rsid w:val="00473AD5"/>
    <w:rsid w:val="0047426A"/>
    <w:rsid w:val="00477A89"/>
    <w:rsid w:val="00482B52"/>
    <w:rsid w:val="00482CD2"/>
    <w:rsid w:val="00486028"/>
    <w:rsid w:val="00495D22"/>
    <w:rsid w:val="004A4EF6"/>
    <w:rsid w:val="004B14B0"/>
    <w:rsid w:val="004B3591"/>
    <w:rsid w:val="004C064B"/>
    <w:rsid w:val="004C0D67"/>
    <w:rsid w:val="004C5906"/>
    <w:rsid w:val="004D5C8B"/>
    <w:rsid w:val="004E2C1D"/>
    <w:rsid w:val="004E74D7"/>
    <w:rsid w:val="004F3502"/>
    <w:rsid w:val="004F6C50"/>
    <w:rsid w:val="0050751C"/>
    <w:rsid w:val="00515FBB"/>
    <w:rsid w:val="0052452C"/>
    <w:rsid w:val="005317E1"/>
    <w:rsid w:val="005324AD"/>
    <w:rsid w:val="00532C50"/>
    <w:rsid w:val="00534011"/>
    <w:rsid w:val="005405D9"/>
    <w:rsid w:val="0054162E"/>
    <w:rsid w:val="00544A6A"/>
    <w:rsid w:val="00552F01"/>
    <w:rsid w:val="00556C6F"/>
    <w:rsid w:val="00557C54"/>
    <w:rsid w:val="005612F7"/>
    <w:rsid w:val="005673C0"/>
    <w:rsid w:val="00572810"/>
    <w:rsid w:val="00573CA8"/>
    <w:rsid w:val="005801C1"/>
    <w:rsid w:val="0058022E"/>
    <w:rsid w:val="00581CCE"/>
    <w:rsid w:val="00590AC9"/>
    <w:rsid w:val="00592E26"/>
    <w:rsid w:val="005966C9"/>
    <w:rsid w:val="00597ED9"/>
    <w:rsid w:val="005A32A7"/>
    <w:rsid w:val="005A386D"/>
    <w:rsid w:val="005A6F01"/>
    <w:rsid w:val="005A788C"/>
    <w:rsid w:val="005B1EEE"/>
    <w:rsid w:val="005B32A0"/>
    <w:rsid w:val="005B32AB"/>
    <w:rsid w:val="005C38AB"/>
    <w:rsid w:val="005D289E"/>
    <w:rsid w:val="005D3471"/>
    <w:rsid w:val="005E0DF2"/>
    <w:rsid w:val="005E175D"/>
    <w:rsid w:val="005E177A"/>
    <w:rsid w:val="005E211B"/>
    <w:rsid w:val="005F20F9"/>
    <w:rsid w:val="005F5AF7"/>
    <w:rsid w:val="005F5FD9"/>
    <w:rsid w:val="005F65D1"/>
    <w:rsid w:val="00604958"/>
    <w:rsid w:val="00605B2A"/>
    <w:rsid w:val="006072F5"/>
    <w:rsid w:val="00607D8D"/>
    <w:rsid w:val="00610740"/>
    <w:rsid w:val="006113CB"/>
    <w:rsid w:val="00613659"/>
    <w:rsid w:val="00613A58"/>
    <w:rsid w:val="00620B64"/>
    <w:rsid w:val="00625ADA"/>
    <w:rsid w:val="006306CA"/>
    <w:rsid w:val="00632906"/>
    <w:rsid w:val="006428D5"/>
    <w:rsid w:val="00643CF2"/>
    <w:rsid w:val="006447EC"/>
    <w:rsid w:val="006512FA"/>
    <w:rsid w:val="00652E65"/>
    <w:rsid w:val="006547F0"/>
    <w:rsid w:val="00654A2D"/>
    <w:rsid w:val="0065642B"/>
    <w:rsid w:val="006602AD"/>
    <w:rsid w:val="0066388F"/>
    <w:rsid w:val="0066453C"/>
    <w:rsid w:val="006661B9"/>
    <w:rsid w:val="006701C9"/>
    <w:rsid w:val="00670342"/>
    <w:rsid w:val="00672C5B"/>
    <w:rsid w:val="0067322B"/>
    <w:rsid w:val="0068252B"/>
    <w:rsid w:val="00682D1D"/>
    <w:rsid w:val="00693018"/>
    <w:rsid w:val="00694EE9"/>
    <w:rsid w:val="00695CB9"/>
    <w:rsid w:val="00696A25"/>
    <w:rsid w:val="006A191E"/>
    <w:rsid w:val="006A1C9B"/>
    <w:rsid w:val="006A572B"/>
    <w:rsid w:val="006A77EC"/>
    <w:rsid w:val="006B0C24"/>
    <w:rsid w:val="006B1A92"/>
    <w:rsid w:val="006B2285"/>
    <w:rsid w:val="006B2F60"/>
    <w:rsid w:val="006B67ED"/>
    <w:rsid w:val="006B6D44"/>
    <w:rsid w:val="006B70EC"/>
    <w:rsid w:val="006C4B7E"/>
    <w:rsid w:val="006C6488"/>
    <w:rsid w:val="006D0263"/>
    <w:rsid w:val="006D5516"/>
    <w:rsid w:val="006D69D7"/>
    <w:rsid w:val="006D7E2B"/>
    <w:rsid w:val="006E0642"/>
    <w:rsid w:val="006E1BC8"/>
    <w:rsid w:val="006F52A5"/>
    <w:rsid w:val="006F7F1D"/>
    <w:rsid w:val="0070062C"/>
    <w:rsid w:val="00705089"/>
    <w:rsid w:val="00707EAB"/>
    <w:rsid w:val="007111D9"/>
    <w:rsid w:val="007118B0"/>
    <w:rsid w:val="007150C0"/>
    <w:rsid w:val="00724EE0"/>
    <w:rsid w:val="00730C45"/>
    <w:rsid w:val="00731125"/>
    <w:rsid w:val="00734EBB"/>
    <w:rsid w:val="00736A0A"/>
    <w:rsid w:val="00736CF1"/>
    <w:rsid w:val="00737C9A"/>
    <w:rsid w:val="00740CE3"/>
    <w:rsid w:val="00743B34"/>
    <w:rsid w:val="007461FB"/>
    <w:rsid w:val="0075028D"/>
    <w:rsid w:val="0075339B"/>
    <w:rsid w:val="0075345B"/>
    <w:rsid w:val="00753FA8"/>
    <w:rsid w:val="00767484"/>
    <w:rsid w:val="0077674F"/>
    <w:rsid w:val="00776870"/>
    <w:rsid w:val="00781997"/>
    <w:rsid w:val="00787B09"/>
    <w:rsid w:val="007A3C68"/>
    <w:rsid w:val="007A4424"/>
    <w:rsid w:val="007C5D2B"/>
    <w:rsid w:val="007D4FF1"/>
    <w:rsid w:val="007E32F5"/>
    <w:rsid w:val="007E41E2"/>
    <w:rsid w:val="007E46D5"/>
    <w:rsid w:val="007E504F"/>
    <w:rsid w:val="007F078C"/>
    <w:rsid w:val="007F3399"/>
    <w:rsid w:val="007F58CE"/>
    <w:rsid w:val="007F5A4A"/>
    <w:rsid w:val="008000AA"/>
    <w:rsid w:val="008044C1"/>
    <w:rsid w:val="008062A8"/>
    <w:rsid w:val="008073D3"/>
    <w:rsid w:val="008100E6"/>
    <w:rsid w:val="00816CEA"/>
    <w:rsid w:val="00821272"/>
    <w:rsid w:val="008251C6"/>
    <w:rsid w:val="008325E6"/>
    <w:rsid w:val="00833D70"/>
    <w:rsid w:val="00835C4D"/>
    <w:rsid w:val="00842100"/>
    <w:rsid w:val="008444A8"/>
    <w:rsid w:val="00856F63"/>
    <w:rsid w:val="008600EE"/>
    <w:rsid w:val="00860585"/>
    <w:rsid w:val="008633F6"/>
    <w:rsid w:val="008634B4"/>
    <w:rsid w:val="00864D92"/>
    <w:rsid w:val="0087069F"/>
    <w:rsid w:val="00876203"/>
    <w:rsid w:val="0087633E"/>
    <w:rsid w:val="00880AA1"/>
    <w:rsid w:val="00885AF1"/>
    <w:rsid w:val="008872BA"/>
    <w:rsid w:val="008908CB"/>
    <w:rsid w:val="00890E05"/>
    <w:rsid w:val="0089145E"/>
    <w:rsid w:val="00897C2B"/>
    <w:rsid w:val="008A0ECB"/>
    <w:rsid w:val="008A3BE0"/>
    <w:rsid w:val="008B3F66"/>
    <w:rsid w:val="008B4D1E"/>
    <w:rsid w:val="008B5CBE"/>
    <w:rsid w:val="008C0241"/>
    <w:rsid w:val="008C19A0"/>
    <w:rsid w:val="008C467D"/>
    <w:rsid w:val="008C6C2E"/>
    <w:rsid w:val="008C7ABF"/>
    <w:rsid w:val="008D0D33"/>
    <w:rsid w:val="008E083D"/>
    <w:rsid w:val="008E2709"/>
    <w:rsid w:val="008E3D39"/>
    <w:rsid w:val="008E3E4E"/>
    <w:rsid w:val="008E7791"/>
    <w:rsid w:val="008F27F0"/>
    <w:rsid w:val="008F6108"/>
    <w:rsid w:val="009029D5"/>
    <w:rsid w:val="009207B1"/>
    <w:rsid w:val="00921806"/>
    <w:rsid w:val="00921D1E"/>
    <w:rsid w:val="009257E0"/>
    <w:rsid w:val="009274E5"/>
    <w:rsid w:val="00930AE0"/>
    <w:rsid w:val="009315F5"/>
    <w:rsid w:val="0093292C"/>
    <w:rsid w:val="009329BC"/>
    <w:rsid w:val="00937DBD"/>
    <w:rsid w:val="00941329"/>
    <w:rsid w:val="00944C7C"/>
    <w:rsid w:val="009466D8"/>
    <w:rsid w:val="00946D37"/>
    <w:rsid w:val="009510A4"/>
    <w:rsid w:val="00952503"/>
    <w:rsid w:val="00952B82"/>
    <w:rsid w:val="00965938"/>
    <w:rsid w:val="00980B0F"/>
    <w:rsid w:val="009821A6"/>
    <w:rsid w:val="00982BE6"/>
    <w:rsid w:val="00990AF4"/>
    <w:rsid w:val="00994832"/>
    <w:rsid w:val="009A086B"/>
    <w:rsid w:val="009A4370"/>
    <w:rsid w:val="009A67A8"/>
    <w:rsid w:val="009A73C7"/>
    <w:rsid w:val="009B2B5F"/>
    <w:rsid w:val="009C210F"/>
    <w:rsid w:val="009C2713"/>
    <w:rsid w:val="009C459C"/>
    <w:rsid w:val="009C4905"/>
    <w:rsid w:val="009C64F7"/>
    <w:rsid w:val="009D16DF"/>
    <w:rsid w:val="009D35F2"/>
    <w:rsid w:val="009D3FDD"/>
    <w:rsid w:val="009D5C78"/>
    <w:rsid w:val="009E0F80"/>
    <w:rsid w:val="009E3E9F"/>
    <w:rsid w:val="009F2370"/>
    <w:rsid w:val="009F42F3"/>
    <w:rsid w:val="009F6A99"/>
    <w:rsid w:val="00A01C05"/>
    <w:rsid w:val="00A02114"/>
    <w:rsid w:val="00A02F8B"/>
    <w:rsid w:val="00A039EB"/>
    <w:rsid w:val="00A06B94"/>
    <w:rsid w:val="00A135A6"/>
    <w:rsid w:val="00A1737D"/>
    <w:rsid w:val="00A208A5"/>
    <w:rsid w:val="00A222E7"/>
    <w:rsid w:val="00A22441"/>
    <w:rsid w:val="00A2595C"/>
    <w:rsid w:val="00A3068C"/>
    <w:rsid w:val="00A31A23"/>
    <w:rsid w:val="00A32EC7"/>
    <w:rsid w:val="00A347E4"/>
    <w:rsid w:val="00A3521F"/>
    <w:rsid w:val="00A36CD7"/>
    <w:rsid w:val="00A43665"/>
    <w:rsid w:val="00A44CC0"/>
    <w:rsid w:val="00A45715"/>
    <w:rsid w:val="00A45DAB"/>
    <w:rsid w:val="00A460E0"/>
    <w:rsid w:val="00A47085"/>
    <w:rsid w:val="00A519CB"/>
    <w:rsid w:val="00A51ED5"/>
    <w:rsid w:val="00A61207"/>
    <w:rsid w:val="00A712D8"/>
    <w:rsid w:val="00A74B4F"/>
    <w:rsid w:val="00A753AC"/>
    <w:rsid w:val="00A804BE"/>
    <w:rsid w:val="00A82230"/>
    <w:rsid w:val="00A8229E"/>
    <w:rsid w:val="00A837B5"/>
    <w:rsid w:val="00A85818"/>
    <w:rsid w:val="00A87B6E"/>
    <w:rsid w:val="00A917C3"/>
    <w:rsid w:val="00A9704E"/>
    <w:rsid w:val="00A97DF5"/>
    <w:rsid w:val="00AA3B7D"/>
    <w:rsid w:val="00AA5FC4"/>
    <w:rsid w:val="00AB347F"/>
    <w:rsid w:val="00AC04C2"/>
    <w:rsid w:val="00AC244A"/>
    <w:rsid w:val="00AD1435"/>
    <w:rsid w:val="00AD24D0"/>
    <w:rsid w:val="00AD776F"/>
    <w:rsid w:val="00AE04EE"/>
    <w:rsid w:val="00AE294D"/>
    <w:rsid w:val="00AE357A"/>
    <w:rsid w:val="00AE3E19"/>
    <w:rsid w:val="00AE7454"/>
    <w:rsid w:val="00AF07EE"/>
    <w:rsid w:val="00AF6E51"/>
    <w:rsid w:val="00AF7566"/>
    <w:rsid w:val="00B04E0C"/>
    <w:rsid w:val="00B05DE4"/>
    <w:rsid w:val="00B13A92"/>
    <w:rsid w:val="00B147DE"/>
    <w:rsid w:val="00B21CC6"/>
    <w:rsid w:val="00B225CE"/>
    <w:rsid w:val="00B2285A"/>
    <w:rsid w:val="00B2318E"/>
    <w:rsid w:val="00B24F66"/>
    <w:rsid w:val="00B27807"/>
    <w:rsid w:val="00B30495"/>
    <w:rsid w:val="00B348A0"/>
    <w:rsid w:val="00B3607F"/>
    <w:rsid w:val="00B360C8"/>
    <w:rsid w:val="00B42DA1"/>
    <w:rsid w:val="00B47365"/>
    <w:rsid w:val="00B60D85"/>
    <w:rsid w:val="00B633B9"/>
    <w:rsid w:val="00B675F0"/>
    <w:rsid w:val="00B740AB"/>
    <w:rsid w:val="00B83FD4"/>
    <w:rsid w:val="00B85D10"/>
    <w:rsid w:val="00B86761"/>
    <w:rsid w:val="00B93004"/>
    <w:rsid w:val="00B97F95"/>
    <w:rsid w:val="00BA2D8D"/>
    <w:rsid w:val="00BA31D4"/>
    <w:rsid w:val="00BA37AB"/>
    <w:rsid w:val="00BA48F0"/>
    <w:rsid w:val="00BA4C33"/>
    <w:rsid w:val="00BA7080"/>
    <w:rsid w:val="00BB1A48"/>
    <w:rsid w:val="00BB2B9C"/>
    <w:rsid w:val="00BB3E65"/>
    <w:rsid w:val="00BB5D4C"/>
    <w:rsid w:val="00BB7126"/>
    <w:rsid w:val="00BC2EE3"/>
    <w:rsid w:val="00BC5936"/>
    <w:rsid w:val="00BC7F2D"/>
    <w:rsid w:val="00BD4DED"/>
    <w:rsid w:val="00BD7095"/>
    <w:rsid w:val="00BE5C92"/>
    <w:rsid w:val="00BF3654"/>
    <w:rsid w:val="00BF48D4"/>
    <w:rsid w:val="00BF4A53"/>
    <w:rsid w:val="00C0107B"/>
    <w:rsid w:val="00C0413D"/>
    <w:rsid w:val="00C10212"/>
    <w:rsid w:val="00C13373"/>
    <w:rsid w:val="00C16A21"/>
    <w:rsid w:val="00C17DE5"/>
    <w:rsid w:val="00C23D0E"/>
    <w:rsid w:val="00C24056"/>
    <w:rsid w:val="00C24B05"/>
    <w:rsid w:val="00C25B3C"/>
    <w:rsid w:val="00C269B2"/>
    <w:rsid w:val="00C34F08"/>
    <w:rsid w:val="00C351A9"/>
    <w:rsid w:val="00C3645B"/>
    <w:rsid w:val="00C45FE2"/>
    <w:rsid w:val="00C47BB0"/>
    <w:rsid w:val="00C47E5F"/>
    <w:rsid w:val="00C516DC"/>
    <w:rsid w:val="00C51791"/>
    <w:rsid w:val="00C52E63"/>
    <w:rsid w:val="00C54A01"/>
    <w:rsid w:val="00C558DF"/>
    <w:rsid w:val="00C63EE5"/>
    <w:rsid w:val="00C65E38"/>
    <w:rsid w:val="00C673FC"/>
    <w:rsid w:val="00C7181C"/>
    <w:rsid w:val="00C71E29"/>
    <w:rsid w:val="00C725FD"/>
    <w:rsid w:val="00C77A17"/>
    <w:rsid w:val="00C804F2"/>
    <w:rsid w:val="00C8134C"/>
    <w:rsid w:val="00C81569"/>
    <w:rsid w:val="00C8510A"/>
    <w:rsid w:val="00C85B38"/>
    <w:rsid w:val="00C87F76"/>
    <w:rsid w:val="00C92C6C"/>
    <w:rsid w:val="00C950C6"/>
    <w:rsid w:val="00C9749A"/>
    <w:rsid w:val="00CA22A1"/>
    <w:rsid w:val="00CA4B6F"/>
    <w:rsid w:val="00CA4FCD"/>
    <w:rsid w:val="00CA7081"/>
    <w:rsid w:val="00CA740C"/>
    <w:rsid w:val="00CB45B7"/>
    <w:rsid w:val="00CB5969"/>
    <w:rsid w:val="00CB5AA5"/>
    <w:rsid w:val="00CC352D"/>
    <w:rsid w:val="00CC5AC4"/>
    <w:rsid w:val="00CC7C29"/>
    <w:rsid w:val="00CD15FD"/>
    <w:rsid w:val="00CD2F2E"/>
    <w:rsid w:val="00CE2EFC"/>
    <w:rsid w:val="00CE4123"/>
    <w:rsid w:val="00CE668A"/>
    <w:rsid w:val="00CF0274"/>
    <w:rsid w:val="00CF47BD"/>
    <w:rsid w:val="00D005FC"/>
    <w:rsid w:val="00D01954"/>
    <w:rsid w:val="00D0451E"/>
    <w:rsid w:val="00D048F6"/>
    <w:rsid w:val="00D115CA"/>
    <w:rsid w:val="00D126B7"/>
    <w:rsid w:val="00D130CE"/>
    <w:rsid w:val="00D13849"/>
    <w:rsid w:val="00D14293"/>
    <w:rsid w:val="00D20C66"/>
    <w:rsid w:val="00D20EEF"/>
    <w:rsid w:val="00D21571"/>
    <w:rsid w:val="00D343E9"/>
    <w:rsid w:val="00D359CC"/>
    <w:rsid w:val="00D37657"/>
    <w:rsid w:val="00D4045F"/>
    <w:rsid w:val="00D505A7"/>
    <w:rsid w:val="00D53236"/>
    <w:rsid w:val="00D55C17"/>
    <w:rsid w:val="00D5727C"/>
    <w:rsid w:val="00D608AD"/>
    <w:rsid w:val="00D61381"/>
    <w:rsid w:val="00D6205B"/>
    <w:rsid w:val="00D73135"/>
    <w:rsid w:val="00D7524F"/>
    <w:rsid w:val="00D80672"/>
    <w:rsid w:val="00D82567"/>
    <w:rsid w:val="00D879F2"/>
    <w:rsid w:val="00D908E1"/>
    <w:rsid w:val="00D95567"/>
    <w:rsid w:val="00DA290F"/>
    <w:rsid w:val="00DA308C"/>
    <w:rsid w:val="00DA6CA5"/>
    <w:rsid w:val="00DB0EF5"/>
    <w:rsid w:val="00DB2365"/>
    <w:rsid w:val="00DB3C09"/>
    <w:rsid w:val="00DB649D"/>
    <w:rsid w:val="00DB6B70"/>
    <w:rsid w:val="00DB6C5D"/>
    <w:rsid w:val="00DD06B5"/>
    <w:rsid w:val="00DD3D40"/>
    <w:rsid w:val="00DD5DA3"/>
    <w:rsid w:val="00DD77EF"/>
    <w:rsid w:val="00DE5FFC"/>
    <w:rsid w:val="00DE7D44"/>
    <w:rsid w:val="00DF5675"/>
    <w:rsid w:val="00DF5D15"/>
    <w:rsid w:val="00DF79B7"/>
    <w:rsid w:val="00E00717"/>
    <w:rsid w:val="00E03A32"/>
    <w:rsid w:val="00E05455"/>
    <w:rsid w:val="00E05DD9"/>
    <w:rsid w:val="00E0674E"/>
    <w:rsid w:val="00E13CFA"/>
    <w:rsid w:val="00E2079C"/>
    <w:rsid w:val="00E20FCD"/>
    <w:rsid w:val="00E27E4D"/>
    <w:rsid w:val="00E344D4"/>
    <w:rsid w:val="00E364A6"/>
    <w:rsid w:val="00E40905"/>
    <w:rsid w:val="00E42337"/>
    <w:rsid w:val="00E42963"/>
    <w:rsid w:val="00E4550D"/>
    <w:rsid w:val="00E566BE"/>
    <w:rsid w:val="00E6130D"/>
    <w:rsid w:val="00E61B94"/>
    <w:rsid w:val="00E65DD9"/>
    <w:rsid w:val="00E67530"/>
    <w:rsid w:val="00E67E10"/>
    <w:rsid w:val="00E8009F"/>
    <w:rsid w:val="00E81CA9"/>
    <w:rsid w:val="00E821F1"/>
    <w:rsid w:val="00E825F2"/>
    <w:rsid w:val="00E83701"/>
    <w:rsid w:val="00E858FF"/>
    <w:rsid w:val="00E85B37"/>
    <w:rsid w:val="00E85F36"/>
    <w:rsid w:val="00E917AA"/>
    <w:rsid w:val="00E94D8E"/>
    <w:rsid w:val="00E97EA4"/>
    <w:rsid w:val="00EA2848"/>
    <w:rsid w:val="00EA47D0"/>
    <w:rsid w:val="00EA51E5"/>
    <w:rsid w:val="00EA6A96"/>
    <w:rsid w:val="00EB081A"/>
    <w:rsid w:val="00EB1B1E"/>
    <w:rsid w:val="00EB1FE7"/>
    <w:rsid w:val="00EB29F5"/>
    <w:rsid w:val="00EB3122"/>
    <w:rsid w:val="00EB563E"/>
    <w:rsid w:val="00EB634C"/>
    <w:rsid w:val="00EC27C0"/>
    <w:rsid w:val="00EC2991"/>
    <w:rsid w:val="00EC5D93"/>
    <w:rsid w:val="00EC6B59"/>
    <w:rsid w:val="00EC7F81"/>
    <w:rsid w:val="00ED0DC6"/>
    <w:rsid w:val="00ED2DE1"/>
    <w:rsid w:val="00ED7AB9"/>
    <w:rsid w:val="00EE1150"/>
    <w:rsid w:val="00EE1B5B"/>
    <w:rsid w:val="00EE2DDD"/>
    <w:rsid w:val="00EF135B"/>
    <w:rsid w:val="00EF5FD8"/>
    <w:rsid w:val="00F01853"/>
    <w:rsid w:val="00F07151"/>
    <w:rsid w:val="00F07B27"/>
    <w:rsid w:val="00F14317"/>
    <w:rsid w:val="00F154D2"/>
    <w:rsid w:val="00F155E7"/>
    <w:rsid w:val="00F15803"/>
    <w:rsid w:val="00F22023"/>
    <w:rsid w:val="00F22E56"/>
    <w:rsid w:val="00F24216"/>
    <w:rsid w:val="00F24B07"/>
    <w:rsid w:val="00F257B0"/>
    <w:rsid w:val="00F3003E"/>
    <w:rsid w:val="00F31914"/>
    <w:rsid w:val="00F33018"/>
    <w:rsid w:val="00F34891"/>
    <w:rsid w:val="00F34E47"/>
    <w:rsid w:val="00F411D2"/>
    <w:rsid w:val="00F44B73"/>
    <w:rsid w:val="00F47727"/>
    <w:rsid w:val="00F53345"/>
    <w:rsid w:val="00F53D1E"/>
    <w:rsid w:val="00F57ACA"/>
    <w:rsid w:val="00F61DA9"/>
    <w:rsid w:val="00F64813"/>
    <w:rsid w:val="00F72971"/>
    <w:rsid w:val="00F741E1"/>
    <w:rsid w:val="00F7740F"/>
    <w:rsid w:val="00F825FA"/>
    <w:rsid w:val="00F869C6"/>
    <w:rsid w:val="00F91998"/>
    <w:rsid w:val="00F91F8D"/>
    <w:rsid w:val="00F93D21"/>
    <w:rsid w:val="00FA3109"/>
    <w:rsid w:val="00FB2FA2"/>
    <w:rsid w:val="00FB3624"/>
    <w:rsid w:val="00FB500C"/>
    <w:rsid w:val="00FB5E25"/>
    <w:rsid w:val="00FC182C"/>
    <w:rsid w:val="00FC7163"/>
    <w:rsid w:val="00FD0D4A"/>
    <w:rsid w:val="00FD6DDF"/>
    <w:rsid w:val="00FD762F"/>
    <w:rsid w:val="00FE11BF"/>
    <w:rsid w:val="00FE11D5"/>
    <w:rsid w:val="00FE64A4"/>
    <w:rsid w:val="00FE676B"/>
    <w:rsid w:val="00FE698B"/>
    <w:rsid w:val="00FF3309"/>
    <w:rsid w:val="00FF367C"/>
    <w:rsid w:val="00FF48BE"/>
    <w:rsid w:val="00FF7314"/>
    <w:rsid w:val="00FF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6B3F2B01"/>
  <w15:chartTrackingRefBased/>
  <w15:docId w15:val="{79A3E975-05BC-45A9-BE6A-0DF9DC564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f3">
    <w:name w:val="Normal"/>
    <w:uiPriority w:val="1"/>
    <w:unhideWhenUsed/>
    <w:rsid w:val="00BB7126"/>
    <w:pPr>
      <w:spacing w:after="200" w:line="360" w:lineRule="auto"/>
      <w:ind w:firstLine="709"/>
    </w:pPr>
    <w:rPr>
      <w:rFonts w:ascii="Times New Roman" w:hAnsi="Times New Roman"/>
      <w:sz w:val="28"/>
      <w:szCs w:val="22"/>
      <w:lang w:eastAsia="en-US"/>
    </w:rPr>
  </w:style>
  <w:style w:type="paragraph" w:styleId="20">
    <w:name w:val="heading 2"/>
    <w:basedOn w:val="af3"/>
    <w:next w:val="af3"/>
    <w:link w:val="21"/>
    <w:uiPriority w:val="9"/>
    <w:semiHidden/>
    <w:unhideWhenUsed/>
    <w:rsid w:val="00FB5E25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</w:rPr>
  </w:style>
  <w:style w:type="character" w:default="1" w:styleId="af4">
    <w:name w:val="Default Paragraph Font"/>
    <w:uiPriority w:val="1"/>
    <w:unhideWhenUsed/>
  </w:style>
  <w:style w:type="table" w:default="1" w:styleId="af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uiPriority w:val="99"/>
    <w:semiHidden/>
    <w:unhideWhenUsed/>
  </w:style>
  <w:style w:type="paragraph" w:customStyle="1" w:styleId="af7">
    <w:name w:val="$_Автор"/>
    <w:basedOn w:val="af8"/>
    <w:next w:val="af9"/>
    <w:rsid w:val="006428D5"/>
    <w:pPr>
      <w:keepNext/>
      <w:keepLines/>
      <w:spacing w:before="120" w:after="120"/>
      <w:ind w:firstLine="0"/>
      <w:contextualSpacing/>
      <w:jc w:val="right"/>
    </w:pPr>
  </w:style>
  <w:style w:type="paragraph" w:styleId="afa">
    <w:name w:val="List Paragraph"/>
    <w:basedOn w:val="af3"/>
    <w:uiPriority w:val="34"/>
    <w:semiHidden/>
    <w:unhideWhenUsed/>
    <w:rsid w:val="00A02114"/>
    <w:pPr>
      <w:ind w:left="708"/>
    </w:pPr>
  </w:style>
  <w:style w:type="paragraph" w:customStyle="1" w:styleId="af9">
    <w:name w:val="$_Организация"/>
    <w:basedOn w:val="af7"/>
    <w:next w:val="af8"/>
    <w:rsid w:val="001028F4"/>
    <w:pPr>
      <w:jc w:val="center"/>
    </w:pPr>
  </w:style>
  <w:style w:type="paragraph" w:customStyle="1" w:styleId="a2">
    <w:name w:val="$_Аннотация"/>
    <w:basedOn w:val="af8"/>
    <w:next w:val="a3"/>
    <w:rsid w:val="003A593E"/>
    <w:pPr>
      <w:numPr>
        <w:ilvl w:val="3"/>
        <w:numId w:val="19"/>
      </w:numPr>
      <w:spacing w:before="120" w:after="120"/>
      <w:contextualSpacing/>
    </w:pPr>
    <w:rPr>
      <w:i/>
    </w:rPr>
  </w:style>
  <w:style w:type="paragraph" w:customStyle="1" w:styleId="a">
    <w:name w:val="$_Копирайт"/>
    <w:basedOn w:val="afb"/>
    <w:rsid w:val="007150C0"/>
    <w:pPr>
      <w:keepLines/>
      <w:numPr>
        <w:numId w:val="19"/>
      </w:numPr>
    </w:pPr>
  </w:style>
  <w:style w:type="paragraph" w:customStyle="1" w:styleId="afc">
    <w:name w:val="$_Листинг"/>
    <w:basedOn w:val="af8"/>
    <w:rsid w:val="001028F4"/>
    <w:pPr>
      <w:spacing w:after="120"/>
      <w:ind w:left="142" w:right="142" w:firstLine="0"/>
      <w:contextualSpacing/>
      <w:jc w:val="left"/>
    </w:pPr>
    <w:rPr>
      <w:rFonts w:ascii="Courier New" w:hAnsi="Courier New" w:cs="Courier New"/>
      <w:sz w:val="16"/>
    </w:rPr>
  </w:style>
  <w:style w:type="paragraph" w:customStyle="1" w:styleId="afd">
    <w:name w:val="$_Листинг_название"/>
    <w:basedOn w:val="afe"/>
    <w:next w:val="afc"/>
    <w:rsid w:val="001028F4"/>
  </w:style>
  <w:style w:type="paragraph" w:customStyle="1" w:styleId="ad">
    <w:name w:val="$_Листинг_заголовок_с_номером"/>
    <w:basedOn w:val="a4"/>
    <w:next w:val="afd"/>
    <w:rsid w:val="001028F4"/>
    <w:pPr>
      <w:numPr>
        <w:numId w:val="18"/>
      </w:numPr>
      <w:suppressLineNumbers w:val="0"/>
    </w:pPr>
  </w:style>
  <w:style w:type="paragraph" w:customStyle="1" w:styleId="a4">
    <w:name w:val="$_Листинг_заголовок_без_номера"/>
    <w:basedOn w:val="a5"/>
    <w:next w:val="afd"/>
    <w:rsid w:val="007150C0"/>
    <w:pPr>
      <w:numPr>
        <w:ilvl w:val="5"/>
      </w:numPr>
    </w:pPr>
  </w:style>
  <w:style w:type="paragraph" w:customStyle="1" w:styleId="a8">
    <w:name w:val="$_Статья_название"/>
    <w:basedOn w:val="af8"/>
    <w:next w:val="af7"/>
    <w:rsid w:val="004F3502"/>
    <w:pPr>
      <w:keepNext/>
      <w:keepLines/>
      <w:pageBreakBefore/>
      <w:numPr>
        <w:numId w:val="18"/>
      </w:numPr>
      <w:suppressLineNumbers w:val="0"/>
      <w:spacing w:before="340" w:after="60"/>
      <w:jc w:val="center"/>
      <w:outlineLvl w:val="0"/>
    </w:pPr>
    <w:rPr>
      <w:b/>
      <w:sz w:val="22"/>
    </w:rPr>
  </w:style>
  <w:style w:type="paragraph" w:customStyle="1" w:styleId="a9">
    <w:name w:val="$_Раздел_название_с_номером"/>
    <w:basedOn w:val="a0"/>
    <w:next w:val="af8"/>
    <w:rsid w:val="001028F4"/>
    <w:pPr>
      <w:numPr>
        <w:numId w:val="18"/>
      </w:numPr>
      <w:suppressLineNumbers w:val="0"/>
    </w:pPr>
  </w:style>
  <w:style w:type="paragraph" w:customStyle="1" w:styleId="a0">
    <w:name w:val="$_Раздел_название_без_номера"/>
    <w:basedOn w:val="af8"/>
    <w:next w:val="af8"/>
    <w:rsid w:val="007150C0"/>
    <w:pPr>
      <w:keepNext/>
      <w:keepLines/>
      <w:numPr>
        <w:ilvl w:val="1"/>
        <w:numId w:val="19"/>
      </w:numPr>
      <w:spacing w:before="120"/>
      <w:jc w:val="center"/>
      <w:outlineLvl w:val="1"/>
    </w:pPr>
    <w:rPr>
      <w:b/>
    </w:rPr>
  </w:style>
  <w:style w:type="paragraph" w:customStyle="1" w:styleId="aff">
    <w:name w:val="$_Рисунок"/>
    <w:basedOn w:val="af8"/>
    <w:next w:val="af"/>
    <w:rsid w:val="002133AB"/>
    <w:pPr>
      <w:keepNext/>
      <w:keepLines/>
      <w:spacing w:before="160" w:after="80"/>
      <w:ind w:firstLine="0"/>
      <w:jc w:val="center"/>
    </w:pPr>
  </w:style>
  <w:style w:type="paragraph" w:customStyle="1" w:styleId="af">
    <w:name w:val="$_Рисунок_название_с_номером"/>
    <w:basedOn w:val="a6"/>
    <w:next w:val="af8"/>
    <w:rsid w:val="001028F4"/>
    <w:pPr>
      <w:numPr>
        <w:numId w:val="18"/>
      </w:numPr>
      <w:suppressLineNumbers w:val="0"/>
    </w:pPr>
  </w:style>
  <w:style w:type="paragraph" w:customStyle="1" w:styleId="a6">
    <w:name w:val="$_Рисунок_название_без_номера"/>
    <w:basedOn w:val="af8"/>
    <w:next w:val="af8"/>
    <w:rsid w:val="007150C0"/>
    <w:pPr>
      <w:keepLines/>
      <w:numPr>
        <w:ilvl w:val="7"/>
        <w:numId w:val="19"/>
      </w:numPr>
      <w:spacing w:before="100" w:after="160"/>
      <w:ind w:right="283"/>
      <w:jc w:val="center"/>
    </w:pPr>
  </w:style>
  <w:style w:type="paragraph" w:customStyle="1" w:styleId="aff0">
    <w:name w:val="$_Рисунок_позиция_(а_б_в_г_и_т_д)"/>
    <w:basedOn w:val="aff1"/>
    <w:next w:val="af"/>
    <w:rsid w:val="001028F4"/>
    <w:pPr>
      <w:tabs>
        <w:tab w:val="left" w:pos="142"/>
        <w:tab w:val="left" w:pos="283"/>
        <w:tab w:val="left" w:pos="425"/>
        <w:tab w:val="left" w:pos="567"/>
        <w:tab w:val="left" w:pos="709"/>
        <w:tab w:val="left" w:pos="850"/>
        <w:tab w:val="left" w:pos="992"/>
        <w:tab w:val="left" w:pos="1134"/>
        <w:tab w:val="left" w:pos="1276"/>
        <w:tab w:val="left" w:pos="1417"/>
        <w:tab w:val="left" w:pos="1559"/>
        <w:tab w:val="left" w:pos="1701"/>
        <w:tab w:val="left" w:pos="1843"/>
        <w:tab w:val="left" w:pos="1984"/>
        <w:tab w:val="left" w:pos="2126"/>
        <w:tab w:val="left" w:pos="2268"/>
        <w:tab w:val="left" w:pos="2409"/>
        <w:tab w:val="left" w:pos="2551"/>
        <w:tab w:val="left" w:pos="2693"/>
        <w:tab w:val="left" w:pos="2835"/>
        <w:tab w:val="left" w:pos="2976"/>
        <w:tab w:val="left" w:pos="3118"/>
        <w:tab w:val="left" w:pos="3260"/>
        <w:tab w:val="left" w:pos="3402"/>
        <w:tab w:val="left" w:pos="3543"/>
        <w:tab w:val="left" w:pos="3685"/>
        <w:tab w:val="left" w:pos="3827"/>
        <w:tab w:val="left" w:pos="3969"/>
        <w:tab w:val="left" w:pos="4110"/>
        <w:tab w:val="left" w:pos="4252"/>
        <w:tab w:val="left" w:pos="4394"/>
        <w:tab w:val="left" w:pos="4535"/>
        <w:tab w:val="left" w:pos="4677"/>
        <w:tab w:val="left" w:pos="4819"/>
        <w:tab w:val="left" w:pos="4961"/>
        <w:tab w:val="left" w:pos="5102"/>
        <w:tab w:val="left" w:pos="5244"/>
        <w:tab w:val="left" w:pos="5386"/>
        <w:tab w:val="left" w:pos="5528"/>
        <w:tab w:val="left" w:pos="5669"/>
        <w:tab w:val="left" w:pos="5811"/>
        <w:tab w:val="left" w:pos="5953"/>
        <w:tab w:val="left" w:pos="6094"/>
      </w:tabs>
      <w:spacing w:before="60" w:after="80"/>
      <w:jc w:val="left"/>
    </w:pPr>
    <w:rPr>
      <w:i w:val="0"/>
    </w:rPr>
  </w:style>
  <w:style w:type="paragraph" w:customStyle="1" w:styleId="aff1">
    <w:name w:val="$_Рисунок_пояснение"/>
    <w:basedOn w:val="af8"/>
    <w:next w:val="af"/>
    <w:rsid w:val="001028F4"/>
    <w:pPr>
      <w:keepNext/>
      <w:keepLines/>
      <w:spacing w:before="40" w:after="40"/>
      <w:ind w:firstLine="0"/>
      <w:jc w:val="center"/>
    </w:pPr>
    <w:rPr>
      <w:i/>
    </w:rPr>
  </w:style>
  <w:style w:type="paragraph" w:customStyle="1" w:styleId="ab">
    <w:name w:val="$_Список_литературы"/>
    <w:basedOn w:val="af8"/>
    <w:rsid w:val="001028F4"/>
    <w:pPr>
      <w:numPr>
        <w:ilvl w:val="3"/>
        <w:numId w:val="18"/>
      </w:numPr>
    </w:pPr>
  </w:style>
  <w:style w:type="paragraph" w:customStyle="1" w:styleId="a7">
    <w:name w:val="$_Список_с_маркером"/>
    <w:basedOn w:val="af8"/>
    <w:rsid w:val="007150C0"/>
    <w:pPr>
      <w:numPr>
        <w:ilvl w:val="8"/>
        <w:numId w:val="19"/>
      </w:numPr>
      <w:jc w:val="left"/>
    </w:pPr>
  </w:style>
  <w:style w:type="paragraph" w:customStyle="1" w:styleId="af0">
    <w:name w:val="$_Список_с_номером"/>
    <w:basedOn w:val="af8"/>
    <w:rsid w:val="001028F4"/>
    <w:pPr>
      <w:numPr>
        <w:ilvl w:val="8"/>
        <w:numId w:val="18"/>
      </w:numPr>
      <w:jc w:val="left"/>
    </w:pPr>
  </w:style>
  <w:style w:type="paragraph" w:customStyle="1" w:styleId="afe">
    <w:name w:val="$_Таблица_название"/>
    <w:basedOn w:val="af8"/>
    <w:next w:val="af8"/>
    <w:rsid w:val="001028F4"/>
    <w:pPr>
      <w:keepNext/>
      <w:spacing w:before="60" w:after="60"/>
      <w:ind w:left="283" w:right="283" w:firstLine="0"/>
      <w:jc w:val="center"/>
    </w:pPr>
    <w:rPr>
      <w:i/>
    </w:rPr>
  </w:style>
  <w:style w:type="paragraph" w:customStyle="1" w:styleId="ae">
    <w:name w:val="$_Таблица_заголовок_с_номером"/>
    <w:basedOn w:val="a5"/>
    <w:next w:val="afe"/>
    <w:rsid w:val="001028F4"/>
    <w:pPr>
      <w:numPr>
        <w:numId w:val="18"/>
      </w:numPr>
      <w:suppressLineNumbers w:val="0"/>
    </w:pPr>
  </w:style>
  <w:style w:type="paragraph" w:customStyle="1" w:styleId="a5">
    <w:name w:val="$_Таблица_заголовок_без_номера"/>
    <w:basedOn w:val="af8"/>
    <w:next w:val="afe"/>
    <w:rsid w:val="007150C0"/>
    <w:pPr>
      <w:keepNext/>
      <w:keepLines/>
      <w:numPr>
        <w:ilvl w:val="6"/>
        <w:numId w:val="19"/>
      </w:numPr>
      <w:spacing w:before="60" w:after="60"/>
      <w:jc w:val="left"/>
    </w:pPr>
    <w:rPr>
      <w:i/>
    </w:rPr>
  </w:style>
  <w:style w:type="paragraph" w:customStyle="1" w:styleId="aff2">
    <w:name w:val="$_Таблица_содержимое"/>
    <w:basedOn w:val="af8"/>
    <w:rsid w:val="001028F4"/>
    <w:pPr>
      <w:ind w:firstLine="0"/>
      <w:jc w:val="left"/>
    </w:pPr>
  </w:style>
  <w:style w:type="paragraph" w:customStyle="1" w:styleId="af8">
    <w:name w:val="$_Абзац_(обычный)"/>
    <w:rsid w:val="001028F4"/>
    <w:pPr>
      <w:suppressLineNumbers/>
      <w:suppressAutoHyphens/>
      <w:ind w:firstLine="425"/>
      <w:jc w:val="both"/>
    </w:pPr>
    <w:rPr>
      <w:rFonts w:ascii="Times New Roman" w:hAnsi="Times New Roman"/>
      <w:kern w:val="20"/>
      <w:szCs w:val="22"/>
      <w:lang w:eastAsia="en-US"/>
    </w:rPr>
  </w:style>
  <w:style w:type="paragraph" w:customStyle="1" w:styleId="a1">
    <w:name w:val="$_Абзац_с_маркером"/>
    <w:basedOn w:val="af8"/>
    <w:rsid w:val="007150C0"/>
    <w:pPr>
      <w:numPr>
        <w:ilvl w:val="2"/>
        <w:numId w:val="19"/>
      </w:numPr>
    </w:pPr>
  </w:style>
  <w:style w:type="paragraph" w:customStyle="1" w:styleId="aa">
    <w:name w:val="$_Абзац_с_номером"/>
    <w:basedOn w:val="af8"/>
    <w:rsid w:val="001028F4"/>
    <w:pPr>
      <w:numPr>
        <w:ilvl w:val="2"/>
        <w:numId w:val="18"/>
      </w:numPr>
    </w:pPr>
  </w:style>
  <w:style w:type="numbering" w:customStyle="1" w:styleId="1">
    <w:name w:val="@_Нумерация_сквозная_1"/>
    <w:rsid w:val="00AE04EE"/>
    <w:pPr>
      <w:numPr>
        <w:numId w:val="18"/>
      </w:numPr>
    </w:pPr>
  </w:style>
  <w:style w:type="paragraph" w:customStyle="1" w:styleId="aff3">
    <w:name w:val="$_Формула"/>
    <w:basedOn w:val="af8"/>
    <w:rsid w:val="001028F4"/>
    <w:pPr>
      <w:spacing w:before="20" w:after="20"/>
      <w:ind w:left="425" w:firstLine="0"/>
      <w:jc w:val="center"/>
    </w:pPr>
  </w:style>
  <w:style w:type="paragraph" w:customStyle="1" w:styleId="ac">
    <w:name w:val="$_Формула_номер"/>
    <w:basedOn w:val="aff3"/>
    <w:next w:val="af8"/>
    <w:rsid w:val="001028F4"/>
    <w:pPr>
      <w:numPr>
        <w:ilvl w:val="4"/>
        <w:numId w:val="18"/>
      </w:numPr>
      <w:suppressLineNumbers w:val="0"/>
      <w:jc w:val="right"/>
    </w:pPr>
  </w:style>
  <w:style w:type="paragraph" w:customStyle="1" w:styleId="aff4">
    <w:name w:val="@_Сноска_линия"/>
    <w:basedOn w:val="afb"/>
    <w:next w:val="afb"/>
    <w:semiHidden/>
    <w:rsid w:val="001028F4"/>
    <w:pPr>
      <w:spacing w:before="60"/>
    </w:pPr>
  </w:style>
  <w:style w:type="paragraph" w:customStyle="1" w:styleId="aff5">
    <w:name w:val="@_Страница_номер"/>
    <w:basedOn w:val="af8"/>
    <w:semiHidden/>
    <w:rsid w:val="001028F4"/>
    <w:pPr>
      <w:ind w:firstLine="0"/>
      <w:jc w:val="center"/>
    </w:pPr>
    <w:rPr>
      <w:sz w:val="22"/>
    </w:rPr>
  </w:style>
  <w:style w:type="paragraph" w:customStyle="1" w:styleId="af2">
    <w:name w:val="@_Оглавление_номер"/>
    <w:basedOn w:val="af8"/>
    <w:semiHidden/>
    <w:rsid w:val="001028F4"/>
    <w:pPr>
      <w:numPr>
        <w:ilvl w:val="2"/>
        <w:numId w:val="20"/>
      </w:numPr>
      <w:tabs>
        <w:tab w:val="right" w:leader="dot" w:pos="6236"/>
      </w:tabs>
      <w:contextualSpacing/>
      <w:jc w:val="left"/>
    </w:pPr>
  </w:style>
  <w:style w:type="paragraph" w:customStyle="1" w:styleId="aff6">
    <w:name w:val="@_Ручное_форматирование"/>
    <w:rsid w:val="001028F4"/>
    <w:rPr>
      <w:rFonts w:ascii="Times New Roman" w:hAnsi="Times New Roman"/>
      <w:kern w:val="20"/>
      <w:szCs w:val="22"/>
      <w:lang w:eastAsia="en-US"/>
    </w:rPr>
  </w:style>
  <w:style w:type="numbering" w:customStyle="1" w:styleId="2">
    <w:name w:val="@_Нумерация_сквозная_2"/>
    <w:rsid w:val="00AE04EE"/>
    <w:pPr>
      <w:numPr>
        <w:numId w:val="19"/>
      </w:numPr>
    </w:pPr>
  </w:style>
  <w:style w:type="numbering" w:customStyle="1" w:styleId="af1">
    <w:name w:val="@_Нумерация_Оглавления"/>
    <w:rsid w:val="00AE04EE"/>
    <w:pPr>
      <w:numPr>
        <w:numId w:val="20"/>
      </w:numPr>
    </w:pPr>
  </w:style>
  <w:style w:type="character" w:styleId="aff7">
    <w:name w:val="Placeholder Text"/>
    <w:uiPriority w:val="99"/>
    <w:semiHidden/>
    <w:rsid w:val="001151C9"/>
    <w:rPr>
      <w:color w:val="808080"/>
    </w:rPr>
  </w:style>
  <w:style w:type="table" w:styleId="aff8">
    <w:name w:val="Table Grid"/>
    <w:basedOn w:val="af5"/>
    <w:uiPriority w:val="59"/>
    <w:rsid w:val="004E2C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9">
    <w:name w:val="footnote text"/>
    <w:basedOn w:val="af3"/>
    <w:link w:val="affa"/>
    <w:uiPriority w:val="99"/>
    <w:semiHidden/>
    <w:unhideWhenUsed/>
    <w:rsid w:val="00A222E7"/>
    <w:rPr>
      <w:sz w:val="20"/>
      <w:szCs w:val="20"/>
    </w:rPr>
  </w:style>
  <w:style w:type="character" w:customStyle="1" w:styleId="affa">
    <w:name w:val="Текст сноски Знак"/>
    <w:link w:val="aff9"/>
    <w:uiPriority w:val="99"/>
    <w:semiHidden/>
    <w:rsid w:val="00A222E7"/>
    <w:rPr>
      <w:rFonts w:ascii="Times New Roman" w:hAnsi="Times New Roman"/>
      <w:lang w:eastAsia="en-US"/>
    </w:rPr>
  </w:style>
  <w:style w:type="character" w:styleId="affb">
    <w:name w:val="footnote reference"/>
    <w:uiPriority w:val="99"/>
    <w:semiHidden/>
    <w:unhideWhenUsed/>
    <w:rsid w:val="00A222E7"/>
    <w:rPr>
      <w:vertAlign w:val="superscript"/>
    </w:rPr>
  </w:style>
  <w:style w:type="paragraph" w:styleId="affc">
    <w:name w:val="endnote text"/>
    <w:basedOn w:val="af3"/>
    <w:link w:val="affd"/>
    <w:uiPriority w:val="99"/>
    <w:semiHidden/>
    <w:unhideWhenUsed/>
    <w:rsid w:val="00A222E7"/>
    <w:rPr>
      <w:sz w:val="20"/>
      <w:szCs w:val="20"/>
    </w:rPr>
  </w:style>
  <w:style w:type="character" w:customStyle="1" w:styleId="affd">
    <w:name w:val="Текст концевой сноски Знак"/>
    <w:link w:val="affc"/>
    <w:uiPriority w:val="99"/>
    <w:semiHidden/>
    <w:rsid w:val="00A222E7"/>
    <w:rPr>
      <w:rFonts w:ascii="Times New Roman" w:hAnsi="Times New Roman"/>
      <w:lang w:eastAsia="en-US"/>
    </w:rPr>
  </w:style>
  <w:style w:type="character" w:styleId="affe">
    <w:name w:val="endnote reference"/>
    <w:uiPriority w:val="99"/>
    <w:semiHidden/>
    <w:unhideWhenUsed/>
    <w:rsid w:val="00A222E7"/>
    <w:rPr>
      <w:vertAlign w:val="superscript"/>
    </w:rPr>
  </w:style>
  <w:style w:type="paragraph" w:customStyle="1" w:styleId="afb">
    <w:name w:val="$_Сноска"/>
    <w:basedOn w:val="af8"/>
    <w:rsid w:val="004503F8"/>
    <w:pPr>
      <w:ind w:firstLine="0"/>
      <w:jc w:val="left"/>
    </w:pPr>
  </w:style>
  <w:style w:type="character" w:customStyle="1" w:styleId="21">
    <w:name w:val="Заголовок 2 Знак"/>
    <w:link w:val="20"/>
    <w:uiPriority w:val="9"/>
    <w:semiHidden/>
    <w:rsid w:val="00FB5E25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afff">
    <w:name w:val="Balloon Text"/>
    <w:basedOn w:val="af3"/>
    <w:link w:val="afff0"/>
    <w:uiPriority w:val="99"/>
    <w:semiHidden/>
    <w:unhideWhenUsed/>
    <w:rsid w:val="003341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0">
    <w:name w:val="Текст выноски Знак"/>
    <w:link w:val="afff"/>
    <w:uiPriority w:val="99"/>
    <w:semiHidden/>
    <w:rsid w:val="003341E0"/>
    <w:rPr>
      <w:rFonts w:ascii="Tahoma" w:hAnsi="Tahoma" w:cs="Tahoma"/>
      <w:sz w:val="16"/>
      <w:szCs w:val="16"/>
      <w:lang w:eastAsia="en-US"/>
    </w:rPr>
  </w:style>
  <w:style w:type="character" w:customStyle="1" w:styleId="MTConvertedEquation">
    <w:name w:val="MTConvertedEquation"/>
    <w:basedOn w:val="af4"/>
    <w:semiHidden/>
    <w:rsid w:val="00CC352D"/>
  </w:style>
  <w:style w:type="paragraph" w:customStyle="1" w:styleId="afff1">
    <w:name w:val="$_Должность"/>
    <w:basedOn w:val="af3"/>
    <w:next w:val="af7"/>
    <w:link w:val="afff2"/>
    <w:qFormat/>
    <w:rsid w:val="00A02F8B"/>
    <w:pPr>
      <w:keepNext/>
      <w:keepLines/>
      <w:suppressAutoHyphens/>
      <w:spacing w:before="60" w:after="0" w:line="240" w:lineRule="auto"/>
      <w:ind w:firstLine="0"/>
      <w:jc w:val="right"/>
      <w:outlineLvl w:val="1"/>
    </w:pPr>
    <w:rPr>
      <w:rFonts w:eastAsia="Times New Roman"/>
      <w:bCs/>
      <w:iCs/>
      <w:sz w:val="20"/>
      <w:szCs w:val="20"/>
      <w:lang w:val="x-none" w:eastAsia="x-none"/>
    </w:rPr>
  </w:style>
  <w:style w:type="character" w:customStyle="1" w:styleId="afff2">
    <w:name w:val="$_Должность Знак"/>
    <w:link w:val="afff1"/>
    <w:rsid w:val="00A02F8B"/>
    <w:rPr>
      <w:rFonts w:ascii="Times New Roman" w:eastAsia="Times New Roman" w:hAnsi="Times New Roman"/>
      <w:bCs/>
      <w:iCs/>
      <w:lang w:val="x-none" w:eastAsia="x-none"/>
    </w:rPr>
  </w:style>
  <w:style w:type="paragraph" w:customStyle="1" w:styleId="a3">
    <w:name w:val="$_Ключевые_слова"/>
    <w:basedOn w:val="a2"/>
    <w:next w:val="af8"/>
    <w:rsid w:val="003A593E"/>
    <w:pPr>
      <w:numPr>
        <w:ilvl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1.xml"/><Relationship Id="rId16" Type="http://schemas.openxmlformats.org/officeDocument/2006/relationships/header" Target="header3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68FACA34-61E1-4858-98A6-94850B0C4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1682</Words>
  <Characters>9589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для оформления статей</vt:lpstr>
    </vt:vector>
  </TitlesOfParts>
  <Manager>оргкомитет</Manager>
  <Company>ФКН ВГУ</Company>
  <LinksUpToDate>false</LinksUpToDate>
  <CharactersWithSpaces>11249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для оформления статей</dc:title>
  <dc:subject>Междунароная конференция «Информатика: проблемы, методология, технологии»</dc:subject>
  <dc:creator>_</dc:creator>
  <cp:keywords/>
  <cp:lastModifiedBy>mrdie</cp:lastModifiedBy>
  <cp:revision>2</cp:revision>
  <dcterms:created xsi:type="dcterms:W3CDTF">2026-05-04T10:18:00Z</dcterms:created>
  <dcterms:modified xsi:type="dcterms:W3CDTF">2026-05-04T10:18:00Z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</Properties>
</file>