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80D14" w14:textId="77777777" w:rsidR="00FD692E" w:rsidRPr="00B15B41" w:rsidRDefault="00574C6A" w:rsidP="00574C6A">
      <w:pPr>
        <w:pStyle w:val="a8"/>
      </w:pPr>
      <w:r w:rsidRPr="001B63A7">
        <w:t>Эффективный поиск соответствий между трехмерными объектами методом трансфера функций</w:t>
      </w:r>
      <w:r w:rsidR="00FD692E" w:rsidRPr="00B243E2">
        <w:rPr>
          <w:rStyle w:val="affb"/>
          <w:color w:val="FFFFFF"/>
        </w:rPr>
        <w:footnoteReference w:customMarkFollows="1" w:id="1"/>
        <w:t>©</w:t>
      </w:r>
    </w:p>
    <w:p w14:paraId="018A809D" w14:textId="77777777" w:rsidR="00FD692E" w:rsidRDefault="00FD692E" w:rsidP="00433DBB">
      <w:pPr>
        <w:pStyle w:val="af7"/>
      </w:pPr>
      <w:r>
        <w:t>М.</w:t>
      </w:r>
      <w:r>
        <w:rPr>
          <w:lang w:val="en-US"/>
        </w:rPr>
        <w:t xml:space="preserve"> </w:t>
      </w:r>
      <w:r>
        <w:t>В. Землянухин</w:t>
      </w:r>
    </w:p>
    <w:p w14:paraId="3974B5AE" w14:textId="77777777" w:rsidR="00FD692E" w:rsidRPr="0084046D" w:rsidRDefault="00FD692E" w:rsidP="00433DBB">
      <w:pPr>
        <w:pStyle w:val="afff1"/>
        <w:rPr>
          <w:lang w:val="ru-RU"/>
        </w:rPr>
      </w:pPr>
      <w:r>
        <w:t>Студент</w:t>
      </w:r>
      <w:r w:rsidR="0084046D">
        <w:rPr>
          <w:lang w:val="ru-RU"/>
        </w:rPr>
        <w:t xml:space="preserve"> бакалавр</w:t>
      </w:r>
    </w:p>
    <w:p w14:paraId="4D6A9D9B" w14:textId="77777777" w:rsidR="00FD692E" w:rsidRDefault="00FD692E" w:rsidP="00433DBB">
      <w:pPr>
        <w:pStyle w:val="af7"/>
      </w:pPr>
      <w:r>
        <w:t>Д.</w:t>
      </w:r>
      <w:r>
        <w:rPr>
          <w:lang w:val="en-US"/>
        </w:rPr>
        <w:t xml:space="preserve"> </w:t>
      </w:r>
      <w:r>
        <w:t>И. Соломатин</w:t>
      </w:r>
    </w:p>
    <w:p w14:paraId="0E2D1249" w14:textId="77777777" w:rsidR="00FD692E" w:rsidRPr="00B15B41" w:rsidRDefault="00FD692E" w:rsidP="00433DBB">
      <w:pPr>
        <w:pStyle w:val="afff1"/>
      </w:pPr>
      <w:r w:rsidRPr="00B15B41">
        <w:t>Старший преподаватель</w:t>
      </w:r>
    </w:p>
    <w:p w14:paraId="72233F3A" w14:textId="77777777" w:rsidR="00FD692E" w:rsidRPr="00C376CC" w:rsidRDefault="00FD692E" w:rsidP="00CD7732">
      <w:pPr>
        <w:pStyle w:val="a0"/>
      </w:pPr>
      <w:r w:rsidRPr="00C376CC">
        <w:t>Введение</w:t>
      </w:r>
    </w:p>
    <w:p w14:paraId="4D3D8390" w14:textId="77777777" w:rsidR="00FD692E" w:rsidRPr="001B63A7" w:rsidRDefault="00FD692E" w:rsidP="00CD7732">
      <w:pPr>
        <w:pStyle w:val="af8"/>
      </w:pPr>
      <w:r w:rsidRPr="001B63A7">
        <w:t xml:space="preserve">В последние годы происходит стремительное развитие в области компьютерной графики и визуальных эффектов, применяемых в кинематографе и игровой индустрии. Современные видеокарты позволяют отображать трехмерные модели, состоящие из огромного количества вершин и полигонов и имеющие высоко-детализированные текстуры. С развитием аппаратных средств  растет нагрузка на разработчиков, которые осуществляют наполнение игр искусственно созданными детализированными объектами, которых для больших проектов требуются тысячи и десятки тысяч. </w:t>
      </w:r>
    </w:p>
    <w:p w14:paraId="4BED0FF1" w14:textId="77777777" w:rsidR="00FD692E" w:rsidRPr="001B63A7" w:rsidRDefault="00FD692E" w:rsidP="00CD7732">
      <w:pPr>
        <w:pStyle w:val="af8"/>
      </w:pPr>
      <w:r w:rsidRPr="001B63A7">
        <w:t xml:space="preserve">Трехмерное сканирование – процесс, в ходе которого объекты захватываются в реальном мира и воссоздаются в виртуальном мире. В результате применения трехмерного сканирования, с относительно небольшими временными затратами создаются объекты, отвечающие самым высоким требованиям пользователей. </w:t>
      </w:r>
    </w:p>
    <w:p w14:paraId="60896837" w14:textId="77777777" w:rsidR="00FD692E" w:rsidRPr="006D0223" w:rsidRDefault="00FD692E" w:rsidP="00CD7732">
      <w:pPr>
        <w:pStyle w:val="af8"/>
      </w:pPr>
      <w:r w:rsidRPr="001B63A7">
        <w:t>Программный продукт компании Russian3DScanner под названием Wrap 3 является инструментом, упрощающим обработку трехмерных сканов. Инструмент применяется сразу после получения трехмерного объекта. Вместо обработки и исправления топологии объекта, полученного в результате реконструкции, используется другой (заранее подготовленный) трехмерный объект с удобной для работы и анимирования топологией, который с помощью Wrap 3 автоматически с высокой точностью принимает фо</w:t>
      </w:r>
      <w:r>
        <w:t>рму исходного объекта (рис. 1).</w:t>
      </w:r>
    </w:p>
    <w:p w14:paraId="126FF3C1" w14:textId="77777777" w:rsidR="00FD692E" w:rsidRPr="00961998" w:rsidRDefault="00FD692E" w:rsidP="00CD7732">
      <w:pPr>
        <w:pStyle w:val="af8"/>
      </w:pPr>
      <w:r>
        <w:t>Существующий алгоритм совмещения базового и исходного трехмерных объектов, помимо самих объектов, принимает на вход выставленные вручную некоторые пары соответствующих точек, а в процессе выполнения в зависимости от своей вариации использует геометрическую и</w:t>
      </w:r>
      <w:r w:rsidRPr="00685867">
        <w:t>\</w:t>
      </w:r>
      <w:r>
        <w:t xml:space="preserve">или текстурную информацию об объектах. В данной </w:t>
      </w:r>
      <w:r>
        <w:lastRenderedPageBreak/>
        <w:t>работе исследуются пути уменьшения потребности в ручной установке ключевых точек и пути уменьшения времени работы алгоритма.</w:t>
      </w:r>
      <w:r w:rsidRPr="00961998">
        <w:t xml:space="preserve"> </w:t>
      </w:r>
      <w:r>
        <w:t>Основной задачей является разработка эффективного (с точки зрения времени выполнения) алгоритма, который способен найти грубые соответствия между трехмерными моделями в виде пар соответствующих точек</w:t>
      </w:r>
      <w:r w:rsidRPr="00961998">
        <w:t>.</w:t>
      </w:r>
    </w:p>
    <w:p w14:paraId="6BE6EA8F" w14:textId="77777777" w:rsidR="00FD692E" w:rsidRPr="001738B6" w:rsidRDefault="00FD692E" w:rsidP="00CD7732">
      <w:pPr>
        <w:pStyle w:val="aff"/>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151.5pt">
            <v:imagedata r:id="rId9" o:title="image001" cropbottom="4599f"/>
          </v:shape>
        </w:pict>
      </w:r>
    </w:p>
    <w:p w14:paraId="14C159AD" w14:textId="77777777" w:rsidR="00FD692E" w:rsidRPr="00AD7FDA" w:rsidRDefault="00CD7732" w:rsidP="00CD7732">
      <w:pPr>
        <w:pStyle w:val="aff0"/>
      </w:pPr>
      <w:r>
        <w:tab/>
      </w:r>
      <w:r>
        <w:tab/>
      </w:r>
      <w:r>
        <w:tab/>
      </w:r>
      <w:r>
        <w:tab/>
      </w:r>
      <w:r>
        <w:tab/>
      </w:r>
      <w:r>
        <w:tab/>
      </w:r>
      <w:r>
        <w:tab/>
      </w:r>
      <w:r>
        <w:tab/>
      </w:r>
      <w:r>
        <w:tab/>
      </w:r>
      <w:r>
        <w:tab/>
      </w:r>
      <w:r>
        <w:tab/>
      </w:r>
      <w:r>
        <w:tab/>
      </w:r>
      <w:r>
        <w:tab/>
      </w:r>
      <w:r w:rsidR="00FD692E">
        <w:tab/>
        <w:t>а</w:t>
      </w:r>
      <w:r>
        <w:tab/>
      </w:r>
      <w:r>
        <w:tab/>
      </w:r>
      <w:r>
        <w:tab/>
      </w:r>
      <w:r>
        <w:tab/>
      </w:r>
      <w:r>
        <w:tab/>
      </w:r>
      <w:r>
        <w:tab/>
      </w:r>
      <w:r>
        <w:tab/>
      </w:r>
      <w:r>
        <w:tab/>
      </w:r>
      <w:r>
        <w:tab/>
      </w:r>
      <w:r>
        <w:tab/>
      </w:r>
      <w:r>
        <w:tab/>
      </w:r>
      <w:r>
        <w:tab/>
      </w:r>
      <w:r>
        <w:tab/>
      </w:r>
      <w:r>
        <w:tab/>
      </w:r>
      <w:r w:rsidR="00FD692E">
        <w:tab/>
        <w:t>б</w:t>
      </w:r>
    </w:p>
    <w:p w14:paraId="589A00B6" w14:textId="77777777" w:rsidR="00FD692E" w:rsidRPr="00AD7FDA" w:rsidRDefault="00FD692E" w:rsidP="00CD7732">
      <w:pPr>
        <w:pStyle w:val="aff1"/>
      </w:pPr>
      <w:r>
        <w:t>базовая модель в процессе выполнения алгоритма принимает форму исходной модели, сохраняя при этом связи между вершинами и их количество</w:t>
      </w:r>
    </w:p>
    <w:p w14:paraId="271A2F2B" w14:textId="77777777" w:rsidR="00FD692E" w:rsidRDefault="00FD692E" w:rsidP="00CD7732">
      <w:pPr>
        <w:pStyle w:val="af"/>
      </w:pPr>
      <w:r>
        <w:t>Трехмерные модели лица человека</w:t>
      </w:r>
      <w:r w:rsidRPr="00EF1D31">
        <w:t xml:space="preserve">: </w:t>
      </w:r>
      <w:r w:rsidRPr="00EF1D31">
        <w:rPr>
          <w:i/>
          <w:lang w:val="en-US"/>
        </w:rPr>
        <w:t>a</w:t>
      </w:r>
      <w:r w:rsidRPr="007A62A9">
        <w:t xml:space="preserve"> – </w:t>
      </w:r>
      <w:r>
        <w:t>исходная модель,</w:t>
      </w:r>
      <w:r w:rsidRPr="00EF1D31">
        <w:br/>
      </w:r>
      <w:r w:rsidRPr="00EF1D31">
        <w:rPr>
          <w:i/>
        </w:rPr>
        <w:t>б</w:t>
      </w:r>
      <w:r>
        <w:t xml:space="preserve"> – </w:t>
      </w:r>
      <w:r w:rsidRPr="00285E75">
        <w:t>базовая</w:t>
      </w:r>
      <w:r>
        <w:t xml:space="preserve"> модель</w:t>
      </w:r>
    </w:p>
    <w:p w14:paraId="3290516C" w14:textId="77777777" w:rsidR="00FD692E" w:rsidRDefault="00FD692E" w:rsidP="00CD7732">
      <w:pPr>
        <w:pStyle w:val="a9"/>
        <w:numPr>
          <w:ilvl w:val="1"/>
          <w:numId w:val="22"/>
        </w:numPr>
      </w:pPr>
      <w:r>
        <w:t>Введение в метод трансфера функций</w:t>
      </w:r>
    </w:p>
    <w:p w14:paraId="65907D0A" w14:textId="77777777" w:rsidR="00FD692E" w:rsidRDefault="00FD692E" w:rsidP="00CD7732">
      <w:pPr>
        <w:pStyle w:val="af8"/>
      </w:pPr>
      <w:r>
        <w:t xml:space="preserve">Впервые метод трансфера функций был описан в </w:t>
      </w:r>
      <w:r w:rsidRPr="007E5277">
        <w:t xml:space="preserve">[1] </w:t>
      </w:r>
      <w:r>
        <w:t xml:space="preserve">в 2012 году. Метод используется для нахождения плотных соответствий между трехмерными объектами в виде пар точек. Вместо работы над попарными соответствиями прямо, метод трансфера функций рассматривает перенос функций с вещественным значением с одного объекта на другой с помощью компактной </w:t>
      </w:r>
      <w:r w:rsidRPr="007E5277">
        <w:rPr>
          <w:i/>
        </w:rPr>
        <w:t>матрицы трансфера</w:t>
      </w:r>
      <w:r>
        <w:t>, нахождение которой и является основной задачей метода. После нахождения матрицы трансфера с ее помощью возможен переход к попарным соответствиям. Далее рассматриваются некоторые понятия, требуемые для краткого описания метода.</w:t>
      </w:r>
    </w:p>
    <w:p w14:paraId="7319DC8B" w14:textId="77777777" w:rsidR="00FD692E" w:rsidRDefault="00FD692E" w:rsidP="00CD7732">
      <w:pPr>
        <w:pStyle w:val="a9"/>
      </w:pPr>
      <w:r>
        <w:lastRenderedPageBreak/>
        <w:t>Сохранение действия дескрипторов</w:t>
      </w:r>
    </w:p>
    <w:p w14:paraId="422EC0A0" w14:textId="77777777" w:rsidR="00FD692E" w:rsidRDefault="00FD692E" w:rsidP="00CD7732">
      <w:pPr>
        <w:pStyle w:val="af8"/>
      </w:pPr>
      <w:r>
        <w:t xml:space="preserve">В большинстве задач на сравнение и поиск соответствий между объектами в трехмерном мире для оценки «похожести» вершин используются </w:t>
      </w:r>
      <w:r w:rsidRPr="00005175">
        <w:rPr>
          <w:i/>
        </w:rPr>
        <w:t>дескрипторы</w:t>
      </w:r>
      <w:r>
        <w:t xml:space="preserve"> – наборы вещественных чисел, характеризующих каждую вершину. Предполагается, что вершины с близкими значениями дескрипторов с большей вероятностью "похожи" (или соответствуют) друг другу, чем вершины с отдаленными значениями дескрипторов – в этом и заключается смысл введения дескрипторов. Дескрипторы, как правило, могут учитывать два вида информации:</w:t>
      </w:r>
    </w:p>
    <w:p w14:paraId="16A084FB" w14:textId="77777777" w:rsidR="00FD692E" w:rsidRPr="00005175" w:rsidRDefault="00FD692E" w:rsidP="00CD7732">
      <w:pPr>
        <w:pStyle w:val="a1"/>
      </w:pPr>
      <w:r w:rsidRPr="00005175">
        <w:t xml:space="preserve">Локальная информация </w:t>
      </w:r>
      <w:r>
        <w:t>–</w:t>
      </w:r>
      <w:r w:rsidRPr="00005175">
        <w:t xml:space="preserve"> информация о вершине в контексте ее роли среди сосед</w:t>
      </w:r>
      <w:r>
        <w:t>них вершин.</w:t>
      </w:r>
      <w:r w:rsidRPr="00005175">
        <w:t xml:space="preserve"> </w:t>
      </w:r>
    </w:p>
    <w:p w14:paraId="271A5645" w14:textId="77777777" w:rsidR="00FD692E" w:rsidRDefault="00FD692E" w:rsidP="00CD7732">
      <w:pPr>
        <w:pStyle w:val="a1"/>
      </w:pPr>
      <w:r w:rsidRPr="00005175">
        <w:t xml:space="preserve">Глобальная информация </w:t>
      </w:r>
      <w:r>
        <w:t>–</w:t>
      </w:r>
      <w:r w:rsidRPr="00005175">
        <w:t xml:space="preserve"> информация о вершине в контексте всего объекта в целом.</w:t>
      </w:r>
    </w:p>
    <w:p w14:paraId="386C5AAD" w14:textId="77777777" w:rsidR="00FD692E" w:rsidRDefault="00FD692E" w:rsidP="00CD7732">
      <w:pPr>
        <w:pStyle w:val="af8"/>
      </w:pPr>
      <w:r>
        <w:t>П</w:t>
      </w:r>
      <w:r w:rsidRPr="00005175">
        <w:t>ример</w:t>
      </w:r>
      <w:r>
        <w:t>ы дескрипторов без их описания:</w:t>
      </w:r>
      <w:r w:rsidRPr="00005175">
        <w:t xml:space="preserve"> кривизна</w:t>
      </w:r>
      <w:r>
        <w:t xml:space="preserve"> в</w:t>
      </w:r>
      <w:r w:rsidRPr="00005175">
        <w:t xml:space="preserve"> </w:t>
      </w:r>
      <w:r>
        <w:t xml:space="preserve">вершине, </w:t>
      </w:r>
      <w:r>
        <w:rPr>
          <w:lang w:val="en-US"/>
        </w:rPr>
        <w:t>WKS</w:t>
      </w:r>
      <w:r w:rsidRPr="00005175">
        <w:t xml:space="preserve">, </w:t>
      </w:r>
      <w:r>
        <w:rPr>
          <w:lang w:val="en-US"/>
        </w:rPr>
        <w:t>HKS</w:t>
      </w:r>
      <w:r w:rsidRPr="00005175">
        <w:t xml:space="preserve">, </w:t>
      </w:r>
      <w:r>
        <w:rPr>
          <w:lang w:val="en-US"/>
        </w:rPr>
        <w:t>SHOT</w:t>
      </w:r>
      <w:r w:rsidRPr="00005175">
        <w:t xml:space="preserve">, </w:t>
      </w:r>
      <w:r>
        <w:rPr>
          <w:lang w:val="en-US"/>
        </w:rPr>
        <w:t>DEP</w:t>
      </w:r>
      <w:r w:rsidRPr="00005175">
        <w:t>.</w:t>
      </w:r>
    </w:p>
    <w:p w14:paraId="2FDF6EDF" w14:textId="77777777" w:rsidR="00FD692E" w:rsidRDefault="00FD692E" w:rsidP="00CD7732">
      <w:pPr>
        <w:pStyle w:val="af8"/>
      </w:pPr>
      <w:r w:rsidRPr="00D56944">
        <w:rPr>
          <w:i/>
        </w:rPr>
        <w:t>Оператор Лапласа-Бельтрами</w:t>
      </w:r>
      <w:r>
        <w:t xml:space="preserve"> в непрерывном мире является дивергенцией градиента функции в вершине, а в дискретном мире вычисляется для каждого меша отдельно как разреженная матрица, состоящая из </w:t>
      </w:r>
      <w:r w:rsidRPr="00844AA5">
        <w:rPr>
          <w:i/>
          <w:lang w:val="en-US"/>
        </w:rPr>
        <w:t>n</w:t>
      </w:r>
      <w:r w:rsidRPr="00844AA5">
        <w:t xml:space="preserve"> </w:t>
      </w:r>
      <w:r>
        <w:t xml:space="preserve">строк и </w:t>
      </w:r>
      <w:r w:rsidRPr="00844AA5">
        <w:rPr>
          <w:i/>
          <w:lang w:val="en-US"/>
        </w:rPr>
        <w:t>n</w:t>
      </w:r>
      <w:r w:rsidRPr="00844AA5">
        <w:t xml:space="preserve"> </w:t>
      </w:r>
      <w:r>
        <w:t xml:space="preserve">столбцов,  где </w:t>
      </w:r>
      <w:r w:rsidRPr="00844AA5">
        <w:rPr>
          <w:i/>
        </w:rPr>
        <w:t>n</w:t>
      </w:r>
      <w:r>
        <w:t xml:space="preserve"> </w:t>
      </w:r>
      <w:r w:rsidRPr="002B6C4A">
        <w:rPr>
          <w:i/>
        </w:rPr>
        <w:t>–</w:t>
      </w:r>
      <w:r>
        <w:t xml:space="preserve"> количество вершин у объекта. Количество ненулевых элементов в матрице относительно мало и равно сумме количества вершин и ребер в меше. Подробнее об операторе Лапласа-Бельтрами на трехмерных объектах и его стандартной дискретизации описано в [2], а для данной работы важно разложение матрицы оператора на собственные вектора и значения. Матрица оператора является симметричной положительно определенной, то есть все ее собственные значения неотрицательны. При расположении собственных значений матрицы по возрастанию соответствующие им собственные вектора будут описывать функции на трехмерном объекте, расположенные по степени гладкости от низкочастотных к высокочастотным. Интуитивно, базис оператора Лапласа-Бельтрами для трехмерных объектов можно сравнить с базисом Фурье.</w:t>
      </w:r>
    </w:p>
    <w:p w14:paraId="29AD3A8D" w14:textId="77777777" w:rsidR="00FD692E" w:rsidRPr="00A20D9F" w:rsidRDefault="00FD692E" w:rsidP="00CD7732">
      <w:pPr>
        <w:pStyle w:val="af8"/>
      </w:pPr>
      <w:r>
        <w:t>При расположении собственных значений оператора Лапласа-Бельтрами по возрастанию, можно взять несколько (50-100) первых значений и использовать соответствующие им собственные функции как уменьшенный базис для записи в нем значений, определенных в каждой вершине (</w:t>
      </w:r>
      <w:r w:rsidRPr="00D56944">
        <w:rPr>
          <w:i/>
        </w:rPr>
        <w:t>дескрипторов</w:t>
      </w:r>
      <w:r>
        <w:t xml:space="preserve">). При этом потери данных, связанные с переходом в уменьшенный базис, уменьшаются с увеличением количества собственных функций все более незначительно, другими словами, собственные вектора оператора Лапласа-Бельтрами являются </w:t>
      </w:r>
      <w:r>
        <w:lastRenderedPageBreak/>
        <w:t>оптимальным базисом для аппроксимации функций на трехмерном объекте.</w:t>
      </w:r>
    </w:p>
    <w:p w14:paraId="75AC0F62" w14:textId="77777777" w:rsidR="00FD692E" w:rsidRPr="00B62CE4" w:rsidRDefault="00FD692E" w:rsidP="00CD7732">
      <w:pPr>
        <w:pStyle w:val="af8"/>
      </w:pPr>
      <w:r>
        <w:t>При наличии дескрипторов достаточного количества и качества в теории возможно вычислить матрицу трансфера уже на данном этапе, используя формулу (1). Для лучшего понимания матрицы трансфера, можно для пары трехмерных объектов с известными соответствиями в качестве дескриптора использовать матрицу перестановки, которая устанавливает соответствия между вершинами двух объектов. Визуализация некоторых вычисленных таким образом матриц трансфера представлена на рис. 2.</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CD7732" w14:paraId="772E9311" w14:textId="77777777" w:rsidTr="00B340F6">
        <w:tc>
          <w:tcPr>
            <w:tcW w:w="5868" w:type="dxa"/>
            <w:shd w:val="clear" w:color="auto" w:fill="auto"/>
            <w:noWrap/>
            <w:vAlign w:val="center"/>
          </w:tcPr>
          <w:p w14:paraId="64D70C79" w14:textId="77777777" w:rsidR="00CD7732" w:rsidRDefault="00CD7732" w:rsidP="00B340F6">
            <w:pPr>
              <w:pStyle w:val="aff3"/>
            </w:pPr>
            <w:r w:rsidRPr="00B340F6">
              <w:rPr>
                <w:position w:val="-10"/>
              </w:rPr>
              <w:object w:dxaOrig="1560" w:dyaOrig="320">
                <v:shape id="_x0000_i1026" type="#_x0000_t75" style="width:76.5pt;height:15.75pt" o:ole="">
                  <v:imagedata r:id="rId10" o:title=""/>
                </v:shape>
                <o:OLEObject Type="Embed" ProgID="Equation.3" ShapeID="_x0000_i1026" DrawAspect="Content" ObjectID="_1839406032" r:id="rId11"/>
              </w:object>
            </w:r>
            <w:r>
              <w:t>,</w:t>
            </w:r>
          </w:p>
        </w:tc>
        <w:tc>
          <w:tcPr>
            <w:tcW w:w="425" w:type="dxa"/>
            <w:shd w:val="clear" w:color="auto" w:fill="auto"/>
            <w:noWrap/>
            <w:vAlign w:val="center"/>
          </w:tcPr>
          <w:p w14:paraId="29067120" w14:textId="77777777" w:rsidR="00CD7732" w:rsidRDefault="00CD7732" w:rsidP="00B340F6">
            <w:pPr>
              <w:pStyle w:val="ac"/>
            </w:pPr>
          </w:p>
        </w:tc>
      </w:tr>
    </w:tbl>
    <w:p w14:paraId="50CCE717" w14:textId="77777777" w:rsidR="00FD692E" w:rsidRPr="009949A2" w:rsidRDefault="00FD692E" w:rsidP="00CD7732">
      <w:pPr>
        <w:pStyle w:val="af8"/>
        <w:ind w:firstLine="0"/>
      </w:pPr>
      <w:r>
        <w:t xml:space="preserve">где </w:t>
      </w:r>
      <w:r w:rsidRPr="00B62CE4">
        <w:rPr>
          <w:i/>
        </w:rPr>
        <w:t>С</w:t>
      </w:r>
      <w:r>
        <w:t xml:space="preserve"> – искомая матрица трансфера функций</w:t>
      </w:r>
      <w:r w:rsidRPr="009949A2">
        <w:t>.</w:t>
      </w:r>
    </w:p>
    <w:p w14:paraId="5FCA3731" w14:textId="77777777" w:rsidR="00FD692E" w:rsidRPr="0036499B" w:rsidRDefault="00FD692E" w:rsidP="00CD7732">
      <w:pPr>
        <w:pStyle w:val="af8"/>
      </w:pPr>
      <w:r w:rsidRPr="00B62CE4">
        <w:rPr>
          <w:i/>
          <w:lang w:val="en-US"/>
        </w:rPr>
        <w:t>A</w:t>
      </w:r>
      <w:r>
        <w:t xml:space="preserve"> и </w:t>
      </w:r>
      <w:r w:rsidRPr="00B62CE4">
        <w:rPr>
          <w:i/>
          <w:lang w:val="en-US"/>
        </w:rPr>
        <w:t>B</w:t>
      </w:r>
      <w:r>
        <w:t xml:space="preserve"> – матрицы дескрипторов исходного и целевого мешей соответственно, записанные в новом базисе, образованном первыми 50-100 векторами оператора Лапласа-Бельтрами. </w:t>
      </w:r>
    </w:p>
    <w:p w14:paraId="6BB44AD5" w14:textId="77777777" w:rsidR="00FD692E" w:rsidRPr="001738B6" w:rsidRDefault="00FD692E" w:rsidP="00CD7732">
      <w:pPr>
        <w:pStyle w:val="aff"/>
      </w:pPr>
      <w:r w:rsidRPr="00C62B06">
        <w:rPr>
          <w:lang w:val="en-US"/>
        </w:rPr>
        <w:pict>
          <v:shape id="Рисунок 3" o:spid="_x0000_i1027" type="#_x0000_t75" style="width:309pt;height:132.75pt;visibility:visible">
            <v:imagedata r:id="rId12" o:title="" cropleft="2668f"/>
          </v:shape>
        </w:pict>
      </w:r>
    </w:p>
    <w:p w14:paraId="7EA7CD21" w14:textId="77777777" w:rsidR="00FD692E" w:rsidRPr="0078555F" w:rsidRDefault="00CD7732" w:rsidP="00CD7732">
      <w:pPr>
        <w:pStyle w:val="aff0"/>
      </w:pPr>
      <w:r>
        <w:tab/>
      </w:r>
      <w:r>
        <w:tab/>
      </w:r>
      <w:r>
        <w:tab/>
      </w:r>
      <w:r>
        <w:tab/>
      </w:r>
      <w:r w:rsidR="00FD692E">
        <w:tab/>
        <w:t>а</w:t>
      </w:r>
      <w:r w:rsidR="00FD692E">
        <w:tab/>
      </w:r>
      <w:r>
        <w:tab/>
      </w:r>
      <w:r>
        <w:tab/>
      </w:r>
      <w:r>
        <w:tab/>
      </w:r>
      <w:r>
        <w:tab/>
      </w:r>
      <w:r>
        <w:tab/>
      </w:r>
      <w:r>
        <w:tab/>
      </w:r>
      <w:r>
        <w:tab/>
      </w:r>
      <w:r>
        <w:tab/>
      </w:r>
      <w:r>
        <w:tab/>
      </w:r>
      <w:r w:rsidR="00FD692E">
        <w:t>б</w:t>
      </w:r>
      <w:r w:rsidR="00FD692E">
        <w:tab/>
      </w:r>
      <w:r>
        <w:tab/>
      </w:r>
      <w:r>
        <w:tab/>
      </w:r>
      <w:r>
        <w:tab/>
      </w:r>
      <w:r>
        <w:tab/>
      </w:r>
      <w:r>
        <w:tab/>
      </w:r>
      <w:r>
        <w:tab/>
      </w:r>
      <w:r>
        <w:tab/>
      </w:r>
      <w:r>
        <w:tab/>
      </w:r>
      <w:r>
        <w:tab/>
      </w:r>
      <w:r>
        <w:tab/>
      </w:r>
      <w:r w:rsidR="00FD692E">
        <w:t>в</w:t>
      </w:r>
      <w:r>
        <w:tab/>
      </w:r>
      <w:r>
        <w:tab/>
      </w:r>
      <w:r>
        <w:tab/>
      </w:r>
      <w:r>
        <w:tab/>
      </w:r>
      <w:r>
        <w:tab/>
      </w:r>
      <w:r>
        <w:tab/>
      </w:r>
      <w:r>
        <w:tab/>
      </w:r>
      <w:r>
        <w:tab/>
      </w:r>
      <w:r>
        <w:tab/>
      </w:r>
      <w:r>
        <w:tab/>
      </w:r>
      <w:r w:rsidR="00FD692E">
        <w:tab/>
        <w:t>г</w:t>
      </w:r>
    </w:p>
    <w:p w14:paraId="06755FA8" w14:textId="77777777" w:rsidR="00FD692E" w:rsidRPr="005D53A9" w:rsidRDefault="00FD692E" w:rsidP="00CD7732">
      <w:pPr>
        <w:pStyle w:val="aff1"/>
      </w:pPr>
      <w:r>
        <w:t xml:space="preserve">цветная версия рисунка доступна по ссылке: </w:t>
      </w:r>
      <w:hyperlink r:id="rId13" w:history="1">
        <w:r w:rsidRPr="002A494E">
          <w:t>https://clck.ru/DSJkq</w:t>
        </w:r>
      </w:hyperlink>
    </w:p>
    <w:p w14:paraId="5FE35C76" w14:textId="77777777" w:rsidR="00FD692E" w:rsidRDefault="00FD692E" w:rsidP="00CD7732">
      <w:pPr>
        <w:pStyle w:val="af"/>
      </w:pPr>
      <w:r>
        <w:t>Примеры матриц трансфера</w:t>
      </w:r>
      <w:r w:rsidRPr="003B43CD">
        <w:t xml:space="preserve">: </w:t>
      </w:r>
      <w:r w:rsidRPr="003B43CD">
        <w:rPr>
          <w:i/>
          <w:lang w:val="en-US"/>
        </w:rPr>
        <w:t>a</w:t>
      </w:r>
      <w:r w:rsidRPr="007A62A9">
        <w:t xml:space="preserve"> – </w:t>
      </w:r>
      <w:r>
        <w:t>исходная модель,</w:t>
      </w:r>
      <w:r w:rsidRPr="003B43CD">
        <w:br/>
      </w:r>
      <w:r w:rsidRPr="003B43CD">
        <w:rPr>
          <w:i/>
        </w:rPr>
        <w:t>б</w:t>
      </w:r>
      <w:r>
        <w:t xml:space="preserve"> – соответствующие точки, </w:t>
      </w:r>
      <w:r w:rsidRPr="003B43CD">
        <w:rPr>
          <w:i/>
        </w:rPr>
        <w:t>в</w:t>
      </w:r>
      <w:r>
        <w:t xml:space="preserve"> – симметричное отображение точек,</w:t>
      </w:r>
      <w:r w:rsidR="00CD7732">
        <w:t xml:space="preserve"> </w:t>
      </w:r>
      <w:r w:rsidRPr="003B43CD">
        <w:rPr>
          <w:i/>
        </w:rPr>
        <w:t>г</w:t>
      </w:r>
      <w:r>
        <w:t xml:space="preserve"> – соответствие от хвоста к голове</w:t>
      </w:r>
    </w:p>
    <w:p w14:paraId="305F100E" w14:textId="77777777" w:rsidR="00FD692E" w:rsidRDefault="00FD692E" w:rsidP="004D27DB">
      <w:pPr>
        <w:pStyle w:val="a9"/>
      </w:pPr>
      <w:r>
        <w:t>Коммутирование матрицы трансфера с оператором Лапласа</w:t>
      </w:r>
      <w:r>
        <w:noBreakHyphen/>
        <w:t>Бельтрами</w:t>
      </w:r>
    </w:p>
    <w:p w14:paraId="49F7C639" w14:textId="77777777" w:rsidR="00FD692E" w:rsidRDefault="00FD692E" w:rsidP="004D27DB">
      <w:pPr>
        <w:pStyle w:val="af8"/>
      </w:pPr>
      <w:r>
        <w:t xml:space="preserve">В добавление к требованию на сохранение действия дескрипторов, существует и используется требование на коммутирование линейных операторов с матрицей трансфера функций. Первый пример – оператор симметрии, который накладывает ограничение симметричности на оба </w:t>
      </w:r>
      <w:r>
        <w:lastRenderedPageBreak/>
        <w:t>меша. Второй пример – оператор Лапласа-Бельтрами (и выведенные из него операторы, например, оператор распространения тепла), действия которых сохраняются при условии, что деформация одного меша в другой близка к изометрической (то есть примерно сохранены дистанции между точками). И наоборот, если деформация близка к изометрической, значит, оператор Лапласа должен коммутировать с матрицей трансфера. Аналогично введению в систему уравнения требования на сохранения действия дескрипторов, требование на коммутирование оператора Лапласа-Бельтрами вводится как энергия, которую требуется минимизировать (формула 2).</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4D27DB" w14:paraId="2EC1FB27" w14:textId="77777777" w:rsidTr="00B340F6">
        <w:tc>
          <w:tcPr>
            <w:tcW w:w="5868" w:type="dxa"/>
            <w:shd w:val="clear" w:color="auto" w:fill="auto"/>
            <w:noWrap/>
            <w:vAlign w:val="center"/>
          </w:tcPr>
          <w:p w14:paraId="417C4A14" w14:textId="77777777" w:rsidR="004D27DB" w:rsidRDefault="004D27DB" w:rsidP="00B340F6">
            <w:pPr>
              <w:pStyle w:val="aff3"/>
            </w:pPr>
            <w:r w:rsidRPr="00B340F6">
              <w:rPr>
                <w:position w:val="-26"/>
              </w:rPr>
              <w:object w:dxaOrig="2160" w:dyaOrig="480">
                <v:shape id="_x0000_i1028" type="#_x0000_t75" style="width:108pt;height:24pt" o:ole="">
                  <v:imagedata r:id="rId14" o:title=""/>
                </v:shape>
                <o:OLEObject Type="Embed" ProgID="Equation.3" ShapeID="_x0000_i1028" DrawAspect="Content" ObjectID="_1839406033" r:id="rId15"/>
              </w:object>
            </w:r>
            <w:r>
              <w:t>,</w:t>
            </w:r>
          </w:p>
        </w:tc>
        <w:tc>
          <w:tcPr>
            <w:tcW w:w="425" w:type="dxa"/>
            <w:shd w:val="clear" w:color="auto" w:fill="auto"/>
            <w:noWrap/>
            <w:vAlign w:val="center"/>
          </w:tcPr>
          <w:p w14:paraId="5832C525" w14:textId="77777777" w:rsidR="004D27DB" w:rsidRDefault="004D27DB" w:rsidP="00B340F6">
            <w:pPr>
              <w:pStyle w:val="ac"/>
            </w:pPr>
          </w:p>
        </w:tc>
      </w:tr>
    </w:tbl>
    <w:p w14:paraId="62CCD16C" w14:textId="77777777" w:rsidR="00FD692E" w:rsidRDefault="00FD692E" w:rsidP="004D27DB">
      <w:pPr>
        <w:pStyle w:val="af8"/>
        <w:ind w:firstLine="0"/>
      </w:pPr>
      <w:r>
        <w:t xml:space="preserve">где </w:t>
      </w:r>
      <w:r w:rsidRPr="0036499B">
        <w:rPr>
          <w:i/>
        </w:rPr>
        <w:t>L</w:t>
      </w:r>
      <w:r w:rsidRPr="0036499B">
        <w:rPr>
          <w:i/>
          <w:vertAlign w:val="superscript"/>
          <w:lang w:val="en-US"/>
        </w:rPr>
        <w:t>M</w:t>
      </w:r>
      <w:r w:rsidRPr="0036499B">
        <w:rPr>
          <w:i/>
        </w:rPr>
        <w:t>, L</w:t>
      </w:r>
      <w:r w:rsidRPr="0036499B">
        <w:rPr>
          <w:i/>
          <w:vertAlign w:val="superscript"/>
          <w:lang w:val="en-US"/>
        </w:rPr>
        <w:t>N</w:t>
      </w:r>
      <w:r>
        <w:t xml:space="preserve"> –</w:t>
      </w:r>
      <w:r w:rsidRPr="0036499B">
        <w:t xml:space="preserve"> </w:t>
      </w:r>
      <w:r>
        <w:t>собственные значения дискретной версии оператора Лапласа-Бельтрами для первого и второго меша.</w:t>
      </w:r>
    </w:p>
    <w:p w14:paraId="668AF64C" w14:textId="77777777" w:rsidR="00FD692E" w:rsidRDefault="00FD692E" w:rsidP="004D27DB">
      <w:pPr>
        <w:pStyle w:val="af8"/>
      </w:pPr>
      <w:r>
        <w:t xml:space="preserve">В отличие от введения энергии сохранения дескрипторов в качестве слагаемого в левой части системы уравнений, введения энергии коммутирования оператора с матрицей трансфера самого по себе недостаточно для нахождения искомой матрицы трансфера, так как тривиальное решение </w:t>
      </w:r>
      <w:r w:rsidRPr="00BA0079">
        <w:rPr>
          <w:i/>
        </w:rPr>
        <w:t>C=0</w:t>
      </w:r>
      <w:r>
        <w:t xml:space="preserve"> также является решением системы уравнений.</w:t>
      </w:r>
    </w:p>
    <w:p w14:paraId="7C17A82F" w14:textId="77777777" w:rsidR="00FD692E" w:rsidRDefault="00FD692E" w:rsidP="004D27DB">
      <w:pPr>
        <w:pStyle w:val="a9"/>
      </w:pPr>
      <w:r>
        <w:t>Получение попарных соответствий</w:t>
      </w:r>
    </w:p>
    <w:p w14:paraId="329C0677" w14:textId="77777777" w:rsidR="00FD692E" w:rsidRDefault="00FD692E" w:rsidP="004D27DB">
      <w:pPr>
        <w:pStyle w:val="af8"/>
      </w:pPr>
      <w:r>
        <w:t>Наиболее базовый способ составления системы уравнений ограничивается использованием суммы двух энергий. Ограничения, накладываемые на систему уравнений, включают в себя в данном случае:</w:t>
      </w:r>
    </w:p>
    <w:p w14:paraId="26B0D295" w14:textId="77777777" w:rsidR="00FD692E" w:rsidRDefault="00FD692E" w:rsidP="004D27DB">
      <w:pPr>
        <w:pStyle w:val="a1"/>
      </w:pPr>
      <w:r>
        <w:t>Сохранение действия дескрипторов</w:t>
      </w:r>
    </w:p>
    <w:p w14:paraId="688B5F50" w14:textId="77777777" w:rsidR="00FD692E" w:rsidRDefault="00FD692E" w:rsidP="004D27DB">
      <w:pPr>
        <w:pStyle w:val="a1"/>
      </w:pPr>
      <w:r>
        <w:t>Сохранение требования на коммутирование дискретной версии оператора Лапласа-Бельтрами с матрицей трансфера.</w:t>
      </w:r>
    </w:p>
    <w:p w14:paraId="45D48150" w14:textId="77777777" w:rsidR="00FD692E" w:rsidRDefault="00FD692E" w:rsidP="004D27DB">
      <w:pPr>
        <w:pStyle w:val="af8"/>
      </w:pPr>
      <w:r>
        <w:t>Формула приобретает вид (3).</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4D27DB" w14:paraId="4DC13FC4" w14:textId="77777777" w:rsidTr="00B340F6">
        <w:tc>
          <w:tcPr>
            <w:tcW w:w="5868" w:type="dxa"/>
            <w:shd w:val="clear" w:color="auto" w:fill="auto"/>
            <w:noWrap/>
            <w:vAlign w:val="center"/>
          </w:tcPr>
          <w:p w14:paraId="0471C092" w14:textId="77777777" w:rsidR="004D27DB" w:rsidRDefault="004D27DB" w:rsidP="00B340F6">
            <w:pPr>
              <w:pStyle w:val="aff3"/>
            </w:pPr>
            <w:r w:rsidRPr="00B340F6">
              <w:rPr>
                <w:position w:val="-20"/>
              </w:rPr>
              <w:object w:dxaOrig="4880" w:dyaOrig="420">
                <v:shape id="_x0000_i1029" type="#_x0000_t75" style="width:243.75pt;height:21pt" o:ole="">
                  <v:imagedata r:id="rId16" o:title=""/>
                </v:shape>
                <o:OLEObject Type="Embed" ProgID="Equation.3" ShapeID="_x0000_i1029" DrawAspect="Content" ObjectID="_1839406034" r:id="rId17"/>
              </w:object>
            </w:r>
            <w:r>
              <w:t>,</w:t>
            </w:r>
          </w:p>
        </w:tc>
        <w:tc>
          <w:tcPr>
            <w:tcW w:w="425" w:type="dxa"/>
            <w:shd w:val="clear" w:color="auto" w:fill="auto"/>
            <w:noWrap/>
            <w:vAlign w:val="center"/>
          </w:tcPr>
          <w:p w14:paraId="1AF540BC" w14:textId="77777777" w:rsidR="004D27DB" w:rsidRDefault="004D27DB" w:rsidP="00B340F6">
            <w:pPr>
              <w:pStyle w:val="ac"/>
            </w:pPr>
          </w:p>
        </w:tc>
      </w:tr>
    </w:tbl>
    <w:p w14:paraId="09B82962" w14:textId="77777777" w:rsidR="00FD692E" w:rsidRDefault="00FD692E" w:rsidP="004D27DB">
      <w:pPr>
        <w:pStyle w:val="af8"/>
        <w:ind w:firstLine="0"/>
      </w:pPr>
      <w:r>
        <w:t xml:space="preserve">где </w:t>
      </w:r>
      <w:r w:rsidRPr="000F681E">
        <w:rPr>
          <w:i/>
          <w:lang w:val="en-US"/>
        </w:rPr>
        <w:t>C</w:t>
      </w:r>
      <w:r w:rsidRPr="000F681E">
        <w:t xml:space="preserve"> – </w:t>
      </w:r>
      <w:r>
        <w:t xml:space="preserve">искомая матрица трансфера, а слагаемые соответствуют уравнениям (1) и (2), </w:t>
      </w:r>
      <w:r w:rsidRPr="000F681E">
        <w:rPr>
          <w:position w:val="-6"/>
          <w:lang w:val="en-US"/>
        </w:rPr>
        <w:object w:dxaOrig="200" w:dyaOrig="200">
          <v:shape id="_x0000_i1030" type="#_x0000_t75" style="width:9.75pt;height:9.75pt" o:ole="">
            <v:imagedata r:id="rId18" o:title=""/>
          </v:shape>
          <o:OLEObject Type="Embed" ProgID="Equation.3" ShapeID="_x0000_i1030" DrawAspect="Content" ObjectID="_1839406035" r:id="rId19"/>
        </w:object>
      </w:r>
      <w:r w:rsidRPr="00D56C2A">
        <w:t xml:space="preserve"> </w:t>
      </w:r>
      <w:r>
        <w:t>–</w:t>
      </w:r>
      <w:r w:rsidRPr="00D56C2A">
        <w:t xml:space="preserve"> </w:t>
      </w:r>
      <w:r>
        <w:t>весовой коэффициент, балансирующий слагаемые.</w:t>
      </w:r>
    </w:p>
    <w:p w14:paraId="79184CA5" w14:textId="77777777" w:rsidR="00FD692E" w:rsidRPr="000F681E" w:rsidRDefault="00FD692E" w:rsidP="004D27DB">
      <w:pPr>
        <w:pStyle w:val="af8"/>
      </w:pPr>
      <w:r>
        <w:t xml:space="preserve">Энергия, которую требуется минимизировать, является выпуклой, поэтому поддается прямой оптимизации одним из методов линейной алгебры (например, с помощью </w:t>
      </w:r>
      <w:r>
        <w:rPr>
          <w:lang w:val="en-US"/>
        </w:rPr>
        <w:t>QR</w:t>
      </w:r>
      <w:r>
        <w:t>-разложения).</w:t>
      </w:r>
    </w:p>
    <w:p w14:paraId="3441510D" w14:textId="77777777" w:rsidR="00FD692E" w:rsidRDefault="00FD692E" w:rsidP="004D27DB">
      <w:pPr>
        <w:pStyle w:val="af8"/>
      </w:pPr>
      <w:r>
        <w:t xml:space="preserve">Переход к попарным соответствиям осуществляется с помощью формулы (4), подробнее о переходе можно найти в </w:t>
      </w:r>
      <w:r w:rsidRPr="00D5339B">
        <w:t>[1]</w:t>
      </w:r>
      <w:r>
        <w:t>.</w:t>
      </w:r>
    </w:p>
    <w:tbl>
      <w:tblPr>
        <w:tblW w:w="6293" w:type="dxa"/>
        <w:tblLayout w:type="fixed"/>
        <w:tblCellMar>
          <w:left w:w="14" w:type="dxa"/>
          <w:bottom w:w="14" w:type="dxa"/>
          <w:right w:w="14" w:type="dxa"/>
        </w:tblCellMar>
        <w:tblLook w:val="04A0" w:firstRow="1" w:lastRow="0" w:firstColumn="1" w:lastColumn="0" w:noHBand="0" w:noVBand="1"/>
      </w:tblPr>
      <w:tblGrid>
        <w:gridCol w:w="5868"/>
        <w:gridCol w:w="425"/>
      </w:tblGrid>
      <w:tr w:rsidR="004D27DB" w14:paraId="3140EE6D" w14:textId="77777777" w:rsidTr="00B340F6">
        <w:tc>
          <w:tcPr>
            <w:tcW w:w="5868" w:type="dxa"/>
            <w:shd w:val="clear" w:color="auto" w:fill="auto"/>
            <w:noWrap/>
            <w:vAlign w:val="center"/>
          </w:tcPr>
          <w:p w14:paraId="48CF23FB" w14:textId="77777777" w:rsidR="004D27DB" w:rsidRDefault="004D27DB" w:rsidP="00B340F6">
            <w:pPr>
              <w:pStyle w:val="aff3"/>
            </w:pPr>
            <w:r w:rsidRPr="00B340F6">
              <w:rPr>
                <w:position w:val="-10"/>
              </w:rPr>
              <w:object w:dxaOrig="940" w:dyaOrig="300">
                <v:shape id="_x0000_i1031" type="#_x0000_t75" style="width:47.25pt;height:15pt" o:ole="">
                  <v:imagedata r:id="rId20" o:title=""/>
                </v:shape>
                <o:OLEObject Type="Embed" ProgID="Equation.3" ShapeID="_x0000_i1031" DrawAspect="Content" ObjectID="_1839406036" r:id="rId21"/>
              </w:object>
            </w:r>
            <w:r>
              <w:t>,</w:t>
            </w:r>
          </w:p>
        </w:tc>
        <w:tc>
          <w:tcPr>
            <w:tcW w:w="425" w:type="dxa"/>
            <w:shd w:val="clear" w:color="auto" w:fill="auto"/>
            <w:noWrap/>
            <w:vAlign w:val="center"/>
          </w:tcPr>
          <w:p w14:paraId="4DA4403B" w14:textId="77777777" w:rsidR="004D27DB" w:rsidRDefault="004D27DB" w:rsidP="00B340F6">
            <w:pPr>
              <w:pStyle w:val="ac"/>
            </w:pPr>
          </w:p>
        </w:tc>
      </w:tr>
    </w:tbl>
    <w:p w14:paraId="2307A105" w14:textId="77777777" w:rsidR="00FD692E" w:rsidRPr="00D5339B" w:rsidRDefault="00FD692E" w:rsidP="004D27DB">
      <w:pPr>
        <w:pStyle w:val="af8"/>
        <w:ind w:firstLine="0"/>
      </w:pPr>
      <w:r>
        <w:lastRenderedPageBreak/>
        <w:t xml:space="preserve">где </w:t>
      </w:r>
      <w:r>
        <w:rPr>
          <w:i/>
          <w:lang w:val="en-US"/>
        </w:rPr>
        <w:t>C</w:t>
      </w:r>
      <w:r>
        <w:t xml:space="preserve"> – матрица трансфера, полученная на предыдущем этапе; </w:t>
      </w:r>
      <w:r w:rsidRPr="00484ACB">
        <w:rPr>
          <w:position w:val="-10"/>
          <w:lang w:val="en-US"/>
        </w:rPr>
        <w:object w:dxaOrig="300" w:dyaOrig="300">
          <v:shape id="_x0000_i1032" type="#_x0000_t75" style="width:15pt;height:15pt" o:ole="">
            <v:imagedata r:id="rId22" o:title=""/>
          </v:shape>
          <o:OLEObject Type="Embed" ProgID="Equation.3" ShapeID="_x0000_i1032" DrawAspect="Content" ObjectID="_1839406037" r:id="rId23"/>
        </w:object>
      </w:r>
      <w:r w:rsidRPr="00484ACB">
        <w:t xml:space="preserve"> </w:t>
      </w:r>
      <w:r>
        <w:t>–</w:t>
      </w:r>
      <w:r w:rsidRPr="00484ACB">
        <w:t xml:space="preserve"> </w:t>
      </w:r>
      <w:r>
        <w:t xml:space="preserve">матрица собственных функций дискретной версии оператора Лапласа-Бельтрами первого меша, в которой каждая колонка соответствует точке первого меша, а каждая строка – собственной функции; </w:t>
      </w:r>
      <w:r w:rsidRPr="00AD7962">
        <w:rPr>
          <w:position w:val="-10"/>
        </w:rPr>
        <w:object w:dxaOrig="279" w:dyaOrig="300">
          <v:shape id="_x0000_i1033" type="#_x0000_t75" style="width:14.25pt;height:15pt" o:ole="">
            <v:imagedata r:id="rId24" o:title=""/>
          </v:shape>
          <o:OLEObject Type="Embed" ProgID="Equation.3" ShapeID="_x0000_i1033" DrawAspect="Content" ObjectID="_1839406038" r:id="rId25"/>
        </w:object>
      </w:r>
      <w:r w:rsidRPr="003D3E22">
        <w:t xml:space="preserve"> </w:t>
      </w:r>
      <w:r>
        <w:t>–</w:t>
      </w:r>
      <w:r w:rsidRPr="003D3E22">
        <w:t xml:space="preserve"> </w:t>
      </w:r>
      <w:r>
        <w:t xml:space="preserve">аналогичная матрица для второго меша, в которой каждая колонка соответствует собственной функции, а каждый столбец – точке второго меша; </w:t>
      </w:r>
      <w:r w:rsidRPr="000B0B6F">
        <w:rPr>
          <w:position w:val="-6"/>
        </w:rPr>
        <w:object w:dxaOrig="300" w:dyaOrig="220">
          <v:shape id="_x0000_i1034" type="#_x0000_t75" style="width:15pt;height:11.25pt" o:ole="">
            <v:imagedata r:id="rId26" o:title=""/>
          </v:shape>
          <o:OLEObject Type="Embed" ProgID="Equation.3" ShapeID="_x0000_i1034" DrawAspect="Content" ObjectID="_1839406039" r:id="rId27"/>
        </w:object>
      </w:r>
      <w:r>
        <w:t xml:space="preserve"> – так обозначено то, что для дальнейшего получения попарных соответствий требуется для каждого столбца матрицы, полученной в левой части, найти ближайший в смысле Евклидова расстояния столбец матрицы в правой части. Это можно сделать быстро, используя одну из подходящих структур данных, например, </w:t>
      </w:r>
      <w:r>
        <w:rPr>
          <w:lang w:val="en-US"/>
        </w:rPr>
        <w:t>kd</w:t>
      </w:r>
      <w:r w:rsidRPr="00D5339B">
        <w:t>-</w:t>
      </w:r>
      <w:r>
        <w:rPr>
          <w:lang w:val="en-US"/>
        </w:rPr>
        <w:t>tree</w:t>
      </w:r>
      <w:r>
        <w:t>.</w:t>
      </w:r>
    </w:p>
    <w:p w14:paraId="76B8F2FD" w14:textId="77777777" w:rsidR="00FD692E" w:rsidRDefault="00FD692E" w:rsidP="004D27DB">
      <w:pPr>
        <w:pStyle w:val="af8"/>
      </w:pPr>
      <w:r>
        <w:t xml:space="preserve">Матрица трансфера, полученная путем решения системы уравнений (3), может наилучшим образом удовлетворять наложенным на нее ограничениям, но не быть подготовленной для дальнейшего извлечения из нее попарных соответствий. Поэтому перед поиском ближайших векторов в </w:t>
      </w:r>
      <w:r>
        <w:rPr>
          <w:lang w:val="en-US"/>
        </w:rPr>
        <w:t>k</w:t>
      </w:r>
      <w:r w:rsidRPr="00D5339B">
        <w:t>-</w:t>
      </w:r>
      <w:r>
        <w:t>мерном пространстве требуется осуществить выравнивание облаков точек. Используется жесткое выравнивание итеративным методом ближайших соседей.</w:t>
      </w:r>
    </w:p>
    <w:p w14:paraId="304EBA43" w14:textId="77777777" w:rsidR="00FD692E" w:rsidRDefault="00FD692E" w:rsidP="004D27DB">
      <w:pPr>
        <w:pStyle w:val="af8"/>
      </w:pPr>
      <w:r>
        <w:t>Пример результата работы</w:t>
      </w:r>
      <w:r w:rsidRPr="00980382">
        <w:t xml:space="preserve"> </w:t>
      </w:r>
      <w:r>
        <w:t>алгоритма показан на рис. 3.</w:t>
      </w:r>
    </w:p>
    <w:p w14:paraId="574C7AF9" w14:textId="77777777" w:rsidR="00FD692E" w:rsidRPr="001738B6" w:rsidRDefault="00FD692E" w:rsidP="004D27DB">
      <w:pPr>
        <w:pStyle w:val="aff"/>
      </w:pPr>
      <w:r w:rsidRPr="00C62B06">
        <w:rPr>
          <w:lang w:val="en-US"/>
        </w:rPr>
        <w:pict>
          <v:shape id="Рисунок 5" o:spid="_x0000_i1035" type="#_x0000_t75" style="width:309.75pt;height:158.25pt;visibility:visible">
            <v:imagedata r:id="rId28" o:title="" cropbottom="5507f"/>
          </v:shape>
        </w:pict>
      </w:r>
    </w:p>
    <w:p w14:paraId="2C168C1C" w14:textId="77777777" w:rsidR="00FD692E" w:rsidRPr="00AD7FDA" w:rsidRDefault="004D27DB" w:rsidP="004D27DB">
      <w:pPr>
        <w:pStyle w:val="aff0"/>
      </w:pPr>
      <w:r>
        <w:tab/>
      </w:r>
      <w:r>
        <w:tab/>
      </w:r>
      <w:r>
        <w:tab/>
      </w:r>
      <w:r>
        <w:tab/>
      </w:r>
      <w:r>
        <w:tab/>
      </w:r>
      <w:r>
        <w:tab/>
      </w:r>
      <w:r>
        <w:tab/>
      </w:r>
      <w:r>
        <w:tab/>
      </w:r>
      <w:r>
        <w:tab/>
      </w:r>
      <w:r>
        <w:tab/>
      </w:r>
      <w:r>
        <w:tab/>
      </w:r>
      <w:r>
        <w:tab/>
      </w:r>
      <w:r w:rsidR="00FD692E">
        <w:tab/>
        <w:t>а</w:t>
      </w:r>
      <w:r w:rsidR="00FD692E">
        <w:tab/>
      </w:r>
      <w:r>
        <w:tab/>
      </w:r>
      <w:r>
        <w:tab/>
      </w:r>
      <w:r>
        <w:tab/>
      </w:r>
      <w:r>
        <w:tab/>
      </w:r>
      <w:r>
        <w:tab/>
      </w:r>
      <w:r>
        <w:tab/>
      </w:r>
      <w:r>
        <w:tab/>
      </w:r>
      <w:r>
        <w:tab/>
      </w:r>
      <w:r>
        <w:tab/>
      </w:r>
      <w:r>
        <w:tab/>
      </w:r>
      <w:r>
        <w:tab/>
      </w:r>
      <w:r>
        <w:tab/>
      </w:r>
      <w:r>
        <w:tab/>
      </w:r>
      <w:r>
        <w:tab/>
      </w:r>
      <w:r>
        <w:tab/>
      </w:r>
      <w:r>
        <w:tab/>
      </w:r>
      <w:r>
        <w:tab/>
      </w:r>
      <w:r>
        <w:tab/>
      </w:r>
      <w:r w:rsidR="00FD692E">
        <w:t>б</w:t>
      </w:r>
    </w:p>
    <w:p w14:paraId="7809C5FE" w14:textId="77777777" w:rsidR="00FD692E" w:rsidRPr="002A494E" w:rsidRDefault="00FD692E" w:rsidP="004D27DB">
      <w:pPr>
        <w:pStyle w:val="aff1"/>
      </w:pPr>
      <w:r w:rsidRPr="002A494E">
        <w:t xml:space="preserve">цветная версия рисунка доступна по ссылке: </w:t>
      </w:r>
      <w:hyperlink r:id="rId29" w:history="1">
        <w:r w:rsidRPr="002A494E">
          <w:t>https://clck.ru/DSJnq</w:t>
        </w:r>
      </w:hyperlink>
    </w:p>
    <w:p w14:paraId="29FD877A" w14:textId="77777777" w:rsidR="00FD692E" w:rsidRDefault="00FD692E" w:rsidP="004D27DB">
      <w:pPr>
        <w:pStyle w:val="af"/>
      </w:pPr>
      <w:r>
        <w:t>Результат выполнения алгоритма (найденное соответствие точек)</w:t>
      </w:r>
      <w:r w:rsidRPr="001C2EA2">
        <w:t xml:space="preserve">: </w:t>
      </w:r>
      <w:r w:rsidRPr="001C2EA2">
        <w:rPr>
          <w:i/>
          <w:lang w:val="en-US"/>
        </w:rPr>
        <w:t>a</w:t>
      </w:r>
      <w:r w:rsidRPr="007A62A9">
        <w:t xml:space="preserve"> – </w:t>
      </w:r>
      <w:r>
        <w:t xml:space="preserve">исходная модель, </w:t>
      </w:r>
      <w:r w:rsidRPr="001C2EA2">
        <w:rPr>
          <w:i/>
        </w:rPr>
        <w:t>б</w:t>
      </w:r>
      <w:r>
        <w:t xml:space="preserve"> – базовая модель</w:t>
      </w:r>
    </w:p>
    <w:p w14:paraId="7E4323DD" w14:textId="77777777" w:rsidR="00FD692E" w:rsidRPr="00FD202E" w:rsidRDefault="00FD692E" w:rsidP="004D27DB">
      <w:pPr>
        <w:pStyle w:val="af8"/>
      </w:pPr>
      <w:r>
        <w:lastRenderedPageBreak/>
        <w:t xml:space="preserve">Важно отметить, что после оптимизации матрицы трансфера и перехода к задаче поиска ближайших соседей с предварительным выравниванием облаков точек в </w:t>
      </w:r>
      <w:r w:rsidRPr="0048700E">
        <w:rPr>
          <w:i/>
          <w:lang w:val="en-US"/>
        </w:rPr>
        <w:t>k</w:t>
      </w:r>
      <w:r w:rsidRPr="00D5339B">
        <w:t>-</w:t>
      </w:r>
      <w:r>
        <w:t xml:space="preserve">мерном пространстве, получаемые путем поиска ближайших соседей попарные соответствия не являются непрерывными для трехмерного объекта. Для сглаживания соответствий используется метод, описанный в </w:t>
      </w:r>
      <w:r w:rsidRPr="00FC4E47">
        <w:t xml:space="preserve">[3] </w:t>
      </w:r>
      <w:r>
        <w:t>и представляющий собой отдельную объемную задачу, решение которой включает минимизацию невыпуклой энергии. Рассмотрение метода выходит за рамки данной статьи, однако, он был использован для получения финальных результатов.</w:t>
      </w:r>
    </w:p>
    <w:p w14:paraId="70C3DF9A" w14:textId="77777777" w:rsidR="00FD692E" w:rsidRPr="00C376CC" w:rsidRDefault="00FD692E" w:rsidP="004D27DB">
      <w:pPr>
        <w:pStyle w:val="a0"/>
      </w:pPr>
      <w:r w:rsidRPr="00C376CC">
        <w:t>Заключение</w:t>
      </w:r>
    </w:p>
    <w:p w14:paraId="2565FCC6" w14:textId="77777777" w:rsidR="00FD692E" w:rsidRPr="008D499D" w:rsidRDefault="00FD692E" w:rsidP="004D27DB">
      <w:pPr>
        <w:pStyle w:val="af8"/>
      </w:pPr>
      <w:r w:rsidRPr="00FC4E47">
        <w:t>В ходе работы разработан эффективный алгоритм, который способен найти грубые соответствия между трехмерными моделями в виде пар соответствующих точек</w:t>
      </w:r>
      <w:r>
        <w:t xml:space="preserve">. Среднее время выполнения алгоритма для объектов, содержащих суммарно более миллиона вершин, на четырех-ядерном процессоре </w:t>
      </w:r>
      <w:r>
        <w:rPr>
          <w:lang w:val="en-US"/>
        </w:rPr>
        <w:t>Intel</w:t>
      </w:r>
      <w:r w:rsidRPr="0008187A">
        <w:t xml:space="preserve"> </w:t>
      </w:r>
      <w:r>
        <w:rPr>
          <w:lang w:val="en-US"/>
        </w:rPr>
        <w:t>i</w:t>
      </w:r>
      <w:r>
        <w:t>3</w:t>
      </w:r>
      <w:r w:rsidRPr="00244068">
        <w:t>-</w:t>
      </w:r>
      <w:r w:rsidRPr="0008187A">
        <w:t>8100</w:t>
      </w:r>
      <w:r w:rsidRPr="00244068">
        <w:t xml:space="preserve">, </w:t>
      </w:r>
      <w:r w:rsidRPr="0008187A">
        <w:t>3.6</w:t>
      </w:r>
      <w:r w:rsidRPr="00244068">
        <w:t xml:space="preserve"> </w:t>
      </w:r>
      <w:r>
        <w:rPr>
          <w:lang w:val="en-US"/>
        </w:rPr>
        <w:t>GHz</w:t>
      </w:r>
      <w:r>
        <w:t xml:space="preserve"> составило 6.03 секунды.</w:t>
      </w:r>
    </w:p>
    <w:p w14:paraId="549F0C13" w14:textId="77777777" w:rsidR="00FD692E" w:rsidRPr="00C130F8" w:rsidRDefault="00FD692E" w:rsidP="004D27DB">
      <w:pPr>
        <w:pStyle w:val="a0"/>
        <w:rPr>
          <w:lang w:val="en-US"/>
        </w:rPr>
      </w:pPr>
      <w:r w:rsidRPr="00C376CC">
        <w:t>Список</w:t>
      </w:r>
      <w:r w:rsidRPr="00C130F8">
        <w:rPr>
          <w:lang w:val="en-US"/>
        </w:rPr>
        <w:t xml:space="preserve"> </w:t>
      </w:r>
      <w:r w:rsidRPr="00C376CC">
        <w:t>литературы</w:t>
      </w:r>
    </w:p>
    <w:p w14:paraId="749F0E10" w14:textId="77777777" w:rsidR="00FD692E" w:rsidRPr="00AD7FDA" w:rsidRDefault="00FD692E" w:rsidP="004D27DB">
      <w:pPr>
        <w:pStyle w:val="ab"/>
        <w:rPr>
          <w:lang w:val="en-US"/>
        </w:rPr>
      </w:pPr>
      <w:r w:rsidRPr="00D50431">
        <w:rPr>
          <w:lang w:val="en-US"/>
        </w:rPr>
        <w:t xml:space="preserve">Computing and processing correspondences with functional maps / M. Ovsjanikov [and </w:t>
      </w:r>
      <w:r>
        <w:rPr>
          <w:lang w:val="en-US"/>
        </w:rPr>
        <w:t>all</w:t>
      </w:r>
      <w:r w:rsidRPr="00D50431">
        <w:rPr>
          <w:lang w:val="en-US"/>
        </w:rPr>
        <w:t xml:space="preserve">] // SIGGRAPH Asia 2016 Course Notes </w:t>
      </w:r>
      <w:r w:rsidRPr="00AD7FDA">
        <w:rPr>
          <w:lang w:val="en-US"/>
        </w:rPr>
        <w:t>[</w:t>
      </w:r>
      <w:r w:rsidRPr="00D50431">
        <w:t>Электронный</w:t>
      </w:r>
      <w:r w:rsidRPr="00AD7FDA">
        <w:rPr>
          <w:lang w:val="en-US"/>
        </w:rPr>
        <w:t xml:space="preserve"> </w:t>
      </w:r>
      <w:r w:rsidRPr="00D50431">
        <w:t>ресурс</w:t>
      </w:r>
      <w:r w:rsidRPr="00AD7FDA">
        <w:rPr>
          <w:lang w:val="en-US"/>
        </w:rPr>
        <w:t xml:space="preserve">]. – </w:t>
      </w:r>
      <w:r w:rsidRPr="00D50431">
        <w:t>Режим</w:t>
      </w:r>
      <w:r w:rsidRPr="00AD7FDA">
        <w:rPr>
          <w:lang w:val="en-US"/>
        </w:rPr>
        <w:t xml:space="preserve"> </w:t>
      </w:r>
      <w:r w:rsidRPr="00D50431">
        <w:t>доступа</w:t>
      </w:r>
      <w:r>
        <w:rPr>
          <w:lang w:val="en-US"/>
        </w:rPr>
        <w:t xml:space="preserve"> </w:t>
      </w:r>
      <w:r w:rsidRPr="00AD7FDA">
        <w:rPr>
          <w:lang w:val="en-US"/>
        </w:rPr>
        <w:t xml:space="preserve">: </w:t>
      </w:r>
      <w:r w:rsidRPr="00D50431">
        <w:rPr>
          <w:lang w:val="en-US"/>
        </w:rPr>
        <w:t>http</w:t>
      </w:r>
      <w:r w:rsidRPr="00AD7FDA">
        <w:rPr>
          <w:lang w:val="en-US"/>
        </w:rPr>
        <w:t>://</w:t>
      </w:r>
      <w:r w:rsidRPr="00D50431">
        <w:rPr>
          <w:lang w:val="en-US"/>
        </w:rPr>
        <w:t>www</w:t>
      </w:r>
      <w:r w:rsidRPr="00AD7FDA">
        <w:rPr>
          <w:lang w:val="en-US"/>
        </w:rPr>
        <w:t>.</w:t>
      </w:r>
      <w:r w:rsidRPr="00D50431">
        <w:rPr>
          <w:lang w:val="en-US"/>
        </w:rPr>
        <w:t>lix</w:t>
      </w:r>
      <w:r w:rsidRPr="00AD7FDA">
        <w:rPr>
          <w:lang w:val="en-US"/>
        </w:rPr>
        <w:t>.</w:t>
      </w:r>
      <w:r w:rsidRPr="00D50431">
        <w:rPr>
          <w:lang w:val="en-US"/>
        </w:rPr>
        <w:t>polytechnique</w:t>
      </w:r>
      <w:r w:rsidRPr="00AD7FDA">
        <w:rPr>
          <w:lang w:val="en-US"/>
        </w:rPr>
        <w:t>.</w:t>
      </w:r>
      <w:r w:rsidRPr="00D50431">
        <w:rPr>
          <w:lang w:val="en-US"/>
        </w:rPr>
        <w:t>fr</w:t>
      </w:r>
      <w:r w:rsidRPr="00AD7FDA">
        <w:rPr>
          <w:lang w:val="en-US"/>
        </w:rPr>
        <w:t>/ ~</w:t>
      </w:r>
      <w:r w:rsidRPr="00D50431">
        <w:rPr>
          <w:lang w:val="en-US"/>
        </w:rPr>
        <w:t>maks</w:t>
      </w:r>
      <w:r w:rsidRPr="00AD7FDA">
        <w:rPr>
          <w:lang w:val="en-US"/>
        </w:rPr>
        <w:t>/</w:t>
      </w:r>
      <w:r w:rsidRPr="00D50431">
        <w:rPr>
          <w:lang w:val="en-US"/>
        </w:rPr>
        <w:t>fmaps</w:t>
      </w:r>
      <w:r w:rsidRPr="00AD7FDA">
        <w:rPr>
          <w:lang w:val="en-US"/>
        </w:rPr>
        <w:t>_</w:t>
      </w:r>
      <w:r w:rsidRPr="00D50431">
        <w:rPr>
          <w:lang w:val="en-US"/>
        </w:rPr>
        <w:t>course</w:t>
      </w:r>
      <w:r w:rsidRPr="00AD7FDA">
        <w:rPr>
          <w:lang w:val="en-US"/>
        </w:rPr>
        <w:t>/</w:t>
      </w:r>
      <w:r w:rsidRPr="00D50431">
        <w:rPr>
          <w:lang w:val="en-US"/>
        </w:rPr>
        <w:t>notes</w:t>
      </w:r>
      <w:r w:rsidRPr="00AD7FDA">
        <w:rPr>
          <w:lang w:val="en-US"/>
        </w:rPr>
        <w:t>/</w:t>
      </w:r>
      <w:r w:rsidRPr="00D50431">
        <w:rPr>
          <w:lang w:val="en-US"/>
        </w:rPr>
        <w:t>siggraph</w:t>
      </w:r>
      <w:r w:rsidRPr="00AD7FDA">
        <w:rPr>
          <w:lang w:val="en-US"/>
        </w:rPr>
        <w:t>_</w:t>
      </w:r>
      <w:r w:rsidRPr="00D50431">
        <w:rPr>
          <w:lang w:val="en-US"/>
        </w:rPr>
        <w:t>notes</w:t>
      </w:r>
      <w:r w:rsidRPr="00AD7FDA">
        <w:rPr>
          <w:lang w:val="en-US"/>
        </w:rPr>
        <w:t>_</w:t>
      </w:r>
      <w:r w:rsidRPr="00D50431">
        <w:rPr>
          <w:lang w:val="en-US"/>
        </w:rPr>
        <w:t>course</w:t>
      </w:r>
      <w:r w:rsidRPr="00AD7FDA">
        <w:rPr>
          <w:lang w:val="en-US"/>
        </w:rPr>
        <w:t>_</w:t>
      </w:r>
      <w:r w:rsidRPr="00D50431">
        <w:rPr>
          <w:lang w:val="en-US"/>
        </w:rPr>
        <w:t>fmaps</w:t>
      </w:r>
      <w:r w:rsidRPr="00AD7FDA">
        <w:rPr>
          <w:lang w:val="en-US"/>
        </w:rPr>
        <w:t>.</w:t>
      </w:r>
      <w:r w:rsidRPr="00D50431">
        <w:rPr>
          <w:lang w:val="en-US"/>
        </w:rPr>
        <w:t>pdf</w:t>
      </w:r>
    </w:p>
    <w:p w14:paraId="14EB81DD" w14:textId="77777777" w:rsidR="00FD692E" w:rsidRPr="00BC5821" w:rsidRDefault="00FD692E" w:rsidP="004D27DB">
      <w:pPr>
        <w:pStyle w:val="ab"/>
        <w:rPr>
          <w:lang w:val="en-US"/>
        </w:rPr>
      </w:pPr>
      <w:r w:rsidRPr="00AB1C00">
        <w:rPr>
          <w:lang w:val="en-US"/>
        </w:rPr>
        <w:t>Rustamov R. M. Laplace-Beltrami eigenfunctions for deformation invariant shape representation / R. M. Rustamov // SGP '07 Proceedings of the fifth Eurographics sym</w:t>
      </w:r>
      <w:r>
        <w:rPr>
          <w:lang w:val="en-US"/>
        </w:rPr>
        <w:t xml:space="preserve">posium on Geometry processing. </w:t>
      </w:r>
      <w:r w:rsidRPr="00AB1C00">
        <w:rPr>
          <w:lang w:val="en-US"/>
        </w:rPr>
        <w:t>– Barcelona, Spain, July 04-06, 2007. – P. 225-233.</w:t>
      </w:r>
    </w:p>
    <w:p w14:paraId="29E1AD1D" w14:textId="77777777" w:rsidR="006B2F60" w:rsidRPr="0052408A" w:rsidRDefault="00FD692E" w:rsidP="004D27DB">
      <w:pPr>
        <w:pStyle w:val="ab"/>
        <w:rPr>
          <w:lang w:val="en-US"/>
        </w:rPr>
      </w:pPr>
      <w:r w:rsidRPr="00BC5821">
        <w:rPr>
          <w:lang w:val="en-US"/>
        </w:rPr>
        <w:t>Efficient Deformable Shape Corresponden</w:t>
      </w:r>
      <w:r>
        <w:rPr>
          <w:lang w:val="en-US"/>
        </w:rPr>
        <w:t xml:space="preserve">ce via Kernel Matching [Электронный ресурс] / </w:t>
      </w:r>
      <w:r w:rsidRPr="00BC5821">
        <w:rPr>
          <w:lang w:val="en-US"/>
        </w:rPr>
        <w:t xml:space="preserve">Z. Lähner [and </w:t>
      </w:r>
      <w:r>
        <w:rPr>
          <w:lang w:val="en-US"/>
        </w:rPr>
        <w:t>all</w:t>
      </w:r>
      <w:r w:rsidRPr="00BC5821">
        <w:rPr>
          <w:lang w:val="en-US"/>
        </w:rPr>
        <w:t xml:space="preserve">] </w:t>
      </w:r>
      <w:r>
        <w:rPr>
          <w:lang w:val="en-US"/>
        </w:rPr>
        <w:t>:</w:t>
      </w:r>
      <w:r w:rsidRPr="00BC5821">
        <w:rPr>
          <w:lang w:val="en-US"/>
        </w:rPr>
        <w:t xml:space="preserve"> Computing Research Repository (CoRR</w:t>
      </w:r>
      <w:r>
        <w:rPr>
          <w:lang w:val="en-US"/>
        </w:rPr>
        <w:t xml:space="preserve">), 2017. </w:t>
      </w:r>
      <w:r w:rsidRPr="00BC5821">
        <w:rPr>
          <w:lang w:val="en-US"/>
        </w:rPr>
        <w:t>– Режим доступа</w:t>
      </w:r>
      <w:r>
        <w:rPr>
          <w:lang w:val="en-US"/>
        </w:rPr>
        <w:t xml:space="preserve"> </w:t>
      </w:r>
      <w:r w:rsidRPr="00BC5821">
        <w:rPr>
          <w:lang w:val="en-US"/>
        </w:rPr>
        <w:t>: https://arxiv.org/abs/1707.08991</w:t>
      </w:r>
    </w:p>
    <w:sectPr w:rsidR="006B2F60" w:rsidRPr="0052408A" w:rsidSect="00AE04EE">
      <w:headerReference w:type="even" r:id="rId30"/>
      <w:headerReference w:type="default" r:id="rId31"/>
      <w:footerReference w:type="even" r:id="rId32"/>
      <w:footerReference w:type="default" r:id="rId33"/>
      <w:headerReference w:type="first" r:id="rId34"/>
      <w:footerReference w:type="first" r:id="rId35"/>
      <w:pgSz w:w="8391" w:h="11906" w:code="11"/>
      <w:pgMar w:top="850" w:right="1020" w:bottom="1502" w:left="1134" w:header="454" w:footer="1106" w:gutter="0"/>
      <w:cols w:space="708"/>
      <w:docGrid w:linePitch="381"/>
    </w:sectPr>
  </w:body>
</w:document>
</file>

<file path=word/customizations.xml><?xml version="1.0" encoding="utf-8"?>
<wne:tcg xmlns:r="http://schemas.openxmlformats.org/officeDocument/2006/relationships" xmlns:wne="http://schemas.microsoft.com/office/word/2006/wordml">
  <wne:keymaps>
    <wne:keymap wne:kcmPrimary="0431">
      <wne:macro wne:macroName="PROJECT.NEWMACROS.SIZE1"/>
    </wne:keymap>
    <wne:keymap wne:kcmPrimary="0442">
      <wne:fci wne:fciName="Subscript" wne:swArg="0000"/>
    </wne:keymap>
    <wne:keymap wne:kcmPrimary="0444">
      <wne:acd wne:acdName="acd0"/>
    </wne:keymap>
    <wne:keymap wne:kcmPrimary="0445">
      <wne:macro wne:macroName="PROJECT.NEWMACROS.CREATEE"/>
    </wne:keymap>
    <wne:keymap wne:kcmPrimary="0446">
      <wne:macro wne:macroName="PROJECT.NEWMACROS.CREATEFORMULA"/>
    </wne:keymap>
    <wne:keymap wne:kcmPrimary="044D">
      <wne:macro wne:macroName="PROJECT.NEWMACROS.CREATEM"/>
    </wne:keymap>
    <wne:keymap wne:kcmPrimary="044E">
      <wne:macro wne:macroName="PROJECT.NEWMACROS.APPLYSTYLESTOCONTENT"/>
    </wne:keymap>
    <wne:keymap wne:kcmPrimary="0453">
      <wne:fci wne:fciName="FormattingPane" wne:swArg="0000"/>
    </wne:keymap>
    <wne:keymap wne:kcmPrimary="0454">
      <wne:fci wne:fciName="Superscript" wne:swArg="0000"/>
    </wne:keymap>
    <wne:keymap wne:kcmPrimary="0455">
      <wne:macro wne:macroName="PROJECT.NEWMACROS.UPDATEALL"/>
    </wne:keymap>
  </wne:keymaps>
  <wne:toolbars>
    <wne:acdManifest>
      <wne:acdEntry wne:acdName="acd0"/>
    </wne:acdManifest>
  </wne:toolbars>
  <wne:acds>
    <wne:acd wne:argValue="AgAkAF8AEAQxBDcEMARGBF8AKAA+BDEESwRHBD0ESwQ5BCk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205E4" w14:textId="77777777" w:rsidR="00E81CBE" w:rsidRDefault="00E81CBE" w:rsidP="001028F4">
      <w:pPr>
        <w:spacing w:after="0" w:line="240" w:lineRule="auto"/>
      </w:pPr>
      <w:r>
        <w:separator/>
      </w:r>
    </w:p>
    <w:p w14:paraId="1788D42C" w14:textId="77777777" w:rsidR="00E81CBE" w:rsidRDefault="00E81CBE"/>
    <w:p w14:paraId="77405560" w14:textId="77777777" w:rsidR="00E81CBE" w:rsidRDefault="00E81CBE"/>
    <w:p w14:paraId="7A184952" w14:textId="77777777" w:rsidR="00E81CBE" w:rsidRDefault="00E81CBE"/>
  </w:endnote>
  <w:endnote w:type="continuationSeparator" w:id="0">
    <w:p w14:paraId="735498DE" w14:textId="77777777" w:rsidR="00E81CBE" w:rsidRDefault="00E81CBE" w:rsidP="001028F4">
      <w:pPr>
        <w:spacing w:after="0" w:line="240" w:lineRule="auto"/>
      </w:pPr>
      <w:r>
        <w:continuationSeparator/>
      </w:r>
    </w:p>
    <w:p w14:paraId="0F7967F3" w14:textId="77777777" w:rsidR="00E81CBE" w:rsidRDefault="00E81CBE"/>
    <w:p w14:paraId="3F958CF3" w14:textId="77777777" w:rsidR="00E81CBE" w:rsidRDefault="00E81CBE"/>
    <w:p w14:paraId="674D1E8A" w14:textId="77777777" w:rsidR="00E81CBE" w:rsidRDefault="00E81C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C7EE" w14:textId="77777777" w:rsidR="003A593E" w:rsidRPr="00AE04EE" w:rsidRDefault="003A593E" w:rsidP="00AE04EE">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46D9D" w14:textId="77777777" w:rsidR="009C64F7" w:rsidRPr="00AE04EE" w:rsidRDefault="00AE04EE" w:rsidP="00AE04EE">
    <w:pPr>
      <w:pStyle w:val="aff5"/>
    </w:pPr>
    <w:r>
      <w:fldChar w:fldCharType="begin"/>
    </w:r>
    <w:r>
      <w:instrText xml:space="preserve"> PAGE \* MERGEFORMAT </w:instrText>
    </w:r>
    <w:r>
      <w:fldChar w:fldCharType="separate"/>
    </w:r>
    <w:r w:rsidR="0084046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92AB6" w14:textId="77777777" w:rsidR="003A593E" w:rsidRPr="00AE04EE" w:rsidRDefault="003A593E" w:rsidP="00AE04EE">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CA163" w14:textId="77777777" w:rsidR="00E81CBE" w:rsidRDefault="00E81CBE" w:rsidP="00AE04EE">
      <w:pPr>
        <w:pStyle w:val="aff4"/>
      </w:pPr>
      <w:r>
        <w:separator/>
      </w:r>
    </w:p>
  </w:footnote>
  <w:footnote w:type="continuationSeparator" w:id="0">
    <w:p w14:paraId="0EF1EEC8" w14:textId="77777777" w:rsidR="00E81CBE" w:rsidRDefault="00E81CBE">
      <w:r>
        <w:continuationSeparator/>
      </w:r>
    </w:p>
  </w:footnote>
  <w:footnote w:id="1">
    <w:p w14:paraId="18660D51" w14:textId="77777777" w:rsidR="00FD692E" w:rsidRPr="006D1F1A" w:rsidRDefault="00FD692E" w:rsidP="00433DBB">
      <w:pPr>
        <w:pStyle w:val="a"/>
      </w:pPr>
      <w:r>
        <w:t>Землянухин М. В.</w:t>
      </w:r>
      <w:r>
        <w:rPr>
          <w:lang w:bidi="ru-RU"/>
        </w:rPr>
        <w:t>, Соломатин Д. И.,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43AB9" w14:textId="77777777" w:rsidR="003A593E" w:rsidRPr="00AE04EE" w:rsidRDefault="003A593E" w:rsidP="00AE04EE">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5EE71" w14:textId="77777777" w:rsidR="003A593E" w:rsidRPr="00AE04EE" w:rsidRDefault="003A593E" w:rsidP="00AE04EE">
    <w:pPr>
      <w:pStyle w:val="af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20DE8" w14:textId="77777777" w:rsidR="003A593E" w:rsidRPr="00AE04EE" w:rsidRDefault="003A593E" w:rsidP="00AE04EE">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5836"/>
    <w:multiLevelType w:val="multilevel"/>
    <w:tmpl w:val="D40A3C4C"/>
    <w:name w:val="@_Нумерация_сквозная_1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 w15:restartNumberingAfterBreak="0">
    <w:nsid w:val="0DA0535D"/>
    <w:multiLevelType w:val="multilevel"/>
    <w:tmpl w:val="DAAEF0C4"/>
    <w:name w:val="@_Нумерация_сквозная_2"/>
    <w:styleLink w:val="2"/>
    <w:lvl w:ilvl="0">
      <w:start w:val="1"/>
      <w:numFmt w:val="none"/>
      <w:lvlRestart w:val="0"/>
      <w:pStyle w:val="a"/>
      <w:suff w:val="space"/>
      <w:lvlText w:val="©"/>
      <w:lvlJc w:val="left"/>
      <w:pPr>
        <w:ind w:left="0" w:firstLine="0"/>
      </w:pPr>
    </w:lvl>
    <w:lvl w:ilvl="1">
      <w:start w:val="1"/>
      <w:numFmt w:val="none"/>
      <w:pStyle w:val="a0"/>
      <w:suff w:val="nothing"/>
      <w:lvlText w:val="%2"/>
      <w:lvlJc w:val="left"/>
      <w:pPr>
        <w:ind w:left="0" w:firstLine="0"/>
      </w:pPr>
    </w:lvl>
    <w:lvl w:ilvl="2">
      <w:start w:val="1"/>
      <w:numFmt w:val="none"/>
      <w:lvlRestart w:val="1"/>
      <w:pStyle w:val="a1"/>
      <w:lvlText w:val="–"/>
      <w:lvlJc w:val="left"/>
      <w:pPr>
        <w:tabs>
          <w:tab w:val="num" w:pos="709"/>
        </w:tabs>
        <w:ind w:left="0" w:firstLine="425"/>
      </w:pPr>
    </w:lvl>
    <w:lvl w:ilvl="3">
      <w:start w:val="1"/>
      <w:numFmt w:val="none"/>
      <w:lvlRestart w:val="1"/>
      <w:pStyle w:val="a2"/>
      <w:lvlText w:val="Аннотация."/>
      <w:lvlJc w:val="left"/>
      <w:pPr>
        <w:tabs>
          <w:tab w:val="num" w:pos="1701"/>
        </w:tabs>
        <w:ind w:left="0" w:firstLine="425"/>
      </w:pPr>
      <w:rPr>
        <w:b/>
        <w:i/>
      </w:rPr>
    </w:lvl>
    <w:lvl w:ilvl="4">
      <w:start w:val="1"/>
      <w:numFmt w:val="none"/>
      <w:lvlRestart w:val="1"/>
      <w:pStyle w:val="a3"/>
      <w:lvlText w:val="Ключевые слова:"/>
      <w:lvlJc w:val="left"/>
      <w:pPr>
        <w:tabs>
          <w:tab w:val="num" w:pos="2126"/>
        </w:tabs>
        <w:ind w:left="0" w:firstLine="425"/>
      </w:pPr>
      <w:rPr>
        <w:b/>
        <w:i/>
      </w:rPr>
    </w:lvl>
    <w:lvl w:ilvl="5">
      <w:start w:val="1"/>
      <w:numFmt w:val="none"/>
      <w:lvlRestart w:val="1"/>
      <w:pStyle w:val="a4"/>
      <w:suff w:val="nothing"/>
      <w:lvlText w:val="Листинг"/>
      <w:lvlJc w:val="right"/>
      <w:pPr>
        <w:ind w:left="283" w:firstLine="5953"/>
      </w:pPr>
      <w:rPr>
        <w:b w:val="0"/>
        <w:i w:val="0"/>
      </w:rPr>
    </w:lvl>
    <w:lvl w:ilvl="6">
      <w:start w:val="1"/>
      <w:numFmt w:val="none"/>
      <w:lvlRestart w:val="1"/>
      <w:pStyle w:val="a5"/>
      <w:suff w:val="nothing"/>
      <w:lvlText w:val="%7Таблица"/>
      <w:lvlJc w:val="right"/>
      <w:pPr>
        <w:ind w:left="283" w:firstLine="5953"/>
      </w:pPr>
      <w:rPr>
        <w:b w:val="0"/>
        <w:i w:val="0"/>
      </w:rPr>
    </w:lvl>
    <w:lvl w:ilvl="7">
      <w:start w:val="1"/>
      <w:numFmt w:val="none"/>
      <w:lvlRestart w:val="1"/>
      <w:pStyle w:val="a6"/>
      <w:suff w:val="nothing"/>
      <w:lvlText w:val="Рисунок%8. "/>
      <w:lvlJc w:val="left"/>
      <w:pPr>
        <w:ind w:left="283" w:firstLine="0"/>
      </w:pPr>
      <w:rPr>
        <w:b w:val="0"/>
        <w:i/>
      </w:rPr>
    </w:lvl>
    <w:lvl w:ilvl="8">
      <w:start w:val="1"/>
      <w:numFmt w:val="none"/>
      <w:lvlRestart w:val="1"/>
      <w:pStyle w:val="a7"/>
      <w:lvlText w:val="–"/>
      <w:lvlJc w:val="left"/>
      <w:pPr>
        <w:tabs>
          <w:tab w:val="num" w:pos="709"/>
        </w:tabs>
        <w:ind w:left="709" w:hanging="284"/>
      </w:pPr>
    </w:lvl>
  </w:abstractNum>
  <w:abstractNum w:abstractNumId="2" w15:restartNumberingAfterBreak="0">
    <w:nsid w:val="0F241246"/>
    <w:multiLevelType w:val="multilevel"/>
    <w:tmpl w:val="CA5CDAFC"/>
    <w:name w:val="@_Нумерация_сквозная_1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3" w15:restartNumberingAfterBreak="0">
    <w:nsid w:val="0F7F370C"/>
    <w:multiLevelType w:val="multilevel"/>
    <w:tmpl w:val="FE26B3EC"/>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abstractNum w:abstractNumId="4" w15:restartNumberingAfterBreak="0">
    <w:nsid w:val="1B0E19E5"/>
    <w:multiLevelType w:val="multilevel"/>
    <w:tmpl w:val="A18ACAAC"/>
    <w:name w:val="@_Нумерация_сквозная_1"/>
    <w:styleLink w:val="1"/>
    <w:lvl w:ilvl="0">
      <w:start w:val="1"/>
      <w:numFmt w:val="none"/>
      <w:lvlRestart w:val="0"/>
      <w:pStyle w:val="a8"/>
      <w:suff w:val="nothing"/>
      <w:lvlText w:val="%1"/>
      <w:lvlJc w:val="left"/>
      <w:pPr>
        <w:ind w:left="0" w:firstLine="0"/>
      </w:pPr>
    </w:lvl>
    <w:lvl w:ilvl="1">
      <w:start w:val="1"/>
      <w:numFmt w:val="decimal"/>
      <w:pStyle w:val="a9"/>
      <w:suff w:val="nothing"/>
      <w:lvlText w:val="%2. "/>
      <w:lvlJc w:val="left"/>
      <w:pPr>
        <w:ind w:left="0" w:firstLine="0"/>
      </w:pPr>
    </w:lvl>
    <w:lvl w:ilvl="2">
      <w:start w:val="1"/>
      <w:numFmt w:val="decimal"/>
      <w:pStyle w:val="aa"/>
      <w:lvlText w:val="%3."/>
      <w:lvlJc w:val="left"/>
      <w:pPr>
        <w:tabs>
          <w:tab w:val="num" w:pos="709"/>
        </w:tabs>
        <w:ind w:left="0" w:firstLine="425"/>
      </w:pPr>
    </w:lvl>
    <w:lvl w:ilvl="3">
      <w:start w:val="1"/>
      <w:numFmt w:val="decimal"/>
      <w:lvlRestart w:val="1"/>
      <w:pStyle w:val="ab"/>
      <w:lvlText w:val="%4."/>
      <w:lvlJc w:val="left"/>
      <w:pPr>
        <w:tabs>
          <w:tab w:val="num" w:pos="850"/>
        </w:tabs>
        <w:ind w:left="0" w:firstLine="397"/>
      </w:pPr>
    </w:lvl>
    <w:lvl w:ilvl="4">
      <w:start w:val="1"/>
      <w:numFmt w:val="decimal"/>
      <w:lvlRestart w:val="1"/>
      <w:pStyle w:val="ac"/>
      <w:suff w:val="nothing"/>
      <w:lvlText w:val="(%5)"/>
      <w:lvlJc w:val="left"/>
      <w:pPr>
        <w:ind w:left="0" w:firstLine="0"/>
      </w:pPr>
    </w:lvl>
    <w:lvl w:ilvl="5">
      <w:start w:val="1"/>
      <w:numFmt w:val="decimal"/>
      <w:lvlRestart w:val="1"/>
      <w:pStyle w:val="ad"/>
      <w:suff w:val="nothing"/>
      <w:lvlText w:val="Листинг %6"/>
      <w:lvlJc w:val="right"/>
      <w:pPr>
        <w:ind w:left="283" w:firstLine="5953"/>
      </w:pPr>
      <w:rPr>
        <w:b w:val="0"/>
        <w:i w:val="0"/>
      </w:rPr>
    </w:lvl>
    <w:lvl w:ilvl="6">
      <w:start w:val="1"/>
      <w:numFmt w:val="decimal"/>
      <w:lvlRestart w:val="1"/>
      <w:pStyle w:val="ae"/>
      <w:suff w:val="nothing"/>
      <w:lvlText w:val="Таблица %7"/>
      <w:lvlJc w:val="right"/>
      <w:pPr>
        <w:ind w:left="283" w:firstLine="5953"/>
      </w:pPr>
      <w:rPr>
        <w:b w:val="0"/>
        <w:i w:val="0"/>
      </w:rPr>
    </w:lvl>
    <w:lvl w:ilvl="7">
      <w:start w:val="1"/>
      <w:numFmt w:val="decimal"/>
      <w:lvlRestart w:val="1"/>
      <w:pStyle w:val="af"/>
      <w:suff w:val="nothing"/>
      <w:lvlText w:val="Рис. %8. "/>
      <w:lvlJc w:val="left"/>
      <w:pPr>
        <w:ind w:left="283" w:firstLine="0"/>
      </w:pPr>
      <w:rPr>
        <w:b w:val="0"/>
        <w:i/>
      </w:rPr>
    </w:lvl>
    <w:lvl w:ilvl="8">
      <w:start w:val="1"/>
      <w:numFmt w:val="decimal"/>
      <w:lvlRestart w:val="2"/>
      <w:pStyle w:val="af0"/>
      <w:lvlText w:val="%9."/>
      <w:lvlJc w:val="left"/>
      <w:pPr>
        <w:tabs>
          <w:tab w:val="num" w:pos="709"/>
        </w:tabs>
        <w:ind w:left="709" w:hanging="284"/>
      </w:pPr>
    </w:lvl>
  </w:abstractNum>
  <w:abstractNum w:abstractNumId="5" w15:restartNumberingAfterBreak="0">
    <w:nsid w:val="1E380154"/>
    <w:multiLevelType w:val="multilevel"/>
    <w:tmpl w:val="1AB28DFA"/>
    <w:name w:val="@_Нумерация_сквозная_1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6" w15:restartNumberingAfterBreak="0">
    <w:nsid w:val="2163161C"/>
    <w:multiLevelType w:val="multilevel"/>
    <w:tmpl w:val="CBA02FD2"/>
    <w:name w:val="@_Нумерация_сквозная_12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7" w15:restartNumberingAfterBreak="0">
    <w:nsid w:val="24E04C48"/>
    <w:multiLevelType w:val="multilevel"/>
    <w:tmpl w:val="54326482"/>
    <w:name w:val="@_Нумерация_сквозная_1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8" w15:restartNumberingAfterBreak="0">
    <w:nsid w:val="2659669D"/>
    <w:multiLevelType w:val="hybridMultilevel"/>
    <w:tmpl w:val="93FA48F0"/>
    <w:lvl w:ilvl="0" w:tplc="6F582632">
      <w:start w:val="1"/>
      <w:numFmt w:val="decimal"/>
      <w:lvlText w:val="%1."/>
      <w:lvlJc w:val="left"/>
      <w:pPr>
        <w:ind w:left="1635" w:hanging="915"/>
      </w:pPr>
      <w:rPr>
        <w:rFonts w:eastAsia="Times New Roman" w:hint="default"/>
        <w:color w:val="auto"/>
        <w:sz w:val="20"/>
      </w:rPr>
    </w:lvl>
    <w:lvl w:ilvl="1" w:tplc="04190019" w:tentative="1">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EBA4B88"/>
    <w:multiLevelType w:val="multilevel"/>
    <w:tmpl w:val="50D8DFF0"/>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abstractNum w:abstractNumId="10" w15:restartNumberingAfterBreak="0">
    <w:nsid w:val="38C358AF"/>
    <w:multiLevelType w:val="multilevel"/>
    <w:tmpl w:val="71869AB8"/>
    <w:name w:val="@_Нумерация_сквозная_122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1" w15:restartNumberingAfterBreak="0">
    <w:nsid w:val="3A290191"/>
    <w:multiLevelType w:val="multilevel"/>
    <w:tmpl w:val="840075D2"/>
    <w:name w:val="@_Нумерация_сквозная_13"/>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2" w15:restartNumberingAfterBreak="0">
    <w:nsid w:val="3CA84239"/>
    <w:multiLevelType w:val="multilevel"/>
    <w:tmpl w:val="4EAA28E8"/>
    <w:name w:val="@_Нумерация_сквозная_1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3" w15:restartNumberingAfterBreak="0">
    <w:nsid w:val="3D940ACC"/>
    <w:multiLevelType w:val="multilevel"/>
    <w:tmpl w:val="828483DE"/>
    <w:name w:val="@_Нумерация_сквозная_1222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4" w15:restartNumberingAfterBreak="0">
    <w:nsid w:val="3DAE77B9"/>
    <w:multiLevelType w:val="multilevel"/>
    <w:tmpl w:val="8F40F7CC"/>
    <w:name w:val="@_Нумерация_сквозная_1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5" w15:restartNumberingAfterBreak="0">
    <w:nsid w:val="4054171E"/>
    <w:multiLevelType w:val="multilevel"/>
    <w:tmpl w:val="262E0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ица %7"/>
      <w:lvlJc w:val="right"/>
      <w:pPr>
        <w:ind w:left="-140" w:firstLine="5953"/>
      </w:pPr>
      <w:rPr>
        <w:b w:val="0"/>
        <w:i w:val="0"/>
      </w:rPr>
    </w:lvl>
    <w:lvl w:ilvl="7">
      <w:start w:val="1"/>
      <w:numFmt w:val="decimal"/>
      <w:lvlRestart w:val="1"/>
      <w:suff w:val="nothing"/>
      <w:lvlText w:val="Рис. %8. "/>
      <w:lvlJc w:val="left"/>
      <w:pPr>
        <w:ind w:left="283" w:firstLine="0"/>
      </w:pPr>
      <w:rPr>
        <w:b w:val="0"/>
        <w:i/>
      </w:rPr>
    </w:lvl>
    <w:lvl w:ilvl="8">
      <w:start w:val="1"/>
      <w:numFmt w:val="decimal"/>
      <w:lvlRestart w:val="2"/>
      <w:lvlText w:val="%9."/>
      <w:lvlJc w:val="left"/>
      <w:pPr>
        <w:tabs>
          <w:tab w:val="num" w:pos="709"/>
        </w:tabs>
        <w:ind w:left="709" w:hanging="284"/>
      </w:pPr>
    </w:lvl>
  </w:abstractNum>
  <w:abstractNum w:abstractNumId="16" w15:restartNumberingAfterBreak="0">
    <w:nsid w:val="410D4365"/>
    <w:multiLevelType w:val="multilevel"/>
    <w:tmpl w:val="7EBC5024"/>
    <w:lvl w:ilvl="0">
      <w:start w:val="1"/>
      <w:numFmt w:val="none"/>
      <w:lvlRestart w:val="0"/>
      <w:suff w:val="space"/>
      <w:lvlText w:val="©"/>
      <w:lvlJc w:val="left"/>
      <w:pPr>
        <w:ind w:left="0" w:firstLine="0"/>
      </w:pPr>
    </w:lvl>
    <w:lvl w:ilvl="1">
      <w:start w:val="1"/>
      <w:numFmt w:val="none"/>
      <w:suff w:val="nothing"/>
      <w:lvlText w:val="%2"/>
      <w:lvlJc w:val="left"/>
      <w:pPr>
        <w:ind w:left="0" w:firstLine="0"/>
      </w:pPr>
    </w:lvl>
    <w:lvl w:ilvl="2">
      <w:start w:val="1"/>
      <w:numFmt w:val="none"/>
      <w:lvlRestart w:val="1"/>
      <w:lvlText w:val="–"/>
      <w:lvlJc w:val="left"/>
      <w:pPr>
        <w:tabs>
          <w:tab w:val="num" w:pos="709"/>
        </w:tabs>
        <w:ind w:left="0" w:firstLine="425"/>
      </w:pPr>
    </w:lvl>
    <w:lvl w:ilvl="3">
      <w:start w:val="1"/>
      <w:numFmt w:val="none"/>
      <w:lvlRestart w:val="1"/>
      <w:lvlText w:val="Аннотация."/>
      <w:lvlJc w:val="left"/>
      <w:pPr>
        <w:tabs>
          <w:tab w:val="num" w:pos="1701"/>
        </w:tabs>
        <w:ind w:left="0" w:firstLine="425"/>
      </w:pPr>
      <w:rPr>
        <w:b/>
        <w:i/>
      </w:rPr>
    </w:lvl>
    <w:lvl w:ilvl="4">
      <w:start w:val="1"/>
      <w:numFmt w:val="none"/>
      <w:lvlRestart w:val="1"/>
      <w:lvlText w:val="Ключевые слова:"/>
      <w:lvlJc w:val="left"/>
      <w:pPr>
        <w:tabs>
          <w:tab w:val="num" w:pos="2126"/>
        </w:tabs>
        <w:ind w:left="0" w:firstLine="425"/>
      </w:pPr>
      <w:rPr>
        <w:b/>
        <w:i/>
      </w:rPr>
    </w:lvl>
    <w:lvl w:ilvl="5">
      <w:start w:val="1"/>
      <w:numFmt w:val="none"/>
      <w:lvlRestart w:val="1"/>
      <w:suff w:val="nothing"/>
      <w:lvlText w:val="Листинг"/>
      <w:lvlJc w:val="right"/>
      <w:pPr>
        <w:ind w:left="283" w:firstLine="5953"/>
      </w:pPr>
      <w:rPr>
        <w:b w:val="0"/>
        <w:i w:val="0"/>
      </w:rPr>
    </w:lvl>
    <w:lvl w:ilvl="6">
      <w:start w:val="1"/>
      <w:numFmt w:val="none"/>
      <w:lvlRestart w:val="1"/>
      <w:suff w:val="nothing"/>
      <w:lvlText w:val="%7Таблица"/>
      <w:lvlJc w:val="right"/>
      <w:pPr>
        <w:ind w:left="283" w:firstLine="5953"/>
      </w:pPr>
      <w:rPr>
        <w:b w:val="0"/>
        <w:i w:val="0"/>
      </w:rPr>
    </w:lvl>
    <w:lvl w:ilvl="7">
      <w:start w:val="1"/>
      <w:numFmt w:val="none"/>
      <w:lvlRestart w:val="1"/>
      <w:suff w:val="nothing"/>
      <w:lvlText w:val="Рисунок%8. "/>
      <w:lvlJc w:val="left"/>
      <w:pPr>
        <w:ind w:left="283" w:firstLine="0"/>
      </w:pPr>
      <w:rPr>
        <w:b w:val="0"/>
        <w:i/>
      </w:rPr>
    </w:lvl>
    <w:lvl w:ilvl="8">
      <w:start w:val="1"/>
      <w:numFmt w:val="none"/>
      <w:lvlRestart w:val="1"/>
      <w:lvlText w:val="–"/>
      <w:lvlJc w:val="left"/>
      <w:pPr>
        <w:tabs>
          <w:tab w:val="num" w:pos="709"/>
        </w:tabs>
        <w:ind w:left="709" w:hanging="284"/>
      </w:pPr>
    </w:lvl>
  </w:abstractNum>
  <w:abstractNum w:abstractNumId="17" w15:restartNumberingAfterBreak="0">
    <w:nsid w:val="4C8140A4"/>
    <w:multiLevelType w:val="multilevel"/>
    <w:tmpl w:val="853021A8"/>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ица %7"/>
      <w:lvlJc w:val="right"/>
      <w:pPr>
        <w:ind w:left="-849" w:firstLine="5953"/>
      </w:pPr>
      <w:rPr>
        <w:b w:val="0"/>
        <w:i w:val="0"/>
      </w:rPr>
    </w:lvl>
    <w:lvl w:ilvl="7">
      <w:start w:val="1"/>
      <w:numFmt w:val="decimal"/>
      <w:lvlRestart w:val="1"/>
      <w:suff w:val="nothing"/>
      <w:lvlText w:val="Рис. %8. "/>
      <w:lvlJc w:val="left"/>
      <w:pPr>
        <w:ind w:left="283" w:firstLine="0"/>
      </w:pPr>
      <w:rPr>
        <w:b w:val="0"/>
        <w:i/>
      </w:rPr>
    </w:lvl>
    <w:lvl w:ilvl="8">
      <w:start w:val="1"/>
      <w:numFmt w:val="decimal"/>
      <w:lvlRestart w:val="2"/>
      <w:lvlText w:val="%9."/>
      <w:lvlJc w:val="left"/>
      <w:pPr>
        <w:tabs>
          <w:tab w:val="num" w:pos="709"/>
        </w:tabs>
        <w:ind w:left="709" w:hanging="284"/>
      </w:pPr>
    </w:lvl>
  </w:abstractNum>
  <w:abstractNum w:abstractNumId="18" w15:restartNumberingAfterBreak="0">
    <w:nsid w:val="5158733E"/>
    <w:multiLevelType w:val="multilevel"/>
    <w:tmpl w:val="BB7E6CC2"/>
    <w:name w:val="@_Нумерация_сквозная_1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19" w15:restartNumberingAfterBreak="0">
    <w:nsid w:val="58FB6460"/>
    <w:multiLevelType w:val="multilevel"/>
    <w:tmpl w:val="B2B65FE0"/>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ица %7"/>
      <w:lvlJc w:val="right"/>
      <w:pPr>
        <w:ind w:left="283" w:firstLine="5953"/>
      </w:pPr>
      <w:rPr>
        <w:b w:val="0"/>
        <w:i w:val="0"/>
      </w:rPr>
    </w:lvl>
    <w:lvl w:ilvl="7">
      <w:start w:val="1"/>
      <w:numFmt w:val="decimal"/>
      <w:lvlRestart w:val="1"/>
      <w:suff w:val="nothing"/>
      <w:lvlText w:val="Рис. %8. "/>
      <w:lvlJc w:val="left"/>
      <w:pPr>
        <w:ind w:left="283" w:firstLine="0"/>
      </w:pPr>
      <w:rPr>
        <w:b w:val="0"/>
        <w:i/>
      </w:rPr>
    </w:lvl>
    <w:lvl w:ilvl="8">
      <w:start w:val="1"/>
      <w:numFmt w:val="decimal"/>
      <w:lvlRestart w:val="2"/>
      <w:lvlText w:val="%9."/>
      <w:lvlJc w:val="left"/>
      <w:pPr>
        <w:tabs>
          <w:tab w:val="num" w:pos="709"/>
        </w:tabs>
        <w:ind w:left="709" w:hanging="284"/>
      </w:pPr>
    </w:lvl>
  </w:abstractNum>
  <w:abstractNum w:abstractNumId="20" w15:restartNumberingAfterBreak="0">
    <w:nsid w:val="59E5608B"/>
    <w:multiLevelType w:val="multilevel"/>
    <w:tmpl w:val="B7B2BE62"/>
    <w:lvl w:ilvl="0">
      <w:start w:val="1"/>
      <w:numFmt w:val="none"/>
      <w:lvlRestart w:val="0"/>
      <w:suff w:val="space"/>
      <w:lvlText w:val="©"/>
      <w:lvlJc w:val="left"/>
      <w:pPr>
        <w:ind w:left="0" w:firstLine="0"/>
      </w:pPr>
    </w:lvl>
    <w:lvl w:ilvl="1">
      <w:start w:val="1"/>
      <w:numFmt w:val="none"/>
      <w:suff w:val="nothing"/>
      <w:lvlText w:val="%2"/>
      <w:lvlJc w:val="left"/>
      <w:pPr>
        <w:ind w:left="0" w:firstLine="0"/>
      </w:pPr>
    </w:lvl>
    <w:lvl w:ilvl="2">
      <w:start w:val="1"/>
      <w:numFmt w:val="none"/>
      <w:lvlRestart w:val="1"/>
      <w:lvlText w:val="–"/>
      <w:lvlJc w:val="left"/>
      <w:pPr>
        <w:tabs>
          <w:tab w:val="num" w:pos="709"/>
        </w:tabs>
        <w:ind w:left="0" w:firstLine="425"/>
      </w:pPr>
    </w:lvl>
    <w:lvl w:ilvl="3">
      <w:start w:val="1"/>
      <w:numFmt w:val="none"/>
      <w:lvlRestart w:val="1"/>
      <w:lvlText w:val="Аннотация."/>
      <w:lvlJc w:val="left"/>
      <w:pPr>
        <w:tabs>
          <w:tab w:val="num" w:pos="1701"/>
        </w:tabs>
        <w:ind w:left="0" w:firstLine="425"/>
      </w:pPr>
      <w:rPr>
        <w:b/>
        <w:i/>
      </w:rPr>
    </w:lvl>
    <w:lvl w:ilvl="4">
      <w:start w:val="1"/>
      <w:numFmt w:val="none"/>
      <w:lvlRestart w:val="1"/>
      <w:lvlText w:val="Ключевые слова:"/>
      <w:lvlJc w:val="left"/>
      <w:pPr>
        <w:tabs>
          <w:tab w:val="num" w:pos="2126"/>
        </w:tabs>
        <w:ind w:left="0" w:firstLine="425"/>
      </w:pPr>
      <w:rPr>
        <w:b/>
        <w:i/>
      </w:rPr>
    </w:lvl>
    <w:lvl w:ilvl="5">
      <w:start w:val="1"/>
      <w:numFmt w:val="none"/>
      <w:lvlRestart w:val="1"/>
      <w:suff w:val="nothing"/>
      <w:lvlText w:val="Листинг"/>
      <w:lvlJc w:val="right"/>
      <w:pPr>
        <w:ind w:left="283" w:firstLine="5953"/>
      </w:pPr>
      <w:rPr>
        <w:b w:val="0"/>
        <w:i w:val="0"/>
      </w:rPr>
    </w:lvl>
    <w:lvl w:ilvl="6">
      <w:start w:val="1"/>
      <w:numFmt w:val="none"/>
      <w:lvlRestart w:val="1"/>
      <w:suff w:val="nothing"/>
      <w:lvlText w:val="%7Таблица"/>
      <w:lvlJc w:val="right"/>
      <w:pPr>
        <w:ind w:left="283" w:firstLine="5953"/>
      </w:pPr>
      <w:rPr>
        <w:b w:val="0"/>
        <w:i w:val="0"/>
      </w:rPr>
    </w:lvl>
    <w:lvl w:ilvl="7">
      <w:start w:val="1"/>
      <w:numFmt w:val="none"/>
      <w:lvlRestart w:val="1"/>
      <w:suff w:val="nothing"/>
      <w:lvlText w:val="Рисунок%8. "/>
      <w:lvlJc w:val="left"/>
      <w:pPr>
        <w:ind w:left="283" w:firstLine="0"/>
      </w:pPr>
      <w:rPr>
        <w:b w:val="0"/>
        <w:i/>
      </w:rPr>
    </w:lvl>
    <w:lvl w:ilvl="8">
      <w:start w:val="1"/>
      <w:numFmt w:val="none"/>
      <w:lvlRestart w:val="1"/>
      <w:lvlText w:val="–"/>
      <w:lvlJc w:val="left"/>
      <w:pPr>
        <w:tabs>
          <w:tab w:val="num" w:pos="709"/>
        </w:tabs>
        <w:ind w:left="709" w:hanging="284"/>
      </w:pPr>
    </w:lvl>
  </w:abstractNum>
  <w:abstractNum w:abstractNumId="21" w15:restartNumberingAfterBreak="0">
    <w:nsid w:val="5C0742E8"/>
    <w:multiLevelType w:val="multilevel"/>
    <w:tmpl w:val="2CB6C2A4"/>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abstractNum w:abstractNumId="22" w15:restartNumberingAfterBreak="0">
    <w:nsid w:val="6A742C1F"/>
    <w:multiLevelType w:val="hybridMultilevel"/>
    <w:tmpl w:val="74542AB8"/>
    <w:lvl w:ilvl="0" w:tplc="63089C16">
      <w:start w:val="1"/>
      <w:numFmt w:val="bullet"/>
      <w:lvlText w:val=""/>
      <w:lvlJc w:val="left"/>
      <w:pPr>
        <w:tabs>
          <w:tab w:val="num" w:pos="720"/>
        </w:tabs>
        <w:ind w:left="720" w:hanging="360"/>
      </w:pPr>
      <w:rPr>
        <w:rFonts w:ascii="Wingdings 2" w:hAnsi="Wingdings 2" w:hint="default"/>
      </w:rPr>
    </w:lvl>
    <w:lvl w:ilvl="1" w:tplc="45203564">
      <w:start w:val="1"/>
      <w:numFmt w:val="bullet"/>
      <w:lvlText w:val=""/>
      <w:lvlJc w:val="left"/>
      <w:pPr>
        <w:tabs>
          <w:tab w:val="num" w:pos="1440"/>
        </w:tabs>
        <w:ind w:left="1440" w:hanging="360"/>
      </w:pPr>
      <w:rPr>
        <w:rFonts w:ascii="Symbol" w:hAnsi="Symbol" w:hint="default"/>
      </w:rPr>
    </w:lvl>
    <w:lvl w:ilvl="2" w:tplc="12882A80" w:tentative="1">
      <w:start w:val="1"/>
      <w:numFmt w:val="bullet"/>
      <w:lvlText w:val=""/>
      <w:lvlJc w:val="left"/>
      <w:pPr>
        <w:tabs>
          <w:tab w:val="num" w:pos="2160"/>
        </w:tabs>
        <w:ind w:left="2160" w:hanging="360"/>
      </w:pPr>
      <w:rPr>
        <w:rFonts w:ascii="Wingdings 2" w:hAnsi="Wingdings 2" w:hint="default"/>
      </w:rPr>
    </w:lvl>
    <w:lvl w:ilvl="3" w:tplc="F118D3FC" w:tentative="1">
      <w:start w:val="1"/>
      <w:numFmt w:val="bullet"/>
      <w:lvlText w:val=""/>
      <w:lvlJc w:val="left"/>
      <w:pPr>
        <w:tabs>
          <w:tab w:val="num" w:pos="2880"/>
        </w:tabs>
        <w:ind w:left="2880" w:hanging="360"/>
      </w:pPr>
      <w:rPr>
        <w:rFonts w:ascii="Wingdings 2" w:hAnsi="Wingdings 2" w:hint="default"/>
      </w:rPr>
    </w:lvl>
    <w:lvl w:ilvl="4" w:tplc="0D8880D2" w:tentative="1">
      <w:start w:val="1"/>
      <w:numFmt w:val="bullet"/>
      <w:lvlText w:val=""/>
      <w:lvlJc w:val="left"/>
      <w:pPr>
        <w:tabs>
          <w:tab w:val="num" w:pos="3600"/>
        </w:tabs>
        <w:ind w:left="3600" w:hanging="360"/>
      </w:pPr>
      <w:rPr>
        <w:rFonts w:ascii="Wingdings 2" w:hAnsi="Wingdings 2" w:hint="default"/>
      </w:rPr>
    </w:lvl>
    <w:lvl w:ilvl="5" w:tplc="6E02B27E" w:tentative="1">
      <w:start w:val="1"/>
      <w:numFmt w:val="bullet"/>
      <w:lvlText w:val=""/>
      <w:lvlJc w:val="left"/>
      <w:pPr>
        <w:tabs>
          <w:tab w:val="num" w:pos="4320"/>
        </w:tabs>
        <w:ind w:left="4320" w:hanging="360"/>
      </w:pPr>
      <w:rPr>
        <w:rFonts w:ascii="Wingdings 2" w:hAnsi="Wingdings 2" w:hint="default"/>
      </w:rPr>
    </w:lvl>
    <w:lvl w:ilvl="6" w:tplc="FE26A59E" w:tentative="1">
      <w:start w:val="1"/>
      <w:numFmt w:val="bullet"/>
      <w:lvlText w:val=""/>
      <w:lvlJc w:val="left"/>
      <w:pPr>
        <w:tabs>
          <w:tab w:val="num" w:pos="5040"/>
        </w:tabs>
        <w:ind w:left="5040" w:hanging="360"/>
      </w:pPr>
      <w:rPr>
        <w:rFonts w:ascii="Wingdings 2" w:hAnsi="Wingdings 2" w:hint="default"/>
      </w:rPr>
    </w:lvl>
    <w:lvl w:ilvl="7" w:tplc="16F043A8" w:tentative="1">
      <w:start w:val="1"/>
      <w:numFmt w:val="bullet"/>
      <w:lvlText w:val=""/>
      <w:lvlJc w:val="left"/>
      <w:pPr>
        <w:tabs>
          <w:tab w:val="num" w:pos="5760"/>
        </w:tabs>
        <w:ind w:left="5760" w:hanging="360"/>
      </w:pPr>
      <w:rPr>
        <w:rFonts w:ascii="Wingdings 2" w:hAnsi="Wingdings 2" w:hint="default"/>
      </w:rPr>
    </w:lvl>
    <w:lvl w:ilvl="8" w:tplc="EFDEA5F0"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6C9E3DDE"/>
    <w:multiLevelType w:val="multilevel"/>
    <w:tmpl w:val="EEF4B518"/>
    <w:name w:val="@_Нумерация_сквозная_1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24" w15:restartNumberingAfterBreak="0">
    <w:nsid w:val="6E295FBA"/>
    <w:multiLevelType w:val="multilevel"/>
    <w:tmpl w:val="0ABE6490"/>
    <w:name w:val="@_Нумерация_сквозная_1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25" w15:restartNumberingAfterBreak="0">
    <w:nsid w:val="71FC153F"/>
    <w:multiLevelType w:val="multilevel"/>
    <w:tmpl w:val="2566304E"/>
    <w:lvl w:ilvl="0">
      <w:start w:val="1"/>
      <w:numFmt w:val="none"/>
      <w:lvlRestart w:val="0"/>
      <w:suff w:val="space"/>
      <w:lvlText w:val="©"/>
      <w:lvlJc w:val="left"/>
      <w:pPr>
        <w:ind w:left="0" w:firstLine="0"/>
      </w:pPr>
    </w:lvl>
    <w:lvl w:ilvl="1">
      <w:start w:val="1"/>
      <w:numFmt w:val="none"/>
      <w:suff w:val="nothing"/>
      <w:lvlText w:val="%2"/>
      <w:lvlJc w:val="left"/>
      <w:pPr>
        <w:ind w:left="0" w:firstLine="0"/>
      </w:pPr>
    </w:lvl>
    <w:lvl w:ilvl="2">
      <w:start w:val="1"/>
      <w:numFmt w:val="none"/>
      <w:lvlRestart w:val="1"/>
      <w:lvlText w:val="–"/>
      <w:lvlJc w:val="left"/>
      <w:pPr>
        <w:tabs>
          <w:tab w:val="num" w:pos="709"/>
        </w:tabs>
        <w:ind w:left="0" w:firstLine="425"/>
      </w:pPr>
    </w:lvl>
    <w:lvl w:ilvl="3">
      <w:start w:val="1"/>
      <w:numFmt w:val="none"/>
      <w:lvlRestart w:val="1"/>
      <w:lvlText w:val="Аннотация."/>
      <w:lvlJc w:val="left"/>
      <w:pPr>
        <w:tabs>
          <w:tab w:val="num" w:pos="1701"/>
        </w:tabs>
        <w:ind w:left="0" w:firstLine="425"/>
      </w:pPr>
      <w:rPr>
        <w:b/>
        <w:i/>
      </w:rPr>
    </w:lvl>
    <w:lvl w:ilvl="4">
      <w:start w:val="1"/>
      <w:numFmt w:val="none"/>
      <w:lvlRestart w:val="1"/>
      <w:lvlText w:val="Ключевые слова:"/>
      <w:lvlJc w:val="left"/>
      <w:pPr>
        <w:tabs>
          <w:tab w:val="num" w:pos="2126"/>
        </w:tabs>
        <w:ind w:left="0" w:firstLine="425"/>
      </w:pPr>
      <w:rPr>
        <w:b/>
        <w:i/>
      </w:rPr>
    </w:lvl>
    <w:lvl w:ilvl="5">
      <w:start w:val="1"/>
      <w:numFmt w:val="none"/>
      <w:lvlRestart w:val="1"/>
      <w:suff w:val="nothing"/>
      <w:lvlText w:val="Листинг"/>
      <w:lvlJc w:val="right"/>
      <w:pPr>
        <w:ind w:left="283" w:firstLine="5953"/>
      </w:pPr>
      <w:rPr>
        <w:b w:val="0"/>
        <w:i w:val="0"/>
      </w:rPr>
    </w:lvl>
    <w:lvl w:ilvl="6">
      <w:start w:val="1"/>
      <w:numFmt w:val="none"/>
      <w:lvlRestart w:val="1"/>
      <w:suff w:val="nothing"/>
      <w:lvlText w:val="%7Таблица"/>
      <w:lvlJc w:val="right"/>
      <w:pPr>
        <w:ind w:left="283" w:firstLine="5953"/>
      </w:pPr>
      <w:rPr>
        <w:b w:val="0"/>
        <w:i w:val="0"/>
      </w:rPr>
    </w:lvl>
    <w:lvl w:ilvl="7">
      <w:start w:val="1"/>
      <w:numFmt w:val="none"/>
      <w:lvlRestart w:val="1"/>
      <w:suff w:val="nothing"/>
      <w:lvlText w:val="Рисунок%8. "/>
      <w:lvlJc w:val="left"/>
      <w:pPr>
        <w:ind w:left="283" w:firstLine="0"/>
      </w:pPr>
      <w:rPr>
        <w:b w:val="0"/>
        <w:i/>
      </w:rPr>
    </w:lvl>
    <w:lvl w:ilvl="8">
      <w:start w:val="1"/>
      <w:numFmt w:val="none"/>
      <w:lvlRestart w:val="1"/>
      <w:lvlText w:val="–"/>
      <w:lvlJc w:val="left"/>
      <w:pPr>
        <w:tabs>
          <w:tab w:val="num" w:pos="709"/>
        </w:tabs>
        <w:ind w:left="709" w:hanging="284"/>
      </w:pPr>
    </w:lvl>
  </w:abstractNum>
  <w:abstractNum w:abstractNumId="26" w15:restartNumberingAfterBreak="0">
    <w:nsid w:val="73C46C29"/>
    <w:multiLevelType w:val="multilevel"/>
    <w:tmpl w:val="54440428"/>
    <w:name w:val="@_Нумерация_сквозная_22"/>
    <w:lvl w:ilvl="0">
      <w:start w:val="1"/>
      <w:numFmt w:val="none"/>
      <w:lvlRestart w:val="0"/>
      <w:suff w:val="space"/>
      <w:lvlText w:val="©"/>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lvlRestart w:val="1"/>
      <w:lvlText w:val="–"/>
      <w:lvlJc w:val="left"/>
      <w:pPr>
        <w:tabs>
          <w:tab w:val="num" w:pos="709"/>
        </w:tabs>
        <w:ind w:left="0" w:firstLine="425"/>
      </w:pPr>
      <w:rPr>
        <w:rFonts w:hint="default"/>
      </w:rPr>
    </w:lvl>
    <w:lvl w:ilvl="3">
      <w:start w:val="1"/>
      <w:numFmt w:val="none"/>
      <w:lvlRestart w:val="1"/>
      <w:lvlText w:val="Аннотация."/>
      <w:lvlJc w:val="left"/>
      <w:pPr>
        <w:tabs>
          <w:tab w:val="num" w:pos="1701"/>
        </w:tabs>
        <w:ind w:left="0" w:firstLine="425"/>
      </w:pPr>
      <w:rPr>
        <w:rFonts w:hint="default"/>
        <w:b/>
        <w:i/>
      </w:rPr>
    </w:lvl>
    <w:lvl w:ilvl="4">
      <w:start w:val="1"/>
      <w:numFmt w:val="none"/>
      <w:lvlRestart w:val="1"/>
      <w:lvlText w:val="Ключевые слова:"/>
      <w:lvlJc w:val="left"/>
      <w:pPr>
        <w:tabs>
          <w:tab w:val="num" w:pos="2069"/>
        </w:tabs>
        <w:ind w:left="0" w:firstLine="425"/>
      </w:pPr>
      <w:rPr>
        <w:rFonts w:hint="default"/>
        <w:b/>
        <w:i/>
      </w:rPr>
    </w:lvl>
    <w:lvl w:ilvl="5">
      <w:start w:val="1"/>
      <w:numFmt w:val="none"/>
      <w:lvlRestart w:val="1"/>
      <w:suff w:val="nothing"/>
      <w:lvlText w:val="Листинг"/>
      <w:lvlJc w:val="right"/>
      <w:pPr>
        <w:ind w:left="283" w:firstLine="5953"/>
      </w:pPr>
      <w:rPr>
        <w:rFonts w:hint="default"/>
        <w:b w:val="0"/>
        <w:i w:val="0"/>
      </w:rPr>
    </w:lvl>
    <w:lvl w:ilvl="6">
      <w:start w:val="1"/>
      <w:numFmt w:val="none"/>
      <w:lvlRestart w:val="1"/>
      <w:suff w:val="nothing"/>
      <w:lvlText w:val="%7Таблица"/>
      <w:lvlJc w:val="right"/>
      <w:pPr>
        <w:ind w:left="283" w:firstLine="5953"/>
      </w:pPr>
      <w:rPr>
        <w:rFonts w:hint="default"/>
        <w:b w:val="0"/>
        <w:i w:val="0"/>
      </w:rPr>
    </w:lvl>
    <w:lvl w:ilvl="7">
      <w:start w:val="1"/>
      <w:numFmt w:val="none"/>
      <w:lvlRestart w:val="1"/>
      <w:suff w:val="nothing"/>
      <w:lvlText w:val="Рисунок%8. "/>
      <w:lvlJc w:val="left"/>
      <w:pPr>
        <w:ind w:left="283" w:firstLine="1"/>
      </w:pPr>
      <w:rPr>
        <w:rFonts w:hint="default"/>
        <w:b w:val="0"/>
        <w:i/>
      </w:rPr>
    </w:lvl>
    <w:lvl w:ilvl="8">
      <w:start w:val="1"/>
      <w:numFmt w:val="none"/>
      <w:lvlRestart w:val="1"/>
      <w:lvlText w:val="–"/>
      <w:lvlJc w:val="left"/>
      <w:pPr>
        <w:tabs>
          <w:tab w:val="num" w:pos="709"/>
        </w:tabs>
        <w:ind w:left="709" w:hanging="426"/>
      </w:pPr>
      <w:rPr>
        <w:rFonts w:hint="default"/>
      </w:rPr>
    </w:lvl>
  </w:abstractNum>
  <w:abstractNum w:abstractNumId="27" w15:restartNumberingAfterBreak="0">
    <w:nsid w:val="747462CE"/>
    <w:multiLevelType w:val="multilevel"/>
    <w:tmpl w:val="AEDA939E"/>
    <w:name w:val="@_Нумерация_сквозная_1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28" w15:restartNumberingAfterBreak="0">
    <w:nsid w:val="779D19A6"/>
    <w:multiLevelType w:val="multilevel"/>
    <w:tmpl w:val="001CA178"/>
    <w:name w:val="@_Нумерация_сквозная_122222222222"/>
    <w:lvl w:ilvl="0">
      <w:start w:val="1"/>
      <w:numFmt w:val="none"/>
      <w:lvlRestart w:val="0"/>
      <w:suff w:val="nothing"/>
      <w:lvlText w:val="%1"/>
      <w:lvlJc w:val="left"/>
      <w:pPr>
        <w:ind w:left="0" w:firstLine="0"/>
      </w:pPr>
    </w:lvl>
    <w:lvl w:ilvl="1">
      <w:start w:val="1"/>
      <w:numFmt w:val="decimal"/>
      <w:suff w:val="nothing"/>
      <w:lvlText w:val="%2. "/>
      <w:lvlJc w:val="left"/>
      <w:pPr>
        <w:ind w:left="0" w:firstLine="0"/>
      </w:pPr>
    </w:lvl>
    <w:lvl w:ilvl="2">
      <w:start w:val="1"/>
      <w:numFmt w:val="decimal"/>
      <w:lvlRestart w:val="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suff w:val="nothing"/>
      <w:lvlText w:val="Листинг %6"/>
      <w:lvlJc w:val="right"/>
      <w:pPr>
        <w:ind w:left="283" w:firstLine="5953"/>
      </w:pPr>
      <w:rPr>
        <w:b w:val="0"/>
        <w:i w:val="0"/>
      </w:rPr>
    </w:lvl>
    <w:lvl w:ilvl="6">
      <w:start w:val="1"/>
      <w:numFmt w:val="decimal"/>
      <w:lvlRestart w:val="1"/>
      <w:suff w:val="nothing"/>
      <w:lvlText w:val="Табл. %7"/>
      <w:lvlJc w:val="right"/>
      <w:pPr>
        <w:ind w:left="283" w:firstLine="5953"/>
      </w:pPr>
      <w:rPr>
        <w:b w:val="0"/>
        <w:i w:val="0"/>
      </w:rPr>
    </w:lvl>
    <w:lvl w:ilvl="7">
      <w:start w:val="1"/>
      <w:numFmt w:val="decimal"/>
      <w:lvlRestart w:val="1"/>
      <w:suff w:val="nothing"/>
      <w:lvlText w:val="Рис. %8. "/>
      <w:lvlJc w:val="left"/>
      <w:pPr>
        <w:ind w:left="283" w:firstLine="142"/>
      </w:pPr>
      <w:rPr>
        <w:b w:val="0"/>
        <w:i/>
      </w:rPr>
    </w:lvl>
    <w:lvl w:ilvl="8">
      <w:start w:val="1"/>
      <w:numFmt w:val="decimal"/>
      <w:lvlRestart w:val="1"/>
      <w:lvlText w:val="%9."/>
      <w:lvlJc w:val="left"/>
      <w:pPr>
        <w:tabs>
          <w:tab w:val="num" w:pos="709"/>
        </w:tabs>
        <w:ind w:left="709" w:hanging="284"/>
      </w:pPr>
    </w:lvl>
  </w:abstractNum>
  <w:abstractNum w:abstractNumId="29" w15:restartNumberingAfterBreak="0">
    <w:nsid w:val="7EDB7975"/>
    <w:multiLevelType w:val="multilevel"/>
    <w:tmpl w:val="2D0EDF32"/>
    <w:name w:val="@_Нумерация_Оглавления"/>
    <w:styleLink w:val="af1"/>
    <w:lvl w:ilvl="0">
      <w:start w:val="1"/>
      <w:numFmt w:val="decimal"/>
      <w:lvlRestart w:val="0"/>
      <w:suff w:val="nothing"/>
      <w:lvlText w:val="%1"/>
      <w:lvlJc w:val="left"/>
      <w:pPr>
        <w:ind w:left="0" w:firstLine="0"/>
      </w:pPr>
    </w:lvl>
    <w:lvl w:ilvl="1">
      <w:start w:val="1"/>
      <w:numFmt w:val="decimal"/>
      <w:suff w:val="nothing"/>
      <w:lvlText w:val="%2"/>
      <w:lvlJc w:val="left"/>
      <w:pPr>
        <w:ind w:left="0" w:firstLine="0"/>
      </w:pPr>
    </w:lvl>
    <w:lvl w:ilvl="2">
      <w:start w:val="1"/>
      <w:numFmt w:val="decimal"/>
      <w:lvlRestart w:val="1"/>
      <w:pStyle w:val="af2"/>
      <w:suff w:val="nothing"/>
      <w:lvlText w:val="%3. "/>
      <w:lvlJc w:val="left"/>
      <w:pPr>
        <w:ind w:left="0" w:firstLine="425"/>
      </w:pPr>
    </w:lvl>
    <w:lvl w:ilvl="3">
      <w:start w:val="1"/>
      <w:numFmt w:val="decimal"/>
      <w:lvlRestart w:val="1"/>
      <w:suff w:val="nothing"/>
      <w:lvlText w:val="%4"/>
      <w:lvlJc w:val="left"/>
      <w:pPr>
        <w:ind w:left="0" w:firstLine="0"/>
      </w:pPr>
    </w:lvl>
    <w:lvl w:ilvl="4">
      <w:start w:val="1"/>
      <w:numFmt w:val="decimal"/>
      <w:lvlRestart w:val="1"/>
      <w:suff w:val="nothing"/>
      <w:lvlText w:val="%5"/>
      <w:lvlJc w:val="left"/>
      <w:pPr>
        <w:ind w:left="0" w:firstLine="0"/>
      </w:pPr>
    </w:lvl>
    <w:lvl w:ilvl="5">
      <w:start w:val="1"/>
      <w:numFmt w:val="decimal"/>
      <w:lvlRestart w:val="1"/>
      <w:suff w:val="nothing"/>
      <w:lvlText w:val="%6"/>
      <w:lvlJc w:val="left"/>
      <w:pPr>
        <w:ind w:left="0" w:firstLine="0"/>
      </w:pPr>
    </w:lvl>
    <w:lvl w:ilvl="6">
      <w:start w:val="1"/>
      <w:numFmt w:val="decimal"/>
      <w:lvlRestart w:val="1"/>
      <w:suff w:val="nothing"/>
      <w:lvlText w:val="%7"/>
      <w:lvlJc w:val="left"/>
      <w:pPr>
        <w:ind w:left="0" w:firstLine="0"/>
      </w:pPr>
    </w:lvl>
    <w:lvl w:ilvl="7">
      <w:start w:val="1"/>
      <w:numFmt w:val="decimal"/>
      <w:lvlRestart w:val="1"/>
      <w:suff w:val="nothing"/>
      <w:lvlText w:val="%8"/>
      <w:lvlJc w:val="left"/>
      <w:pPr>
        <w:ind w:left="0" w:firstLine="0"/>
      </w:pPr>
    </w:lvl>
    <w:lvl w:ilvl="8">
      <w:start w:val="1"/>
      <w:numFmt w:val="decimal"/>
      <w:lvlRestart w:val="1"/>
      <w:suff w:val="nothing"/>
      <w:lvlText w:val="%9"/>
      <w:lvlJc w:val="left"/>
      <w:pPr>
        <w:ind w:left="0" w:firstLine="0"/>
      </w:pPr>
    </w:lvl>
  </w:abstractNum>
  <w:num w:numId="1" w16cid:durableId="1181116670">
    <w:abstractNumId w:val="15"/>
  </w:num>
  <w:num w:numId="2" w16cid:durableId="547424834">
    <w:abstractNumId w:val="20"/>
  </w:num>
  <w:num w:numId="3" w16cid:durableId="742146829">
    <w:abstractNumId w:val="9"/>
  </w:num>
  <w:num w:numId="4" w16cid:durableId="365957424">
    <w:abstractNumId w:val="22"/>
  </w:num>
  <w:num w:numId="5" w16cid:durableId="5163860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879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63283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3160442">
    <w:abstractNumId w:val="15"/>
  </w:num>
  <w:num w:numId="9" w16cid:durableId="13356493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1472463">
    <w:abstractNumId w:val="19"/>
  </w:num>
  <w:num w:numId="11" w16cid:durableId="1728870718">
    <w:abstractNumId w:val="25"/>
  </w:num>
  <w:num w:numId="12" w16cid:durableId="443311942">
    <w:abstractNumId w:val="21"/>
  </w:num>
  <w:num w:numId="13" w16cid:durableId="9663499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9466256">
    <w:abstractNumId w:val="17"/>
    <w:lvlOverride w:ilvl="6">
      <w:lvl w:ilvl="6">
        <w:start w:val="1"/>
        <w:numFmt w:val="decimal"/>
        <w:lvlRestart w:val="1"/>
        <w:suff w:val="nothing"/>
        <w:lvlText w:val="Таблица %7"/>
        <w:lvlJc w:val="right"/>
        <w:pPr>
          <w:ind w:left="-849" w:firstLine="5953"/>
        </w:pPr>
        <w:rPr>
          <w:b w:val="0"/>
          <w:i w:val="0"/>
        </w:rPr>
      </w:lvl>
    </w:lvlOverride>
  </w:num>
  <w:num w:numId="15" w16cid:durableId="1541087255">
    <w:abstractNumId w:val="16"/>
  </w:num>
  <w:num w:numId="16" w16cid:durableId="1263413742">
    <w:abstractNumId w:val="3"/>
  </w:num>
  <w:num w:numId="17" w16cid:durableId="14696691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 w:ilvl="6">
        <w:start w:val="1"/>
        <w:numFmt w:val="decimal"/>
        <w:lvlRestart w:val="1"/>
        <w:suff w:val="nothing"/>
        <w:lvlText w:val="Таблица %7"/>
        <w:lvlJc w:val="right"/>
        <w:pPr>
          <w:ind w:left="-849" w:firstLine="5953"/>
        </w:pPr>
        <w:rPr>
          <w:b w:val="0"/>
          <w:i w:val="0"/>
        </w:rPr>
      </w:lvl>
    </w:lvlOverride>
    <w:lvlOverride w:ilvl="7">
      <w:startOverride w:val="1"/>
    </w:lvlOverride>
    <w:lvlOverride w:ilvl="8">
      <w:startOverride w:val="1"/>
    </w:lvlOverride>
  </w:num>
  <w:num w:numId="18" w16cid:durableId="1584030747">
    <w:abstractNumId w:val="4"/>
  </w:num>
  <w:num w:numId="19" w16cid:durableId="919631267">
    <w:abstractNumId w:val="1"/>
  </w:num>
  <w:num w:numId="20" w16cid:durableId="973219371">
    <w:abstractNumId w:val="29"/>
  </w:num>
  <w:num w:numId="21" w16cid:durableId="1776318094">
    <w:abstractNumId w:val="8"/>
  </w:num>
  <w:num w:numId="22" w16cid:durableId="18847047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201" w:allStyles="1" w:customStyles="0" w:latentStyles="0" w:stylesInUse="0" w:headingStyles="0" w:numberingStyles="0" w:tableStyles="0" w:directFormattingOnRuns="0" w:directFormattingOnParagraphs="1" w:directFormattingOnNumbering="0" w:directFormattingOnTables="0" w:clearFormatting="1" w:top3HeadingStyles="0" w:visibleStyles="0" w:alternateStyleNames="0"/>
  <w:doNotTrackMoves/>
  <w:defaultTabStop w:val="708"/>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06B5"/>
    <w:rsid w:val="00004D48"/>
    <w:rsid w:val="000172B2"/>
    <w:rsid w:val="00017871"/>
    <w:rsid w:val="0002186D"/>
    <w:rsid w:val="00027000"/>
    <w:rsid w:val="000323F7"/>
    <w:rsid w:val="00033CE3"/>
    <w:rsid w:val="0004166E"/>
    <w:rsid w:val="00041689"/>
    <w:rsid w:val="00044636"/>
    <w:rsid w:val="0005136B"/>
    <w:rsid w:val="00061D4F"/>
    <w:rsid w:val="00063C3E"/>
    <w:rsid w:val="00066E3C"/>
    <w:rsid w:val="000747E0"/>
    <w:rsid w:val="000758B2"/>
    <w:rsid w:val="000841E0"/>
    <w:rsid w:val="000858C6"/>
    <w:rsid w:val="00086E01"/>
    <w:rsid w:val="00097028"/>
    <w:rsid w:val="000A2F8A"/>
    <w:rsid w:val="000A5662"/>
    <w:rsid w:val="000A730C"/>
    <w:rsid w:val="000B0BEA"/>
    <w:rsid w:val="000B3846"/>
    <w:rsid w:val="000B6FD2"/>
    <w:rsid w:val="000C32E7"/>
    <w:rsid w:val="000C7C36"/>
    <w:rsid w:val="000D005B"/>
    <w:rsid w:val="000D61CF"/>
    <w:rsid w:val="000D66F0"/>
    <w:rsid w:val="000D68E8"/>
    <w:rsid w:val="000D728C"/>
    <w:rsid w:val="000E1DFB"/>
    <w:rsid w:val="000E4E26"/>
    <w:rsid w:val="000E4FBB"/>
    <w:rsid w:val="000E6764"/>
    <w:rsid w:val="000E6AB6"/>
    <w:rsid w:val="000F0539"/>
    <w:rsid w:val="000F3364"/>
    <w:rsid w:val="000F3937"/>
    <w:rsid w:val="000F3D8D"/>
    <w:rsid w:val="000F44EA"/>
    <w:rsid w:val="001025F7"/>
    <w:rsid w:val="0010286F"/>
    <w:rsid w:val="001028F4"/>
    <w:rsid w:val="00112337"/>
    <w:rsid w:val="001151C9"/>
    <w:rsid w:val="001209D0"/>
    <w:rsid w:val="00123606"/>
    <w:rsid w:val="00131AEF"/>
    <w:rsid w:val="0013290B"/>
    <w:rsid w:val="00132918"/>
    <w:rsid w:val="001355CD"/>
    <w:rsid w:val="00145866"/>
    <w:rsid w:val="00150697"/>
    <w:rsid w:val="00150F62"/>
    <w:rsid w:val="0015464E"/>
    <w:rsid w:val="00162892"/>
    <w:rsid w:val="00165738"/>
    <w:rsid w:val="00176A17"/>
    <w:rsid w:val="001778D5"/>
    <w:rsid w:val="00182A90"/>
    <w:rsid w:val="0018442D"/>
    <w:rsid w:val="0018522B"/>
    <w:rsid w:val="001859AB"/>
    <w:rsid w:val="00191639"/>
    <w:rsid w:val="00195D6E"/>
    <w:rsid w:val="001A08BA"/>
    <w:rsid w:val="001A72E5"/>
    <w:rsid w:val="001A7EF3"/>
    <w:rsid w:val="001C2094"/>
    <w:rsid w:val="001C241F"/>
    <w:rsid w:val="001C4D6A"/>
    <w:rsid w:val="001C55A3"/>
    <w:rsid w:val="001D05B4"/>
    <w:rsid w:val="001D5607"/>
    <w:rsid w:val="001D5C84"/>
    <w:rsid w:val="001D737F"/>
    <w:rsid w:val="001E4A74"/>
    <w:rsid w:val="001F158C"/>
    <w:rsid w:val="001F1D22"/>
    <w:rsid w:val="001F1E46"/>
    <w:rsid w:val="00203269"/>
    <w:rsid w:val="0021171A"/>
    <w:rsid w:val="002133AB"/>
    <w:rsid w:val="002160DD"/>
    <w:rsid w:val="002217DB"/>
    <w:rsid w:val="002220FF"/>
    <w:rsid w:val="00222CA4"/>
    <w:rsid w:val="00224A82"/>
    <w:rsid w:val="00225285"/>
    <w:rsid w:val="00227B2E"/>
    <w:rsid w:val="0023255A"/>
    <w:rsid w:val="00232A2D"/>
    <w:rsid w:val="00235A03"/>
    <w:rsid w:val="002438EE"/>
    <w:rsid w:val="00247A17"/>
    <w:rsid w:val="002528EA"/>
    <w:rsid w:val="00253347"/>
    <w:rsid w:val="0025334E"/>
    <w:rsid w:val="00260ACE"/>
    <w:rsid w:val="00260FEA"/>
    <w:rsid w:val="00264DDF"/>
    <w:rsid w:val="00267414"/>
    <w:rsid w:val="00267D50"/>
    <w:rsid w:val="00271510"/>
    <w:rsid w:val="00271C83"/>
    <w:rsid w:val="00271E87"/>
    <w:rsid w:val="00272308"/>
    <w:rsid w:val="00273911"/>
    <w:rsid w:val="00281112"/>
    <w:rsid w:val="00283DD4"/>
    <w:rsid w:val="002858EC"/>
    <w:rsid w:val="00297634"/>
    <w:rsid w:val="002A1801"/>
    <w:rsid w:val="002A3C45"/>
    <w:rsid w:val="002B7EB6"/>
    <w:rsid w:val="002C28E4"/>
    <w:rsid w:val="002C296F"/>
    <w:rsid w:val="002C752B"/>
    <w:rsid w:val="002D62E1"/>
    <w:rsid w:val="002D726B"/>
    <w:rsid w:val="002E6407"/>
    <w:rsid w:val="002E7666"/>
    <w:rsid w:val="002F39C6"/>
    <w:rsid w:val="002F3DF8"/>
    <w:rsid w:val="002F4BC9"/>
    <w:rsid w:val="002F5335"/>
    <w:rsid w:val="002F72A4"/>
    <w:rsid w:val="003059A3"/>
    <w:rsid w:val="00305D9D"/>
    <w:rsid w:val="00305FF7"/>
    <w:rsid w:val="00306049"/>
    <w:rsid w:val="0031725C"/>
    <w:rsid w:val="00317DB0"/>
    <w:rsid w:val="003242D9"/>
    <w:rsid w:val="00326733"/>
    <w:rsid w:val="00332D20"/>
    <w:rsid w:val="003341E0"/>
    <w:rsid w:val="00336BA4"/>
    <w:rsid w:val="00347D2F"/>
    <w:rsid w:val="00351434"/>
    <w:rsid w:val="003549F9"/>
    <w:rsid w:val="003556AB"/>
    <w:rsid w:val="003562FC"/>
    <w:rsid w:val="00357A22"/>
    <w:rsid w:val="00357F65"/>
    <w:rsid w:val="00360330"/>
    <w:rsid w:val="00360695"/>
    <w:rsid w:val="00363D86"/>
    <w:rsid w:val="00364757"/>
    <w:rsid w:val="00364A23"/>
    <w:rsid w:val="00364B29"/>
    <w:rsid w:val="00365492"/>
    <w:rsid w:val="00373634"/>
    <w:rsid w:val="003754C3"/>
    <w:rsid w:val="003757C1"/>
    <w:rsid w:val="00376FC6"/>
    <w:rsid w:val="00382ABC"/>
    <w:rsid w:val="00392D47"/>
    <w:rsid w:val="003A4F94"/>
    <w:rsid w:val="003A5614"/>
    <w:rsid w:val="003A593E"/>
    <w:rsid w:val="003A7FA0"/>
    <w:rsid w:val="003B1E5F"/>
    <w:rsid w:val="003B2D34"/>
    <w:rsid w:val="003B60F7"/>
    <w:rsid w:val="003D3422"/>
    <w:rsid w:val="003D4C5D"/>
    <w:rsid w:val="003D6572"/>
    <w:rsid w:val="003E1821"/>
    <w:rsid w:val="003F159D"/>
    <w:rsid w:val="003F46FD"/>
    <w:rsid w:val="00423D1A"/>
    <w:rsid w:val="00427FA3"/>
    <w:rsid w:val="00433DBB"/>
    <w:rsid w:val="00441E55"/>
    <w:rsid w:val="0044307B"/>
    <w:rsid w:val="00444B55"/>
    <w:rsid w:val="004503F8"/>
    <w:rsid w:val="00451B91"/>
    <w:rsid w:val="004569B1"/>
    <w:rsid w:val="00457327"/>
    <w:rsid w:val="00460857"/>
    <w:rsid w:val="00463CFC"/>
    <w:rsid w:val="004671C5"/>
    <w:rsid w:val="00467574"/>
    <w:rsid w:val="004715AB"/>
    <w:rsid w:val="00473AD5"/>
    <w:rsid w:val="0047426A"/>
    <w:rsid w:val="00477A89"/>
    <w:rsid w:val="00482B52"/>
    <w:rsid w:val="00482CD2"/>
    <w:rsid w:val="00486028"/>
    <w:rsid w:val="00495D22"/>
    <w:rsid w:val="004A4EF6"/>
    <w:rsid w:val="004B14B0"/>
    <w:rsid w:val="004B3591"/>
    <w:rsid w:val="004C064B"/>
    <w:rsid w:val="004C0D67"/>
    <w:rsid w:val="004C5906"/>
    <w:rsid w:val="004D27DB"/>
    <w:rsid w:val="004D5C8B"/>
    <w:rsid w:val="004E2C1D"/>
    <w:rsid w:val="004E74D7"/>
    <w:rsid w:val="004F3502"/>
    <w:rsid w:val="004F6C50"/>
    <w:rsid w:val="0050751C"/>
    <w:rsid w:val="00515FBB"/>
    <w:rsid w:val="0052408A"/>
    <w:rsid w:val="0052452C"/>
    <w:rsid w:val="005317E1"/>
    <w:rsid w:val="005324AD"/>
    <w:rsid w:val="00532C50"/>
    <w:rsid w:val="00534011"/>
    <w:rsid w:val="005405D9"/>
    <w:rsid w:val="0054162E"/>
    <w:rsid w:val="00544A6A"/>
    <w:rsid w:val="00552F01"/>
    <w:rsid w:val="00556C6F"/>
    <w:rsid w:val="00557C54"/>
    <w:rsid w:val="005612F7"/>
    <w:rsid w:val="005673C0"/>
    <w:rsid w:val="00572810"/>
    <w:rsid w:val="00573CA8"/>
    <w:rsid w:val="00574C6A"/>
    <w:rsid w:val="005801C1"/>
    <w:rsid w:val="0058022E"/>
    <w:rsid w:val="00581CCE"/>
    <w:rsid w:val="00590AC9"/>
    <w:rsid w:val="00592E26"/>
    <w:rsid w:val="005966C9"/>
    <w:rsid w:val="00597ED9"/>
    <w:rsid w:val="005A32A7"/>
    <w:rsid w:val="005A386D"/>
    <w:rsid w:val="005A6F01"/>
    <w:rsid w:val="005A788C"/>
    <w:rsid w:val="005B1EEE"/>
    <w:rsid w:val="005B32AB"/>
    <w:rsid w:val="005C38AB"/>
    <w:rsid w:val="005D289E"/>
    <w:rsid w:val="005D3471"/>
    <w:rsid w:val="005E0DF2"/>
    <w:rsid w:val="005E175D"/>
    <w:rsid w:val="005E177A"/>
    <w:rsid w:val="005E211B"/>
    <w:rsid w:val="005F20F9"/>
    <w:rsid w:val="005F5AF7"/>
    <w:rsid w:val="005F5FD9"/>
    <w:rsid w:val="005F65D1"/>
    <w:rsid w:val="00604958"/>
    <w:rsid w:val="00605B2A"/>
    <w:rsid w:val="006072F5"/>
    <w:rsid w:val="00607D8D"/>
    <w:rsid w:val="00610740"/>
    <w:rsid w:val="006113CB"/>
    <w:rsid w:val="00613659"/>
    <w:rsid w:val="00613A58"/>
    <w:rsid w:val="00620B64"/>
    <w:rsid w:val="00625ADA"/>
    <w:rsid w:val="006306CA"/>
    <w:rsid w:val="00632906"/>
    <w:rsid w:val="006428D5"/>
    <w:rsid w:val="00643CF2"/>
    <w:rsid w:val="006447EC"/>
    <w:rsid w:val="006512FA"/>
    <w:rsid w:val="00652E65"/>
    <w:rsid w:val="006547F0"/>
    <w:rsid w:val="00654A2D"/>
    <w:rsid w:val="0065642B"/>
    <w:rsid w:val="006602AD"/>
    <w:rsid w:val="0066388F"/>
    <w:rsid w:val="0066453C"/>
    <w:rsid w:val="006661B9"/>
    <w:rsid w:val="006701C9"/>
    <w:rsid w:val="00670342"/>
    <w:rsid w:val="00672C5B"/>
    <w:rsid w:val="0067322B"/>
    <w:rsid w:val="0068252B"/>
    <w:rsid w:val="00682D1D"/>
    <w:rsid w:val="00687850"/>
    <w:rsid w:val="00693018"/>
    <w:rsid w:val="00694EE9"/>
    <w:rsid w:val="00695CB9"/>
    <w:rsid w:val="00696A25"/>
    <w:rsid w:val="006A191E"/>
    <w:rsid w:val="006A1C9B"/>
    <w:rsid w:val="006A572B"/>
    <w:rsid w:val="006A77EC"/>
    <w:rsid w:val="006B1A92"/>
    <w:rsid w:val="006B2285"/>
    <w:rsid w:val="006B2F60"/>
    <w:rsid w:val="006B67ED"/>
    <w:rsid w:val="006B6D44"/>
    <w:rsid w:val="006B70EC"/>
    <w:rsid w:val="006C4B7E"/>
    <w:rsid w:val="006C6488"/>
    <w:rsid w:val="006D0263"/>
    <w:rsid w:val="006D5516"/>
    <w:rsid w:val="006D69D7"/>
    <w:rsid w:val="006D7E2B"/>
    <w:rsid w:val="006E0642"/>
    <w:rsid w:val="006E1BC8"/>
    <w:rsid w:val="006F52A5"/>
    <w:rsid w:val="006F7F1D"/>
    <w:rsid w:val="0070062C"/>
    <w:rsid w:val="00705089"/>
    <w:rsid w:val="00707EAB"/>
    <w:rsid w:val="007111D9"/>
    <w:rsid w:val="007118B0"/>
    <w:rsid w:val="007150C0"/>
    <w:rsid w:val="00724EE0"/>
    <w:rsid w:val="00730C45"/>
    <w:rsid w:val="00731125"/>
    <w:rsid w:val="00734EBB"/>
    <w:rsid w:val="00736414"/>
    <w:rsid w:val="00736A0A"/>
    <w:rsid w:val="00736CF1"/>
    <w:rsid w:val="00737C9A"/>
    <w:rsid w:val="00740CE3"/>
    <w:rsid w:val="00743B34"/>
    <w:rsid w:val="007461FB"/>
    <w:rsid w:val="0075028D"/>
    <w:rsid w:val="0075339B"/>
    <w:rsid w:val="0075345B"/>
    <w:rsid w:val="00753FA8"/>
    <w:rsid w:val="00757726"/>
    <w:rsid w:val="00767484"/>
    <w:rsid w:val="0077674F"/>
    <w:rsid w:val="00776870"/>
    <w:rsid w:val="00781997"/>
    <w:rsid w:val="00787B09"/>
    <w:rsid w:val="007A3C68"/>
    <w:rsid w:val="007A4424"/>
    <w:rsid w:val="007C5D2B"/>
    <w:rsid w:val="007D4FF1"/>
    <w:rsid w:val="007E32F5"/>
    <w:rsid w:val="007E41E2"/>
    <w:rsid w:val="007E46D5"/>
    <w:rsid w:val="007E504F"/>
    <w:rsid w:val="007F078C"/>
    <w:rsid w:val="007F58CE"/>
    <w:rsid w:val="007F5A4A"/>
    <w:rsid w:val="008000AA"/>
    <w:rsid w:val="008044C1"/>
    <w:rsid w:val="008062A8"/>
    <w:rsid w:val="008073D3"/>
    <w:rsid w:val="008100E6"/>
    <w:rsid w:val="00816CEA"/>
    <w:rsid w:val="00821272"/>
    <w:rsid w:val="008251C6"/>
    <w:rsid w:val="008325E6"/>
    <w:rsid w:val="00833D70"/>
    <w:rsid w:val="00835C4D"/>
    <w:rsid w:val="0084046D"/>
    <w:rsid w:val="00842100"/>
    <w:rsid w:val="008444A8"/>
    <w:rsid w:val="00856F63"/>
    <w:rsid w:val="008600EE"/>
    <w:rsid w:val="00860585"/>
    <w:rsid w:val="008633F6"/>
    <w:rsid w:val="008634B4"/>
    <w:rsid w:val="00864D92"/>
    <w:rsid w:val="0087069F"/>
    <w:rsid w:val="00876203"/>
    <w:rsid w:val="0087633E"/>
    <w:rsid w:val="00880AA1"/>
    <w:rsid w:val="00885AF1"/>
    <w:rsid w:val="008872BA"/>
    <w:rsid w:val="008908CB"/>
    <w:rsid w:val="00890E05"/>
    <w:rsid w:val="00897C2B"/>
    <w:rsid w:val="008A0ECB"/>
    <w:rsid w:val="008A3BE0"/>
    <w:rsid w:val="008B3F66"/>
    <w:rsid w:val="008B4D1E"/>
    <w:rsid w:val="008B5CBE"/>
    <w:rsid w:val="008C0241"/>
    <w:rsid w:val="008C19A0"/>
    <w:rsid w:val="008C467D"/>
    <w:rsid w:val="008C6C2E"/>
    <w:rsid w:val="008C7ABF"/>
    <w:rsid w:val="008D0D33"/>
    <w:rsid w:val="008E083D"/>
    <w:rsid w:val="008E2709"/>
    <w:rsid w:val="008E3D39"/>
    <w:rsid w:val="008E3E4E"/>
    <w:rsid w:val="008E7791"/>
    <w:rsid w:val="008F27F0"/>
    <w:rsid w:val="008F6108"/>
    <w:rsid w:val="009029D5"/>
    <w:rsid w:val="009207B1"/>
    <w:rsid w:val="00921806"/>
    <w:rsid w:val="00921D1E"/>
    <w:rsid w:val="009257E0"/>
    <w:rsid w:val="009274E5"/>
    <w:rsid w:val="00930AE0"/>
    <w:rsid w:val="009315F5"/>
    <w:rsid w:val="0093292C"/>
    <w:rsid w:val="009329BC"/>
    <w:rsid w:val="00937DBD"/>
    <w:rsid w:val="00941329"/>
    <w:rsid w:val="00944C7C"/>
    <w:rsid w:val="009466D8"/>
    <w:rsid w:val="00946D37"/>
    <w:rsid w:val="009510A4"/>
    <w:rsid w:val="00952503"/>
    <w:rsid w:val="00952B82"/>
    <w:rsid w:val="00965938"/>
    <w:rsid w:val="00980B0F"/>
    <w:rsid w:val="009821A6"/>
    <w:rsid w:val="00982BE6"/>
    <w:rsid w:val="00990AF4"/>
    <w:rsid w:val="00994832"/>
    <w:rsid w:val="009A086B"/>
    <w:rsid w:val="009A4370"/>
    <w:rsid w:val="009A67A8"/>
    <w:rsid w:val="009A73C7"/>
    <w:rsid w:val="009B2B5F"/>
    <w:rsid w:val="009C210F"/>
    <w:rsid w:val="009C2713"/>
    <w:rsid w:val="009C459C"/>
    <w:rsid w:val="009C4905"/>
    <w:rsid w:val="009C64F7"/>
    <w:rsid w:val="009D16DF"/>
    <w:rsid w:val="009D35F2"/>
    <w:rsid w:val="009D5C78"/>
    <w:rsid w:val="009E0F80"/>
    <w:rsid w:val="009E3E9F"/>
    <w:rsid w:val="009F2370"/>
    <w:rsid w:val="009F42F3"/>
    <w:rsid w:val="009F6A99"/>
    <w:rsid w:val="00A01C05"/>
    <w:rsid w:val="00A02114"/>
    <w:rsid w:val="00A02F8B"/>
    <w:rsid w:val="00A039EB"/>
    <w:rsid w:val="00A06B94"/>
    <w:rsid w:val="00A135A6"/>
    <w:rsid w:val="00A1737D"/>
    <w:rsid w:val="00A208A5"/>
    <w:rsid w:val="00A222E7"/>
    <w:rsid w:val="00A22441"/>
    <w:rsid w:val="00A2595C"/>
    <w:rsid w:val="00A3068C"/>
    <w:rsid w:val="00A31A23"/>
    <w:rsid w:val="00A32EC7"/>
    <w:rsid w:val="00A347E4"/>
    <w:rsid w:val="00A3521F"/>
    <w:rsid w:val="00A36CD7"/>
    <w:rsid w:val="00A43665"/>
    <w:rsid w:val="00A44CC0"/>
    <w:rsid w:val="00A45715"/>
    <w:rsid w:val="00A45DAB"/>
    <w:rsid w:val="00A460E0"/>
    <w:rsid w:val="00A47085"/>
    <w:rsid w:val="00A519CB"/>
    <w:rsid w:val="00A51ED5"/>
    <w:rsid w:val="00A61207"/>
    <w:rsid w:val="00A712D8"/>
    <w:rsid w:val="00A74B4F"/>
    <w:rsid w:val="00A753AC"/>
    <w:rsid w:val="00A804BE"/>
    <w:rsid w:val="00A82230"/>
    <w:rsid w:val="00A8229E"/>
    <w:rsid w:val="00A837B5"/>
    <w:rsid w:val="00A85818"/>
    <w:rsid w:val="00A87B6E"/>
    <w:rsid w:val="00A917C3"/>
    <w:rsid w:val="00A9704E"/>
    <w:rsid w:val="00A97DF5"/>
    <w:rsid w:val="00AA3B7D"/>
    <w:rsid w:val="00AA5FC4"/>
    <w:rsid w:val="00AB347F"/>
    <w:rsid w:val="00AC04C2"/>
    <w:rsid w:val="00AC244A"/>
    <w:rsid w:val="00AD1435"/>
    <w:rsid w:val="00AD24D0"/>
    <w:rsid w:val="00AD776F"/>
    <w:rsid w:val="00AE04EE"/>
    <w:rsid w:val="00AE294D"/>
    <w:rsid w:val="00AE357A"/>
    <w:rsid w:val="00AE3E19"/>
    <w:rsid w:val="00AE7454"/>
    <w:rsid w:val="00AF07EE"/>
    <w:rsid w:val="00AF6E51"/>
    <w:rsid w:val="00AF7566"/>
    <w:rsid w:val="00B04E0C"/>
    <w:rsid w:val="00B05DE4"/>
    <w:rsid w:val="00B13A92"/>
    <w:rsid w:val="00B147DE"/>
    <w:rsid w:val="00B21CC6"/>
    <w:rsid w:val="00B225CE"/>
    <w:rsid w:val="00B2285A"/>
    <w:rsid w:val="00B2318E"/>
    <w:rsid w:val="00B24F66"/>
    <w:rsid w:val="00B27807"/>
    <w:rsid w:val="00B30495"/>
    <w:rsid w:val="00B340F6"/>
    <w:rsid w:val="00B348A0"/>
    <w:rsid w:val="00B3607F"/>
    <w:rsid w:val="00B360C8"/>
    <w:rsid w:val="00B42DA1"/>
    <w:rsid w:val="00B47365"/>
    <w:rsid w:val="00B60D85"/>
    <w:rsid w:val="00B633B9"/>
    <w:rsid w:val="00B675F0"/>
    <w:rsid w:val="00B71454"/>
    <w:rsid w:val="00B740AB"/>
    <w:rsid w:val="00B83FD4"/>
    <w:rsid w:val="00B85D10"/>
    <w:rsid w:val="00B86761"/>
    <w:rsid w:val="00B93004"/>
    <w:rsid w:val="00B97F95"/>
    <w:rsid w:val="00BA2D8D"/>
    <w:rsid w:val="00BA31D4"/>
    <w:rsid w:val="00BA37AB"/>
    <w:rsid w:val="00BA48F0"/>
    <w:rsid w:val="00BA4C33"/>
    <w:rsid w:val="00BA7080"/>
    <w:rsid w:val="00BB1A48"/>
    <w:rsid w:val="00BB2B9C"/>
    <w:rsid w:val="00BB3E65"/>
    <w:rsid w:val="00BB5D4C"/>
    <w:rsid w:val="00BB7126"/>
    <w:rsid w:val="00BC2EE3"/>
    <w:rsid w:val="00BC5936"/>
    <w:rsid w:val="00BC7F2D"/>
    <w:rsid w:val="00BD4DED"/>
    <w:rsid w:val="00BD7095"/>
    <w:rsid w:val="00BE5C92"/>
    <w:rsid w:val="00BF3654"/>
    <w:rsid w:val="00BF48D4"/>
    <w:rsid w:val="00BF4A53"/>
    <w:rsid w:val="00C0107B"/>
    <w:rsid w:val="00C0413D"/>
    <w:rsid w:val="00C10212"/>
    <w:rsid w:val="00C13373"/>
    <w:rsid w:val="00C16A21"/>
    <w:rsid w:val="00C17DE5"/>
    <w:rsid w:val="00C23D0E"/>
    <w:rsid w:val="00C24056"/>
    <w:rsid w:val="00C24B05"/>
    <w:rsid w:val="00C25B3C"/>
    <w:rsid w:val="00C269B2"/>
    <w:rsid w:val="00C34F08"/>
    <w:rsid w:val="00C351A9"/>
    <w:rsid w:val="00C3645B"/>
    <w:rsid w:val="00C45FE2"/>
    <w:rsid w:val="00C47BB0"/>
    <w:rsid w:val="00C47E5F"/>
    <w:rsid w:val="00C516DC"/>
    <w:rsid w:val="00C51791"/>
    <w:rsid w:val="00C52E63"/>
    <w:rsid w:val="00C54A01"/>
    <w:rsid w:val="00C558DF"/>
    <w:rsid w:val="00C63EE5"/>
    <w:rsid w:val="00C65E38"/>
    <w:rsid w:val="00C673FC"/>
    <w:rsid w:val="00C7181C"/>
    <w:rsid w:val="00C71E29"/>
    <w:rsid w:val="00C725FD"/>
    <w:rsid w:val="00C77A17"/>
    <w:rsid w:val="00C804F2"/>
    <w:rsid w:val="00C8134C"/>
    <w:rsid w:val="00C81569"/>
    <w:rsid w:val="00C8510A"/>
    <w:rsid w:val="00C85B38"/>
    <w:rsid w:val="00C87F76"/>
    <w:rsid w:val="00C92C6C"/>
    <w:rsid w:val="00C950C6"/>
    <w:rsid w:val="00C9749A"/>
    <w:rsid w:val="00CA22A1"/>
    <w:rsid w:val="00CA4B6F"/>
    <w:rsid w:val="00CA4FCD"/>
    <w:rsid w:val="00CA7081"/>
    <w:rsid w:val="00CA740C"/>
    <w:rsid w:val="00CB45B7"/>
    <w:rsid w:val="00CB5969"/>
    <w:rsid w:val="00CB5AA5"/>
    <w:rsid w:val="00CC352D"/>
    <w:rsid w:val="00CC5AC4"/>
    <w:rsid w:val="00CC7C29"/>
    <w:rsid w:val="00CD15FD"/>
    <w:rsid w:val="00CD2F2E"/>
    <w:rsid w:val="00CD7732"/>
    <w:rsid w:val="00CE2EFC"/>
    <w:rsid w:val="00CE4123"/>
    <w:rsid w:val="00CE668A"/>
    <w:rsid w:val="00CF0274"/>
    <w:rsid w:val="00CF47BD"/>
    <w:rsid w:val="00D005FC"/>
    <w:rsid w:val="00D01954"/>
    <w:rsid w:val="00D0451E"/>
    <w:rsid w:val="00D048F6"/>
    <w:rsid w:val="00D115CA"/>
    <w:rsid w:val="00D126B7"/>
    <w:rsid w:val="00D130CE"/>
    <w:rsid w:val="00D13849"/>
    <w:rsid w:val="00D14293"/>
    <w:rsid w:val="00D20C66"/>
    <w:rsid w:val="00D20EEF"/>
    <w:rsid w:val="00D21571"/>
    <w:rsid w:val="00D343E9"/>
    <w:rsid w:val="00D359CC"/>
    <w:rsid w:val="00D37657"/>
    <w:rsid w:val="00D4045F"/>
    <w:rsid w:val="00D505A7"/>
    <w:rsid w:val="00D53236"/>
    <w:rsid w:val="00D55C17"/>
    <w:rsid w:val="00D5727C"/>
    <w:rsid w:val="00D608AD"/>
    <w:rsid w:val="00D61381"/>
    <w:rsid w:val="00D6205B"/>
    <w:rsid w:val="00D73135"/>
    <w:rsid w:val="00D80672"/>
    <w:rsid w:val="00D82567"/>
    <w:rsid w:val="00D879F2"/>
    <w:rsid w:val="00D95567"/>
    <w:rsid w:val="00DA308C"/>
    <w:rsid w:val="00DA32EE"/>
    <w:rsid w:val="00DA6CA5"/>
    <w:rsid w:val="00DB0EF5"/>
    <w:rsid w:val="00DB2365"/>
    <w:rsid w:val="00DB3C09"/>
    <w:rsid w:val="00DB649D"/>
    <w:rsid w:val="00DB6B70"/>
    <w:rsid w:val="00DB6C5D"/>
    <w:rsid w:val="00DD06B5"/>
    <w:rsid w:val="00DD3D40"/>
    <w:rsid w:val="00DD5DA3"/>
    <w:rsid w:val="00DD77EF"/>
    <w:rsid w:val="00DE5FFC"/>
    <w:rsid w:val="00DE7D44"/>
    <w:rsid w:val="00DF5675"/>
    <w:rsid w:val="00DF5D15"/>
    <w:rsid w:val="00DF79B7"/>
    <w:rsid w:val="00E00717"/>
    <w:rsid w:val="00E03A32"/>
    <w:rsid w:val="00E05455"/>
    <w:rsid w:val="00E05DD9"/>
    <w:rsid w:val="00E0674E"/>
    <w:rsid w:val="00E13CFA"/>
    <w:rsid w:val="00E2079C"/>
    <w:rsid w:val="00E20FCD"/>
    <w:rsid w:val="00E27E4D"/>
    <w:rsid w:val="00E344D4"/>
    <w:rsid w:val="00E364A6"/>
    <w:rsid w:val="00E40905"/>
    <w:rsid w:val="00E42337"/>
    <w:rsid w:val="00E42963"/>
    <w:rsid w:val="00E4550D"/>
    <w:rsid w:val="00E566BE"/>
    <w:rsid w:val="00E6130D"/>
    <w:rsid w:val="00E61B94"/>
    <w:rsid w:val="00E65DD9"/>
    <w:rsid w:val="00E67E10"/>
    <w:rsid w:val="00E8009F"/>
    <w:rsid w:val="00E81CBE"/>
    <w:rsid w:val="00E825F2"/>
    <w:rsid w:val="00E83701"/>
    <w:rsid w:val="00E858FF"/>
    <w:rsid w:val="00E85B37"/>
    <w:rsid w:val="00E85F36"/>
    <w:rsid w:val="00E917AA"/>
    <w:rsid w:val="00E94D8E"/>
    <w:rsid w:val="00E97EA4"/>
    <w:rsid w:val="00EA2848"/>
    <w:rsid w:val="00EA51E5"/>
    <w:rsid w:val="00EA6A96"/>
    <w:rsid w:val="00EB081A"/>
    <w:rsid w:val="00EB1B1E"/>
    <w:rsid w:val="00EB1FE7"/>
    <w:rsid w:val="00EB29F5"/>
    <w:rsid w:val="00EB3122"/>
    <w:rsid w:val="00EB563E"/>
    <w:rsid w:val="00EB634C"/>
    <w:rsid w:val="00EC27C0"/>
    <w:rsid w:val="00EC2991"/>
    <w:rsid w:val="00EC5D93"/>
    <w:rsid w:val="00EC6B59"/>
    <w:rsid w:val="00EC7F81"/>
    <w:rsid w:val="00ED2DE1"/>
    <w:rsid w:val="00ED7AB9"/>
    <w:rsid w:val="00EE1150"/>
    <w:rsid w:val="00EE1B5B"/>
    <w:rsid w:val="00EE2DDD"/>
    <w:rsid w:val="00EF135B"/>
    <w:rsid w:val="00EF5FD8"/>
    <w:rsid w:val="00F01853"/>
    <w:rsid w:val="00F07151"/>
    <w:rsid w:val="00F07B27"/>
    <w:rsid w:val="00F14317"/>
    <w:rsid w:val="00F154D2"/>
    <w:rsid w:val="00F155E7"/>
    <w:rsid w:val="00F15803"/>
    <w:rsid w:val="00F22023"/>
    <w:rsid w:val="00F22E56"/>
    <w:rsid w:val="00F24216"/>
    <w:rsid w:val="00F24B07"/>
    <w:rsid w:val="00F257B0"/>
    <w:rsid w:val="00F3003E"/>
    <w:rsid w:val="00F31914"/>
    <w:rsid w:val="00F33018"/>
    <w:rsid w:val="00F34891"/>
    <w:rsid w:val="00F411D2"/>
    <w:rsid w:val="00F44B73"/>
    <w:rsid w:val="00F47727"/>
    <w:rsid w:val="00F53345"/>
    <w:rsid w:val="00F53D1E"/>
    <w:rsid w:val="00F57ACA"/>
    <w:rsid w:val="00F61DA9"/>
    <w:rsid w:val="00F64813"/>
    <w:rsid w:val="00F72971"/>
    <w:rsid w:val="00F741E1"/>
    <w:rsid w:val="00F7740F"/>
    <w:rsid w:val="00F825FA"/>
    <w:rsid w:val="00F869C6"/>
    <w:rsid w:val="00F91F8D"/>
    <w:rsid w:val="00F93D21"/>
    <w:rsid w:val="00FA3109"/>
    <w:rsid w:val="00FB2FA2"/>
    <w:rsid w:val="00FB3624"/>
    <w:rsid w:val="00FB500C"/>
    <w:rsid w:val="00FB5E25"/>
    <w:rsid w:val="00FC182C"/>
    <w:rsid w:val="00FC7163"/>
    <w:rsid w:val="00FD0D4A"/>
    <w:rsid w:val="00FD692E"/>
    <w:rsid w:val="00FD6DDF"/>
    <w:rsid w:val="00FD762F"/>
    <w:rsid w:val="00FE11BF"/>
    <w:rsid w:val="00FE11D5"/>
    <w:rsid w:val="00FE64A4"/>
    <w:rsid w:val="00FE676B"/>
    <w:rsid w:val="00FE698B"/>
    <w:rsid w:val="00FF3309"/>
    <w:rsid w:val="00FF367C"/>
    <w:rsid w:val="00FF48BE"/>
    <w:rsid w:val="00FF7314"/>
    <w:rsid w:val="00FF7A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906A0FD"/>
  <w15:chartTrackingRefBased/>
  <w15:docId w15:val="{58C7238D-5693-410B-9886-774E0195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lsdException w:name="heading 1" w:semiHidden="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3">
    <w:name w:val="Normal"/>
    <w:uiPriority w:val="1"/>
    <w:unhideWhenUsed/>
    <w:rsid w:val="00BB7126"/>
    <w:pPr>
      <w:spacing w:after="200" w:line="360" w:lineRule="auto"/>
      <w:ind w:firstLine="709"/>
    </w:pPr>
    <w:rPr>
      <w:rFonts w:ascii="Times New Roman" w:hAnsi="Times New Roman"/>
      <w:sz w:val="28"/>
      <w:szCs w:val="22"/>
      <w:lang w:eastAsia="en-US"/>
    </w:rPr>
  </w:style>
  <w:style w:type="paragraph" w:styleId="20">
    <w:name w:val="heading 2"/>
    <w:basedOn w:val="af3"/>
    <w:next w:val="af3"/>
    <w:link w:val="21"/>
    <w:uiPriority w:val="9"/>
    <w:semiHidden/>
    <w:unhideWhenUsed/>
    <w:rsid w:val="00FB5E25"/>
    <w:pPr>
      <w:keepNext/>
      <w:spacing w:before="240" w:after="60"/>
      <w:outlineLvl w:val="1"/>
    </w:pPr>
    <w:rPr>
      <w:rFonts w:ascii="Cambria" w:eastAsia="Times New Roman" w:hAnsi="Cambria"/>
      <w:b/>
      <w:bCs/>
      <w:i/>
      <w:iCs/>
      <w:szCs w:val="28"/>
    </w:rPr>
  </w:style>
  <w:style w:type="character" w:default="1" w:styleId="af4">
    <w:name w:val="Default Paragraph Font"/>
    <w:uiPriority w:val="1"/>
    <w:semiHidden/>
    <w:unhideWhenUsed/>
  </w:style>
  <w:style w:type="table" w:default="1" w:styleId="af5">
    <w:name w:val="Normal Table"/>
    <w:uiPriority w:val="99"/>
    <w:semiHidden/>
    <w:unhideWhenUsed/>
    <w:tblPr>
      <w:tblInd w:w="0" w:type="dxa"/>
      <w:tblCellMar>
        <w:top w:w="0" w:type="dxa"/>
        <w:left w:w="108" w:type="dxa"/>
        <w:bottom w:w="0" w:type="dxa"/>
        <w:right w:w="108" w:type="dxa"/>
      </w:tblCellMar>
    </w:tblPr>
  </w:style>
  <w:style w:type="numbering" w:default="1" w:styleId="af6">
    <w:name w:val="No List"/>
    <w:uiPriority w:val="99"/>
    <w:semiHidden/>
    <w:unhideWhenUsed/>
  </w:style>
  <w:style w:type="paragraph" w:customStyle="1" w:styleId="af7">
    <w:name w:val="$_Автор"/>
    <w:basedOn w:val="af8"/>
    <w:next w:val="af9"/>
    <w:rsid w:val="006428D5"/>
    <w:pPr>
      <w:keepNext/>
      <w:keepLines/>
      <w:spacing w:before="120" w:after="120"/>
      <w:ind w:firstLine="0"/>
      <w:contextualSpacing/>
      <w:jc w:val="right"/>
    </w:pPr>
  </w:style>
  <w:style w:type="paragraph" w:styleId="afa">
    <w:name w:val="List Paragraph"/>
    <w:basedOn w:val="af3"/>
    <w:uiPriority w:val="34"/>
    <w:semiHidden/>
    <w:unhideWhenUsed/>
    <w:rsid w:val="00A02114"/>
    <w:pPr>
      <w:ind w:left="708"/>
    </w:pPr>
  </w:style>
  <w:style w:type="paragraph" w:customStyle="1" w:styleId="af9">
    <w:name w:val="$_Организация"/>
    <w:basedOn w:val="af7"/>
    <w:next w:val="af8"/>
    <w:rsid w:val="001028F4"/>
    <w:pPr>
      <w:jc w:val="center"/>
    </w:pPr>
  </w:style>
  <w:style w:type="paragraph" w:customStyle="1" w:styleId="a2">
    <w:name w:val="$_Аннотация"/>
    <w:basedOn w:val="af8"/>
    <w:next w:val="a3"/>
    <w:rsid w:val="003A593E"/>
    <w:pPr>
      <w:numPr>
        <w:ilvl w:val="3"/>
        <w:numId w:val="19"/>
      </w:numPr>
      <w:spacing w:before="120" w:after="120"/>
      <w:contextualSpacing/>
    </w:pPr>
    <w:rPr>
      <w:i/>
    </w:rPr>
  </w:style>
  <w:style w:type="paragraph" w:customStyle="1" w:styleId="a">
    <w:name w:val="$_Копирайт"/>
    <w:basedOn w:val="afb"/>
    <w:rsid w:val="007150C0"/>
    <w:pPr>
      <w:keepLines/>
      <w:numPr>
        <w:numId w:val="19"/>
      </w:numPr>
    </w:pPr>
  </w:style>
  <w:style w:type="paragraph" w:customStyle="1" w:styleId="afc">
    <w:name w:val="$_Листинг"/>
    <w:basedOn w:val="af8"/>
    <w:rsid w:val="001028F4"/>
    <w:pPr>
      <w:spacing w:after="120"/>
      <w:ind w:left="142" w:right="142" w:firstLine="0"/>
      <w:contextualSpacing/>
      <w:jc w:val="left"/>
    </w:pPr>
    <w:rPr>
      <w:rFonts w:ascii="Courier New" w:hAnsi="Courier New" w:cs="Courier New"/>
      <w:sz w:val="16"/>
    </w:rPr>
  </w:style>
  <w:style w:type="paragraph" w:customStyle="1" w:styleId="afd">
    <w:name w:val="$_Листинг_название"/>
    <w:basedOn w:val="afe"/>
    <w:next w:val="afc"/>
    <w:rsid w:val="001028F4"/>
  </w:style>
  <w:style w:type="paragraph" w:customStyle="1" w:styleId="ad">
    <w:name w:val="$_Листинг_заголовок_с_номером"/>
    <w:basedOn w:val="a4"/>
    <w:next w:val="afd"/>
    <w:rsid w:val="001028F4"/>
    <w:pPr>
      <w:numPr>
        <w:numId w:val="18"/>
      </w:numPr>
      <w:suppressLineNumbers w:val="0"/>
    </w:pPr>
  </w:style>
  <w:style w:type="paragraph" w:customStyle="1" w:styleId="a4">
    <w:name w:val="$_Листинг_заголовок_без_номера"/>
    <w:basedOn w:val="a5"/>
    <w:next w:val="afd"/>
    <w:rsid w:val="007150C0"/>
    <w:pPr>
      <w:numPr>
        <w:ilvl w:val="5"/>
      </w:numPr>
    </w:pPr>
  </w:style>
  <w:style w:type="paragraph" w:customStyle="1" w:styleId="a8">
    <w:name w:val="$_Статья_название"/>
    <w:basedOn w:val="af8"/>
    <w:next w:val="af7"/>
    <w:rsid w:val="004F3502"/>
    <w:pPr>
      <w:keepNext/>
      <w:keepLines/>
      <w:pageBreakBefore/>
      <w:numPr>
        <w:numId w:val="18"/>
      </w:numPr>
      <w:suppressLineNumbers w:val="0"/>
      <w:spacing w:before="340" w:after="60"/>
      <w:jc w:val="center"/>
      <w:outlineLvl w:val="0"/>
    </w:pPr>
    <w:rPr>
      <w:b/>
      <w:sz w:val="22"/>
    </w:rPr>
  </w:style>
  <w:style w:type="paragraph" w:customStyle="1" w:styleId="a9">
    <w:name w:val="$_Раздел_название_с_номером"/>
    <w:basedOn w:val="a0"/>
    <w:next w:val="af8"/>
    <w:rsid w:val="001028F4"/>
    <w:pPr>
      <w:numPr>
        <w:numId w:val="18"/>
      </w:numPr>
      <w:suppressLineNumbers w:val="0"/>
    </w:pPr>
  </w:style>
  <w:style w:type="paragraph" w:customStyle="1" w:styleId="a0">
    <w:name w:val="$_Раздел_название_без_номера"/>
    <w:basedOn w:val="af8"/>
    <w:next w:val="af8"/>
    <w:rsid w:val="007150C0"/>
    <w:pPr>
      <w:keepNext/>
      <w:keepLines/>
      <w:numPr>
        <w:ilvl w:val="1"/>
        <w:numId w:val="19"/>
      </w:numPr>
      <w:spacing w:before="120"/>
      <w:jc w:val="center"/>
      <w:outlineLvl w:val="1"/>
    </w:pPr>
    <w:rPr>
      <w:b/>
    </w:rPr>
  </w:style>
  <w:style w:type="paragraph" w:customStyle="1" w:styleId="aff">
    <w:name w:val="$_Рисунок"/>
    <w:basedOn w:val="af8"/>
    <w:next w:val="af"/>
    <w:rsid w:val="002133AB"/>
    <w:pPr>
      <w:keepNext/>
      <w:keepLines/>
      <w:spacing w:before="160" w:after="80"/>
      <w:ind w:firstLine="0"/>
      <w:jc w:val="center"/>
    </w:pPr>
  </w:style>
  <w:style w:type="paragraph" w:customStyle="1" w:styleId="af">
    <w:name w:val="$_Рисунок_название_с_номером"/>
    <w:basedOn w:val="a6"/>
    <w:next w:val="af8"/>
    <w:rsid w:val="001028F4"/>
    <w:pPr>
      <w:numPr>
        <w:numId w:val="18"/>
      </w:numPr>
      <w:suppressLineNumbers w:val="0"/>
    </w:pPr>
  </w:style>
  <w:style w:type="paragraph" w:customStyle="1" w:styleId="a6">
    <w:name w:val="$_Рисунок_название_без_номера"/>
    <w:basedOn w:val="af8"/>
    <w:next w:val="af8"/>
    <w:rsid w:val="007150C0"/>
    <w:pPr>
      <w:keepLines/>
      <w:numPr>
        <w:ilvl w:val="7"/>
        <w:numId w:val="19"/>
      </w:numPr>
      <w:spacing w:before="100" w:after="160"/>
      <w:ind w:right="283"/>
      <w:jc w:val="center"/>
    </w:pPr>
  </w:style>
  <w:style w:type="paragraph" w:customStyle="1" w:styleId="aff0">
    <w:name w:val="$_Рисунок_позиция_(а_б_в_г_и_т_д)"/>
    <w:basedOn w:val="aff1"/>
    <w:next w:val="af"/>
    <w:rsid w:val="001028F4"/>
    <w:pPr>
      <w:tabs>
        <w:tab w:val="left" w:pos="142"/>
        <w:tab w:val="left" w:pos="283"/>
        <w:tab w:val="left" w:pos="425"/>
        <w:tab w:val="left" w:pos="567"/>
        <w:tab w:val="left" w:pos="709"/>
        <w:tab w:val="left" w:pos="850"/>
        <w:tab w:val="left" w:pos="992"/>
        <w:tab w:val="left" w:pos="1134"/>
        <w:tab w:val="left" w:pos="1276"/>
        <w:tab w:val="left" w:pos="1417"/>
        <w:tab w:val="left" w:pos="1559"/>
        <w:tab w:val="left" w:pos="1701"/>
        <w:tab w:val="left" w:pos="1843"/>
        <w:tab w:val="left" w:pos="1984"/>
        <w:tab w:val="left" w:pos="2126"/>
        <w:tab w:val="left" w:pos="2268"/>
        <w:tab w:val="left" w:pos="2409"/>
        <w:tab w:val="left" w:pos="2551"/>
        <w:tab w:val="left" w:pos="2693"/>
        <w:tab w:val="left" w:pos="2835"/>
        <w:tab w:val="left" w:pos="2976"/>
        <w:tab w:val="left" w:pos="3118"/>
        <w:tab w:val="left" w:pos="3260"/>
        <w:tab w:val="left" w:pos="3402"/>
        <w:tab w:val="left" w:pos="3543"/>
        <w:tab w:val="left" w:pos="3685"/>
        <w:tab w:val="left" w:pos="3827"/>
        <w:tab w:val="left" w:pos="3969"/>
        <w:tab w:val="left" w:pos="4110"/>
        <w:tab w:val="left" w:pos="4252"/>
        <w:tab w:val="left" w:pos="4394"/>
        <w:tab w:val="left" w:pos="4535"/>
        <w:tab w:val="left" w:pos="4677"/>
        <w:tab w:val="left" w:pos="4819"/>
        <w:tab w:val="left" w:pos="4961"/>
        <w:tab w:val="left" w:pos="5102"/>
        <w:tab w:val="left" w:pos="5244"/>
        <w:tab w:val="left" w:pos="5386"/>
        <w:tab w:val="left" w:pos="5528"/>
        <w:tab w:val="left" w:pos="5669"/>
        <w:tab w:val="left" w:pos="5811"/>
        <w:tab w:val="left" w:pos="5953"/>
        <w:tab w:val="left" w:pos="6094"/>
      </w:tabs>
      <w:spacing w:before="60" w:after="80"/>
      <w:jc w:val="left"/>
    </w:pPr>
    <w:rPr>
      <w:i w:val="0"/>
    </w:rPr>
  </w:style>
  <w:style w:type="paragraph" w:customStyle="1" w:styleId="aff1">
    <w:name w:val="$_Рисунок_пояснение"/>
    <w:basedOn w:val="af8"/>
    <w:next w:val="af"/>
    <w:rsid w:val="001028F4"/>
    <w:pPr>
      <w:keepNext/>
      <w:keepLines/>
      <w:spacing w:before="40" w:after="40"/>
      <w:ind w:firstLine="0"/>
      <w:jc w:val="center"/>
    </w:pPr>
    <w:rPr>
      <w:i/>
    </w:rPr>
  </w:style>
  <w:style w:type="paragraph" w:customStyle="1" w:styleId="ab">
    <w:name w:val="$_Список_литературы"/>
    <w:basedOn w:val="af8"/>
    <w:rsid w:val="001028F4"/>
    <w:pPr>
      <w:numPr>
        <w:ilvl w:val="3"/>
        <w:numId w:val="18"/>
      </w:numPr>
    </w:pPr>
  </w:style>
  <w:style w:type="paragraph" w:customStyle="1" w:styleId="a7">
    <w:name w:val="$_Список_с_маркером"/>
    <w:basedOn w:val="af8"/>
    <w:rsid w:val="007150C0"/>
    <w:pPr>
      <w:numPr>
        <w:ilvl w:val="8"/>
        <w:numId w:val="19"/>
      </w:numPr>
      <w:jc w:val="left"/>
    </w:pPr>
  </w:style>
  <w:style w:type="paragraph" w:customStyle="1" w:styleId="af0">
    <w:name w:val="$_Список_с_номером"/>
    <w:basedOn w:val="af8"/>
    <w:rsid w:val="001028F4"/>
    <w:pPr>
      <w:numPr>
        <w:ilvl w:val="8"/>
        <w:numId w:val="18"/>
      </w:numPr>
      <w:jc w:val="left"/>
    </w:pPr>
  </w:style>
  <w:style w:type="paragraph" w:customStyle="1" w:styleId="afe">
    <w:name w:val="$_Таблица_название"/>
    <w:basedOn w:val="af8"/>
    <w:next w:val="af8"/>
    <w:rsid w:val="001028F4"/>
    <w:pPr>
      <w:keepNext/>
      <w:spacing w:before="60" w:after="60"/>
      <w:ind w:left="283" w:right="283" w:firstLine="0"/>
      <w:jc w:val="center"/>
    </w:pPr>
    <w:rPr>
      <w:i/>
    </w:rPr>
  </w:style>
  <w:style w:type="paragraph" w:customStyle="1" w:styleId="ae">
    <w:name w:val="$_Таблица_заголовок_с_номером"/>
    <w:basedOn w:val="a5"/>
    <w:next w:val="afe"/>
    <w:rsid w:val="001028F4"/>
    <w:pPr>
      <w:numPr>
        <w:numId w:val="18"/>
      </w:numPr>
      <w:suppressLineNumbers w:val="0"/>
    </w:pPr>
  </w:style>
  <w:style w:type="paragraph" w:customStyle="1" w:styleId="a5">
    <w:name w:val="$_Таблица_заголовок_без_номера"/>
    <w:basedOn w:val="af8"/>
    <w:next w:val="afe"/>
    <w:rsid w:val="007150C0"/>
    <w:pPr>
      <w:keepNext/>
      <w:keepLines/>
      <w:numPr>
        <w:ilvl w:val="6"/>
        <w:numId w:val="19"/>
      </w:numPr>
      <w:spacing w:before="60" w:after="60"/>
      <w:jc w:val="left"/>
    </w:pPr>
    <w:rPr>
      <w:i/>
    </w:rPr>
  </w:style>
  <w:style w:type="paragraph" w:customStyle="1" w:styleId="aff2">
    <w:name w:val="$_Таблица_содержимое"/>
    <w:basedOn w:val="af8"/>
    <w:rsid w:val="001028F4"/>
    <w:pPr>
      <w:ind w:firstLine="0"/>
      <w:jc w:val="left"/>
    </w:pPr>
  </w:style>
  <w:style w:type="paragraph" w:customStyle="1" w:styleId="af8">
    <w:name w:val="$_Абзац_(обычный)"/>
    <w:rsid w:val="001028F4"/>
    <w:pPr>
      <w:suppressLineNumbers/>
      <w:suppressAutoHyphens/>
      <w:ind w:firstLine="425"/>
      <w:jc w:val="both"/>
    </w:pPr>
    <w:rPr>
      <w:rFonts w:ascii="Times New Roman" w:hAnsi="Times New Roman"/>
      <w:kern w:val="20"/>
      <w:szCs w:val="22"/>
      <w:lang w:eastAsia="en-US"/>
    </w:rPr>
  </w:style>
  <w:style w:type="paragraph" w:customStyle="1" w:styleId="a1">
    <w:name w:val="$_Абзац_с_маркером"/>
    <w:basedOn w:val="af8"/>
    <w:rsid w:val="007150C0"/>
    <w:pPr>
      <w:numPr>
        <w:ilvl w:val="2"/>
        <w:numId w:val="19"/>
      </w:numPr>
    </w:pPr>
  </w:style>
  <w:style w:type="paragraph" w:customStyle="1" w:styleId="aa">
    <w:name w:val="$_Абзац_с_номером"/>
    <w:basedOn w:val="af8"/>
    <w:rsid w:val="001028F4"/>
    <w:pPr>
      <w:numPr>
        <w:ilvl w:val="2"/>
        <w:numId w:val="18"/>
      </w:numPr>
    </w:pPr>
  </w:style>
  <w:style w:type="numbering" w:customStyle="1" w:styleId="1">
    <w:name w:val="@_Нумерация_сквозная_1"/>
    <w:rsid w:val="00AE04EE"/>
    <w:pPr>
      <w:numPr>
        <w:numId w:val="18"/>
      </w:numPr>
    </w:pPr>
  </w:style>
  <w:style w:type="paragraph" w:customStyle="1" w:styleId="aff3">
    <w:name w:val="$_Формула"/>
    <w:basedOn w:val="af8"/>
    <w:rsid w:val="001028F4"/>
    <w:pPr>
      <w:spacing w:before="20" w:after="20"/>
      <w:ind w:left="425" w:firstLine="0"/>
      <w:jc w:val="center"/>
    </w:pPr>
  </w:style>
  <w:style w:type="paragraph" w:customStyle="1" w:styleId="ac">
    <w:name w:val="$_Формула_номер"/>
    <w:basedOn w:val="aff3"/>
    <w:next w:val="af8"/>
    <w:rsid w:val="001028F4"/>
    <w:pPr>
      <w:numPr>
        <w:ilvl w:val="4"/>
        <w:numId w:val="18"/>
      </w:numPr>
      <w:suppressLineNumbers w:val="0"/>
      <w:jc w:val="right"/>
    </w:pPr>
  </w:style>
  <w:style w:type="paragraph" w:customStyle="1" w:styleId="aff4">
    <w:name w:val="@_Сноска_линия"/>
    <w:basedOn w:val="afb"/>
    <w:next w:val="afb"/>
    <w:semiHidden/>
    <w:rsid w:val="001028F4"/>
    <w:pPr>
      <w:spacing w:before="60"/>
    </w:pPr>
  </w:style>
  <w:style w:type="paragraph" w:customStyle="1" w:styleId="aff5">
    <w:name w:val="@_Страница_номер"/>
    <w:basedOn w:val="af8"/>
    <w:semiHidden/>
    <w:rsid w:val="001028F4"/>
    <w:pPr>
      <w:ind w:firstLine="0"/>
      <w:jc w:val="center"/>
    </w:pPr>
    <w:rPr>
      <w:sz w:val="22"/>
    </w:rPr>
  </w:style>
  <w:style w:type="paragraph" w:customStyle="1" w:styleId="af2">
    <w:name w:val="@_Оглавление_номер"/>
    <w:basedOn w:val="af8"/>
    <w:semiHidden/>
    <w:rsid w:val="001028F4"/>
    <w:pPr>
      <w:numPr>
        <w:ilvl w:val="2"/>
        <w:numId w:val="20"/>
      </w:numPr>
      <w:tabs>
        <w:tab w:val="right" w:leader="dot" w:pos="6236"/>
      </w:tabs>
      <w:contextualSpacing/>
      <w:jc w:val="left"/>
    </w:pPr>
  </w:style>
  <w:style w:type="paragraph" w:customStyle="1" w:styleId="aff6">
    <w:name w:val="@_Ручное_форматирование"/>
    <w:rsid w:val="001028F4"/>
    <w:rPr>
      <w:rFonts w:ascii="Times New Roman" w:hAnsi="Times New Roman"/>
      <w:kern w:val="20"/>
      <w:szCs w:val="22"/>
      <w:lang w:eastAsia="en-US"/>
    </w:rPr>
  </w:style>
  <w:style w:type="numbering" w:customStyle="1" w:styleId="2">
    <w:name w:val="@_Нумерация_сквозная_2"/>
    <w:rsid w:val="00AE04EE"/>
    <w:pPr>
      <w:numPr>
        <w:numId w:val="19"/>
      </w:numPr>
    </w:pPr>
  </w:style>
  <w:style w:type="numbering" w:customStyle="1" w:styleId="af1">
    <w:name w:val="@_Нумерация_Оглавления"/>
    <w:rsid w:val="00AE04EE"/>
    <w:pPr>
      <w:numPr>
        <w:numId w:val="20"/>
      </w:numPr>
    </w:pPr>
  </w:style>
  <w:style w:type="character" w:styleId="aff7">
    <w:name w:val="Placeholder Text"/>
    <w:uiPriority w:val="99"/>
    <w:semiHidden/>
    <w:rsid w:val="001151C9"/>
    <w:rPr>
      <w:color w:val="808080"/>
    </w:rPr>
  </w:style>
  <w:style w:type="table" w:styleId="aff8">
    <w:name w:val="Table Grid"/>
    <w:basedOn w:val="af5"/>
    <w:uiPriority w:val="59"/>
    <w:rsid w:val="004E2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footnote text"/>
    <w:basedOn w:val="af3"/>
    <w:link w:val="affa"/>
    <w:uiPriority w:val="99"/>
    <w:semiHidden/>
    <w:unhideWhenUsed/>
    <w:rsid w:val="00A222E7"/>
    <w:rPr>
      <w:sz w:val="20"/>
      <w:szCs w:val="20"/>
    </w:rPr>
  </w:style>
  <w:style w:type="character" w:customStyle="1" w:styleId="affa">
    <w:name w:val="Текст сноски Знак"/>
    <w:link w:val="aff9"/>
    <w:uiPriority w:val="99"/>
    <w:semiHidden/>
    <w:rsid w:val="00A222E7"/>
    <w:rPr>
      <w:rFonts w:ascii="Times New Roman" w:hAnsi="Times New Roman"/>
      <w:lang w:eastAsia="en-US"/>
    </w:rPr>
  </w:style>
  <w:style w:type="character" w:styleId="affb">
    <w:name w:val="footnote reference"/>
    <w:uiPriority w:val="99"/>
    <w:semiHidden/>
    <w:unhideWhenUsed/>
    <w:rsid w:val="00A222E7"/>
    <w:rPr>
      <w:vertAlign w:val="superscript"/>
    </w:rPr>
  </w:style>
  <w:style w:type="paragraph" w:styleId="affc">
    <w:name w:val="endnote text"/>
    <w:basedOn w:val="af3"/>
    <w:link w:val="affd"/>
    <w:uiPriority w:val="99"/>
    <w:semiHidden/>
    <w:unhideWhenUsed/>
    <w:rsid w:val="00A222E7"/>
    <w:rPr>
      <w:sz w:val="20"/>
      <w:szCs w:val="20"/>
    </w:rPr>
  </w:style>
  <w:style w:type="character" w:customStyle="1" w:styleId="affd">
    <w:name w:val="Текст концевой сноски Знак"/>
    <w:link w:val="affc"/>
    <w:uiPriority w:val="99"/>
    <w:semiHidden/>
    <w:rsid w:val="00A222E7"/>
    <w:rPr>
      <w:rFonts w:ascii="Times New Roman" w:hAnsi="Times New Roman"/>
      <w:lang w:eastAsia="en-US"/>
    </w:rPr>
  </w:style>
  <w:style w:type="character" w:styleId="affe">
    <w:name w:val="endnote reference"/>
    <w:uiPriority w:val="99"/>
    <w:semiHidden/>
    <w:unhideWhenUsed/>
    <w:rsid w:val="00A222E7"/>
    <w:rPr>
      <w:vertAlign w:val="superscript"/>
    </w:rPr>
  </w:style>
  <w:style w:type="paragraph" w:customStyle="1" w:styleId="afb">
    <w:name w:val="$_Сноска"/>
    <w:basedOn w:val="af8"/>
    <w:rsid w:val="004503F8"/>
    <w:pPr>
      <w:ind w:firstLine="0"/>
      <w:jc w:val="left"/>
    </w:pPr>
  </w:style>
  <w:style w:type="character" w:customStyle="1" w:styleId="21">
    <w:name w:val="Заголовок 2 Знак"/>
    <w:link w:val="20"/>
    <w:uiPriority w:val="9"/>
    <w:semiHidden/>
    <w:rsid w:val="00FB5E25"/>
    <w:rPr>
      <w:rFonts w:ascii="Cambria" w:eastAsia="Times New Roman" w:hAnsi="Cambria" w:cs="Times New Roman"/>
      <w:b/>
      <w:bCs/>
      <w:i/>
      <w:iCs/>
      <w:sz w:val="28"/>
      <w:szCs w:val="28"/>
      <w:lang w:eastAsia="en-US"/>
    </w:rPr>
  </w:style>
  <w:style w:type="paragraph" w:styleId="afff">
    <w:name w:val="Balloon Text"/>
    <w:basedOn w:val="af3"/>
    <w:link w:val="afff0"/>
    <w:uiPriority w:val="99"/>
    <w:semiHidden/>
    <w:unhideWhenUsed/>
    <w:rsid w:val="003341E0"/>
    <w:pPr>
      <w:spacing w:after="0" w:line="240" w:lineRule="auto"/>
    </w:pPr>
    <w:rPr>
      <w:rFonts w:ascii="Tahoma" w:hAnsi="Tahoma" w:cs="Tahoma"/>
      <w:sz w:val="16"/>
      <w:szCs w:val="16"/>
    </w:rPr>
  </w:style>
  <w:style w:type="character" w:customStyle="1" w:styleId="afff0">
    <w:name w:val="Текст выноски Знак"/>
    <w:link w:val="afff"/>
    <w:uiPriority w:val="99"/>
    <w:semiHidden/>
    <w:rsid w:val="003341E0"/>
    <w:rPr>
      <w:rFonts w:ascii="Tahoma" w:hAnsi="Tahoma" w:cs="Tahoma"/>
      <w:sz w:val="16"/>
      <w:szCs w:val="16"/>
      <w:lang w:eastAsia="en-US"/>
    </w:rPr>
  </w:style>
  <w:style w:type="character" w:customStyle="1" w:styleId="MTConvertedEquation">
    <w:name w:val="MTConvertedEquation"/>
    <w:basedOn w:val="af4"/>
    <w:semiHidden/>
    <w:rsid w:val="00CC352D"/>
  </w:style>
  <w:style w:type="paragraph" w:customStyle="1" w:styleId="afff1">
    <w:name w:val="$_Должность"/>
    <w:basedOn w:val="af3"/>
    <w:next w:val="af7"/>
    <w:link w:val="afff2"/>
    <w:qFormat/>
    <w:rsid w:val="00A02F8B"/>
    <w:pPr>
      <w:keepNext/>
      <w:keepLines/>
      <w:suppressAutoHyphens/>
      <w:spacing w:before="60" w:after="0" w:line="240" w:lineRule="auto"/>
      <w:ind w:firstLine="0"/>
      <w:jc w:val="right"/>
      <w:outlineLvl w:val="1"/>
    </w:pPr>
    <w:rPr>
      <w:rFonts w:eastAsia="Times New Roman"/>
      <w:bCs/>
      <w:iCs/>
      <w:sz w:val="20"/>
      <w:szCs w:val="20"/>
      <w:lang w:val="x-none" w:eastAsia="x-none"/>
    </w:rPr>
  </w:style>
  <w:style w:type="character" w:customStyle="1" w:styleId="afff2">
    <w:name w:val="$_Должность Знак"/>
    <w:link w:val="afff1"/>
    <w:rsid w:val="00A02F8B"/>
    <w:rPr>
      <w:rFonts w:ascii="Times New Roman" w:eastAsia="Times New Roman" w:hAnsi="Times New Roman"/>
      <w:bCs/>
      <w:iCs/>
      <w:lang w:val="x-none" w:eastAsia="x-none"/>
    </w:rPr>
  </w:style>
  <w:style w:type="paragraph" w:customStyle="1" w:styleId="a3">
    <w:name w:val="$_Ключевые_слова"/>
    <w:basedOn w:val="a2"/>
    <w:next w:val="af8"/>
    <w:rsid w:val="003A593E"/>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ck.ru/DSJkq" TargetMode="External"/><Relationship Id="rId18" Type="http://schemas.openxmlformats.org/officeDocument/2006/relationships/image" Target="media/image6.wmf"/><Relationship Id="rId26" Type="http://schemas.openxmlformats.org/officeDocument/2006/relationships/image" Target="media/image10.wmf"/><Relationship Id="rId21" Type="http://schemas.openxmlformats.org/officeDocument/2006/relationships/oleObject" Target="embeddings/oleObject5.bin"/><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hyperlink" Target="https://clck.ru/DSJnq"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4.bin"/><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5EC839D-1058-4412-AE41-63165F1D9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1744</Words>
  <Characters>9944</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Шаблон для оформления статей</vt:lpstr>
    </vt:vector>
  </TitlesOfParts>
  <Manager>оргкомитет</Manager>
  <Company>ФКН ВГУ</Company>
  <LinksUpToDate>false</LinksUpToDate>
  <CharactersWithSpaces>11665</CharactersWithSpaces>
  <SharedDoc>false</SharedDoc>
  <HLinks>
    <vt:vector size="12" baseType="variant">
      <vt:variant>
        <vt:i4>5636117</vt:i4>
      </vt:variant>
      <vt:variant>
        <vt:i4>27</vt:i4>
      </vt:variant>
      <vt:variant>
        <vt:i4>0</vt:i4>
      </vt:variant>
      <vt:variant>
        <vt:i4>5</vt:i4>
      </vt:variant>
      <vt:variant>
        <vt:lpwstr>https://clck.ru/DSJnq</vt:lpwstr>
      </vt:variant>
      <vt:variant>
        <vt:lpwstr/>
      </vt:variant>
      <vt:variant>
        <vt:i4>5439509</vt:i4>
      </vt:variant>
      <vt:variant>
        <vt:i4>3</vt:i4>
      </vt:variant>
      <vt:variant>
        <vt:i4>0</vt:i4>
      </vt:variant>
      <vt:variant>
        <vt:i4>5</vt:i4>
      </vt:variant>
      <vt:variant>
        <vt:lpwstr>https://clck.ru/DSJkq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для оформления статей</dc:title>
  <dc:subject>Междунароная конференция «Информатика: проблемы, методология, технологии»</dc:subject>
  <dc:creator>_</dc:creator>
  <cp:keywords/>
  <cp:lastModifiedBy>mrdie</cp:lastModifiedBy>
  <cp:revision>2</cp:revision>
  <dcterms:created xsi:type="dcterms:W3CDTF">2026-05-04T10:18:00Z</dcterms:created>
  <dcterms:modified xsi:type="dcterms:W3CDTF">2026-05-04T10:18:00Z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