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D42" w:rsidRDefault="00EF4D42" w:rsidP="00EF4D42">
      <w:pPr>
        <w:jc w:val="center"/>
        <w:rPr>
          <w:b/>
          <w:i/>
          <w:sz w:val="32"/>
          <w:u w:val="single"/>
          <w:lang w:val="es-ES"/>
        </w:rPr>
      </w:pPr>
      <w:r w:rsidRPr="00D168C2">
        <w:rPr>
          <w:b/>
          <w:i/>
          <w:sz w:val="32"/>
          <w:u w:val="single"/>
          <w:lang w:val="es-ES"/>
        </w:rPr>
        <w:t>Ta</w:t>
      </w:r>
      <w:r>
        <w:rPr>
          <w:b/>
          <w:i/>
          <w:sz w:val="32"/>
          <w:u w:val="single"/>
          <w:lang w:val="es-ES"/>
        </w:rPr>
        <w:t>rea 4</w:t>
      </w:r>
    </w:p>
    <w:p w:rsidR="00181DCA" w:rsidRDefault="00181DCA" w:rsidP="00181DCA">
      <w:pPr>
        <w:pStyle w:val="Subttulo"/>
        <w:rPr>
          <w:rFonts w:cstheme="minorHAnsi"/>
          <w:color w:val="auto"/>
          <w:sz w:val="24"/>
          <w:lang w:val="es-ES"/>
        </w:rPr>
      </w:pPr>
      <w:r>
        <w:rPr>
          <w:rFonts w:cstheme="minorHAnsi"/>
          <w:b/>
          <w:color w:val="auto"/>
          <w:sz w:val="24"/>
          <w:lang w:val="es-ES"/>
        </w:rPr>
        <w:t>Alumno:</w:t>
      </w:r>
      <w:r>
        <w:rPr>
          <w:rFonts w:cstheme="minorHAnsi"/>
          <w:b/>
          <w:color w:val="auto"/>
          <w:sz w:val="28"/>
          <w:lang w:val="es-ES"/>
        </w:rPr>
        <w:t xml:space="preserve"> </w:t>
      </w:r>
      <w:r>
        <w:rPr>
          <w:rFonts w:cstheme="minorHAnsi"/>
          <w:color w:val="auto"/>
          <w:sz w:val="24"/>
          <w:lang w:val="es-ES"/>
        </w:rPr>
        <w:t>Dodi Willam Guaman Castillo.</w:t>
      </w:r>
    </w:p>
    <w:p w:rsidR="00181DCA" w:rsidRDefault="00181DCA" w:rsidP="00181DCA">
      <w:pPr>
        <w:rPr>
          <w:lang w:val="es-ES"/>
        </w:rPr>
      </w:pPr>
      <w:r>
        <w:rPr>
          <w:b/>
          <w:lang w:val="es-ES"/>
        </w:rPr>
        <w:t>Docente:</w:t>
      </w:r>
      <w:r>
        <w:rPr>
          <w:lang w:val="es-ES"/>
        </w:rPr>
        <w:t xml:space="preserve"> María del Carmen Cabrera Loayza. </w:t>
      </w:r>
      <w:bookmarkStart w:id="0" w:name="_GoBack"/>
      <w:bookmarkEnd w:id="0"/>
    </w:p>
    <w:p w:rsidR="00181DCA" w:rsidRDefault="00181DCA" w:rsidP="00EF4D42">
      <w:pPr>
        <w:jc w:val="center"/>
        <w:rPr>
          <w:b/>
          <w:i/>
          <w:sz w:val="32"/>
          <w:u w:val="single"/>
          <w:lang w:val="es-ES"/>
        </w:rPr>
      </w:pPr>
    </w:p>
    <w:p w:rsidR="00EF4D42" w:rsidRDefault="00EF4D42" w:rsidP="00EF4D42">
      <w:pPr>
        <w:rPr>
          <w:sz w:val="32"/>
          <w:lang w:val="es-ES"/>
        </w:rPr>
      </w:pPr>
      <w:r>
        <w:rPr>
          <w:b/>
          <w:i/>
          <w:sz w:val="32"/>
          <w:u w:val="single"/>
          <w:lang w:val="es-ES"/>
        </w:rPr>
        <w:t>Algoritmo Orientado a Datos:</w:t>
      </w:r>
      <w:r>
        <w:rPr>
          <w:sz w:val="32"/>
          <w:lang w:val="es-ES"/>
        </w:rPr>
        <w:t xml:space="preserve">   </w:t>
      </w:r>
    </w:p>
    <w:tbl>
      <w:tblPr>
        <w:tblStyle w:val="Tablaconcuadrcula"/>
        <w:tblW w:w="11766" w:type="dxa"/>
        <w:tblInd w:w="-1565" w:type="dxa"/>
        <w:tblLook w:val="04A0" w:firstRow="1" w:lastRow="0" w:firstColumn="1" w:lastColumn="0" w:noHBand="0" w:noVBand="1"/>
      </w:tblPr>
      <w:tblGrid>
        <w:gridCol w:w="460"/>
        <w:gridCol w:w="4502"/>
        <w:gridCol w:w="6804"/>
      </w:tblGrid>
      <w:tr w:rsidR="00EF4D42" w:rsidTr="006B23B8">
        <w:tc>
          <w:tcPr>
            <w:tcW w:w="460" w:type="dxa"/>
          </w:tcPr>
          <w:p w:rsidR="00EF4D42" w:rsidRPr="002B412B" w:rsidRDefault="00EF4D42" w:rsidP="006B23B8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2B412B">
              <w:rPr>
                <w:rFonts w:cstheme="minorHAnsi"/>
                <w:sz w:val="24"/>
                <w:szCs w:val="24"/>
                <w:lang w:val="es-ES"/>
              </w:rPr>
              <w:t>1</w:t>
            </w:r>
          </w:p>
        </w:tc>
        <w:tc>
          <w:tcPr>
            <w:tcW w:w="4502" w:type="dxa"/>
            <w:tcBorders>
              <w:bottom w:val="single" w:sz="4" w:space="0" w:color="auto"/>
            </w:tcBorders>
          </w:tcPr>
          <w:p w:rsidR="00EF4D42" w:rsidRPr="002B412B" w:rsidRDefault="00EF4D42" w:rsidP="006B23B8">
            <w:pPr>
              <w:rPr>
                <w:rFonts w:cstheme="minorHAnsi"/>
                <w:b/>
                <w:sz w:val="24"/>
                <w:szCs w:val="24"/>
                <w:lang w:val="es-ES"/>
              </w:rPr>
            </w:pPr>
            <w:r w:rsidRPr="002B412B">
              <w:rPr>
                <w:rFonts w:cstheme="minorHAnsi"/>
                <w:b/>
                <w:sz w:val="32"/>
                <w:szCs w:val="24"/>
                <w:lang w:val="es-ES"/>
              </w:rPr>
              <w:t xml:space="preserve">Algoritmo de análisis </w:t>
            </w:r>
          </w:p>
        </w:tc>
        <w:tc>
          <w:tcPr>
            <w:tcW w:w="6804" w:type="dxa"/>
          </w:tcPr>
          <w:p w:rsidR="00EF4D42" w:rsidRPr="002B412B" w:rsidRDefault="00EF4D42" w:rsidP="006B23B8">
            <w:pPr>
              <w:rPr>
                <w:rFonts w:cstheme="minorHAnsi"/>
                <w:b/>
                <w:sz w:val="24"/>
                <w:szCs w:val="24"/>
                <w:lang w:val="es-ES"/>
              </w:rPr>
            </w:pPr>
            <w:r w:rsidRPr="002B412B">
              <w:rPr>
                <w:rFonts w:cstheme="minorHAnsi"/>
                <w:b/>
                <w:sz w:val="32"/>
                <w:szCs w:val="24"/>
                <w:lang w:val="es-ES"/>
              </w:rPr>
              <w:t xml:space="preserve">Algoritmo Orientado a Datos </w:t>
            </w:r>
          </w:p>
        </w:tc>
      </w:tr>
      <w:tr w:rsidR="00EF4D42" w:rsidTr="006B23B8">
        <w:tc>
          <w:tcPr>
            <w:tcW w:w="460" w:type="dxa"/>
          </w:tcPr>
          <w:p w:rsidR="00EF4D42" w:rsidRPr="002B412B" w:rsidRDefault="00EF4D42" w:rsidP="006B23B8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2B412B">
              <w:rPr>
                <w:rFonts w:cstheme="minorHAnsi"/>
                <w:sz w:val="24"/>
                <w:szCs w:val="24"/>
                <w:lang w:val="es-ES"/>
              </w:rPr>
              <w:t>2</w:t>
            </w:r>
          </w:p>
        </w:tc>
        <w:tc>
          <w:tcPr>
            <w:tcW w:w="4502" w:type="dxa"/>
            <w:tcBorders>
              <w:right w:val="nil"/>
            </w:tcBorders>
          </w:tcPr>
          <w:p w:rsidR="00EF4D42" w:rsidRPr="002B412B" w:rsidRDefault="00EF4D42" w:rsidP="006B23B8">
            <w:pPr>
              <w:jc w:val="right"/>
              <w:rPr>
                <w:rFonts w:cstheme="minorHAnsi"/>
                <w:b/>
                <w:sz w:val="28"/>
                <w:szCs w:val="24"/>
                <w:lang w:val="es-ES"/>
              </w:rPr>
            </w:pPr>
            <w:r w:rsidRPr="002B412B">
              <w:rPr>
                <w:rFonts w:cstheme="minorHAnsi"/>
                <w:b/>
                <w:sz w:val="28"/>
                <w:szCs w:val="24"/>
                <w:lang w:val="es-ES"/>
              </w:rPr>
              <w:t>Paridad de un número</w:t>
            </w:r>
          </w:p>
        </w:tc>
        <w:tc>
          <w:tcPr>
            <w:tcW w:w="6804" w:type="dxa"/>
            <w:tcBorders>
              <w:left w:val="nil"/>
            </w:tcBorders>
          </w:tcPr>
          <w:p w:rsidR="00EF4D42" w:rsidRPr="002B412B" w:rsidRDefault="00EF4D42" w:rsidP="006B23B8">
            <w:pPr>
              <w:rPr>
                <w:rFonts w:cstheme="minorHAnsi"/>
                <w:b/>
                <w:sz w:val="28"/>
                <w:szCs w:val="24"/>
                <w:lang w:val="es-ES"/>
              </w:rPr>
            </w:pPr>
          </w:p>
        </w:tc>
      </w:tr>
      <w:tr w:rsidR="00EF4D42" w:rsidTr="006B23B8">
        <w:tc>
          <w:tcPr>
            <w:tcW w:w="460" w:type="dxa"/>
          </w:tcPr>
          <w:p w:rsidR="00EF4D42" w:rsidRPr="002B412B" w:rsidRDefault="00EF4D42" w:rsidP="006B23B8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3</w:t>
            </w:r>
          </w:p>
        </w:tc>
        <w:tc>
          <w:tcPr>
            <w:tcW w:w="4502" w:type="dxa"/>
          </w:tcPr>
          <w:p w:rsidR="00EF4D42" w:rsidRPr="002B412B" w:rsidRDefault="00EF4D42" w:rsidP="006B23B8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 xml:space="preserve">Inicio </w:t>
            </w:r>
          </w:p>
        </w:tc>
        <w:tc>
          <w:tcPr>
            <w:tcW w:w="6804" w:type="dxa"/>
          </w:tcPr>
          <w:p w:rsidR="00EF4D42" w:rsidRPr="002B412B" w:rsidRDefault="00EF4D42" w:rsidP="006B23B8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 xml:space="preserve">Inicio </w:t>
            </w:r>
          </w:p>
        </w:tc>
      </w:tr>
      <w:tr w:rsidR="00EF4D42" w:rsidRPr="00181DCA" w:rsidTr="006B23B8">
        <w:tc>
          <w:tcPr>
            <w:tcW w:w="460" w:type="dxa"/>
          </w:tcPr>
          <w:p w:rsidR="00EF4D42" w:rsidRPr="002B412B" w:rsidRDefault="00EF4D42" w:rsidP="006B23B8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4</w:t>
            </w:r>
          </w:p>
        </w:tc>
        <w:tc>
          <w:tcPr>
            <w:tcW w:w="4502" w:type="dxa"/>
          </w:tcPr>
          <w:p w:rsidR="00EF4D42" w:rsidRPr="002B412B" w:rsidRDefault="00EF4D42" w:rsidP="006B23B8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 xml:space="preserve">Ingrese un número </w:t>
            </w:r>
          </w:p>
        </w:tc>
        <w:tc>
          <w:tcPr>
            <w:tcW w:w="6804" w:type="dxa"/>
          </w:tcPr>
          <w:p w:rsidR="00EF4D42" w:rsidRPr="002B412B" w:rsidRDefault="00EF4D42" w:rsidP="006B23B8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 xml:space="preserve">Se ingresa el número a verificar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num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 i(1-n)</w:t>
            </w:r>
          </w:p>
        </w:tc>
      </w:tr>
      <w:tr w:rsidR="00EF4D42" w:rsidRPr="00181DCA" w:rsidTr="006B23B8">
        <w:tc>
          <w:tcPr>
            <w:tcW w:w="460" w:type="dxa"/>
          </w:tcPr>
          <w:p w:rsidR="00EF4D42" w:rsidRPr="002B412B" w:rsidRDefault="00EF4D42" w:rsidP="006B23B8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5</w:t>
            </w:r>
          </w:p>
        </w:tc>
        <w:tc>
          <w:tcPr>
            <w:tcW w:w="4502" w:type="dxa"/>
          </w:tcPr>
          <w:p w:rsidR="00EF4D42" w:rsidRPr="002B412B" w:rsidRDefault="00EF4D42" w:rsidP="006B23B8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 xml:space="preserve">Se verifica si el número es par o impar </w:t>
            </w:r>
          </w:p>
        </w:tc>
        <w:tc>
          <w:tcPr>
            <w:tcW w:w="6804" w:type="dxa"/>
          </w:tcPr>
          <w:p w:rsidR="00EF4D42" w:rsidRPr="006E3D50" w:rsidRDefault="00EF4D42" w:rsidP="006B23B8">
            <w:pPr>
              <w:rPr>
                <w:rFonts w:cstheme="minorHAnsi"/>
                <w:szCs w:val="24"/>
                <w:lang w:val="es-ES"/>
              </w:rPr>
            </w:pPr>
            <w:r w:rsidRPr="006E3D50">
              <w:rPr>
                <w:rFonts w:cstheme="minorHAnsi"/>
                <w:szCs w:val="24"/>
                <w:lang w:val="es-ES"/>
              </w:rPr>
              <w:t xml:space="preserve">Si al dividir el </w:t>
            </w:r>
            <w:proofErr w:type="spellStart"/>
            <w:r w:rsidRPr="006E3D50">
              <w:rPr>
                <w:rFonts w:cstheme="minorHAnsi"/>
                <w:szCs w:val="24"/>
                <w:lang w:val="es-ES"/>
              </w:rPr>
              <w:t>numero</w:t>
            </w:r>
            <w:proofErr w:type="spellEnd"/>
            <w:r w:rsidRPr="006E3D50">
              <w:rPr>
                <w:rFonts w:cstheme="minorHAnsi"/>
                <w:szCs w:val="24"/>
                <w:lang w:val="es-ES"/>
              </w:rPr>
              <w:t xml:space="preserve"> ingresado el resultado es 0 el número es impar </w:t>
            </w:r>
          </w:p>
        </w:tc>
      </w:tr>
      <w:tr w:rsidR="00EF4D42" w:rsidRPr="00181DCA" w:rsidTr="006B23B8">
        <w:tc>
          <w:tcPr>
            <w:tcW w:w="460" w:type="dxa"/>
          </w:tcPr>
          <w:p w:rsidR="00EF4D42" w:rsidRPr="002B412B" w:rsidRDefault="00EF4D42" w:rsidP="006B23B8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6</w:t>
            </w:r>
          </w:p>
        </w:tc>
        <w:tc>
          <w:tcPr>
            <w:tcW w:w="4502" w:type="dxa"/>
          </w:tcPr>
          <w:p w:rsidR="00EF4D42" w:rsidRPr="002B412B" w:rsidRDefault="00EF4D42" w:rsidP="006B23B8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 xml:space="preserve">Resultado </w:t>
            </w:r>
          </w:p>
        </w:tc>
        <w:tc>
          <w:tcPr>
            <w:tcW w:w="6804" w:type="dxa"/>
          </w:tcPr>
          <w:p w:rsidR="00EF4D42" w:rsidRPr="002B412B" w:rsidRDefault="00EF4D42" w:rsidP="006B23B8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Se presenta si el número es par o impar (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result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>)</w:t>
            </w:r>
          </w:p>
        </w:tc>
      </w:tr>
      <w:tr w:rsidR="00EF4D42" w:rsidTr="006B23B8">
        <w:tc>
          <w:tcPr>
            <w:tcW w:w="460" w:type="dxa"/>
          </w:tcPr>
          <w:p w:rsidR="00EF4D42" w:rsidRPr="002B412B" w:rsidRDefault="00EF4D42" w:rsidP="006B23B8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7</w:t>
            </w:r>
          </w:p>
        </w:tc>
        <w:tc>
          <w:tcPr>
            <w:tcW w:w="4502" w:type="dxa"/>
            <w:tcBorders>
              <w:bottom w:val="single" w:sz="4" w:space="0" w:color="auto"/>
            </w:tcBorders>
          </w:tcPr>
          <w:p w:rsidR="00EF4D42" w:rsidRPr="002B412B" w:rsidRDefault="00EF4D42" w:rsidP="006B23B8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 xml:space="preserve">Fin </w:t>
            </w:r>
          </w:p>
        </w:tc>
        <w:tc>
          <w:tcPr>
            <w:tcW w:w="6804" w:type="dxa"/>
          </w:tcPr>
          <w:p w:rsidR="00EF4D42" w:rsidRPr="002B412B" w:rsidRDefault="00EF4D42" w:rsidP="006B23B8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 xml:space="preserve">Fin </w:t>
            </w:r>
          </w:p>
        </w:tc>
      </w:tr>
      <w:tr w:rsidR="00EF4D42" w:rsidTr="006B23B8">
        <w:tc>
          <w:tcPr>
            <w:tcW w:w="460" w:type="dxa"/>
          </w:tcPr>
          <w:p w:rsidR="00EF4D42" w:rsidRPr="002B412B" w:rsidRDefault="00EF4D42" w:rsidP="006B23B8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8</w:t>
            </w:r>
          </w:p>
        </w:tc>
        <w:tc>
          <w:tcPr>
            <w:tcW w:w="4502" w:type="dxa"/>
            <w:tcBorders>
              <w:right w:val="nil"/>
            </w:tcBorders>
          </w:tcPr>
          <w:p w:rsidR="00EF4D42" w:rsidRPr="002B412B" w:rsidRDefault="00EF4D42" w:rsidP="006B23B8">
            <w:pPr>
              <w:jc w:val="right"/>
              <w:rPr>
                <w:rFonts w:cstheme="minorHAnsi"/>
                <w:b/>
                <w:sz w:val="28"/>
                <w:szCs w:val="24"/>
                <w:lang w:val="es-ES"/>
              </w:rPr>
            </w:pPr>
            <w:r w:rsidRPr="002B412B">
              <w:rPr>
                <w:rFonts w:cstheme="minorHAnsi"/>
                <w:b/>
                <w:sz w:val="28"/>
                <w:szCs w:val="24"/>
                <w:lang w:val="es-ES"/>
              </w:rPr>
              <w:t xml:space="preserve">Suma de dos números </w:t>
            </w:r>
          </w:p>
        </w:tc>
        <w:tc>
          <w:tcPr>
            <w:tcW w:w="6804" w:type="dxa"/>
            <w:tcBorders>
              <w:left w:val="nil"/>
            </w:tcBorders>
          </w:tcPr>
          <w:p w:rsidR="00EF4D42" w:rsidRPr="002B412B" w:rsidRDefault="00EF4D42" w:rsidP="006B23B8">
            <w:pPr>
              <w:rPr>
                <w:rFonts w:cstheme="minorHAnsi"/>
                <w:b/>
                <w:sz w:val="28"/>
                <w:szCs w:val="24"/>
                <w:lang w:val="es-ES"/>
              </w:rPr>
            </w:pPr>
          </w:p>
        </w:tc>
      </w:tr>
      <w:tr w:rsidR="00EF4D42" w:rsidTr="006B23B8">
        <w:tc>
          <w:tcPr>
            <w:tcW w:w="460" w:type="dxa"/>
          </w:tcPr>
          <w:p w:rsidR="00EF4D42" w:rsidRPr="002B412B" w:rsidRDefault="00EF4D42" w:rsidP="006B23B8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9</w:t>
            </w:r>
          </w:p>
        </w:tc>
        <w:tc>
          <w:tcPr>
            <w:tcW w:w="4502" w:type="dxa"/>
          </w:tcPr>
          <w:p w:rsidR="00EF4D42" w:rsidRPr="002B412B" w:rsidRDefault="00EF4D42" w:rsidP="006B23B8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inicio</w:t>
            </w:r>
          </w:p>
        </w:tc>
        <w:tc>
          <w:tcPr>
            <w:tcW w:w="6804" w:type="dxa"/>
          </w:tcPr>
          <w:p w:rsidR="00EF4D42" w:rsidRPr="002B412B" w:rsidRDefault="00EF4D42" w:rsidP="006B23B8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Inicio</w:t>
            </w:r>
          </w:p>
        </w:tc>
      </w:tr>
      <w:tr w:rsidR="00EF4D42" w:rsidRPr="00181DCA" w:rsidTr="006B23B8">
        <w:tc>
          <w:tcPr>
            <w:tcW w:w="460" w:type="dxa"/>
          </w:tcPr>
          <w:p w:rsidR="00EF4D42" w:rsidRPr="002B412B" w:rsidRDefault="00EF4D42" w:rsidP="006B23B8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10</w:t>
            </w:r>
          </w:p>
        </w:tc>
        <w:tc>
          <w:tcPr>
            <w:tcW w:w="4502" w:type="dxa"/>
          </w:tcPr>
          <w:p w:rsidR="00EF4D42" w:rsidRPr="002B412B" w:rsidRDefault="00EF4D42" w:rsidP="006B23B8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 xml:space="preserve">Ingrese el primer numero </w:t>
            </w:r>
          </w:p>
        </w:tc>
        <w:tc>
          <w:tcPr>
            <w:tcW w:w="6804" w:type="dxa"/>
          </w:tcPr>
          <w:p w:rsidR="00EF4D42" w:rsidRPr="002B412B" w:rsidRDefault="00EF4D42" w:rsidP="006B23B8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Primer número num1 i(1-n)</w:t>
            </w:r>
          </w:p>
        </w:tc>
      </w:tr>
      <w:tr w:rsidR="00EF4D42" w:rsidRPr="00181DCA" w:rsidTr="006B23B8">
        <w:tc>
          <w:tcPr>
            <w:tcW w:w="460" w:type="dxa"/>
          </w:tcPr>
          <w:p w:rsidR="00EF4D42" w:rsidRPr="002B412B" w:rsidRDefault="00EF4D42" w:rsidP="006B23B8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11</w:t>
            </w:r>
          </w:p>
        </w:tc>
        <w:tc>
          <w:tcPr>
            <w:tcW w:w="4502" w:type="dxa"/>
          </w:tcPr>
          <w:p w:rsidR="00EF4D42" w:rsidRPr="002B412B" w:rsidRDefault="00EF4D42" w:rsidP="006B23B8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 xml:space="preserve">Ingrese el segundo numero </w:t>
            </w:r>
          </w:p>
        </w:tc>
        <w:tc>
          <w:tcPr>
            <w:tcW w:w="6804" w:type="dxa"/>
          </w:tcPr>
          <w:p w:rsidR="00EF4D42" w:rsidRPr="002B412B" w:rsidRDefault="00EF4D42" w:rsidP="006B23B8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Segundo número num2 i(1-n)</w:t>
            </w:r>
          </w:p>
        </w:tc>
      </w:tr>
      <w:tr w:rsidR="00EF4D42" w:rsidRPr="00181DCA" w:rsidTr="006B23B8">
        <w:tc>
          <w:tcPr>
            <w:tcW w:w="460" w:type="dxa"/>
          </w:tcPr>
          <w:p w:rsidR="00EF4D42" w:rsidRPr="002B412B" w:rsidRDefault="00EF4D42" w:rsidP="006B23B8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12</w:t>
            </w:r>
          </w:p>
        </w:tc>
        <w:tc>
          <w:tcPr>
            <w:tcW w:w="4502" w:type="dxa"/>
          </w:tcPr>
          <w:p w:rsidR="00EF4D42" w:rsidRPr="002B412B" w:rsidRDefault="00EF4D42" w:rsidP="006B23B8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 xml:space="preserve">Se suma los números ingresado </w:t>
            </w:r>
          </w:p>
        </w:tc>
        <w:tc>
          <w:tcPr>
            <w:tcW w:w="6804" w:type="dxa"/>
          </w:tcPr>
          <w:p w:rsidR="00EF4D42" w:rsidRPr="002B412B" w:rsidRDefault="00EF4D42" w:rsidP="006B23B8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 xml:space="preserve">Sumamos los dos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numero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 num1+num2</w:t>
            </w:r>
          </w:p>
        </w:tc>
      </w:tr>
      <w:tr w:rsidR="00EF4D42" w:rsidTr="006B23B8">
        <w:tc>
          <w:tcPr>
            <w:tcW w:w="460" w:type="dxa"/>
          </w:tcPr>
          <w:p w:rsidR="00EF4D42" w:rsidRPr="002B412B" w:rsidRDefault="00EF4D42" w:rsidP="006B23B8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13</w:t>
            </w:r>
          </w:p>
        </w:tc>
        <w:tc>
          <w:tcPr>
            <w:tcW w:w="4502" w:type="dxa"/>
          </w:tcPr>
          <w:p w:rsidR="00EF4D42" w:rsidRPr="002B412B" w:rsidRDefault="00EF4D42" w:rsidP="006B23B8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Se muestra el resultado</w:t>
            </w:r>
          </w:p>
        </w:tc>
        <w:tc>
          <w:tcPr>
            <w:tcW w:w="6804" w:type="dxa"/>
          </w:tcPr>
          <w:p w:rsidR="00EF4D42" w:rsidRPr="002B412B" w:rsidRDefault="00EF4D42" w:rsidP="006B23B8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Resultado</w:t>
            </w:r>
          </w:p>
        </w:tc>
      </w:tr>
      <w:tr w:rsidR="00EF4D42" w:rsidTr="006B23B8">
        <w:tc>
          <w:tcPr>
            <w:tcW w:w="460" w:type="dxa"/>
          </w:tcPr>
          <w:p w:rsidR="00EF4D42" w:rsidRPr="002B412B" w:rsidRDefault="00EF4D42" w:rsidP="006B23B8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14</w:t>
            </w:r>
          </w:p>
        </w:tc>
        <w:tc>
          <w:tcPr>
            <w:tcW w:w="4502" w:type="dxa"/>
            <w:tcBorders>
              <w:bottom w:val="single" w:sz="4" w:space="0" w:color="auto"/>
            </w:tcBorders>
          </w:tcPr>
          <w:p w:rsidR="00EF4D42" w:rsidRPr="002B412B" w:rsidRDefault="00EF4D42" w:rsidP="006B23B8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Fin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:rsidR="00EF4D42" w:rsidRPr="002B412B" w:rsidRDefault="00EF4D42" w:rsidP="006B23B8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 xml:space="preserve">Fin </w:t>
            </w:r>
          </w:p>
        </w:tc>
      </w:tr>
      <w:tr w:rsidR="00EF4D42" w:rsidRPr="00181DCA" w:rsidTr="006B23B8">
        <w:tc>
          <w:tcPr>
            <w:tcW w:w="460" w:type="dxa"/>
          </w:tcPr>
          <w:p w:rsidR="00EF4D42" w:rsidRPr="002B412B" w:rsidRDefault="00EF4D42" w:rsidP="006B23B8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15</w:t>
            </w:r>
          </w:p>
        </w:tc>
        <w:tc>
          <w:tcPr>
            <w:tcW w:w="4502" w:type="dxa"/>
            <w:tcBorders>
              <w:right w:val="nil"/>
            </w:tcBorders>
          </w:tcPr>
          <w:p w:rsidR="00EF4D42" w:rsidRPr="002B412B" w:rsidRDefault="00EF4D42" w:rsidP="006B23B8">
            <w:pPr>
              <w:jc w:val="right"/>
              <w:rPr>
                <w:rFonts w:cstheme="minorHAnsi"/>
                <w:b/>
                <w:sz w:val="24"/>
                <w:szCs w:val="24"/>
                <w:lang w:val="es-ES"/>
              </w:rPr>
            </w:pPr>
            <w:r w:rsidRPr="002B412B">
              <w:rPr>
                <w:rFonts w:cstheme="minorHAnsi"/>
                <w:b/>
                <w:sz w:val="28"/>
                <w:szCs w:val="24"/>
                <w:lang w:val="es-ES"/>
              </w:rPr>
              <w:t>Determinar si in número es primo</w:t>
            </w:r>
          </w:p>
        </w:tc>
        <w:tc>
          <w:tcPr>
            <w:tcW w:w="6804" w:type="dxa"/>
            <w:tcBorders>
              <w:left w:val="nil"/>
            </w:tcBorders>
          </w:tcPr>
          <w:p w:rsidR="00EF4D42" w:rsidRPr="002B412B" w:rsidRDefault="00EF4D42" w:rsidP="006B23B8">
            <w:pPr>
              <w:jc w:val="right"/>
              <w:rPr>
                <w:rFonts w:cstheme="minorHAnsi"/>
                <w:sz w:val="24"/>
                <w:szCs w:val="24"/>
                <w:lang w:val="es-ES"/>
              </w:rPr>
            </w:pPr>
          </w:p>
        </w:tc>
      </w:tr>
      <w:tr w:rsidR="00EF4D42" w:rsidTr="006B23B8">
        <w:tc>
          <w:tcPr>
            <w:tcW w:w="460" w:type="dxa"/>
          </w:tcPr>
          <w:p w:rsidR="00EF4D42" w:rsidRPr="002B412B" w:rsidRDefault="00EF4D42" w:rsidP="006B23B8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16</w:t>
            </w:r>
          </w:p>
        </w:tc>
        <w:tc>
          <w:tcPr>
            <w:tcW w:w="4502" w:type="dxa"/>
          </w:tcPr>
          <w:p w:rsidR="00EF4D42" w:rsidRPr="002B412B" w:rsidRDefault="00EF4D42" w:rsidP="006B23B8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Inicio</w:t>
            </w:r>
          </w:p>
        </w:tc>
        <w:tc>
          <w:tcPr>
            <w:tcW w:w="6804" w:type="dxa"/>
          </w:tcPr>
          <w:p w:rsidR="00EF4D42" w:rsidRPr="002B412B" w:rsidRDefault="00EF4D42" w:rsidP="006B23B8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 xml:space="preserve">Inicio </w:t>
            </w:r>
          </w:p>
        </w:tc>
      </w:tr>
      <w:tr w:rsidR="00EF4D42" w:rsidRPr="00181DCA" w:rsidTr="006B23B8">
        <w:tc>
          <w:tcPr>
            <w:tcW w:w="460" w:type="dxa"/>
          </w:tcPr>
          <w:p w:rsidR="00EF4D42" w:rsidRPr="002B412B" w:rsidRDefault="00EF4D42" w:rsidP="006B23B8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17</w:t>
            </w:r>
          </w:p>
        </w:tc>
        <w:tc>
          <w:tcPr>
            <w:tcW w:w="4502" w:type="dxa"/>
          </w:tcPr>
          <w:p w:rsidR="00EF4D42" w:rsidRPr="002B412B" w:rsidRDefault="00EF4D42" w:rsidP="006B23B8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 xml:space="preserve">Ingrese un numero </w:t>
            </w:r>
          </w:p>
        </w:tc>
        <w:tc>
          <w:tcPr>
            <w:tcW w:w="6804" w:type="dxa"/>
          </w:tcPr>
          <w:p w:rsidR="00EF4D42" w:rsidRPr="002B412B" w:rsidRDefault="00EF4D42" w:rsidP="006B23B8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 xml:space="preserve">Se ingresa el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numero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 a verificar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num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 i(1-n)</w:t>
            </w:r>
          </w:p>
        </w:tc>
      </w:tr>
      <w:tr w:rsidR="00EF4D42" w:rsidRPr="00181DCA" w:rsidTr="006B23B8">
        <w:tc>
          <w:tcPr>
            <w:tcW w:w="460" w:type="dxa"/>
          </w:tcPr>
          <w:p w:rsidR="00EF4D42" w:rsidRPr="002B412B" w:rsidRDefault="00EF4D42" w:rsidP="006B23B8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18</w:t>
            </w:r>
          </w:p>
        </w:tc>
        <w:tc>
          <w:tcPr>
            <w:tcW w:w="4502" w:type="dxa"/>
          </w:tcPr>
          <w:p w:rsidR="00EF4D42" w:rsidRPr="002B412B" w:rsidRDefault="00EF4D42" w:rsidP="006B23B8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 xml:space="preserve">Proceso para verificar si el número es primo </w:t>
            </w:r>
          </w:p>
        </w:tc>
        <w:tc>
          <w:tcPr>
            <w:tcW w:w="6804" w:type="dxa"/>
          </w:tcPr>
          <w:p w:rsidR="00EF4D42" w:rsidRPr="002B412B" w:rsidRDefault="00EF4D42" w:rsidP="006B23B8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 xml:space="preserve">Se realiza el proceso de verificar si el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numero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 es primo SI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num</w:t>
            </w:r>
            <w:proofErr w:type="spellEnd"/>
          </w:p>
        </w:tc>
      </w:tr>
      <w:tr w:rsidR="00EF4D42" w:rsidRPr="00181DCA" w:rsidTr="006B23B8">
        <w:tc>
          <w:tcPr>
            <w:tcW w:w="460" w:type="dxa"/>
          </w:tcPr>
          <w:p w:rsidR="00EF4D42" w:rsidRPr="002B412B" w:rsidRDefault="00EF4D42" w:rsidP="006B23B8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19</w:t>
            </w:r>
          </w:p>
        </w:tc>
        <w:tc>
          <w:tcPr>
            <w:tcW w:w="4502" w:type="dxa"/>
          </w:tcPr>
          <w:p w:rsidR="00EF4D42" w:rsidRPr="002B412B" w:rsidRDefault="00EF4D42" w:rsidP="006B23B8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 xml:space="preserve">Mostrar el resultado </w:t>
            </w:r>
          </w:p>
        </w:tc>
        <w:tc>
          <w:tcPr>
            <w:tcW w:w="6804" w:type="dxa"/>
          </w:tcPr>
          <w:p w:rsidR="00EF4D42" w:rsidRPr="006E3D50" w:rsidRDefault="00EF4D42" w:rsidP="006B23B8">
            <w:pPr>
              <w:rPr>
                <w:rFonts w:cstheme="minorHAnsi"/>
                <w:szCs w:val="24"/>
                <w:lang w:val="es-ES"/>
              </w:rPr>
            </w:pPr>
            <w:r w:rsidRPr="006E3D50">
              <w:rPr>
                <w:rFonts w:cstheme="minorHAnsi"/>
                <w:szCs w:val="24"/>
                <w:lang w:val="es-ES"/>
              </w:rPr>
              <w:t xml:space="preserve">Si </w:t>
            </w:r>
            <w:proofErr w:type="spellStart"/>
            <w:r w:rsidRPr="006E3D50">
              <w:rPr>
                <w:rFonts w:cstheme="minorHAnsi"/>
                <w:szCs w:val="24"/>
                <w:lang w:val="es-ES"/>
              </w:rPr>
              <w:t>cont</w:t>
            </w:r>
            <w:proofErr w:type="spellEnd"/>
            <w:r w:rsidRPr="006E3D50">
              <w:rPr>
                <w:rFonts w:cstheme="minorHAnsi"/>
                <w:szCs w:val="24"/>
                <w:lang w:val="es-ES"/>
              </w:rPr>
              <w:t xml:space="preserve">=2 entonces nos mostrara que el </w:t>
            </w:r>
            <w:proofErr w:type="spellStart"/>
            <w:r w:rsidRPr="006E3D50">
              <w:rPr>
                <w:rFonts w:cstheme="minorHAnsi"/>
                <w:szCs w:val="24"/>
                <w:lang w:val="es-ES"/>
              </w:rPr>
              <w:t>numero</w:t>
            </w:r>
            <w:proofErr w:type="spellEnd"/>
            <w:r w:rsidRPr="006E3D50">
              <w:rPr>
                <w:rFonts w:cstheme="minorHAnsi"/>
                <w:szCs w:val="24"/>
                <w:lang w:val="es-ES"/>
              </w:rPr>
              <w:t xml:space="preserve"> ingresado es primo </w:t>
            </w:r>
          </w:p>
        </w:tc>
      </w:tr>
      <w:tr w:rsidR="00EF4D42" w:rsidTr="006B23B8">
        <w:tc>
          <w:tcPr>
            <w:tcW w:w="460" w:type="dxa"/>
            <w:tcBorders>
              <w:bottom w:val="single" w:sz="4" w:space="0" w:color="auto"/>
            </w:tcBorders>
          </w:tcPr>
          <w:p w:rsidR="00EF4D42" w:rsidRPr="002B412B" w:rsidRDefault="00EF4D42" w:rsidP="006B23B8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20</w:t>
            </w:r>
          </w:p>
        </w:tc>
        <w:tc>
          <w:tcPr>
            <w:tcW w:w="4502" w:type="dxa"/>
            <w:tcBorders>
              <w:bottom w:val="single" w:sz="4" w:space="0" w:color="auto"/>
            </w:tcBorders>
          </w:tcPr>
          <w:p w:rsidR="00EF4D42" w:rsidRPr="002B412B" w:rsidRDefault="00EF4D42" w:rsidP="006B23B8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 xml:space="preserve">Fin 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:rsidR="00EF4D42" w:rsidRPr="002B412B" w:rsidRDefault="00EF4D42" w:rsidP="006B23B8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 xml:space="preserve">Fin </w:t>
            </w:r>
          </w:p>
        </w:tc>
      </w:tr>
      <w:tr w:rsidR="00EF4D42" w:rsidTr="006B23B8">
        <w:tc>
          <w:tcPr>
            <w:tcW w:w="460" w:type="dxa"/>
            <w:tcBorders>
              <w:right w:val="nil"/>
            </w:tcBorders>
          </w:tcPr>
          <w:p w:rsidR="00EF4D42" w:rsidRPr="002B412B" w:rsidRDefault="00EF4D42" w:rsidP="006B23B8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21</w:t>
            </w:r>
          </w:p>
        </w:tc>
        <w:tc>
          <w:tcPr>
            <w:tcW w:w="4502" w:type="dxa"/>
            <w:tcBorders>
              <w:left w:val="nil"/>
              <w:right w:val="nil"/>
            </w:tcBorders>
          </w:tcPr>
          <w:p w:rsidR="00EF4D42" w:rsidRPr="002B412B" w:rsidRDefault="00EF4D42" w:rsidP="006B23B8">
            <w:pPr>
              <w:rPr>
                <w:rFonts w:cstheme="minorHAnsi"/>
                <w:sz w:val="24"/>
                <w:szCs w:val="24"/>
                <w:lang w:val="es-ES"/>
              </w:rPr>
            </w:pPr>
          </w:p>
        </w:tc>
        <w:tc>
          <w:tcPr>
            <w:tcW w:w="6804" w:type="dxa"/>
            <w:tcBorders>
              <w:left w:val="nil"/>
            </w:tcBorders>
          </w:tcPr>
          <w:p w:rsidR="00EF4D42" w:rsidRPr="002B412B" w:rsidRDefault="00EF4D42" w:rsidP="006B23B8">
            <w:pPr>
              <w:rPr>
                <w:rFonts w:cstheme="minorHAnsi"/>
                <w:sz w:val="24"/>
                <w:szCs w:val="24"/>
                <w:lang w:val="es-ES"/>
              </w:rPr>
            </w:pPr>
          </w:p>
        </w:tc>
      </w:tr>
      <w:tr w:rsidR="00EF4D42" w:rsidTr="006B23B8">
        <w:tc>
          <w:tcPr>
            <w:tcW w:w="460" w:type="dxa"/>
            <w:tcBorders>
              <w:right w:val="nil"/>
            </w:tcBorders>
          </w:tcPr>
          <w:p w:rsidR="00EF4D42" w:rsidRPr="002B412B" w:rsidRDefault="00EF4D42" w:rsidP="006B23B8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22</w:t>
            </w:r>
          </w:p>
        </w:tc>
        <w:tc>
          <w:tcPr>
            <w:tcW w:w="4502" w:type="dxa"/>
            <w:tcBorders>
              <w:left w:val="nil"/>
              <w:right w:val="nil"/>
            </w:tcBorders>
          </w:tcPr>
          <w:p w:rsidR="00EF4D42" w:rsidRPr="002B412B" w:rsidRDefault="00EF4D42" w:rsidP="006B23B8">
            <w:pPr>
              <w:rPr>
                <w:rFonts w:cstheme="minorHAnsi"/>
                <w:sz w:val="24"/>
                <w:szCs w:val="24"/>
                <w:lang w:val="es-ES"/>
              </w:rPr>
            </w:pPr>
          </w:p>
        </w:tc>
        <w:tc>
          <w:tcPr>
            <w:tcW w:w="6804" w:type="dxa"/>
            <w:tcBorders>
              <w:left w:val="nil"/>
            </w:tcBorders>
          </w:tcPr>
          <w:p w:rsidR="00EF4D42" w:rsidRPr="002B412B" w:rsidRDefault="00EF4D42" w:rsidP="006B23B8">
            <w:pPr>
              <w:rPr>
                <w:rFonts w:cstheme="minorHAnsi"/>
                <w:sz w:val="24"/>
                <w:szCs w:val="24"/>
                <w:lang w:val="es-ES"/>
              </w:rPr>
            </w:pPr>
          </w:p>
        </w:tc>
      </w:tr>
    </w:tbl>
    <w:p w:rsidR="00EF4D42" w:rsidRDefault="00EF4D42" w:rsidP="00EF4D42">
      <w:pPr>
        <w:rPr>
          <w:sz w:val="32"/>
          <w:lang w:val="es-ES"/>
        </w:rPr>
      </w:pPr>
    </w:p>
    <w:p w:rsidR="00793561" w:rsidRDefault="00793561"/>
    <w:sectPr w:rsidR="007935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D42"/>
    <w:rsid w:val="00181DCA"/>
    <w:rsid w:val="00793561"/>
    <w:rsid w:val="00EF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8BAE9"/>
  <w15:chartTrackingRefBased/>
  <w15:docId w15:val="{23E758B6-765D-4D1E-BF3E-14B635F4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D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F4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181DCA"/>
    <w:pPr>
      <w:spacing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81DC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4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Dodi Willam Guaman Castillo</dc:creator>
  <cp:keywords/>
  <dc:description/>
  <cp:lastModifiedBy>Dodi Willam Guaman Castillo</cp:lastModifiedBy>
  <cp:revision>2</cp:revision>
  <dcterms:created xsi:type="dcterms:W3CDTF">2019-11-14T20:02:00Z</dcterms:created>
  <dcterms:modified xsi:type="dcterms:W3CDTF">2019-11-14T20:54:00Z</dcterms:modified>
</cp:coreProperties>
</file>