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14. A dualizmus kori ipar</w:t>
      </w:r>
    </w:p>
    <w:p w:rsidR="003776D4" w:rsidRPr="003776D4" w:rsidRDefault="003776D4" w:rsidP="003776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dualizmus kori ipar (1867–1918) Magyarország gazdaságának jelentős fejlődését hozta.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Kiegyezés után a magyar ipar gyors ütemben fejlődött.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 ország az Osztrák–Magyar Monarchia ipari központjává vált.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vasútvonalak kiépítése, a gőzhajók és a modern ipari technológiák elterjedése lehetővé tette, hogy a magyar gazdaság nagyobb piacokhoz juthasson.</w:t>
      </w:r>
      <w:r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 xml:space="preserve"> </w:t>
      </w:r>
      <w:proofErr w:type="gramStart"/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</w:t>
      </w:r>
      <w:proofErr w:type="gramEnd"/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 xml:space="preserve"> ipari termelés fokozódott.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textil-, vegyipar, élelmiszeripar és a gépgyártás kiemelkedő ágazatok voltak.</w:t>
      </w:r>
    </w:p>
    <w:p w:rsidR="003776D4" w:rsidRPr="003776D4" w:rsidRDefault="003776D4" w:rsidP="003776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munkaerőpiac is átalakult.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Egyre több munkás került az ipari üzemekbe, míg a mezőgazdaság továbbra is fontos szerepet játszott.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gazdasági fejlődés azonban nem volt egyenletes.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vidéki területek elmaradottabbak maradtak, és az ipar fejlesztése elsősorban a városokban összpontosult.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 ipari fejlődés következményeként a munkásosztály is egyre inkább szerveződött.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3776D4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Szakszervezetek, valamint munkásmozgalmak kezdtek formálódni.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15. II. József reformjai</w:t>
      </w:r>
    </w:p>
    <w:p w:rsidR="00090855" w:rsidRPr="00090855" w:rsidRDefault="00090855" w:rsidP="00090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II.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József (1780-1790) uralkodása alatt jelentős reformokat vezetett be.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Ezek célja a Habsburg Birodalom modernizálása és a központi hatalom megerősítése volt.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 uralkodó a felvilágosodás eszméi alapján próbálta megvalósítani a társadalmi és gazdasági reformokat.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 egyik legfontosabb intézkedése a vallásügyi reformok voltak.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Ezek célja a katolikus egyház hatalmának csökkentése és az egyház állami irányítás alá vonása volt.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Ennek részeként csökkentette a klérus jogait és vagyonát, valamint támogatta a türelmi rendeletet.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Ez lehetővé tette a vallási türelmet.</w:t>
      </w:r>
    </w:p>
    <w:p w:rsidR="00090855" w:rsidRPr="00090855" w:rsidRDefault="00090855" w:rsidP="00090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II.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József a közigazgatásban is számos változtatást hajtott végre.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Központosított közigazgatást alakított ki.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Új törvényekkel próbálta megerősíteni az állami hatalmat.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gazdaságban is reformokat vezettek be.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Ilyen volt például a jobbágyfelszabadítás, amely ugyanakkor nem vezetett teljes földesúri jogok eltörléséhez.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szegények és a szabad parasztok helyzete ugyanakkor nem javult jelentősen.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shd w:val="clear" w:color="auto" w:fill="F1DB93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reformok inkább a központi hatalom megerősítésére összpontosítottak, nem pedig a társadalmi egyenlőségre.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090855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József uralkodása ugyanakkor ellenállásba ütközött. Ez nagyrészt a nemesség részéről származott, és sok reformja nem maradt fenn hosszú távon, mivel utódai, különösen Mária Terézia, visszavonták azokat.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16. A Bethlen-i konszolidáció</w:t>
      </w:r>
    </w:p>
    <w:p w:rsidR="00DF755A" w:rsidRPr="00DF755A" w:rsidRDefault="00DF755A" w:rsidP="00DF75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Bethlen István, Magyarország miniszterelnöke 1921 és 1931 között, jelentős politikai és gazdasági stabilizációt vitt véghez, amelyet a „Bethleni konszolidáció” néven emlegetnek.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konszolidáció célja a trianoni békeszerződés által előidézett politikai é</w:t>
      </w:r>
      <w:bookmarkStart w:id="0" w:name="_GoBack"/>
      <w:bookmarkEnd w:id="0"/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s gazdasági válság következményeinek kezelése volt.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Bethlen célja a politikai rend helyreállítása és a gazdaság helyreállítása volt, amely az országot az 1920-as évek végére stabilizálta.</w:t>
      </w:r>
    </w:p>
    <w:p w:rsidR="00DF755A" w:rsidRPr="00DF755A" w:rsidRDefault="00DF755A" w:rsidP="00DF75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politikai helyzet konszolidálása érdekében Bethlen sikeresen megszilárdította hatalmát, és elérte, hogy a különböző politikai erők és a Horthy-rendszer támogassa őt.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politikai pluralizmus korlátozása és a jobboldali erők megerősítése jellemezte az időszakot.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Gazdaságilag Bethlen sikeresen csökkentette a háború utáni inflációt, és új pénzügyi stabilitást alakított ki.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Külkereskedelmi kapcsolatokat alakított ki, és támogatta az ipar fejlődését.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DF755A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konszolidáció alatt Magyarország külpolitikáját is sikerült elrendezni, elsősorban Németország felé történő gazdasági és diplomáciai irányultsággal.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17. Károly gazdasági reformjai</w:t>
      </w:r>
    </w:p>
    <w:p w:rsidR="00686691" w:rsidRPr="00686691" w:rsidRDefault="00686691" w:rsidP="006866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Károlyi Mihály, aki 1918-ban Magyarország első köztársasági elnöke lett.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háború utáni politikai és gazdasági helyzet stabilizálására tett próbákat reformokkal.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Ezek viszont nem bizonyultak tartósnak.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 xml:space="preserve">A Károlyi-reformok célja a gazdasági fellendülés és társadalmi </w:t>
      </w:r>
      <w:proofErr w:type="spellStart"/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normalizáció</w:t>
      </w:r>
      <w:proofErr w:type="spellEnd"/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 xml:space="preserve"> volt.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 ő kormányzása alatt számos ipari és mezőgazdasági újítást próbáltak bevezetni.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Ez különösen a földreform terén jelent meg. Ez a nagybirtokok felosztását célozta meg a szegényebb parasztok javára.</w:t>
      </w:r>
    </w:p>
    <w:p w:rsidR="00686691" w:rsidRPr="00686691" w:rsidRDefault="00686691" w:rsidP="006866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</w:pP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E reformoknak célja a feudális struktúrák felszámolása és egy demokratikusabb gazdasági rendszer kiépítése volt.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Az ipari reformok is az állami beavatkozás növelését és a gazdasági központok decentralizálását célozták.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kormány azonban nem tudta elérni céljait.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A nemzetközi és belföldi helyzet is súlyosan rontotta annak helyzetét.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lang w:eastAsia="hu-HU"/>
        </w:rPr>
        <w:t xml:space="preserve"> </w:t>
      </w:r>
      <w:r w:rsidRPr="00686691">
        <w:rPr>
          <w:rFonts w:ascii="Arial" w:eastAsia="Times New Roman" w:hAnsi="Arial" w:cs="Arial"/>
          <w:color w:val="3B3A3B"/>
          <w:spacing w:val="5"/>
          <w:sz w:val="21"/>
          <w:szCs w:val="21"/>
          <w:bdr w:val="single" w:sz="2" w:space="0" w:color="E5E7EB" w:frame="1"/>
          <w:lang w:eastAsia="hu-HU"/>
        </w:rPr>
        <w:t>Így az ő reformjait sem sikerült maradéktalanul végrehajtani.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7C2BFB" w:rsidRDefault="00F628D0" w:rsidP="00254D7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sectPr w:rsidR="00F628D0" w:rsidRPr="007C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3AF8"/>
    <w:multiLevelType w:val="multilevel"/>
    <w:tmpl w:val="F042B382"/>
    <w:lvl w:ilvl="0">
      <w:start w:val="19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6405E"/>
    <w:multiLevelType w:val="multilevel"/>
    <w:tmpl w:val="39527A5E"/>
    <w:lvl w:ilvl="0">
      <w:start w:val="19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92D0F"/>
    <w:multiLevelType w:val="multilevel"/>
    <w:tmpl w:val="9760B4EC"/>
    <w:lvl w:ilvl="0">
      <w:start w:val="19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81BC5"/>
    <w:multiLevelType w:val="hybridMultilevel"/>
    <w:tmpl w:val="64EC4080"/>
    <w:lvl w:ilvl="0" w:tplc="625AA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A6F10"/>
    <w:multiLevelType w:val="multilevel"/>
    <w:tmpl w:val="EE3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77"/>
    <w:rsid w:val="00090855"/>
    <w:rsid w:val="00254D78"/>
    <w:rsid w:val="003776D4"/>
    <w:rsid w:val="004666D5"/>
    <w:rsid w:val="00492F1F"/>
    <w:rsid w:val="004A6D77"/>
    <w:rsid w:val="004C0F79"/>
    <w:rsid w:val="005545AA"/>
    <w:rsid w:val="005B09D1"/>
    <w:rsid w:val="00686691"/>
    <w:rsid w:val="007C2BFB"/>
    <w:rsid w:val="007D0154"/>
    <w:rsid w:val="00A0704D"/>
    <w:rsid w:val="00BD0C2A"/>
    <w:rsid w:val="00D14CBE"/>
    <w:rsid w:val="00D829A8"/>
    <w:rsid w:val="00DF755A"/>
    <w:rsid w:val="00EF46B7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CE45"/>
  <w15:chartTrackingRefBased/>
  <w15:docId w15:val="{0B5FE7CD-D9AA-4BB0-8AAB-2695C81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A6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A6D7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4A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A6D77"/>
    <w:rPr>
      <w:b/>
      <w:bCs/>
    </w:rPr>
  </w:style>
  <w:style w:type="paragraph" w:styleId="Listaszerbekezds">
    <w:name w:val="List Paragraph"/>
    <w:basedOn w:val="Norml"/>
    <w:uiPriority w:val="34"/>
    <w:qFormat/>
    <w:rsid w:val="00EF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532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user2</cp:lastModifiedBy>
  <cp:revision>10</cp:revision>
  <dcterms:created xsi:type="dcterms:W3CDTF">2025-03-12T07:15:00Z</dcterms:created>
  <dcterms:modified xsi:type="dcterms:W3CDTF">2025-03-13T08:06:00Z</dcterms:modified>
</cp:coreProperties>
</file>