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/>
    <w:tbl>
      <w:tblPr>
        <w:tblStyle w:val="14"/>
        <w:tblW w:w="10245" w:type="dxa"/>
        <w:tblInd w:w="-55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795"/>
        <w:gridCol w:w="1485"/>
        <w:gridCol w:w="1380"/>
        <w:gridCol w:w="1035"/>
        <w:gridCol w:w="2550"/>
      </w:tblGrid>
      <w:tr w14:paraId="190F496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0" w:hRule="atLeast"/>
        </w:trPr>
        <w:tc>
          <w:tcPr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>
            <w:pPr>
              <w:widowControl w:val="0"/>
              <w:jc w:val="center"/>
              <w:rPr>
                <w:sz w:val="30"/>
                <w:szCs w:val="30"/>
              </w:rPr>
            </w:pPr>
            <w:r>
              <w:rPr>
                <w:rFonts w:ascii="Arial Unicode MS" w:hAnsi="Arial Unicode MS" w:eastAsia="Arial Unicode MS" w:cs="Arial Unicode MS"/>
                <w:b/>
                <w:sz w:val="40"/>
                <w:szCs w:val="40"/>
                <w:rtl w:val="0"/>
              </w:rPr>
              <w:t>DODO Relocation Record  移库记录表</w:t>
            </w:r>
          </w:p>
        </w:tc>
      </w:tr>
      <w:tr w14:paraId="5D7AFC1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7">
            <w:pPr>
              <w:widowControl w:val="0"/>
              <w:jc w:val="center"/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 xml:space="preserve">SKU </w:t>
            </w:r>
            <w:r>
              <w:rPr>
                <w:rFonts w:hint="eastAsia" w:ascii="Arial Unicode MS" w:hAnsi="Arial Unicode MS" w:eastAsia="SimSun" w:cs="Arial Unicode MS"/>
                <w:b/>
                <w:rtl w:val="0"/>
                <w:lang w:val="en-US" w:eastAsia="zh-CN"/>
              </w:rPr>
              <w:t>或品名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>
            <w:pPr>
              <w:widowControl w:val="0"/>
              <w:jc w:val="center"/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Original Cell 原库位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>
            <w:pPr>
              <w:widowControl w:val="0"/>
              <w:jc w:val="center"/>
              <w:rPr>
                <w:b/>
              </w:rPr>
            </w:pPr>
            <w:r>
              <w:rPr>
                <w:b/>
                <w:rtl w:val="0"/>
              </w:rPr>
              <w:t>New Cell</w:t>
            </w:r>
          </w:p>
          <w:p w14:paraId="0000000A">
            <w:pPr>
              <w:widowControl w:val="0"/>
              <w:jc w:val="center"/>
              <w:rPr>
                <w:b/>
              </w:rPr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新库位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B">
            <w:pPr>
              <w:widowControl w:val="0"/>
              <w:jc w:val="center"/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Quantity 数量</w:t>
            </w: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>
            <w:pPr>
              <w:widowControl w:val="0"/>
              <w:jc w:val="center"/>
            </w:pPr>
            <w:r>
              <w:rPr>
                <w:rFonts w:ascii="Arial Unicode MS" w:hAnsi="Arial Unicode MS" w:eastAsia="Arial Unicode MS" w:cs="Arial Unicode MS"/>
                <w:b/>
                <w:rtl w:val="0"/>
              </w:rPr>
              <w:t>Notes 备注</w:t>
            </w:r>
          </w:p>
        </w:tc>
      </w:tr>
      <w:tr w14:paraId="5D1DB0E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F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0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1">
            <w:pPr>
              <w:widowControl w:val="0"/>
              <w:rPr>
                <w:sz w:val="28"/>
                <w:szCs w:val="28"/>
              </w:rPr>
            </w:pPr>
          </w:p>
        </w:tc>
      </w:tr>
      <w:tr w14:paraId="403D5FF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6">
            <w:pPr>
              <w:widowControl w:val="0"/>
              <w:rPr>
                <w:sz w:val="28"/>
                <w:szCs w:val="28"/>
              </w:rPr>
            </w:pPr>
          </w:p>
        </w:tc>
      </w:tr>
      <w:tr w14:paraId="40606D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7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A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B">
            <w:pPr>
              <w:widowControl w:val="0"/>
              <w:rPr>
                <w:sz w:val="28"/>
                <w:szCs w:val="28"/>
              </w:rPr>
            </w:pPr>
          </w:p>
        </w:tc>
      </w:tr>
      <w:tr w14:paraId="442A913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F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0">
            <w:pPr>
              <w:widowControl w:val="0"/>
              <w:rPr>
                <w:sz w:val="28"/>
                <w:szCs w:val="28"/>
              </w:rPr>
            </w:pPr>
          </w:p>
        </w:tc>
      </w:tr>
      <w:tr w14:paraId="085898D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4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5">
            <w:pPr>
              <w:widowControl w:val="0"/>
              <w:rPr>
                <w:sz w:val="28"/>
                <w:szCs w:val="28"/>
              </w:rPr>
            </w:pPr>
          </w:p>
        </w:tc>
      </w:tr>
      <w:tr w14:paraId="778F2E3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6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7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9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A">
            <w:pPr>
              <w:widowControl w:val="0"/>
              <w:rPr>
                <w:sz w:val="28"/>
                <w:szCs w:val="28"/>
              </w:rPr>
            </w:pPr>
          </w:p>
        </w:tc>
      </w:tr>
      <w:tr w14:paraId="1DD0CCFF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F">
            <w:pPr>
              <w:widowControl w:val="0"/>
              <w:rPr>
                <w:sz w:val="28"/>
                <w:szCs w:val="28"/>
              </w:rPr>
            </w:pPr>
          </w:p>
        </w:tc>
      </w:tr>
      <w:tr w14:paraId="628DF4A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0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4">
            <w:pPr>
              <w:widowControl w:val="0"/>
              <w:rPr>
                <w:sz w:val="28"/>
                <w:szCs w:val="28"/>
              </w:rPr>
            </w:pPr>
          </w:p>
        </w:tc>
      </w:tr>
      <w:tr w14:paraId="5E1E83B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6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7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8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9">
            <w:pPr>
              <w:widowControl w:val="0"/>
              <w:rPr>
                <w:sz w:val="28"/>
                <w:szCs w:val="28"/>
              </w:rPr>
            </w:pPr>
          </w:p>
        </w:tc>
      </w:tr>
      <w:tr w14:paraId="65FF3D4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A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B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D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E">
            <w:pPr>
              <w:widowControl w:val="0"/>
              <w:rPr>
                <w:sz w:val="28"/>
                <w:szCs w:val="28"/>
              </w:rPr>
            </w:pPr>
          </w:p>
        </w:tc>
      </w:tr>
      <w:tr w14:paraId="194D6D8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3F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0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1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2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43">
            <w:pPr>
              <w:widowControl w:val="0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14:paraId="236BD40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20" w:hRule="atLeast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867536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00FA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2236E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FEB50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D5B06">
            <w:pPr>
              <w:widowControl w:val="0"/>
              <w:rPr>
                <w:sz w:val="28"/>
                <w:szCs w:val="28"/>
              </w:rPr>
            </w:pPr>
          </w:p>
        </w:tc>
      </w:tr>
    </w:tbl>
    <w:p w14:paraId="63EC27C5">
      <w:pPr>
        <w:rPr>
          <w:rFonts w:ascii="Arial Unicode MS" w:hAnsi="Arial Unicode MS" w:eastAsia="Arial Unicode MS" w:cs="Arial Unicode MS"/>
          <w:rtl w:val="0"/>
        </w:rPr>
      </w:pPr>
    </w:p>
    <w:p w14:paraId="0000004A">
      <w:r>
        <w:rPr>
          <w:rFonts w:ascii="Arial Unicode MS" w:hAnsi="Arial Unicode MS" w:eastAsia="Arial Unicode MS" w:cs="Arial Unicode MS"/>
          <w:rtl w:val="0"/>
        </w:rPr>
        <w:t>Signature：</w:t>
      </w:r>
    </w:p>
    <w:p w14:paraId="0000004B">
      <w:r>
        <w:rPr>
          <w:rFonts w:ascii="Arial Unicode MS" w:hAnsi="Arial Unicode MS" w:eastAsia="Arial Unicode MS" w:cs="Arial Unicode MS"/>
          <w:rtl w:val="0"/>
        </w:rPr>
        <w:t xml:space="preserve">签名： 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pPr w:leftFromText="180" w:rightFromText="180" w:vertAnchor="text" w:horzAnchor="page" w:tblpX="1361" w:tblpY="-582"/>
      <w:tblOverlap w:val="never"/>
      <w:tblW w:w="9405" w:type="dxa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4935"/>
      <w:gridCol w:w="4470"/>
    </w:tblGrid>
    <w:tr w14:paraId="4C82850B">
      <w:tblPrEx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CellMar>
          <w:top w:w="100" w:type="dxa"/>
          <w:left w:w="100" w:type="dxa"/>
          <w:bottom w:w="100" w:type="dxa"/>
          <w:right w:w="100" w:type="dxa"/>
        </w:tblCellMar>
      </w:tblPrEx>
      <w:tc>
        <w:tcPr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 w14:paraId="2EDBAC05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  <w:r>
            <w:rPr>
              <w:rFonts w:ascii="Arial Unicode MS" w:hAnsi="Arial Unicode MS" w:eastAsia="Arial Unicode MS" w:cs="Arial Unicode MS"/>
              <w:rtl w:val="0"/>
            </w:rPr>
            <w:t>Wareshouse  库房 ：</w:t>
          </w:r>
        </w:p>
        <w:p w14:paraId="38FEDE86">
          <w:pPr>
            <w:keepNext w:val="0"/>
            <w:keepLines w:val="0"/>
            <w:pageBreakBefore w:val="0"/>
            <w:widowControl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0" w:line="240" w:lineRule="auto"/>
            <w:ind w:left="0" w:right="0" w:firstLine="0"/>
            <w:jc w:val="left"/>
          </w:pPr>
        </w:p>
        <w:p w14:paraId="364C1E21">
          <w:pPr>
            <w:widowControl w:val="0"/>
            <w:spacing w:line="240" w:lineRule="auto"/>
          </w:pPr>
        </w:p>
      </w:tc>
      <w:tc>
        <w:tcPr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top"/>
        </w:tcPr>
        <w:p w14:paraId="4E4E5F99">
          <w:pPr>
            <w:ind w:left="0" w:firstLine="0"/>
          </w:pPr>
          <w:r>
            <w:rPr>
              <w:rFonts w:ascii="Arial Unicode MS" w:hAnsi="Arial Unicode MS" w:eastAsia="Arial Unicode MS" w:cs="Arial Unicode MS"/>
              <w:rtl w:val="0"/>
            </w:rPr>
            <w:t>Date 挪库日期 yyyy/mm/dd：</w:t>
          </w:r>
        </w:p>
        <w:p w14:paraId="26A7639D">
          <w:pPr>
            <w:ind w:left="0" w:firstLine="0"/>
          </w:pPr>
        </w:p>
        <w:p w14:paraId="55D5BF37">
          <w:pPr>
            <w:ind w:left="0" w:firstLine="0"/>
          </w:pPr>
          <w:r>
            <w:rPr>
              <w:rFonts w:ascii="Arial Unicode MS" w:hAnsi="Arial Unicode MS" w:eastAsia="Arial Unicode MS" w:cs="Arial Unicode MS"/>
              <w:rtl w:val="0"/>
            </w:rPr>
            <w:t>Person in Charge  移库负责人：</w:t>
          </w:r>
        </w:p>
        <w:p w14:paraId="00140C0B"/>
      </w:tc>
    </w:tr>
  </w:tbl>
  <w:p w14:paraId="5070C011">
    <w:pPr>
      <w:ind w:left="5040" w:firstLine="0"/>
      <w:jc w:val="left"/>
    </w:pPr>
  </w:p>
  <w:p w14:paraId="00000054">
    <w:pPr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D371E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0"/>
    <w:basedOn w:val="13"/>
    <w:uiPriority w:val="0"/>
    <w:tblPr/>
  </w:style>
  <w:style w:type="table" w:customStyle="1" w:styleId="15">
    <w:name w:val="_Style 11"/>
    <w:basedOn w:val="1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2025-09-07T00:03:50Z</dcterms:created>
  <dc:creator>alvli</dc:creator>
  <cp:lastModifiedBy>Lei Lin</cp:lastModifiedBy>
  <dcterms:modified xsi:type="dcterms:W3CDTF">2025-09-07T00:05:46Z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3FD73857B5B34195B7D3E31CB0B4CC55_12</vt:lpwstr>
  </property>
</Properties>
</file>