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69429" w14:textId="77777777" w:rsidR="002631D0" w:rsidRDefault="002631D0" w:rsidP="002631D0">
      <w:pPr>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Universit</w:t>
      </w:r>
      <w:r>
        <w:rPr>
          <w:rFonts w:ascii="TimesNewRomanPSMT" w:cs="TimesNewRomanPSMT" w:hint="cs"/>
          <w:sz w:val="20"/>
          <w:szCs w:val="20"/>
        </w:rPr>
        <w:t>ä</w:t>
      </w:r>
      <w:r>
        <w:rPr>
          <w:rFonts w:ascii="TimesNewRomanPSMT" w:cs="TimesNewRomanPSMT"/>
          <w:sz w:val="20"/>
          <w:szCs w:val="20"/>
        </w:rPr>
        <w:t>t zu K</w:t>
      </w:r>
      <w:r>
        <w:rPr>
          <w:rFonts w:ascii="TimesNewRomanPSMT" w:cs="TimesNewRomanPSMT" w:hint="cs"/>
          <w:sz w:val="20"/>
          <w:szCs w:val="20"/>
        </w:rPr>
        <w:t>ö</w:t>
      </w:r>
      <w:r>
        <w:rPr>
          <w:rFonts w:ascii="TimesNewRomanPSMT" w:cs="TimesNewRomanPSMT"/>
          <w:sz w:val="20"/>
          <w:szCs w:val="20"/>
        </w:rPr>
        <w:t>ln</w:t>
      </w:r>
    </w:p>
    <w:p w14:paraId="5C3EE56D" w14:textId="77777777" w:rsidR="002631D0" w:rsidRDefault="002631D0" w:rsidP="002631D0">
      <w:pPr>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Institut f</w:t>
      </w:r>
      <w:r>
        <w:rPr>
          <w:rFonts w:ascii="TimesNewRomanPSMT" w:cs="TimesNewRomanPSMT" w:hint="cs"/>
          <w:sz w:val="20"/>
          <w:szCs w:val="20"/>
        </w:rPr>
        <w:t>ü</w:t>
      </w:r>
      <w:r>
        <w:rPr>
          <w:rFonts w:ascii="TimesNewRomanPSMT" w:cs="TimesNewRomanPSMT"/>
          <w:sz w:val="20"/>
          <w:szCs w:val="20"/>
        </w:rPr>
        <w:t>r Historisch-Kulturwissenschaftliche Informationsverarbeitung</w:t>
      </w:r>
    </w:p>
    <w:p w14:paraId="73F45C3D" w14:textId="77777777" w:rsidR="002631D0" w:rsidRDefault="002631D0" w:rsidP="002631D0">
      <w:pPr>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 xml:space="preserve">Dozent: Prof. Dr. </w:t>
      </w:r>
      <w:proofErr w:type="spellStart"/>
      <w:r>
        <w:rPr>
          <w:rFonts w:ascii="TimesNewRomanPSMT" w:cs="TimesNewRomanPSMT" w:hint="cs"/>
          <w:sz w:val="20"/>
          <w:szCs w:val="20"/>
        </w:rPr>
        <w:t>Ø</w:t>
      </w:r>
      <w:r>
        <w:rPr>
          <w:rFonts w:ascii="TimesNewRomanPSMT" w:cs="TimesNewRomanPSMT"/>
          <w:sz w:val="20"/>
          <w:szCs w:val="20"/>
        </w:rPr>
        <w:t>yvind</w:t>
      </w:r>
      <w:proofErr w:type="spellEnd"/>
      <w:r>
        <w:rPr>
          <w:rFonts w:ascii="TimesNewRomanPSMT" w:cs="TimesNewRomanPSMT"/>
          <w:sz w:val="20"/>
          <w:szCs w:val="20"/>
        </w:rPr>
        <w:t xml:space="preserve"> Eide</w:t>
      </w:r>
    </w:p>
    <w:p w14:paraId="0083819B" w14:textId="010930BF" w:rsidR="002631D0" w:rsidRDefault="002631D0" w:rsidP="002631D0">
      <w:pPr>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BM3: C++ - Programmieren - 1</w:t>
      </w:r>
    </w:p>
    <w:p w14:paraId="112B8E7F" w14:textId="17861EBF" w:rsidR="002631D0" w:rsidRDefault="002631D0" w:rsidP="002631D0">
      <w:pPr>
        <w:autoSpaceDE w:val="0"/>
        <w:autoSpaceDN w:val="0"/>
        <w:adjustRightInd w:val="0"/>
        <w:spacing w:after="0" w:line="240" w:lineRule="auto"/>
        <w:rPr>
          <w:rFonts w:ascii="TimesNewRomanPSMT" w:cs="TimesNewRomanPSMT"/>
          <w:sz w:val="20"/>
          <w:szCs w:val="20"/>
        </w:rPr>
      </w:pPr>
      <w:r>
        <w:rPr>
          <w:rFonts w:ascii="TimesNewRomanPSMT" w:cs="TimesNewRomanPSMT"/>
          <w:sz w:val="20"/>
          <w:szCs w:val="20"/>
        </w:rPr>
        <w:t>Seminararbeit von: Karolin G</w:t>
      </w:r>
      <w:r>
        <w:rPr>
          <w:rFonts w:ascii="TimesNewRomanPSMT" w:cs="TimesNewRomanPSMT"/>
          <w:sz w:val="20"/>
          <w:szCs w:val="20"/>
        </w:rPr>
        <w:t>ä</w:t>
      </w:r>
      <w:r>
        <w:rPr>
          <w:rFonts w:ascii="TimesNewRomanPSMT" w:cs="TimesNewRomanPSMT"/>
          <w:sz w:val="20"/>
          <w:szCs w:val="20"/>
        </w:rPr>
        <w:t>rtner, Dominik Sloboda</w:t>
      </w:r>
    </w:p>
    <w:p w14:paraId="2BEEBC71" w14:textId="0F5637AB" w:rsidR="00C06440" w:rsidRDefault="00C06440" w:rsidP="002631D0"/>
    <w:p w14:paraId="79A24A06" w14:textId="2D05D03D" w:rsidR="002631D0" w:rsidRDefault="002631D0" w:rsidP="002631D0">
      <w:r>
        <w:rPr>
          <w:b/>
        </w:rPr>
        <w:t xml:space="preserve">Vorbereitung 1 – Anwendungsfall </w:t>
      </w:r>
    </w:p>
    <w:p w14:paraId="531273C6" w14:textId="46E00B7E" w:rsidR="002631D0" w:rsidRPr="002631D0" w:rsidRDefault="002319B5" w:rsidP="002631D0">
      <w:r>
        <w:t xml:space="preserve">Eine Online-Datenbank für Schallplatten bieten den Dienst an sich anzeigen zu lassen, wie viele Platten, zu welchem Preis und wo sie noch von Plattenläden ohne eigene Onlinepräsenz zu erwerben sind. In der Datenbank sind Metainformationen zu den einzelnen Platten eingepflegt, welche nach Anforderung des Nutzenden durch Informationen des Plattenladens (Anzahl der verfügbaren Platten und Preis pro Platte) ergänzt und angezeigt werden kann. </w:t>
      </w:r>
      <w:bookmarkStart w:id="0" w:name="_GoBack"/>
      <w:bookmarkEnd w:id="0"/>
    </w:p>
    <w:sectPr w:rsidR="002631D0" w:rsidRPr="002631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40"/>
    <w:rsid w:val="002319B5"/>
    <w:rsid w:val="002631D0"/>
    <w:rsid w:val="00C064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DCB7"/>
  <w15:chartTrackingRefBased/>
  <w15:docId w15:val="{35F13B94-1392-4253-914F-3DECED3E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588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Sloboda</dc:creator>
  <cp:keywords/>
  <dc:description/>
  <cp:lastModifiedBy>Dominik Sloboda</cp:lastModifiedBy>
  <cp:revision>2</cp:revision>
  <dcterms:created xsi:type="dcterms:W3CDTF">2018-01-18T11:35:00Z</dcterms:created>
  <dcterms:modified xsi:type="dcterms:W3CDTF">2018-01-18T11:51:00Z</dcterms:modified>
</cp:coreProperties>
</file>