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90A76" w14:textId="0687DB75" w:rsidR="00646D04" w:rsidRDefault="008935E1">
      <w:r>
        <w:t>This is not empty</w:t>
      </w:r>
    </w:p>
    <w:sectPr w:rsidR="00646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DF"/>
    <w:rsid w:val="006235DF"/>
    <w:rsid w:val="00646D04"/>
    <w:rsid w:val="0089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B80D8"/>
  <w15:chartTrackingRefBased/>
  <w15:docId w15:val="{186F1EB0-69B3-403E-A692-381570643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Dodd</dc:creator>
  <cp:keywords/>
  <dc:description/>
  <cp:lastModifiedBy>Andy Dodd</cp:lastModifiedBy>
  <cp:revision>2</cp:revision>
  <dcterms:created xsi:type="dcterms:W3CDTF">2021-02-28T10:27:00Z</dcterms:created>
  <dcterms:modified xsi:type="dcterms:W3CDTF">2021-02-28T10:28:00Z</dcterms:modified>
</cp:coreProperties>
</file>