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Task</w:t>
      </w:r>
      <w:r>
        <w:rPr>
          <w:rFonts w:hint="default"/>
          <w:lang w:val="en-US"/>
        </w:rPr>
        <w:t>2</w:t>
      </w:r>
      <w:r>
        <w:rPr>
          <w:rFonts w:hint="default"/>
        </w:rPr>
        <w:t>: install any os in virtual machine and take ssh of it in mobaxterm / termious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Step1: check the ip address of machine </w:t>
      </w:r>
    </w:p>
    <w:p>
      <w:r>
        <w:drawing>
          <wp:inline distT="0" distB="0" distL="114300" distR="114300">
            <wp:extent cx="5266055" cy="3348355"/>
            <wp:effectExtent l="0" t="0" r="698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Step 2: go to setting and add adaptor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-&gt;select NAT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-&gt;Port Forwarding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-&gt;add port forwarding rules as below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Name-ssh   host ip-127.0.0.1  host port-2222  guest port-22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2594610"/>
            <wp:effectExtent l="0" t="0" r="63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3: Log in to Mobaxterm start new session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Add remote host ip- 127.0.0.1  username-root   port-2222</w:t>
      </w:r>
    </w:p>
    <w:p>
      <w:r>
        <w:drawing>
          <wp:inline distT="0" distB="0" distL="114300" distR="114300">
            <wp:extent cx="5266690" cy="3016885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4: Enter Password</w:t>
      </w:r>
    </w:p>
    <w:p/>
    <w:p>
      <w:r>
        <w:drawing>
          <wp:inline distT="0" distB="0" distL="114300" distR="114300">
            <wp:extent cx="5272405" cy="2835275"/>
            <wp:effectExtent l="0" t="0" r="635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5: Here we go, you have succesfully  login into vm</w:t>
      </w:r>
    </w:p>
    <w:p>
      <w:r>
        <w:drawing>
          <wp:inline distT="0" distB="0" distL="114300" distR="114300">
            <wp:extent cx="5270500" cy="28117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/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8F60F0"/>
    <w:rsid w:val="6E8F6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2023-11-29T16:30:00Z</dcterms:created>
  <dc:creator>miles morales</dc:creator>
  <cp:lastModifiedBy>miles morales</cp:lastModifiedBy>
  <dcterms:modified xsi:type="dcterms:W3CDTF">2023-11-29T17:02:46Z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1FC059B5B54841029AD10E0A845E2AA1_11</vt:lpwstr>
  </property>
</Properties>
</file>