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5500"/>
      </w:tblGrid>
      <w:tr w:rsidR="00E1659F" w:rsidRPr="00E1659F" w:rsidTr="00E16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Bibliothek</w:t>
            </w:r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Anwendungsbereich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pandas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Datenanalyse, CSV-Verarbeitung, Transformation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Mathematische Basisfunktionen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Zugriff auf REST-APIs (z. B. SharePoint, Webservices)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Office365-REST-Python-Client</w:t>
            </w:r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Authentifizierter Zugriff auf SharePoint Online-Listen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python-dateutil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Datum/Zeit-Auswertung in Berichten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pytz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Zeitzonenunterstützung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Excel-Dateien lesen/schreiben (z. B. Input aus Formularen)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msal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Microsoft Authentifizierung (modernes OAuth2-Login)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PyJWT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Tokenverwaltung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 bei gesicherten APIs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cryptography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cffi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pycparser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Sicherheit / TLS / Zertifikate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typing_extensions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six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Kompatibilität &amp; moderne Typisierung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sqlalchemy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pyodbc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Anbindung an relationale Datenbanken (z. B. MS SQL, Oracle)</w:t>
            </w:r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lxml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, beautifulsoup4 (optional)</w:t>
            </w:r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Web </w:t>
            </w: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Scraping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 / Intranet-</w:t>
            </w: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Parsing</w:t>
            </w:r>
            <w:proofErr w:type="spellEnd"/>
          </w:p>
        </w:tc>
      </w:tr>
      <w:tr w:rsidR="00E1659F" w:rsidRPr="00E1659F" w:rsidTr="00E165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schedule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apscheduler</w:t>
            </w:r>
            <w:proofErr w:type="spellEnd"/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E1659F" w:rsidRPr="00E1659F" w:rsidRDefault="00E1659F" w:rsidP="00E1659F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E1659F">
              <w:rPr>
                <w:rFonts w:asciiTheme="majorHAnsi" w:eastAsia="Times New Roman" w:hAnsiTheme="majorHAnsi" w:cstheme="majorHAnsi"/>
                <w:lang w:eastAsia="de-DE"/>
              </w:rPr>
              <w:t>Zeitgesteuerte Datenabfragen</w:t>
            </w:r>
          </w:p>
        </w:tc>
      </w:tr>
    </w:tbl>
    <w:p w:rsidR="00CE5F8C" w:rsidRDefault="003E0266"/>
    <w:p w:rsidR="00AA7398" w:rsidRPr="00AA7398" w:rsidRDefault="00AA7398">
      <w:pPr>
        <w:rPr>
          <w:rFonts w:asciiTheme="majorHAnsi" w:hAnsiTheme="majorHAnsi" w:cstheme="majorHAnsi"/>
          <w:b/>
        </w:rPr>
      </w:pPr>
      <w:bookmarkStart w:id="0" w:name="_GoBack"/>
      <w:r w:rsidRPr="00AA7398">
        <w:rPr>
          <w:rFonts w:asciiTheme="majorHAnsi" w:hAnsiTheme="majorHAnsi" w:cstheme="majorHAnsi"/>
          <w:b/>
        </w:rPr>
        <w:t>Kernbibliotheken für Datenanalyse &amp; CSV-Verarbeitung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418"/>
        <w:gridCol w:w="2983"/>
      </w:tblGrid>
      <w:tr w:rsidR="00AA7398" w:rsidRPr="00AA7398" w:rsidTr="00AA7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Bibliothek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PyPI</w:t>
            </w:r>
            <w:proofErr w:type="spellEnd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-Link</w:t>
            </w:r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pandas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Datenanalyse, CSV-Verarbeitung, Transformation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4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g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pandas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 xml:space="preserve">Mathematische Basisfunktionen für </w:t>
            </w: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pandas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5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j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numpy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python-dateutil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Erweiterte Datum/Zeit-Verarbeitung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6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python-dateutil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pytz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Zeitzonenunterstützung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7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pytz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Lesen/Schreiben von Excel-Dateien (xlsx)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8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r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openpyxl</w:t>
              </w:r>
              <w:proofErr w:type="spellEnd"/>
            </w:hyperlink>
          </w:p>
        </w:tc>
      </w:tr>
    </w:tbl>
    <w:p w:rsidR="00AA7398" w:rsidRPr="00AA7398" w:rsidRDefault="00AA7398">
      <w:pPr>
        <w:rPr>
          <w:rFonts w:asciiTheme="majorHAnsi" w:hAnsiTheme="majorHAnsi" w:cstheme="majorHAnsi"/>
        </w:rPr>
      </w:pPr>
    </w:p>
    <w:p w:rsidR="00AA7398" w:rsidRPr="00AA7398" w:rsidRDefault="00AA7398">
      <w:pPr>
        <w:rPr>
          <w:rFonts w:asciiTheme="majorHAnsi" w:hAnsiTheme="majorHAnsi" w:cstheme="majorHAnsi"/>
          <w:b/>
        </w:rPr>
      </w:pPr>
      <w:r w:rsidRPr="00AA7398">
        <w:rPr>
          <w:rFonts w:asciiTheme="majorHAnsi" w:hAnsiTheme="majorHAnsi" w:cstheme="majorHAnsi"/>
          <w:b/>
        </w:rPr>
        <w:t>SharePoint &amp; Web-API-Anbindung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474"/>
        <w:gridCol w:w="3550"/>
      </w:tblGrid>
      <w:tr w:rsidR="00AA7398" w:rsidRPr="00AA7398" w:rsidTr="00AA7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Bibliothek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PyPI</w:t>
            </w:r>
            <w:proofErr w:type="spellEnd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-Link</w:t>
            </w:r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REST-API-Zugriff (z. B. SharePoint, Webservices)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9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.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requests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Office365-REST-Python-Client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Authentifizierter Zugriff auf SharePoint Online-Listen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0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r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/Office365-REST-Python-Client</w:t>
              </w:r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msal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Microsoft Authentifizierung (OAuth2, Azure AD)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1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msal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PyJWT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JSON Web Token-Verarbeitung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2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g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PyJWT</w:t>
              </w:r>
              <w:proofErr w:type="spellEnd"/>
            </w:hyperlink>
          </w:p>
        </w:tc>
      </w:tr>
    </w:tbl>
    <w:p w:rsidR="00AA7398" w:rsidRPr="00AA7398" w:rsidRDefault="00AA7398">
      <w:pPr>
        <w:rPr>
          <w:rFonts w:asciiTheme="majorHAnsi" w:hAnsiTheme="majorHAnsi" w:cstheme="majorHAnsi"/>
        </w:rPr>
      </w:pPr>
    </w:p>
    <w:p w:rsidR="00AA7398" w:rsidRPr="00AA7398" w:rsidRDefault="00AA7398">
      <w:pPr>
        <w:rPr>
          <w:rFonts w:asciiTheme="majorHAnsi" w:hAnsiTheme="majorHAnsi" w:cstheme="majorHAnsi"/>
          <w:b/>
        </w:rPr>
      </w:pPr>
      <w:r w:rsidRPr="00AA7398">
        <w:rPr>
          <w:rFonts w:asciiTheme="majorHAnsi" w:hAnsiTheme="majorHAnsi" w:cstheme="majorHAnsi"/>
          <w:b/>
        </w:rPr>
        <w:t xml:space="preserve">Sicherheit &amp; </w:t>
      </w:r>
      <w:proofErr w:type="spellStart"/>
      <w:r w:rsidRPr="00AA7398">
        <w:rPr>
          <w:rFonts w:asciiTheme="majorHAnsi" w:hAnsiTheme="majorHAnsi" w:cstheme="majorHAnsi"/>
          <w:b/>
        </w:rPr>
        <w:t>Tokenverarbeitung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571"/>
        <w:gridCol w:w="3167"/>
      </w:tblGrid>
      <w:tr w:rsidR="00AA7398" w:rsidRPr="00AA7398" w:rsidTr="00AA7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Bibliothek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PyPI</w:t>
            </w:r>
            <w:proofErr w:type="spellEnd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-Link</w:t>
            </w:r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typing-extensions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Erweiterte Typisierung für Python 3.7+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3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o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typing-extensions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six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Kompatibilität zwischen Python 2 und 3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4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six</w:t>
              </w:r>
              <w:proofErr w:type="spellEnd"/>
            </w:hyperlink>
          </w:p>
        </w:tc>
      </w:tr>
    </w:tbl>
    <w:p w:rsidR="00AA7398" w:rsidRPr="00AA7398" w:rsidRDefault="00AA7398">
      <w:pPr>
        <w:rPr>
          <w:rFonts w:asciiTheme="majorHAnsi" w:hAnsiTheme="majorHAnsi" w:cstheme="majorHAnsi"/>
        </w:rPr>
      </w:pPr>
    </w:p>
    <w:p w:rsidR="00AA7398" w:rsidRPr="00AA7398" w:rsidRDefault="00AA7398">
      <w:pPr>
        <w:rPr>
          <w:rFonts w:asciiTheme="majorHAnsi" w:hAnsiTheme="majorHAnsi" w:cstheme="majorHAnsi"/>
          <w:b/>
        </w:rPr>
      </w:pPr>
      <w:r w:rsidRPr="00AA7398">
        <w:rPr>
          <w:rFonts w:asciiTheme="majorHAnsi" w:hAnsiTheme="majorHAnsi" w:cstheme="majorHAnsi"/>
          <w:b/>
        </w:rPr>
        <w:lastRenderedPageBreak/>
        <w:t>Kompatibilität &amp; Typisierung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4739"/>
        <w:gridCol w:w="2705"/>
      </w:tblGrid>
      <w:tr w:rsidR="00AA7398" w:rsidRPr="00AA7398" w:rsidTr="00AA7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Bibliothek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PyPI</w:t>
            </w:r>
            <w:proofErr w:type="spellEnd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-Link</w:t>
            </w:r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ORM &amp; SQL-Abstraktion für relationale Datenbanken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5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SQLAlchemy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pyodbc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ODBC-Treiberanbindung für MS SQL, Oracle etc.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6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project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pyodbc</w:t>
              </w:r>
              <w:proofErr w:type="spellEnd"/>
            </w:hyperlink>
          </w:p>
        </w:tc>
      </w:tr>
    </w:tbl>
    <w:p w:rsidR="00AA7398" w:rsidRPr="00AA7398" w:rsidRDefault="00AA7398">
      <w:pPr>
        <w:rPr>
          <w:rFonts w:asciiTheme="majorHAnsi" w:hAnsiTheme="majorHAnsi" w:cstheme="majorHAnsi"/>
        </w:rPr>
      </w:pPr>
    </w:p>
    <w:p w:rsidR="00AA7398" w:rsidRPr="00AA7398" w:rsidRDefault="00AA7398">
      <w:pPr>
        <w:rPr>
          <w:rFonts w:asciiTheme="majorHAnsi" w:hAnsiTheme="majorHAnsi" w:cstheme="majorHAnsi"/>
          <w:b/>
        </w:rPr>
      </w:pPr>
      <w:r w:rsidRPr="00AA7398">
        <w:rPr>
          <w:rFonts w:asciiTheme="majorHAnsi" w:hAnsiTheme="majorHAnsi" w:cstheme="majorHAnsi"/>
          <w:b/>
        </w:rPr>
        <w:t>Datenbankanbindung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268"/>
        <w:gridCol w:w="2937"/>
      </w:tblGrid>
      <w:tr w:rsidR="00AA7398" w:rsidRPr="00AA7398" w:rsidTr="00AA7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Bibliothek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PyPI</w:t>
            </w:r>
            <w:proofErr w:type="spellEnd"/>
            <w:r w:rsidRPr="00AA7398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-Link</w:t>
            </w:r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lxml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XML/HTML-</w:t>
            </w: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Parsing</w:t>
            </w:r>
            <w:proofErr w:type="spellEnd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 xml:space="preserve"> mit hoher Performance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7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e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lxml</w:t>
              </w:r>
              <w:proofErr w:type="spellEnd"/>
            </w:hyperlink>
          </w:p>
        </w:tc>
      </w:tr>
      <w:tr w:rsidR="00AA7398" w:rsidRPr="00AA7398" w:rsidTr="00AA7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beautifulsoup4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HTML-</w:t>
            </w:r>
            <w:proofErr w:type="spellStart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>Parsing</w:t>
            </w:r>
            <w:proofErr w:type="spellEnd"/>
            <w:r w:rsidRPr="00AA7398">
              <w:rPr>
                <w:rFonts w:asciiTheme="majorHAnsi" w:eastAsia="Times New Roman" w:hAnsiTheme="majorHAnsi" w:cstheme="majorHAnsi"/>
                <w:lang w:eastAsia="de-DE"/>
              </w:rPr>
              <w:t xml:space="preserve"> für strukturierte Datenextraktion</w:t>
            </w:r>
          </w:p>
        </w:tc>
        <w:tc>
          <w:tcPr>
            <w:tcW w:w="0" w:type="auto"/>
            <w:vAlign w:val="center"/>
            <w:hideMark/>
          </w:tcPr>
          <w:p w:rsidR="00AA7398" w:rsidRPr="00AA7398" w:rsidRDefault="00AA7398" w:rsidP="00AA7398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de-DE"/>
              </w:rPr>
            </w:pPr>
            <w:hyperlink r:id="rId18" w:history="1"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pypi.org/</w:t>
              </w:r>
              <w:proofErr w:type="spellStart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proj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e</w:t>
              </w:r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ct</w:t>
              </w:r>
              <w:proofErr w:type="spellEnd"/>
              <w:r w:rsidRPr="00AA7398">
                <w:rPr>
                  <w:rFonts w:asciiTheme="majorHAnsi" w:eastAsia="Times New Roman" w:hAnsiTheme="majorHAnsi" w:cstheme="majorHAnsi"/>
                  <w:color w:val="0000FF"/>
                  <w:u w:val="single"/>
                  <w:lang w:eastAsia="de-DE"/>
                </w:rPr>
                <w:t>/beautifulsoup4</w:t>
              </w:r>
            </w:hyperlink>
          </w:p>
        </w:tc>
      </w:tr>
      <w:bookmarkEnd w:id="0"/>
    </w:tbl>
    <w:p w:rsidR="00AA7398" w:rsidRPr="00AA7398" w:rsidRDefault="00AA7398">
      <w:pPr>
        <w:rPr>
          <w:rFonts w:asciiTheme="majorHAnsi" w:hAnsiTheme="majorHAnsi" w:cstheme="majorHAnsi"/>
        </w:rPr>
      </w:pPr>
    </w:p>
    <w:sectPr w:rsidR="00AA7398" w:rsidRPr="00AA73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F"/>
    <w:rsid w:val="003E0266"/>
    <w:rsid w:val="00613EC7"/>
    <w:rsid w:val="006A1596"/>
    <w:rsid w:val="00AA7398"/>
    <w:rsid w:val="00E1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986C"/>
  <w15:chartTrackingRefBased/>
  <w15:docId w15:val="{176A8865-9A88-424F-A0FB-B7018061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E165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A7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openpyxl/" TargetMode="External"/><Relationship Id="rId13" Type="http://schemas.openxmlformats.org/officeDocument/2006/relationships/hyperlink" Target="https://pypi.org/project/typing-extensions/" TargetMode="External"/><Relationship Id="rId18" Type="http://schemas.openxmlformats.org/officeDocument/2006/relationships/hyperlink" Target="https://pypi.org/project/beautifulsoup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pytz/" TargetMode="External"/><Relationship Id="rId12" Type="http://schemas.openxmlformats.org/officeDocument/2006/relationships/hyperlink" Target="https://pypi.org/project/PyJWT/" TargetMode="External"/><Relationship Id="rId17" Type="http://schemas.openxmlformats.org/officeDocument/2006/relationships/hyperlink" Target="https://pypi.org/project/lxm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pi.org/project/pyodbc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ypi.org/project/python-dateutil/" TargetMode="External"/><Relationship Id="rId11" Type="http://schemas.openxmlformats.org/officeDocument/2006/relationships/hyperlink" Target="https://pypi.org/project/msal/" TargetMode="External"/><Relationship Id="rId5" Type="http://schemas.openxmlformats.org/officeDocument/2006/relationships/hyperlink" Target="https://pypi.org/project/numpy/" TargetMode="External"/><Relationship Id="rId15" Type="http://schemas.openxmlformats.org/officeDocument/2006/relationships/hyperlink" Target="https://pypi.org/project/SQLAlchemy/" TargetMode="External"/><Relationship Id="rId10" Type="http://schemas.openxmlformats.org/officeDocument/2006/relationships/hyperlink" Target="https://pypi.org/project/Office365-REST-Python-Clien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ypi.org/project/pandas/" TargetMode="External"/><Relationship Id="rId9" Type="http://schemas.openxmlformats.org/officeDocument/2006/relationships/hyperlink" Target="https://pypi.org/project/requests/" TargetMode="External"/><Relationship Id="rId14" Type="http://schemas.openxmlformats.org/officeDocument/2006/relationships/hyperlink" Target="https://pypi.org/project/six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Anwender-Admin</dc:creator>
  <cp:keywords/>
  <dc:description/>
  <cp:lastModifiedBy>Anwender-Admin</cp:lastModifiedBy>
  <cp:revision>2</cp:revision>
  <dcterms:created xsi:type="dcterms:W3CDTF">2025-05-09T12:17:00Z</dcterms:created>
  <dcterms:modified xsi:type="dcterms:W3CDTF">2025-05-09T18:10:00Z</dcterms:modified>
</cp:coreProperties>
</file>