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358" w:rsidRDefault="00975F5F" w:rsidP="001C12FE">
      <w:pPr>
        <w:spacing w:after="120" w:line="240" w:lineRule="auto"/>
        <w:ind w:left="720" w:right="987" w:firstLine="17"/>
        <w:jc w:val="both"/>
      </w:pPr>
      <w:r>
        <w:rPr>
          <w:sz w:val="70"/>
        </w:rPr>
        <w:t>ПИШ 2023. Блок 2 «Машинное обучение». Вопросы аттестации</w:t>
      </w:r>
    </w:p>
    <w:p w:rsidR="00321857" w:rsidRDefault="001C12FE" w:rsidP="00673AAA">
      <w:pPr>
        <w:spacing w:after="0" w:line="360" w:lineRule="auto"/>
        <w:ind w:left="0" w:right="719" w:firstLine="709"/>
      </w:pPr>
      <w:r>
        <w:t>Сидоров Данил Михайлович</w:t>
      </w:r>
    </w:p>
    <w:p w:rsidR="00552358" w:rsidRPr="00993C66" w:rsidRDefault="00975F5F" w:rsidP="00673AAA">
      <w:pPr>
        <w:numPr>
          <w:ilvl w:val="0"/>
          <w:numId w:val="1"/>
        </w:numPr>
        <w:spacing w:after="0" w:line="360" w:lineRule="auto"/>
        <w:ind w:left="0" w:right="719" w:firstLine="709"/>
        <w:rPr>
          <w:b/>
        </w:rPr>
      </w:pPr>
      <w:r w:rsidRPr="00993C66">
        <w:rPr>
          <w:b/>
        </w:rPr>
        <w:t>Объясните, как вычисляется качество модели с задачей классификации:</w:t>
      </w:r>
      <w:r w:rsidR="00D85E2B" w:rsidRPr="00993C66">
        <w:rPr>
          <w:b/>
        </w:rPr>
        <w:t xml:space="preserve"> </w:t>
      </w:r>
      <w:r w:rsidRPr="00993C66">
        <w:rPr>
          <w:b/>
        </w:rPr>
        <w:t>назовите основные и вторичные метрики, приведите пример.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>Качество модели оценивается на основе метрик - специальных расчетных параметров, внешних параметров, оценивающих качество предсказаний модели. Метрики бывают двух видов: онлайн и офлайн.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>Для описания метрик необходимо внести понятие матрицы ошибок - она состоит из четырех блоков: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1.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- верное предсказание </w:t>
      </w:r>
      <w:proofErr w:type="spellStart"/>
      <w:r>
        <w:t>True</w:t>
      </w:r>
      <w:proofErr w:type="spellEnd"/>
      <w:r>
        <w:t xml:space="preserve"> значения моделью, 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2.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- неверное предсказание </w:t>
      </w:r>
      <w:proofErr w:type="spellStart"/>
      <w:r>
        <w:t>False</w:t>
      </w:r>
      <w:proofErr w:type="spellEnd"/>
      <w:r>
        <w:t xml:space="preserve"> моделью,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3.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- верное предсказание </w:t>
      </w:r>
      <w:proofErr w:type="spellStart"/>
      <w:r>
        <w:t>False</w:t>
      </w:r>
      <w:proofErr w:type="spellEnd"/>
      <w:r>
        <w:t xml:space="preserve"> моделью,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4.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- неверное предсказание </w:t>
      </w:r>
      <w:proofErr w:type="spellStart"/>
      <w:r>
        <w:t>True</w:t>
      </w:r>
      <w:proofErr w:type="spellEnd"/>
      <w:r>
        <w:t xml:space="preserve"> моделью.</w:t>
      </w:r>
    </w:p>
    <w:p w:rsidR="00673AAA" w:rsidRDefault="00673AAA" w:rsidP="00673AAA">
      <w:pPr>
        <w:spacing w:after="0" w:line="360" w:lineRule="auto"/>
        <w:ind w:left="0" w:right="719" w:firstLine="709"/>
      </w:pPr>
    </w:p>
    <w:p w:rsidR="00673AAA" w:rsidRDefault="00673AAA" w:rsidP="00673AAA">
      <w:pPr>
        <w:spacing w:after="0" w:line="360" w:lineRule="auto"/>
        <w:ind w:left="0" w:right="719" w:firstLine="709"/>
      </w:pPr>
      <w:r>
        <w:t>Основные и второстепенные метрики: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* </w:t>
      </w:r>
      <w:proofErr w:type="spellStart"/>
      <w:r>
        <w:t>Accuracy</w:t>
      </w:r>
      <w:proofErr w:type="spellEnd"/>
      <w:r>
        <w:t xml:space="preserve"> - доля правильных классификаций </w:t>
      </w:r>
    </w:p>
    <w:p w:rsidR="00673AAA" w:rsidRPr="00673AAA" w:rsidRDefault="00673AAA" w:rsidP="00673AAA">
      <w:pPr>
        <w:spacing w:after="0" w:line="360" w:lineRule="auto"/>
        <w:ind w:left="0" w:right="719" w:firstLine="709"/>
        <w:rPr>
          <w:lang w:val="en-US"/>
        </w:rPr>
      </w:pPr>
      <w:r w:rsidRPr="00673AAA">
        <w:rPr>
          <w:lang w:val="en-US"/>
        </w:rPr>
        <w:t>(TP+TN)/(TP+FP+FN+TN)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*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- количество ошибок, деленое на все наблюдения </w:t>
      </w:r>
    </w:p>
    <w:p w:rsidR="00673AAA" w:rsidRPr="00673AAA" w:rsidRDefault="00673AAA" w:rsidP="00673AAA">
      <w:pPr>
        <w:spacing w:after="0" w:line="360" w:lineRule="auto"/>
        <w:ind w:left="0" w:right="719" w:firstLine="709"/>
        <w:rPr>
          <w:lang w:val="en-US"/>
        </w:rPr>
      </w:pPr>
      <w:r w:rsidRPr="00673AAA">
        <w:rPr>
          <w:lang w:val="en-US"/>
        </w:rPr>
        <w:t>(FP+FN)/(TP+FP+FN+TN)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* </w:t>
      </w:r>
      <w:proofErr w:type="spellStart"/>
      <w:r>
        <w:t>Precision</w:t>
      </w:r>
      <w:proofErr w:type="spellEnd"/>
      <w:r>
        <w:t xml:space="preserve"> - точность, доля TP во всех предсказанных </w:t>
      </w:r>
      <w:proofErr w:type="spellStart"/>
      <w:r>
        <w:t>Positive</w:t>
      </w:r>
      <w:proofErr w:type="spellEnd"/>
    </w:p>
    <w:p w:rsidR="00673AAA" w:rsidRDefault="00673AAA" w:rsidP="00673AAA">
      <w:pPr>
        <w:spacing w:after="0" w:line="360" w:lineRule="auto"/>
        <w:ind w:left="0" w:right="719" w:firstLine="709"/>
      </w:pPr>
      <w:r>
        <w:t>TP/(TP+FP)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* </w:t>
      </w:r>
      <w:proofErr w:type="spellStart"/>
      <w:r>
        <w:t>Recall</w:t>
      </w:r>
      <w:proofErr w:type="spellEnd"/>
      <w:r>
        <w:t xml:space="preserve"> - полнота, доля TP во всех реальных </w:t>
      </w:r>
      <w:proofErr w:type="spellStart"/>
      <w:r>
        <w:t>Positive</w:t>
      </w:r>
      <w:proofErr w:type="spellEnd"/>
    </w:p>
    <w:p w:rsidR="00673AAA" w:rsidRDefault="00673AAA" w:rsidP="00673AAA">
      <w:pPr>
        <w:spacing w:after="0" w:line="360" w:lineRule="auto"/>
        <w:ind w:left="0" w:right="719" w:firstLine="709"/>
      </w:pPr>
      <w:r>
        <w:t>TP/(TP+FN)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>* F1 (объединение точности и полноты, среднее гармоническое) -</w:t>
      </w:r>
    </w:p>
    <w:p w:rsidR="00673AAA" w:rsidRPr="00673AAA" w:rsidRDefault="00673AAA" w:rsidP="00673AAA">
      <w:pPr>
        <w:spacing w:after="0" w:line="360" w:lineRule="auto"/>
        <w:ind w:left="0" w:right="719" w:firstLine="709"/>
        <w:rPr>
          <w:lang w:val="en-US"/>
        </w:rPr>
      </w:pPr>
      <w:r w:rsidRPr="00673AAA">
        <w:rPr>
          <w:lang w:val="en-US"/>
        </w:rPr>
        <w:t>F1 = (2* recall * precision) / (recall + precision) = TP / (TP + (FP + FN)/2)</w:t>
      </w:r>
    </w:p>
    <w:p w:rsidR="00321857" w:rsidRDefault="00673AAA" w:rsidP="00993C66">
      <w:pPr>
        <w:spacing w:after="0" w:line="360" w:lineRule="auto"/>
        <w:ind w:left="0" w:right="719" w:firstLine="709"/>
      </w:pPr>
      <w:r>
        <w:t xml:space="preserve">*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- площадь под кривой,</w:t>
      </w:r>
    </w:p>
    <w:p w:rsidR="00367BC2" w:rsidRPr="00673AAA" w:rsidRDefault="00367BC2" w:rsidP="00673AAA">
      <w:pPr>
        <w:numPr>
          <w:ilvl w:val="0"/>
          <w:numId w:val="1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lastRenderedPageBreak/>
        <w:t>Ч</w:t>
      </w:r>
      <w:r w:rsidR="00975F5F" w:rsidRPr="00673AAA">
        <w:rPr>
          <w:b/>
        </w:rPr>
        <w:t>то такое тестовый набор данных (</w:t>
      </w:r>
      <w:proofErr w:type="spellStart"/>
      <w:r w:rsidR="00975F5F" w:rsidRPr="00673AAA">
        <w:rPr>
          <w:b/>
        </w:rPr>
        <w:t>test</w:t>
      </w:r>
      <w:proofErr w:type="spellEnd"/>
      <w:r w:rsidR="00975F5F" w:rsidRPr="00673AAA">
        <w:rPr>
          <w:b/>
        </w:rPr>
        <w:t xml:space="preserve"> </w:t>
      </w:r>
      <w:proofErr w:type="spellStart"/>
      <w:r w:rsidR="00975F5F" w:rsidRPr="00673AAA">
        <w:rPr>
          <w:b/>
        </w:rPr>
        <w:t>set</w:t>
      </w:r>
      <w:proofErr w:type="spellEnd"/>
      <w:r w:rsidR="00975F5F" w:rsidRPr="00673AAA">
        <w:rPr>
          <w:b/>
        </w:rPr>
        <w:t>) и для чего он нужен?</w:t>
      </w:r>
    </w:p>
    <w:p w:rsidR="008762BC" w:rsidRDefault="00673AAA" w:rsidP="00673AAA">
      <w:pPr>
        <w:spacing w:after="0" w:line="360" w:lineRule="auto"/>
        <w:ind w:left="0" w:right="719" w:firstLine="709"/>
      </w:pPr>
      <w:r w:rsidRPr="00673AAA">
        <w:t>Тестовый набор данных содержит входные данные и ожидаемые результаты, которые не использовались для обучения модели, соответственно, могут использоваться для оценки качества модели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552358" w:rsidRPr="00673AAA" w:rsidRDefault="00367BC2" w:rsidP="00673AAA">
      <w:pPr>
        <w:numPr>
          <w:ilvl w:val="0"/>
          <w:numId w:val="1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>К</w:t>
      </w:r>
      <w:r w:rsidR="00975F5F" w:rsidRPr="00673AAA">
        <w:rPr>
          <w:b/>
        </w:rPr>
        <w:t xml:space="preserve">аково назначение </w:t>
      </w:r>
      <w:proofErr w:type="spellStart"/>
      <w:r w:rsidR="00975F5F" w:rsidRPr="00673AAA">
        <w:rPr>
          <w:b/>
        </w:rPr>
        <w:t>валидационного</w:t>
      </w:r>
      <w:proofErr w:type="spellEnd"/>
      <w:r w:rsidR="00975F5F" w:rsidRPr="00673AAA">
        <w:rPr>
          <w:b/>
        </w:rPr>
        <w:t xml:space="preserve"> множества данных (</w:t>
      </w:r>
      <w:proofErr w:type="spellStart"/>
      <w:r w:rsidR="00975F5F" w:rsidRPr="00673AAA">
        <w:rPr>
          <w:b/>
        </w:rPr>
        <w:t>validation</w:t>
      </w:r>
      <w:proofErr w:type="spellEnd"/>
      <w:r w:rsidR="00975F5F" w:rsidRPr="00673AAA">
        <w:rPr>
          <w:b/>
        </w:rPr>
        <w:t xml:space="preserve"> </w:t>
      </w:r>
      <w:proofErr w:type="spellStart"/>
      <w:r w:rsidR="00975F5F" w:rsidRPr="00673AAA">
        <w:rPr>
          <w:b/>
        </w:rPr>
        <w:t>set</w:t>
      </w:r>
      <w:proofErr w:type="spellEnd"/>
      <w:r w:rsidR="00975F5F" w:rsidRPr="00673AAA">
        <w:rPr>
          <w:b/>
        </w:rPr>
        <w:t>)?</w:t>
      </w:r>
    </w:p>
    <w:p w:rsidR="0016210C" w:rsidRDefault="00673AAA" w:rsidP="00673AAA">
      <w:pPr>
        <w:spacing w:after="0" w:line="360" w:lineRule="auto"/>
        <w:ind w:left="0" w:right="719" w:firstLine="709"/>
      </w:pPr>
      <w:proofErr w:type="spellStart"/>
      <w:r w:rsidRPr="00673AAA">
        <w:t>Валидационное</w:t>
      </w:r>
      <w:proofErr w:type="spellEnd"/>
      <w:r w:rsidRPr="00673AAA">
        <w:t xml:space="preserve"> множество нужно дл</w:t>
      </w:r>
      <w:r>
        <w:t xml:space="preserve">я оптимизации </w:t>
      </w:r>
      <w:proofErr w:type="spellStart"/>
      <w:r>
        <w:t>гиперпараметров</w:t>
      </w:r>
      <w:proofErr w:type="spellEnd"/>
    </w:p>
    <w:p w:rsidR="0016210C" w:rsidRDefault="0016210C" w:rsidP="00673AAA">
      <w:pPr>
        <w:spacing w:after="0" w:line="360" w:lineRule="auto"/>
        <w:ind w:left="0" w:right="719" w:firstLine="709"/>
      </w:pPr>
    </w:p>
    <w:p w:rsidR="00552358" w:rsidRPr="00673AAA" w:rsidRDefault="00975F5F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 xml:space="preserve">В чем разница между параметром модели и </w:t>
      </w:r>
      <w:proofErr w:type="spellStart"/>
      <w:r w:rsidRPr="00673AAA">
        <w:rPr>
          <w:b/>
        </w:rPr>
        <w:t>гиперпараметром</w:t>
      </w:r>
      <w:proofErr w:type="spellEnd"/>
      <w:r w:rsidRPr="00673AAA">
        <w:rPr>
          <w:b/>
        </w:rPr>
        <w:t xml:space="preserve"> алгоритма обучения? приведите примеры.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>Параметр модели - это переменная выбранной модели, которая может меняться при обучении</w:t>
      </w:r>
    </w:p>
    <w:p w:rsidR="00673AAA" w:rsidRDefault="00673AAA" w:rsidP="00673AAA">
      <w:pPr>
        <w:spacing w:after="0" w:line="360" w:lineRule="auto"/>
        <w:ind w:left="0" w:right="719" w:firstLine="709"/>
      </w:pPr>
      <w:proofErr w:type="spellStart"/>
      <w:r>
        <w:t>Гиперпараметр</w:t>
      </w:r>
      <w:proofErr w:type="spellEnd"/>
      <w:r>
        <w:t xml:space="preserve"> модели - это параметр, значение которого устанавливается перед началом обучения модели</w:t>
      </w:r>
    </w:p>
    <w:p w:rsidR="0016210C" w:rsidRDefault="00673AAA" w:rsidP="00673AAA">
      <w:pPr>
        <w:spacing w:after="0" w:line="360" w:lineRule="auto"/>
        <w:ind w:left="0" w:right="719" w:firstLine="709"/>
      </w:pPr>
      <w:r>
        <w:t xml:space="preserve">Например, для нейронной сети </w:t>
      </w:r>
      <w:proofErr w:type="spellStart"/>
      <w:r>
        <w:t>гиперпараметром</w:t>
      </w:r>
      <w:proofErr w:type="spellEnd"/>
      <w:r>
        <w:t xml:space="preserve"> будет являться количество слоев скрытых нейронов, а параметром будут являться веса между нейронами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367BC2" w:rsidRPr="00673AAA" w:rsidRDefault="00367BC2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>Ч</w:t>
      </w:r>
      <w:r w:rsidR="00975F5F" w:rsidRPr="00673AAA">
        <w:rPr>
          <w:b/>
        </w:rPr>
        <w:t xml:space="preserve">то может пойти не так, если вы подгоните </w:t>
      </w:r>
      <w:proofErr w:type="spellStart"/>
      <w:r w:rsidR="00975F5F" w:rsidRPr="00673AAA">
        <w:rPr>
          <w:b/>
        </w:rPr>
        <w:t>гиперпараметры</w:t>
      </w:r>
      <w:proofErr w:type="spellEnd"/>
      <w:r w:rsidR="00975F5F" w:rsidRPr="00673AAA">
        <w:rPr>
          <w:b/>
        </w:rPr>
        <w:t xml:space="preserve"> модели, на тестовом наборе?</w:t>
      </w:r>
    </w:p>
    <w:p w:rsidR="0016210C" w:rsidRDefault="00673AAA" w:rsidP="00673AAA">
      <w:pPr>
        <w:spacing w:after="0" w:line="360" w:lineRule="auto"/>
        <w:ind w:left="0" w:right="719" w:firstLine="709"/>
      </w:pPr>
      <w:r w:rsidRPr="00673AAA">
        <w:t>Может возникнуть переобучение модели, в связи с чем на обучающих и тестовых данных модель будет идеально предсказывать результаты, а на реальных данных будет малоэффективна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367BC2" w:rsidRPr="00673AAA" w:rsidRDefault="00367BC2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>Что такое перекрестная проверка (</w:t>
      </w:r>
      <w:proofErr w:type="spellStart"/>
      <w:r w:rsidRPr="00673AAA">
        <w:rPr>
          <w:b/>
        </w:rPr>
        <w:t>cross-validation</w:t>
      </w:r>
      <w:proofErr w:type="spellEnd"/>
      <w:r w:rsidRPr="00673AAA">
        <w:rPr>
          <w:b/>
        </w:rPr>
        <w:t xml:space="preserve">) и чем она лучше использования одного тестового множества? 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Перекрестная проверка - метод оценки модели, который подразумевает деление тестового множества на равномерные тестовые и обучающие части, после чего происходит обучение и оценка качества на тестовом куске данных, в конечном итоге берется средняя оценка метрики. Например, есть 6 точек, для трех </w:t>
      </w:r>
      <w:proofErr w:type="spellStart"/>
      <w:r>
        <w:t>фолдов</w:t>
      </w:r>
      <w:proofErr w:type="spellEnd"/>
      <w:r>
        <w:t xml:space="preserve"> (</w:t>
      </w:r>
      <w:proofErr w:type="spellStart"/>
      <w:r>
        <w:t>folds</w:t>
      </w:r>
      <w:proofErr w:type="spellEnd"/>
      <w:r>
        <w:t>) проверка будет происходит следующим образом:</w:t>
      </w:r>
    </w:p>
    <w:p w:rsidR="0016210C" w:rsidRDefault="00673AAA" w:rsidP="00673AAA">
      <w:pPr>
        <w:spacing w:after="0" w:line="360" w:lineRule="auto"/>
        <w:ind w:left="0" w:right="719" w:firstLine="709"/>
      </w:pPr>
      <w:r>
        <w:lastRenderedPageBreak/>
        <w:t>Первые две точки берутся как тестовые данные, остальные как обучающие, формируется модель, рассчитывается выбранная метрика. Тоже самое происходит для точек 3,4 и последних двух. Полученные три значения метрики формируют средний показатель.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367BC2" w:rsidRPr="00673AAA" w:rsidRDefault="00367BC2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 xml:space="preserve">Что такое онлайновый режим работы системы машинного обучения? </w:t>
      </w:r>
    </w:p>
    <w:p w:rsidR="0016210C" w:rsidRDefault="00673AAA" w:rsidP="00673AAA">
      <w:pPr>
        <w:spacing w:after="0" w:line="360" w:lineRule="auto"/>
        <w:ind w:left="0" w:right="719" w:firstLine="709"/>
      </w:pPr>
      <w:r w:rsidRPr="00673AAA">
        <w:t>Онлайновый режим обучения - режим обучения модели, в котором данные поступают непрерывно и постоянно используются для повторного обучения модели, в отличии от систем, где обучение происходит один раз на обучающих данных, и полученная модель используется без изменений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367BC2" w:rsidRPr="00673AAA" w:rsidRDefault="00367BC2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>Опишите классификатор по методу ближайших соседей (</w:t>
      </w:r>
      <w:proofErr w:type="spellStart"/>
      <w:r w:rsidRPr="00673AAA">
        <w:rPr>
          <w:b/>
        </w:rPr>
        <w:t>kNN</w:t>
      </w:r>
      <w:proofErr w:type="spellEnd"/>
      <w:r w:rsidRPr="00673AAA">
        <w:rPr>
          <w:b/>
        </w:rPr>
        <w:t xml:space="preserve">): в чем заключаются режимы его обучения и предсказания (вывода)? </w:t>
      </w:r>
    </w:p>
    <w:p w:rsidR="0016210C" w:rsidRDefault="00673AAA" w:rsidP="00673AAA">
      <w:pPr>
        <w:spacing w:after="0" w:line="360" w:lineRule="auto"/>
        <w:ind w:left="0" w:right="719" w:firstLine="709"/>
      </w:pPr>
      <w:r w:rsidRPr="00673AAA">
        <w:t>Классификатор по методу KNN - модель, которая производит классификацию на основе классов ближайших соседей. При любом предсказании повторно обучается на всех точках, что влечет низкую производительность</w:t>
      </w:r>
    </w:p>
    <w:p w:rsidR="0016210C" w:rsidRDefault="0016210C" w:rsidP="00673AAA">
      <w:pPr>
        <w:spacing w:after="0" w:line="360" w:lineRule="auto"/>
        <w:ind w:left="0" w:right="719" w:firstLine="709"/>
      </w:pPr>
    </w:p>
    <w:p w:rsidR="00367BC2" w:rsidRPr="00673AAA" w:rsidRDefault="00367BC2" w:rsidP="00673AAA">
      <w:pPr>
        <w:numPr>
          <w:ilvl w:val="0"/>
          <w:numId w:val="2"/>
        </w:numPr>
        <w:spacing w:after="0" w:line="360" w:lineRule="auto"/>
        <w:ind w:left="0" w:right="719" w:firstLine="709"/>
        <w:rPr>
          <w:b/>
        </w:rPr>
      </w:pPr>
      <w:r w:rsidRPr="00673AAA">
        <w:rPr>
          <w:b/>
        </w:rPr>
        <w:t xml:space="preserve">Опишите модель линейной регрессии: в чем заключаются режимы ее обучения и предсказания (вывода)? </w:t>
      </w:r>
    </w:p>
    <w:p w:rsidR="00673AAA" w:rsidRDefault="00673AAA" w:rsidP="00673AAA">
      <w:pPr>
        <w:spacing w:after="0" w:line="360" w:lineRule="auto"/>
        <w:ind w:left="0" w:right="719" w:firstLine="709"/>
      </w:pPr>
      <w:r>
        <w:t xml:space="preserve">Линейная регрессия </w:t>
      </w:r>
      <w:r w:rsidRPr="00673AAA">
        <w:t>—  это алгоритм машинного обучения, который используется для проведения регрессионного анализа путем оценки коэффициента полиноминального уравнения, при степени полинома, близкой к количеству точек происходит переобучение - модель слишком затачивается под данные обучающего набора</w:t>
      </w:r>
    </w:p>
    <w:p w:rsidR="00673AAA" w:rsidRDefault="00673AAA" w:rsidP="00673AAA">
      <w:pPr>
        <w:spacing w:after="160" w:line="259" w:lineRule="auto"/>
        <w:ind w:left="0" w:firstLine="709"/>
      </w:pPr>
      <w:r>
        <w:br w:type="page"/>
      </w:r>
    </w:p>
    <w:p w:rsidR="00367BC2" w:rsidRPr="00993C66" w:rsidRDefault="00367BC2" w:rsidP="00673AA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b/>
        </w:rPr>
      </w:pPr>
      <w:r w:rsidRPr="00993C66">
        <w:rPr>
          <w:b/>
        </w:rPr>
        <w:lastRenderedPageBreak/>
        <w:t xml:space="preserve">В чем заключается разница между обучением с учителем и обучением без привлечения учителя? какие ещё есть «промежуточные» типы обучения. </w:t>
      </w:r>
    </w:p>
    <w:p w:rsidR="0016210C" w:rsidRDefault="00673AAA" w:rsidP="00673AAA">
      <w:pPr>
        <w:spacing w:after="0" w:line="360" w:lineRule="auto"/>
        <w:ind w:left="0" w:firstLine="709"/>
      </w:pPr>
      <w:r w:rsidRPr="00673AAA">
        <w:t xml:space="preserve">При обучении с учителем обучающий набор изначально размечен и используется для обучения, т.е. присутствует влияние человека, при обучении без учителя влияние человека отсутствует, т.е. модель сама находит закономерность в данных и создает прогноз. Из промежуточных типов можно выделить обучение под </w:t>
      </w:r>
      <w:proofErr w:type="spellStart"/>
      <w:r w:rsidRPr="00673AAA">
        <w:t>полунаблюдением</w:t>
      </w:r>
      <w:proofErr w:type="spellEnd"/>
      <w:r w:rsidRPr="00673AAA">
        <w:t>, когда не вся часть данных размечена учителем</w:t>
      </w:r>
    </w:p>
    <w:p w:rsidR="0016210C" w:rsidRDefault="0016210C" w:rsidP="00673AAA">
      <w:pPr>
        <w:spacing w:after="0" w:line="360" w:lineRule="auto"/>
        <w:ind w:left="0" w:firstLine="709"/>
      </w:pPr>
    </w:p>
    <w:p w:rsidR="0016210C" w:rsidRDefault="0016210C" w:rsidP="00673AAA">
      <w:pPr>
        <w:spacing w:after="0" w:line="360" w:lineRule="auto"/>
        <w:ind w:left="0" w:firstLine="709"/>
      </w:pPr>
    </w:p>
    <w:p w:rsidR="00367BC2" w:rsidRPr="00993C66" w:rsidRDefault="00367BC2" w:rsidP="00673AA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b/>
        </w:rPr>
      </w:pPr>
      <w:r w:rsidRPr="00993C66">
        <w:rPr>
          <w:b/>
        </w:rPr>
        <w:t xml:space="preserve">Что такое переобучение? </w:t>
      </w:r>
    </w:p>
    <w:p w:rsidR="0016210C" w:rsidRDefault="00673AAA" w:rsidP="00673AAA">
      <w:pPr>
        <w:spacing w:after="0" w:line="360" w:lineRule="auto"/>
        <w:ind w:left="0" w:firstLine="709"/>
      </w:pPr>
      <w:r w:rsidRPr="00673AAA">
        <w:t xml:space="preserve">Явление, когда модель слишком затачивается делать предсказания на основе обучающего множества и </w:t>
      </w:r>
      <w:bookmarkStart w:id="0" w:name="_GoBack"/>
      <w:bookmarkEnd w:id="0"/>
      <w:r w:rsidRPr="00673AAA">
        <w:t>на реальных данных оказывается малоэффективной</w:t>
      </w:r>
    </w:p>
    <w:p w:rsidR="0016210C" w:rsidRDefault="0016210C" w:rsidP="00673AAA">
      <w:pPr>
        <w:spacing w:after="0" w:line="360" w:lineRule="auto"/>
        <w:ind w:left="0" w:firstLine="709"/>
      </w:pPr>
    </w:p>
    <w:p w:rsidR="00552358" w:rsidRPr="00993C66" w:rsidRDefault="00367BC2" w:rsidP="00673AAA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b/>
        </w:rPr>
      </w:pPr>
      <w:r w:rsidRPr="00993C66">
        <w:rPr>
          <w:b/>
        </w:rPr>
        <w:t>Опишите кратко метод работы дерева решений и ансамбля таких деревьев в режиме взаимного усиления (мы знаем его как «</w:t>
      </w:r>
      <w:proofErr w:type="spellStart"/>
      <w:r w:rsidRPr="00993C66">
        <w:rPr>
          <w:b/>
        </w:rPr>
        <w:t>бустинг</w:t>
      </w:r>
      <w:proofErr w:type="spellEnd"/>
      <w:r w:rsidRPr="00993C66">
        <w:rPr>
          <w:b/>
        </w:rPr>
        <w:t>»).</w:t>
      </w:r>
    </w:p>
    <w:p w:rsidR="0016210C" w:rsidRDefault="00673AAA" w:rsidP="00673AAA">
      <w:pPr>
        <w:spacing w:after="0" w:line="360" w:lineRule="auto"/>
        <w:ind w:left="0" w:firstLine="709"/>
      </w:pPr>
      <w:r w:rsidRPr="00673AAA">
        <w:t xml:space="preserve">Дерево решений - метод машинного обучения, в котором логические правила выстроены в виде иерархического дерева. </w:t>
      </w:r>
      <w:proofErr w:type="spellStart"/>
      <w:r w:rsidRPr="00673AAA">
        <w:t>Бустинг</w:t>
      </w:r>
      <w:proofErr w:type="spellEnd"/>
      <w:r w:rsidRPr="00673AAA">
        <w:t xml:space="preserve"> - объединение нескольких деревьев решений в последовательную структуру, в которой каждое следующее дерево старается уменьшить ошибку предыдущего</w:t>
      </w:r>
    </w:p>
    <w:p w:rsidR="0016210C" w:rsidRDefault="0016210C" w:rsidP="00673AAA">
      <w:pPr>
        <w:spacing w:after="0" w:line="360" w:lineRule="auto"/>
        <w:ind w:left="0" w:firstLine="709"/>
      </w:pPr>
    </w:p>
    <w:sectPr w:rsidR="0016210C">
      <w:pgSz w:w="11899" w:h="16838"/>
      <w:pgMar w:top="1440" w:right="729" w:bottom="1440" w:left="7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314A4"/>
    <w:multiLevelType w:val="hybridMultilevel"/>
    <w:tmpl w:val="1F427EAE"/>
    <w:lvl w:ilvl="0" w:tplc="6ACEFA92">
      <w:start w:val="4"/>
      <w:numFmt w:val="decimal"/>
      <w:lvlText w:val="%1."/>
      <w:lvlJc w:val="left"/>
      <w:pPr>
        <w:ind w:left="1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B40790">
      <w:start w:val="1"/>
      <w:numFmt w:val="lowerLetter"/>
      <w:lvlText w:val="%2"/>
      <w:lvlJc w:val="left"/>
      <w:pPr>
        <w:ind w:left="1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60FFA">
      <w:start w:val="1"/>
      <w:numFmt w:val="lowerRoman"/>
      <w:lvlText w:val="%3"/>
      <w:lvlJc w:val="left"/>
      <w:pPr>
        <w:ind w:left="2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4B2CA">
      <w:start w:val="1"/>
      <w:numFmt w:val="decimal"/>
      <w:lvlText w:val="%4"/>
      <w:lvlJc w:val="left"/>
      <w:pPr>
        <w:ind w:left="3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8893C8">
      <w:start w:val="1"/>
      <w:numFmt w:val="lowerLetter"/>
      <w:lvlText w:val="%5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C99A6">
      <w:start w:val="1"/>
      <w:numFmt w:val="lowerRoman"/>
      <w:lvlText w:val="%6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367D02">
      <w:start w:val="1"/>
      <w:numFmt w:val="decimal"/>
      <w:lvlText w:val="%7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6E70B6">
      <w:start w:val="1"/>
      <w:numFmt w:val="lowerLetter"/>
      <w:lvlText w:val="%8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D8C1A2">
      <w:start w:val="1"/>
      <w:numFmt w:val="lowerRoman"/>
      <w:lvlText w:val="%9"/>
      <w:lvlJc w:val="left"/>
      <w:pPr>
        <w:ind w:left="6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5D2851"/>
    <w:multiLevelType w:val="hybridMultilevel"/>
    <w:tmpl w:val="CF2C7E70"/>
    <w:lvl w:ilvl="0" w:tplc="FED4CE10">
      <w:start w:val="1"/>
      <w:numFmt w:val="decimal"/>
      <w:lvlText w:val="%1."/>
      <w:lvlJc w:val="left"/>
      <w:pPr>
        <w:ind w:left="1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90ECE4">
      <w:start w:val="1"/>
      <w:numFmt w:val="lowerLetter"/>
      <w:lvlText w:val="%2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2E0330">
      <w:start w:val="1"/>
      <w:numFmt w:val="lowerRoman"/>
      <w:lvlText w:val="%3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65106">
      <w:start w:val="1"/>
      <w:numFmt w:val="decimal"/>
      <w:lvlText w:val="%4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BC5F08">
      <w:start w:val="1"/>
      <w:numFmt w:val="lowerLetter"/>
      <w:lvlText w:val="%5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1A524A">
      <w:start w:val="1"/>
      <w:numFmt w:val="lowerRoman"/>
      <w:lvlText w:val="%6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A0E2B2">
      <w:start w:val="1"/>
      <w:numFmt w:val="decimal"/>
      <w:lvlText w:val="%7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C00CBA">
      <w:start w:val="1"/>
      <w:numFmt w:val="lowerLetter"/>
      <w:lvlText w:val="%8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02E804">
      <w:start w:val="1"/>
      <w:numFmt w:val="lowerRoman"/>
      <w:lvlText w:val="%9"/>
      <w:lvlJc w:val="left"/>
      <w:pPr>
        <w:ind w:left="6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C62D7F"/>
    <w:multiLevelType w:val="hybridMultilevel"/>
    <w:tmpl w:val="4094F1F8"/>
    <w:lvl w:ilvl="0" w:tplc="49CEB70A">
      <w:start w:val="7"/>
      <w:numFmt w:val="decimal"/>
      <w:lvlText w:val="%1.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B08A582">
      <w:start w:val="1"/>
      <w:numFmt w:val="lowerLetter"/>
      <w:lvlText w:val="%2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F9CC2F0">
      <w:start w:val="1"/>
      <w:numFmt w:val="lowerRoman"/>
      <w:lvlText w:val="%3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8A81E68">
      <w:start w:val="1"/>
      <w:numFmt w:val="decimal"/>
      <w:lvlText w:val="%4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AFC22CE">
      <w:start w:val="1"/>
      <w:numFmt w:val="lowerLetter"/>
      <w:lvlText w:val="%5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5E224A">
      <w:start w:val="1"/>
      <w:numFmt w:val="lowerRoman"/>
      <w:lvlText w:val="%6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64C7B14">
      <w:start w:val="1"/>
      <w:numFmt w:val="decimal"/>
      <w:lvlText w:val="%7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2A493C8">
      <w:start w:val="1"/>
      <w:numFmt w:val="lowerLetter"/>
      <w:lvlText w:val="%8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A2E9380">
      <w:start w:val="1"/>
      <w:numFmt w:val="lowerRoman"/>
      <w:lvlText w:val="%9"/>
      <w:lvlJc w:val="left"/>
      <w:pPr>
        <w:ind w:left="6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58"/>
    <w:rsid w:val="0016210C"/>
    <w:rsid w:val="001C12FE"/>
    <w:rsid w:val="00321857"/>
    <w:rsid w:val="00367BC2"/>
    <w:rsid w:val="00552358"/>
    <w:rsid w:val="00673AAA"/>
    <w:rsid w:val="006F6E20"/>
    <w:rsid w:val="008762BC"/>
    <w:rsid w:val="00894F69"/>
    <w:rsid w:val="00921FA3"/>
    <w:rsid w:val="00975F5F"/>
    <w:rsid w:val="00993C66"/>
    <w:rsid w:val="00D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01CAC"/>
  <w15:docId w15:val="{38060CBE-08BF-45C7-A759-D6F980AF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0" w:line="271" w:lineRule="auto"/>
      <w:ind w:left="844" w:hanging="10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DogNellaf</dc:creator>
  <cp:keywords/>
  <cp:lastModifiedBy>DogNellaf</cp:lastModifiedBy>
  <cp:revision>12</cp:revision>
  <dcterms:created xsi:type="dcterms:W3CDTF">2023-10-08T09:15:00Z</dcterms:created>
  <dcterms:modified xsi:type="dcterms:W3CDTF">2023-11-01T00:09:00Z</dcterms:modified>
</cp:coreProperties>
</file>