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proofErr w:type="spellStart"/>
      <w:r w:rsidRPr="002C245C">
        <w:rPr>
          <w:rFonts w:cs="Times New Roman"/>
          <w:sz w:val="24"/>
          <w:szCs w:val="20"/>
        </w:rPr>
        <w:t>кафедрой________________О.В</w:t>
      </w:r>
      <w:proofErr w:type="spellEnd"/>
      <w:r w:rsidRPr="002C245C">
        <w:rPr>
          <w:rFonts w:cs="Times New Roman"/>
          <w:sz w:val="24"/>
          <w:szCs w:val="20"/>
        </w:rPr>
        <w:t>.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proofErr w:type="spellStart"/>
      <w:r w:rsidR="006B3BA4" w:rsidRPr="006B3BA4">
        <w:rPr>
          <w:rFonts w:cs="Times New Roman"/>
          <w:sz w:val="24"/>
          <w:szCs w:val="24"/>
          <w:u w:val="single"/>
        </w:rPr>
        <w:t>Рындык</w:t>
      </w:r>
      <w:proofErr w:type="spellEnd"/>
      <w:r w:rsidR="006B3BA4" w:rsidRPr="006B3BA4">
        <w:rPr>
          <w:rFonts w:cs="Times New Roman"/>
          <w:sz w:val="24"/>
          <w:szCs w:val="24"/>
          <w:u w:val="single"/>
        </w:rPr>
        <w:t xml:space="preserve">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proofErr w:type="spellStart"/>
            <w:r w:rsidRPr="002C245C">
              <w:rPr>
                <w:rFonts w:cs="Times New Roman"/>
                <w:bCs/>
                <w:sz w:val="24"/>
                <w:szCs w:val="24"/>
              </w:rPr>
              <w:t>к.ю.н</w:t>
            </w:r>
            <w:proofErr w:type="spellEnd"/>
            <w:r w:rsidRPr="002C245C">
              <w:rPr>
                <w:rFonts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2D6D15" w:rsidR="005639D7" w:rsidRPr="009A01CC" w:rsidRDefault="009A01CC" w:rsidP="009A01CC">
          <w:pPr>
            <w:pStyle w:val="a8"/>
            <w:spacing w:line="276" w:lineRule="auto"/>
            <w:jc w:val="both"/>
            <w:rPr>
              <w:rFonts w:ascii="Times New Roman" w:hAnsi="Times New Roman" w:cs="Times New Roman"/>
              <w:b/>
              <w:color w:val="auto"/>
              <w:sz w:val="28"/>
              <w:szCs w:val="28"/>
            </w:rPr>
          </w:pPr>
          <w:r w:rsidRPr="009A01CC">
            <w:rPr>
              <w:rFonts w:ascii="Times New Roman" w:hAnsi="Times New Roman" w:cs="Times New Roman"/>
              <w:b/>
              <w:color w:val="auto"/>
              <w:sz w:val="28"/>
              <w:szCs w:val="28"/>
            </w:rPr>
            <w:t>ОГЛАВЛЕНИЕ</w:t>
          </w:r>
        </w:p>
        <w:p w14:paraId="3CF4AD0B" w14:textId="00FD2770" w:rsidR="00E46743" w:rsidRDefault="005639D7" w:rsidP="009A01CC">
          <w:pPr>
            <w:pStyle w:val="12"/>
            <w:tabs>
              <w:tab w:val="right" w:leader="dot" w:pos="9628"/>
            </w:tabs>
            <w:spacing w:line="276"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981099" w:history="1">
            <w:r w:rsidR="00E46743" w:rsidRPr="0070532A">
              <w:rPr>
                <w:rStyle w:val="ab"/>
                <w:noProof/>
              </w:rPr>
              <w:t>ВВЕДЕНИЕ</w:t>
            </w:r>
            <w:r w:rsidR="00E46743">
              <w:rPr>
                <w:noProof/>
                <w:webHidden/>
              </w:rPr>
              <w:tab/>
            </w:r>
            <w:r w:rsidR="00E46743">
              <w:rPr>
                <w:noProof/>
                <w:webHidden/>
              </w:rPr>
              <w:fldChar w:fldCharType="begin"/>
            </w:r>
            <w:r w:rsidR="00E46743">
              <w:rPr>
                <w:noProof/>
                <w:webHidden/>
              </w:rPr>
              <w:instrText xml:space="preserve"> PAGEREF _Toc104981099 \h </w:instrText>
            </w:r>
            <w:r w:rsidR="00E46743">
              <w:rPr>
                <w:noProof/>
                <w:webHidden/>
              </w:rPr>
            </w:r>
            <w:r w:rsidR="00E46743">
              <w:rPr>
                <w:noProof/>
                <w:webHidden/>
              </w:rPr>
              <w:fldChar w:fldCharType="separate"/>
            </w:r>
            <w:r w:rsidR="00E63087">
              <w:rPr>
                <w:noProof/>
                <w:webHidden/>
              </w:rPr>
              <w:t>3</w:t>
            </w:r>
            <w:r w:rsidR="00E46743">
              <w:rPr>
                <w:noProof/>
                <w:webHidden/>
              </w:rPr>
              <w:fldChar w:fldCharType="end"/>
            </w:r>
          </w:hyperlink>
        </w:p>
        <w:p w14:paraId="119F4C7A" w14:textId="197DD66B" w:rsidR="00E46743" w:rsidRDefault="00996191" w:rsidP="009A01CC">
          <w:pPr>
            <w:pStyle w:val="12"/>
            <w:tabs>
              <w:tab w:val="left" w:pos="1320"/>
              <w:tab w:val="right" w:leader="dot" w:pos="9628"/>
            </w:tabs>
            <w:spacing w:line="276" w:lineRule="auto"/>
            <w:rPr>
              <w:rFonts w:asciiTheme="minorHAnsi" w:eastAsiaTheme="minorEastAsia" w:hAnsiTheme="minorHAnsi"/>
              <w:noProof/>
              <w:sz w:val="22"/>
              <w:lang w:eastAsia="ru-RU"/>
            </w:rPr>
          </w:pPr>
          <w:hyperlink w:anchor="_Toc104981100" w:history="1">
            <w:r w:rsidR="00E46743" w:rsidRPr="0070532A">
              <w:rPr>
                <w:rStyle w:val="ab"/>
                <w:rFonts w:cs="Times New Roman"/>
                <w:noProof/>
              </w:rPr>
              <w:t>1.</w:t>
            </w:r>
            <w:r w:rsidR="00E46743">
              <w:rPr>
                <w:rFonts w:asciiTheme="minorHAnsi" w:eastAsiaTheme="minorEastAsia" w:hAnsiTheme="minorHAnsi"/>
                <w:noProof/>
                <w:sz w:val="22"/>
                <w:lang w:eastAsia="ru-RU"/>
              </w:rPr>
              <w:t xml:space="preserve"> </w:t>
            </w:r>
            <w:r w:rsidR="00E46743" w:rsidRPr="0070532A">
              <w:rPr>
                <w:rStyle w:val="ab"/>
                <w:rFonts w:cs="Times New Roman"/>
                <w:noProof/>
              </w:rPr>
              <w:t>ИССЛЕДОВАТЕЛЬСКИЙ РАЗДЕЛ</w:t>
            </w:r>
            <w:r w:rsidR="00E46743">
              <w:rPr>
                <w:noProof/>
                <w:webHidden/>
              </w:rPr>
              <w:tab/>
            </w:r>
            <w:r w:rsidR="00E46743">
              <w:rPr>
                <w:noProof/>
                <w:webHidden/>
              </w:rPr>
              <w:fldChar w:fldCharType="begin"/>
            </w:r>
            <w:r w:rsidR="00E46743">
              <w:rPr>
                <w:noProof/>
                <w:webHidden/>
              </w:rPr>
              <w:instrText xml:space="preserve"> PAGEREF _Toc104981100 \h </w:instrText>
            </w:r>
            <w:r w:rsidR="00E46743">
              <w:rPr>
                <w:noProof/>
                <w:webHidden/>
              </w:rPr>
            </w:r>
            <w:r w:rsidR="00E46743">
              <w:rPr>
                <w:noProof/>
                <w:webHidden/>
              </w:rPr>
              <w:fldChar w:fldCharType="separate"/>
            </w:r>
            <w:r w:rsidR="00E63087">
              <w:rPr>
                <w:noProof/>
                <w:webHidden/>
              </w:rPr>
              <w:t>5</w:t>
            </w:r>
            <w:r w:rsidR="00E46743">
              <w:rPr>
                <w:noProof/>
                <w:webHidden/>
              </w:rPr>
              <w:fldChar w:fldCharType="end"/>
            </w:r>
          </w:hyperlink>
        </w:p>
        <w:p w14:paraId="274590C1" w14:textId="4F1374DC"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1" w:history="1">
            <w:r w:rsidR="00E46743" w:rsidRPr="0070532A">
              <w:rPr>
                <w:rStyle w:val="ab"/>
                <w:rFonts w:cs="Times New Roman"/>
                <w:noProof/>
              </w:rPr>
              <w:t>1.1 Анализ предметной области</w:t>
            </w:r>
            <w:r w:rsidR="00E46743">
              <w:rPr>
                <w:noProof/>
                <w:webHidden/>
              </w:rPr>
              <w:tab/>
            </w:r>
            <w:r w:rsidR="00E46743">
              <w:rPr>
                <w:noProof/>
                <w:webHidden/>
              </w:rPr>
              <w:fldChar w:fldCharType="begin"/>
            </w:r>
            <w:r w:rsidR="00E46743">
              <w:rPr>
                <w:noProof/>
                <w:webHidden/>
              </w:rPr>
              <w:instrText xml:space="preserve"> PAGEREF _Toc104981101 \h </w:instrText>
            </w:r>
            <w:r w:rsidR="00E46743">
              <w:rPr>
                <w:noProof/>
                <w:webHidden/>
              </w:rPr>
            </w:r>
            <w:r w:rsidR="00E46743">
              <w:rPr>
                <w:noProof/>
                <w:webHidden/>
              </w:rPr>
              <w:fldChar w:fldCharType="separate"/>
            </w:r>
            <w:r w:rsidR="00E63087">
              <w:rPr>
                <w:noProof/>
                <w:webHidden/>
              </w:rPr>
              <w:t>5</w:t>
            </w:r>
            <w:r w:rsidR="00E46743">
              <w:rPr>
                <w:noProof/>
                <w:webHidden/>
              </w:rPr>
              <w:fldChar w:fldCharType="end"/>
            </w:r>
          </w:hyperlink>
        </w:p>
        <w:p w14:paraId="32CF0AF0" w14:textId="46506087"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2" w:history="1">
            <w:r w:rsidR="00E46743" w:rsidRPr="0070532A">
              <w:rPr>
                <w:rStyle w:val="ab"/>
                <w:rFonts w:cs="Times New Roman"/>
                <w:noProof/>
              </w:rPr>
              <w:t>1.2 Характеристика объекта исследования</w:t>
            </w:r>
            <w:r w:rsidR="00E46743">
              <w:rPr>
                <w:noProof/>
                <w:webHidden/>
              </w:rPr>
              <w:tab/>
            </w:r>
            <w:r w:rsidR="00E46743">
              <w:rPr>
                <w:noProof/>
                <w:webHidden/>
              </w:rPr>
              <w:fldChar w:fldCharType="begin"/>
            </w:r>
            <w:r w:rsidR="00E46743">
              <w:rPr>
                <w:noProof/>
                <w:webHidden/>
              </w:rPr>
              <w:instrText xml:space="preserve"> PAGEREF _Toc104981102 \h </w:instrText>
            </w:r>
            <w:r w:rsidR="00E46743">
              <w:rPr>
                <w:noProof/>
                <w:webHidden/>
              </w:rPr>
            </w:r>
            <w:r w:rsidR="00E46743">
              <w:rPr>
                <w:noProof/>
                <w:webHidden/>
              </w:rPr>
              <w:fldChar w:fldCharType="separate"/>
            </w:r>
            <w:r w:rsidR="00E63087">
              <w:rPr>
                <w:noProof/>
                <w:webHidden/>
              </w:rPr>
              <w:t>5</w:t>
            </w:r>
            <w:r w:rsidR="00E46743">
              <w:rPr>
                <w:noProof/>
                <w:webHidden/>
              </w:rPr>
              <w:fldChar w:fldCharType="end"/>
            </w:r>
          </w:hyperlink>
        </w:p>
        <w:p w14:paraId="4BE37653" w14:textId="0C62858D"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3" w:history="1">
            <w:r w:rsidR="00E46743" w:rsidRPr="0070532A">
              <w:rPr>
                <w:rStyle w:val="ab"/>
                <w:noProof/>
              </w:rPr>
              <w:t>1.3 Характеристика предмета исследования</w:t>
            </w:r>
            <w:r w:rsidR="00E46743">
              <w:rPr>
                <w:noProof/>
                <w:webHidden/>
              </w:rPr>
              <w:tab/>
            </w:r>
            <w:r w:rsidR="00E46743">
              <w:rPr>
                <w:noProof/>
                <w:webHidden/>
              </w:rPr>
              <w:fldChar w:fldCharType="begin"/>
            </w:r>
            <w:r w:rsidR="00E46743">
              <w:rPr>
                <w:noProof/>
                <w:webHidden/>
              </w:rPr>
              <w:instrText xml:space="preserve"> PAGEREF _Toc104981103 \h </w:instrText>
            </w:r>
            <w:r w:rsidR="00E46743">
              <w:rPr>
                <w:noProof/>
                <w:webHidden/>
              </w:rPr>
            </w:r>
            <w:r w:rsidR="00E46743">
              <w:rPr>
                <w:noProof/>
                <w:webHidden/>
              </w:rPr>
              <w:fldChar w:fldCharType="separate"/>
            </w:r>
            <w:r w:rsidR="00E63087">
              <w:rPr>
                <w:noProof/>
                <w:webHidden/>
              </w:rPr>
              <w:t>6</w:t>
            </w:r>
            <w:r w:rsidR="00E46743">
              <w:rPr>
                <w:noProof/>
                <w:webHidden/>
              </w:rPr>
              <w:fldChar w:fldCharType="end"/>
            </w:r>
          </w:hyperlink>
        </w:p>
        <w:p w14:paraId="703F1F86" w14:textId="2D720A52"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4" w:history="1">
            <w:r w:rsidR="00E46743" w:rsidRPr="0070532A">
              <w:rPr>
                <w:rStyle w:val="ab"/>
                <w:noProof/>
              </w:rPr>
              <w:t>1.4 Постановка задачи</w:t>
            </w:r>
            <w:r w:rsidR="00E46743">
              <w:rPr>
                <w:noProof/>
                <w:webHidden/>
              </w:rPr>
              <w:tab/>
            </w:r>
            <w:r w:rsidR="00E46743">
              <w:rPr>
                <w:noProof/>
                <w:webHidden/>
              </w:rPr>
              <w:fldChar w:fldCharType="begin"/>
            </w:r>
            <w:r w:rsidR="00E46743">
              <w:rPr>
                <w:noProof/>
                <w:webHidden/>
              </w:rPr>
              <w:instrText xml:space="preserve"> PAGEREF _Toc104981104 \h </w:instrText>
            </w:r>
            <w:r w:rsidR="00E46743">
              <w:rPr>
                <w:noProof/>
                <w:webHidden/>
              </w:rPr>
            </w:r>
            <w:r w:rsidR="00E46743">
              <w:rPr>
                <w:noProof/>
                <w:webHidden/>
              </w:rPr>
              <w:fldChar w:fldCharType="separate"/>
            </w:r>
            <w:r w:rsidR="00E63087">
              <w:rPr>
                <w:noProof/>
                <w:webHidden/>
              </w:rPr>
              <w:t>6</w:t>
            </w:r>
            <w:r w:rsidR="00E46743">
              <w:rPr>
                <w:noProof/>
                <w:webHidden/>
              </w:rPr>
              <w:fldChar w:fldCharType="end"/>
            </w:r>
          </w:hyperlink>
        </w:p>
        <w:p w14:paraId="0F6F5FF3" w14:textId="01B861F2"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5" w:history="1">
            <w:r w:rsidR="00E46743" w:rsidRPr="0070532A">
              <w:rPr>
                <w:rStyle w:val="ab"/>
                <w:noProof/>
              </w:rPr>
              <w:t>1.5 Разработка технического задания</w:t>
            </w:r>
            <w:r w:rsidR="00E46743">
              <w:rPr>
                <w:noProof/>
                <w:webHidden/>
              </w:rPr>
              <w:tab/>
            </w:r>
            <w:r w:rsidR="00E46743">
              <w:rPr>
                <w:noProof/>
                <w:webHidden/>
              </w:rPr>
              <w:fldChar w:fldCharType="begin"/>
            </w:r>
            <w:r w:rsidR="00E46743">
              <w:rPr>
                <w:noProof/>
                <w:webHidden/>
              </w:rPr>
              <w:instrText xml:space="preserve"> PAGEREF _Toc104981105 \h </w:instrText>
            </w:r>
            <w:r w:rsidR="00E46743">
              <w:rPr>
                <w:noProof/>
                <w:webHidden/>
              </w:rPr>
            </w:r>
            <w:r w:rsidR="00E46743">
              <w:rPr>
                <w:noProof/>
                <w:webHidden/>
              </w:rPr>
              <w:fldChar w:fldCharType="separate"/>
            </w:r>
            <w:r w:rsidR="00E63087">
              <w:rPr>
                <w:noProof/>
                <w:webHidden/>
              </w:rPr>
              <w:t>7</w:t>
            </w:r>
            <w:r w:rsidR="00E46743">
              <w:rPr>
                <w:noProof/>
                <w:webHidden/>
              </w:rPr>
              <w:fldChar w:fldCharType="end"/>
            </w:r>
          </w:hyperlink>
        </w:p>
        <w:p w14:paraId="3EC0B74F" w14:textId="16614F7E" w:rsidR="00E46743" w:rsidRDefault="00996191" w:rsidP="009A01CC">
          <w:pPr>
            <w:pStyle w:val="12"/>
            <w:tabs>
              <w:tab w:val="right" w:leader="dot" w:pos="9628"/>
            </w:tabs>
            <w:spacing w:line="276" w:lineRule="auto"/>
            <w:rPr>
              <w:rFonts w:asciiTheme="minorHAnsi" w:eastAsiaTheme="minorEastAsia" w:hAnsiTheme="minorHAnsi"/>
              <w:noProof/>
              <w:sz w:val="22"/>
              <w:lang w:eastAsia="ru-RU"/>
            </w:rPr>
          </w:pPr>
          <w:hyperlink w:anchor="_Toc104981113" w:history="1">
            <w:r w:rsidR="001436D5" w:rsidRPr="0070532A">
              <w:rPr>
                <w:rStyle w:val="ab"/>
                <w:noProof/>
              </w:rPr>
              <w:t>2. АНАЛИТИЧЕСКИЙ РАЗДЕЛ</w:t>
            </w:r>
            <w:r w:rsidR="001436D5">
              <w:rPr>
                <w:noProof/>
                <w:webHidden/>
              </w:rPr>
              <w:tab/>
            </w:r>
            <w:r w:rsidR="00E46743">
              <w:rPr>
                <w:noProof/>
                <w:webHidden/>
              </w:rPr>
              <w:fldChar w:fldCharType="begin"/>
            </w:r>
            <w:r w:rsidR="00E46743">
              <w:rPr>
                <w:noProof/>
                <w:webHidden/>
              </w:rPr>
              <w:instrText xml:space="preserve"> PAGEREF _Toc104981113 \h </w:instrText>
            </w:r>
            <w:r w:rsidR="00E46743">
              <w:rPr>
                <w:noProof/>
                <w:webHidden/>
              </w:rPr>
            </w:r>
            <w:r w:rsidR="00E46743">
              <w:rPr>
                <w:noProof/>
                <w:webHidden/>
              </w:rPr>
              <w:fldChar w:fldCharType="separate"/>
            </w:r>
            <w:r w:rsidR="00E63087">
              <w:rPr>
                <w:noProof/>
                <w:webHidden/>
              </w:rPr>
              <w:t>10</w:t>
            </w:r>
            <w:r w:rsidR="00E46743">
              <w:rPr>
                <w:noProof/>
                <w:webHidden/>
              </w:rPr>
              <w:fldChar w:fldCharType="end"/>
            </w:r>
          </w:hyperlink>
        </w:p>
        <w:p w14:paraId="024516DD" w14:textId="00DD6BA0"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4" w:history="1">
            <w:r w:rsidR="00E46743" w:rsidRPr="0070532A">
              <w:rPr>
                <w:rStyle w:val="ab"/>
                <w:noProof/>
              </w:rPr>
              <w:t>2.1 Обзор существующих решений</w:t>
            </w:r>
            <w:r w:rsidR="00E46743">
              <w:rPr>
                <w:noProof/>
                <w:webHidden/>
              </w:rPr>
              <w:tab/>
            </w:r>
            <w:r w:rsidR="00E46743">
              <w:rPr>
                <w:noProof/>
                <w:webHidden/>
              </w:rPr>
              <w:fldChar w:fldCharType="begin"/>
            </w:r>
            <w:r w:rsidR="00E46743">
              <w:rPr>
                <w:noProof/>
                <w:webHidden/>
              </w:rPr>
              <w:instrText xml:space="preserve"> PAGEREF _Toc104981114 \h </w:instrText>
            </w:r>
            <w:r w:rsidR="00E46743">
              <w:rPr>
                <w:noProof/>
                <w:webHidden/>
              </w:rPr>
            </w:r>
            <w:r w:rsidR="00E46743">
              <w:rPr>
                <w:noProof/>
                <w:webHidden/>
              </w:rPr>
              <w:fldChar w:fldCharType="separate"/>
            </w:r>
            <w:r w:rsidR="00E63087">
              <w:rPr>
                <w:noProof/>
                <w:webHidden/>
              </w:rPr>
              <w:t>10</w:t>
            </w:r>
            <w:r w:rsidR="00E46743">
              <w:rPr>
                <w:noProof/>
                <w:webHidden/>
              </w:rPr>
              <w:fldChar w:fldCharType="end"/>
            </w:r>
          </w:hyperlink>
        </w:p>
        <w:p w14:paraId="2F8AC280" w14:textId="61987D2A"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5" w:history="1">
            <w:r w:rsidR="00E46743" w:rsidRPr="0070532A">
              <w:rPr>
                <w:rStyle w:val="ab"/>
                <w:noProof/>
              </w:rPr>
              <w:t>2.2 Информационное обеспечение программного продукта</w:t>
            </w:r>
            <w:r w:rsidR="00E46743">
              <w:rPr>
                <w:noProof/>
                <w:webHidden/>
              </w:rPr>
              <w:tab/>
            </w:r>
            <w:r w:rsidR="00E46743">
              <w:rPr>
                <w:noProof/>
                <w:webHidden/>
              </w:rPr>
              <w:fldChar w:fldCharType="begin"/>
            </w:r>
            <w:r w:rsidR="00E46743">
              <w:rPr>
                <w:noProof/>
                <w:webHidden/>
              </w:rPr>
              <w:instrText xml:space="preserve"> PAGEREF _Toc104981115 \h </w:instrText>
            </w:r>
            <w:r w:rsidR="00E46743">
              <w:rPr>
                <w:noProof/>
                <w:webHidden/>
              </w:rPr>
            </w:r>
            <w:r w:rsidR="00E46743">
              <w:rPr>
                <w:noProof/>
                <w:webHidden/>
              </w:rPr>
              <w:fldChar w:fldCharType="separate"/>
            </w:r>
            <w:r w:rsidR="00E63087">
              <w:rPr>
                <w:noProof/>
                <w:webHidden/>
              </w:rPr>
              <w:t>11</w:t>
            </w:r>
            <w:r w:rsidR="00E46743">
              <w:rPr>
                <w:noProof/>
                <w:webHidden/>
              </w:rPr>
              <w:fldChar w:fldCharType="end"/>
            </w:r>
          </w:hyperlink>
        </w:p>
        <w:p w14:paraId="4A547D6F" w14:textId="417D5BA2"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6" w:history="1">
            <w:r w:rsidR="00E46743" w:rsidRPr="0070532A">
              <w:rPr>
                <w:rStyle w:val="ab"/>
                <w:noProof/>
              </w:rPr>
              <w:t>2.3 Архитектура нейронной сети для формирования рекомендаций</w:t>
            </w:r>
            <w:r w:rsidR="00E46743">
              <w:rPr>
                <w:noProof/>
                <w:webHidden/>
              </w:rPr>
              <w:tab/>
            </w:r>
            <w:r w:rsidR="00E46743">
              <w:rPr>
                <w:noProof/>
                <w:webHidden/>
              </w:rPr>
              <w:fldChar w:fldCharType="begin"/>
            </w:r>
            <w:r w:rsidR="00E46743">
              <w:rPr>
                <w:noProof/>
                <w:webHidden/>
              </w:rPr>
              <w:instrText xml:space="preserve"> PAGEREF _Toc104981116 \h </w:instrText>
            </w:r>
            <w:r w:rsidR="00E46743">
              <w:rPr>
                <w:noProof/>
                <w:webHidden/>
              </w:rPr>
            </w:r>
            <w:r w:rsidR="00E46743">
              <w:rPr>
                <w:noProof/>
                <w:webHidden/>
              </w:rPr>
              <w:fldChar w:fldCharType="separate"/>
            </w:r>
            <w:r w:rsidR="00E63087">
              <w:rPr>
                <w:noProof/>
                <w:webHidden/>
              </w:rPr>
              <w:t>14</w:t>
            </w:r>
            <w:r w:rsidR="00E46743">
              <w:rPr>
                <w:noProof/>
                <w:webHidden/>
              </w:rPr>
              <w:fldChar w:fldCharType="end"/>
            </w:r>
          </w:hyperlink>
        </w:p>
        <w:p w14:paraId="265CE9A9" w14:textId="558F7B86" w:rsidR="00E46743" w:rsidRDefault="00996191" w:rsidP="009A01CC">
          <w:pPr>
            <w:pStyle w:val="12"/>
            <w:tabs>
              <w:tab w:val="right" w:leader="dot" w:pos="9628"/>
            </w:tabs>
            <w:spacing w:line="276" w:lineRule="auto"/>
            <w:rPr>
              <w:rFonts w:asciiTheme="minorHAnsi" w:eastAsiaTheme="minorEastAsia" w:hAnsiTheme="minorHAnsi"/>
              <w:noProof/>
              <w:sz w:val="22"/>
              <w:lang w:eastAsia="ru-RU"/>
            </w:rPr>
          </w:pPr>
          <w:hyperlink w:anchor="_Toc104981122" w:history="1">
            <w:r w:rsidR="001436D5" w:rsidRPr="0070532A">
              <w:rPr>
                <w:rStyle w:val="ab"/>
                <w:noProof/>
              </w:rPr>
              <w:t>3. ТЕХНОЛОГИЧЕСКИЙ РАЗДЕЛ</w:t>
            </w:r>
            <w:r w:rsidR="001436D5">
              <w:rPr>
                <w:noProof/>
                <w:webHidden/>
              </w:rPr>
              <w:tab/>
            </w:r>
            <w:r w:rsidR="00E46743">
              <w:rPr>
                <w:noProof/>
                <w:webHidden/>
              </w:rPr>
              <w:fldChar w:fldCharType="begin"/>
            </w:r>
            <w:r w:rsidR="00E46743">
              <w:rPr>
                <w:noProof/>
                <w:webHidden/>
              </w:rPr>
              <w:instrText xml:space="preserve"> PAGEREF _Toc104981122 \h </w:instrText>
            </w:r>
            <w:r w:rsidR="00E46743">
              <w:rPr>
                <w:noProof/>
                <w:webHidden/>
              </w:rPr>
            </w:r>
            <w:r w:rsidR="00E46743">
              <w:rPr>
                <w:noProof/>
                <w:webHidden/>
              </w:rPr>
              <w:fldChar w:fldCharType="separate"/>
            </w:r>
            <w:r w:rsidR="00E63087">
              <w:rPr>
                <w:noProof/>
                <w:webHidden/>
              </w:rPr>
              <w:t>19</w:t>
            </w:r>
            <w:r w:rsidR="00E46743">
              <w:rPr>
                <w:noProof/>
                <w:webHidden/>
              </w:rPr>
              <w:fldChar w:fldCharType="end"/>
            </w:r>
          </w:hyperlink>
        </w:p>
        <w:p w14:paraId="557CC62B" w14:textId="3E206391"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3" w:history="1">
            <w:r w:rsidR="00E46743" w:rsidRPr="0070532A">
              <w:rPr>
                <w:rStyle w:val="ab"/>
                <w:noProof/>
              </w:rPr>
              <w:t>3.1 Разработка структуры информационной системы</w:t>
            </w:r>
            <w:r w:rsidR="00E46743">
              <w:rPr>
                <w:noProof/>
                <w:webHidden/>
              </w:rPr>
              <w:tab/>
            </w:r>
            <w:r w:rsidR="00E46743">
              <w:rPr>
                <w:noProof/>
                <w:webHidden/>
              </w:rPr>
              <w:fldChar w:fldCharType="begin"/>
            </w:r>
            <w:r w:rsidR="00E46743">
              <w:rPr>
                <w:noProof/>
                <w:webHidden/>
              </w:rPr>
              <w:instrText xml:space="preserve"> PAGEREF _Toc104981123 \h </w:instrText>
            </w:r>
            <w:r w:rsidR="00E46743">
              <w:rPr>
                <w:noProof/>
                <w:webHidden/>
              </w:rPr>
            </w:r>
            <w:r w:rsidR="00E46743">
              <w:rPr>
                <w:noProof/>
                <w:webHidden/>
              </w:rPr>
              <w:fldChar w:fldCharType="separate"/>
            </w:r>
            <w:r w:rsidR="00E63087">
              <w:rPr>
                <w:noProof/>
                <w:webHidden/>
              </w:rPr>
              <w:t>19</w:t>
            </w:r>
            <w:r w:rsidR="00E46743">
              <w:rPr>
                <w:noProof/>
                <w:webHidden/>
              </w:rPr>
              <w:fldChar w:fldCharType="end"/>
            </w:r>
          </w:hyperlink>
        </w:p>
        <w:p w14:paraId="44C6929D" w14:textId="272FCCFD"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4" w:history="1">
            <w:r w:rsidR="00E46743" w:rsidRPr="0070532A">
              <w:rPr>
                <w:rStyle w:val="ab"/>
                <w:noProof/>
              </w:rPr>
              <w:t>3.2 Реализация клиентской части</w:t>
            </w:r>
            <w:r w:rsidR="00E46743">
              <w:rPr>
                <w:noProof/>
                <w:webHidden/>
              </w:rPr>
              <w:tab/>
            </w:r>
            <w:r w:rsidR="00E46743">
              <w:rPr>
                <w:noProof/>
                <w:webHidden/>
              </w:rPr>
              <w:fldChar w:fldCharType="begin"/>
            </w:r>
            <w:r w:rsidR="00E46743">
              <w:rPr>
                <w:noProof/>
                <w:webHidden/>
              </w:rPr>
              <w:instrText xml:space="preserve"> PAGEREF _Toc104981124 \h </w:instrText>
            </w:r>
            <w:r w:rsidR="00E46743">
              <w:rPr>
                <w:noProof/>
                <w:webHidden/>
              </w:rPr>
            </w:r>
            <w:r w:rsidR="00E46743">
              <w:rPr>
                <w:noProof/>
                <w:webHidden/>
              </w:rPr>
              <w:fldChar w:fldCharType="separate"/>
            </w:r>
            <w:r w:rsidR="00E63087">
              <w:rPr>
                <w:noProof/>
                <w:webHidden/>
              </w:rPr>
              <w:t>20</w:t>
            </w:r>
            <w:r w:rsidR="00E46743">
              <w:rPr>
                <w:noProof/>
                <w:webHidden/>
              </w:rPr>
              <w:fldChar w:fldCharType="end"/>
            </w:r>
          </w:hyperlink>
        </w:p>
        <w:p w14:paraId="108953A3" w14:textId="43C7476D"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9" w:history="1">
            <w:r w:rsidR="00E46743" w:rsidRPr="0070532A">
              <w:rPr>
                <w:rStyle w:val="ab"/>
                <w:noProof/>
              </w:rPr>
              <w:t>3.3 Реализация серверной части</w:t>
            </w:r>
            <w:r w:rsidR="00E46743">
              <w:rPr>
                <w:noProof/>
                <w:webHidden/>
              </w:rPr>
              <w:tab/>
            </w:r>
            <w:r w:rsidR="00E46743">
              <w:rPr>
                <w:noProof/>
                <w:webHidden/>
              </w:rPr>
              <w:fldChar w:fldCharType="begin"/>
            </w:r>
            <w:r w:rsidR="00E46743">
              <w:rPr>
                <w:noProof/>
                <w:webHidden/>
              </w:rPr>
              <w:instrText xml:space="preserve"> PAGEREF _Toc104981129 \h </w:instrText>
            </w:r>
            <w:r w:rsidR="00E46743">
              <w:rPr>
                <w:noProof/>
                <w:webHidden/>
              </w:rPr>
            </w:r>
            <w:r w:rsidR="00E46743">
              <w:rPr>
                <w:noProof/>
                <w:webHidden/>
              </w:rPr>
              <w:fldChar w:fldCharType="separate"/>
            </w:r>
            <w:r w:rsidR="00E63087">
              <w:rPr>
                <w:noProof/>
                <w:webHidden/>
              </w:rPr>
              <w:t>25</w:t>
            </w:r>
            <w:r w:rsidR="00E46743">
              <w:rPr>
                <w:noProof/>
                <w:webHidden/>
              </w:rPr>
              <w:fldChar w:fldCharType="end"/>
            </w:r>
          </w:hyperlink>
        </w:p>
        <w:p w14:paraId="7F5A56F9" w14:textId="1BBB5388"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3" w:history="1">
            <w:r w:rsidR="00E46743" w:rsidRPr="0070532A">
              <w:rPr>
                <w:rStyle w:val="ab"/>
                <w:noProof/>
              </w:rPr>
              <w:t>3.4 Обоснование в</w:t>
            </w:r>
            <w:r w:rsidR="00E46743" w:rsidRPr="0070532A">
              <w:rPr>
                <w:rStyle w:val="ab"/>
                <w:noProof/>
              </w:rPr>
              <w:t>ы</w:t>
            </w:r>
            <w:r w:rsidR="00E46743" w:rsidRPr="0070532A">
              <w:rPr>
                <w:rStyle w:val="ab"/>
                <w:noProof/>
              </w:rPr>
              <w:t>бора СУБД</w:t>
            </w:r>
            <w:r w:rsidR="00E46743">
              <w:rPr>
                <w:noProof/>
                <w:webHidden/>
              </w:rPr>
              <w:tab/>
            </w:r>
            <w:r w:rsidR="00E46743">
              <w:rPr>
                <w:noProof/>
                <w:webHidden/>
              </w:rPr>
              <w:fldChar w:fldCharType="begin"/>
            </w:r>
            <w:r w:rsidR="00E46743">
              <w:rPr>
                <w:noProof/>
                <w:webHidden/>
              </w:rPr>
              <w:instrText xml:space="preserve"> PAGEREF _Toc104981133 \h </w:instrText>
            </w:r>
            <w:r w:rsidR="00E46743">
              <w:rPr>
                <w:noProof/>
                <w:webHidden/>
              </w:rPr>
            </w:r>
            <w:r w:rsidR="00E46743">
              <w:rPr>
                <w:noProof/>
                <w:webHidden/>
              </w:rPr>
              <w:fldChar w:fldCharType="separate"/>
            </w:r>
            <w:r w:rsidR="00E63087">
              <w:rPr>
                <w:noProof/>
                <w:webHidden/>
              </w:rPr>
              <w:t>33</w:t>
            </w:r>
            <w:r w:rsidR="00E46743">
              <w:rPr>
                <w:noProof/>
                <w:webHidden/>
              </w:rPr>
              <w:fldChar w:fldCharType="end"/>
            </w:r>
          </w:hyperlink>
        </w:p>
        <w:p w14:paraId="47C78897" w14:textId="609CC6B8"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4" w:history="1">
            <w:r w:rsidR="00E46743" w:rsidRPr="0070532A">
              <w:rPr>
                <w:rStyle w:val="ab"/>
                <w:noProof/>
              </w:rPr>
              <w:t>3.5 Разработка структуры базы данных</w:t>
            </w:r>
            <w:r w:rsidR="00E46743">
              <w:rPr>
                <w:noProof/>
                <w:webHidden/>
              </w:rPr>
              <w:tab/>
            </w:r>
            <w:r w:rsidR="00E46743">
              <w:rPr>
                <w:noProof/>
                <w:webHidden/>
              </w:rPr>
              <w:fldChar w:fldCharType="begin"/>
            </w:r>
            <w:r w:rsidR="00E46743">
              <w:rPr>
                <w:noProof/>
                <w:webHidden/>
              </w:rPr>
              <w:instrText xml:space="preserve"> PAGEREF _Toc104981134 \h </w:instrText>
            </w:r>
            <w:r w:rsidR="00E46743">
              <w:rPr>
                <w:noProof/>
                <w:webHidden/>
              </w:rPr>
            </w:r>
            <w:r w:rsidR="00E46743">
              <w:rPr>
                <w:noProof/>
                <w:webHidden/>
              </w:rPr>
              <w:fldChar w:fldCharType="separate"/>
            </w:r>
            <w:r w:rsidR="00E63087">
              <w:rPr>
                <w:noProof/>
                <w:webHidden/>
              </w:rPr>
              <w:t>33</w:t>
            </w:r>
            <w:r w:rsidR="00E46743">
              <w:rPr>
                <w:noProof/>
                <w:webHidden/>
              </w:rPr>
              <w:fldChar w:fldCharType="end"/>
            </w:r>
          </w:hyperlink>
        </w:p>
        <w:p w14:paraId="4CCFE5B1" w14:textId="4C2F3CBA"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5" w:history="1">
            <w:r w:rsidR="00E46743" w:rsidRPr="0070532A">
              <w:rPr>
                <w:rStyle w:val="ab"/>
                <w:noProof/>
              </w:rPr>
              <w:t>3.6 Тестирование системы</w:t>
            </w:r>
            <w:r w:rsidR="00E46743">
              <w:rPr>
                <w:noProof/>
                <w:webHidden/>
              </w:rPr>
              <w:tab/>
            </w:r>
            <w:r w:rsidR="00E46743">
              <w:rPr>
                <w:noProof/>
                <w:webHidden/>
              </w:rPr>
              <w:fldChar w:fldCharType="begin"/>
            </w:r>
            <w:r w:rsidR="00E46743">
              <w:rPr>
                <w:noProof/>
                <w:webHidden/>
              </w:rPr>
              <w:instrText xml:space="preserve"> PAGEREF _Toc104981135 \h </w:instrText>
            </w:r>
            <w:r w:rsidR="00E46743">
              <w:rPr>
                <w:noProof/>
                <w:webHidden/>
              </w:rPr>
            </w:r>
            <w:r w:rsidR="00E46743">
              <w:rPr>
                <w:noProof/>
                <w:webHidden/>
              </w:rPr>
              <w:fldChar w:fldCharType="separate"/>
            </w:r>
            <w:r w:rsidR="00E63087">
              <w:rPr>
                <w:noProof/>
                <w:webHidden/>
              </w:rPr>
              <w:t>33</w:t>
            </w:r>
            <w:r w:rsidR="00E46743">
              <w:rPr>
                <w:noProof/>
                <w:webHidden/>
              </w:rPr>
              <w:fldChar w:fldCharType="end"/>
            </w:r>
          </w:hyperlink>
        </w:p>
        <w:p w14:paraId="5EAB9329" w14:textId="7BFBB991"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6" w:history="1">
            <w:r w:rsidR="00E46743" w:rsidRPr="0070532A">
              <w:rPr>
                <w:rStyle w:val="ab"/>
                <w:noProof/>
              </w:rPr>
              <w:t>3.7 Создание руководства пользователя</w:t>
            </w:r>
            <w:r w:rsidR="00E46743">
              <w:rPr>
                <w:noProof/>
                <w:webHidden/>
              </w:rPr>
              <w:tab/>
            </w:r>
            <w:r w:rsidR="00E46743">
              <w:rPr>
                <w:noProof/>
                <w:webHidden/>
              </w:rPr>
              <w:fldChar w:fldCharType="begin"/>
            </w:r>
            <w:r w:rsidR="00E46743">
              <w:rPr>
                <w:noProof/>
                <w:webHidden/>
              </w:rPr>
              <w:instrText xml:space="preserve"> PAGEREF _Toc104981136 \h </w:instrText>
            </w:r>
            <w:r w:rsidR="00E46743">
              <w:rPr>
                <w:noProof/>
                <w:webHidden/>
              </w:rPr>
            </w:r>
            <w:r w:rsidR="00E46743">
              <w:rPr>
                <w:noProof/>
                <w:webHidden/>
              </w:rPr>
              <w:fldChar w:fldCharType="separate"/>
            </w:r>
            <w:r w:rsidR="00E63087">
              <w:rPr>
                <w:noProof/>
                <w:webHidden/>
              </w:rPr>
              <w:t>36</w:t>
            </w:r>
            <w:r w:rsidR="00E46743">
              <w:rPr>
                <w:noProof/>
                <w:webHidden/>
              </w:rPr>
              <w:fldChar w:fldCharType="end"/>
            </w:r>
          </w:hyperlink>
        </w:p>
        <w:p w14:paraId="77398041" w14:textId="55EC191F" w:rsidR="00E46743" w:rsidRDefault="00996191" w:rsidP="009A01CC">
          <w:pPr>
            <w:pStyle w:val="12"/>
            <w:tabs>
              <w:tab w:val="right" w:leader="dot" w:pos="9628"/>
            </w:tabs>
            <w:spacing w:line="276" w:lineRule="auto"/>
            <w:rPr>
              <w:rFonts w:asciiTheme="minorHAnsi" w:eastAsiaTheme="minorEastAsia" w:hAnsiTheme="minorHAnsi"/>
              <w:noProof/>
              <w:sz w:val="22"/>
              <w:lang w:eastAsia="ru-RU"/>
            </w:rPr>
          </w:pPr>
          <w:hyperlink w:anchor="_Toc104981137" w:history="1">
            <w:r w:rsidR="001436D5" w:rsidRPr="0070532A">
              <w:rPr>
                <w:rStyle w:val="ab"/>
                <w:noProof/>
              </w:rPr>
              <w:t>4. ЭКОНОМИЧЕСКИЙ РАЗДЕЛ</w:t>
            </w:r>
            <w:r w:rsidR="001436D5">
              <w:rPr>
                <w:noProof/>
                <w:webHidden/>
              </w:rPr>
              <w:tab/>
            </w:r>
            <w:r w:rsidR="00E46743">
              <w:rPr>
                <w:noProof/>
                <w:webHidden/>
              </w:rPr>
              <w:fldChar w:fldCharType="begin"/>
            </w:r>
            <w:r w:rsidR="00E46743">
              <w:rPr>
                <w:noProof/>
                <w:webHidden/>
              </w:rPr>
              <w:instrText xml:space="preserve"> PAGEREF _Toc104981137 \h </w:instrText>
            </w:r>
            <w:r w:rsidR="00E46743">
              <w:rPr>
                <w:noProof/>
                <w:webHidden/>
              </w:rPr>
            </w:r>
            <w:r w:rsidR="00E46743">
              <w:rPr>
                <w:noProof/>
                <w:webHidden/>
              </w:rPr>
              <w:fldChar w:fldCharType="separate"/>
            </w:r>
            <w:r w:rsidR="00E63087">
              <w:rPr>
                <w:noProof/>
                <w:webHidden/>
              </w:rPr>
              <w:t>37</w:t>
            </w:r>
            <w:r w:rsidR="00E46743">
              <w:rPr>
                <w:noProof/>
                <w:webHidden/>
              </w:rPr>
              <w:fldChar w:fldCharType="end"/>
            </w:r>
          </w:hyperlink>
        </w:p>
        <w:p w14:paraId="3B420020" w14:textId="77455928"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8" w:history="1">
            <w:r w:rsidR="00E46743" w:rsidRPr="0070532A">
              <w:rPr>
                <w:rStyle w:val="ab"/>
                <w:noProof/>
              </w:rPr>
              <w:t>4.1 Организация и планирование работ по теме</w:t>
            </w:r>
            <w:r w:rsidR="00E46743">
              <w:rPr>
                <w:noProof/>
                <w:webHidden/>
              </w:rPr>
              <w:tab/>
            </w:r>
            <w:r w:rsidR="00E46743">
              <w:rPr>
                <w:noProof/>
                <w:webHidden/>
              </w:rPr>
              <w:fldChar w:fldCharType="begin"/>
            </w:r>
            <w:r w:rsidR="00E46743">
              <w:rPr>
                <w:noProof/>
                <w:webHidden/>
              </w:rPr>
              <w:instrText xml:space="preserve"> PAGEREF _Toc104981138 \h </w:instrText>
            </w:r>
            <w:r w:rsidR="00E46743">
              <w:rPr>
                <w:noProof/>
                <w:webHidden/>
              </w:rPr>
            </w:r>
            <w:r w:rsidR="00E46743">
              <w:rPr>
                <w:noProof/>
                <w:webHidden/>
              </w:rPr>
              <w:fldChar w:fldCharType="separate"/>
            </w:r>
            <w:r w:rsidR="00E63087">
              <w:rPr>
                <w:noProof/>
                <w:webHidden/>
              </w:rPr>
              <w:t>37</w:t>
            </w:r>
            <w:r w:rsidR="00E46743">
              <w:rPr>
                <w:noProof/>
                <w:webHidden/>
              </w:rPr>
              <w:fldChar w:fldCharType="end"/>
            </w:r>
          </w:hyperlink>
        </w:p>
        <w:p w14:paraId="6B30AF71" w14:textId="0207E3C1"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41" w:history="1">
            <w:r w:rsidR="00E46743" w:rsidRPr="0070532A">
              <w:rPr>
                <w:rStyle w:val="ab"/>
                <w:noProof/>
              </w:rPr>
              <w:t>4.2 Расчет стоимости проведение работ по теме</w:t>
            </w:r>
            <w:r w:rsidR="00E46743">
              <w:rPr>
                <w:noProof/>
                <w:webHidden/>
              </w:rPr>
              <w:tab/>
            </w:r>
            <w:r w:rsidR="00E46743">
              <w:rPr>
                <w:noProof/>
                <w:webHidden/>
              </w:rPr>
              <w:fldChar w:fldCharType="begin"/>
            </w:r>
            <w:r w:rsidR="00E46743">
              <w:rPr>
                <w:noProof/>
                <w:webHidden/>
              </w:rPr>
              <w:instrText xml:space="preserve"> PAGEREF _Toc104981141 \h </w:instrText>
            </w:r>
            <w:r w:rsidR="00E46743">
              <w:rPr>
                <w:noProof/>
                <w:webHidden/>
              </w:rPr>
            </w:r>
            <w:r w:rsidR="00E46743">
              <w:rPr>
                <w:noProof/>
                <w:webHidden/>
              </w:rPr>
              <w:fldChar w:fldCharType="separate"/>
            </w:r>
            <w:r w:rsidR="00E63087">
              <w:rPr>
                <w:noProof/>
                <w:webHidden/>
              </w:rPr>
              <w:t>39</w:t>
            </w:r>
            <w:r w:rsidR="00E46743">
              <w:rPr>
                <w:noProof/>
                <w:webHidden/>
              </w:rPr>
              <w:fldChar w:fldCharType="end"/>
            </w:r>
          </w:hyperlink>
        </w:p>
        <w:p w14:paraId="45C775BD" w14:textId="6F314A31" w:rsidR="00E46743" w:rsidRDefault="00996191" w:rsidP="009A01CC">
          <w:pPr>
            <w:pStyle w:val="22"/>
            <w:tabs>
              <w:tab w:val="right" w:leader="dot" w:pos="9628"/>
            </w:tabs>
            <w:spacing w:line="276" w:lineRule="auto"/>
            <w:rPr>
              <w:rFonts w:asciiTheme="minorHAnsi" w:eastAsiaTheme="minorEastAsia" w:hAnsiTheme="minorHAnsi"/>
              <w:noProof/>
              <w:sz w:val="22"/>
              <w:lang w:eastAsia="ru-RU"/>
            </w:rPr>
          </w:pPr>
          <w:hyperlink w:anchor="_Toc104981152" w:history="1">
            <w:r w:rsidR="00E46743" w:rsidRPr="0070532A">
              <w:rPr>
                <w:rStyle w:val="ab"/>
                <w:noProof/>
              </w:rPr>
              <w:t>4.3 Вывод</w:t>
            </w:r>
            <w:r w:rsidR="00E46743">
              <w:rPr>
                <w:noProof/>
                <w:webHidden/>
              </w:rPr>
              <w:tab/>
            </w:r>
            <w:r w:rsidR="00E46743">
              <w:rPr>
                <w:noProof/>
                <w:webHidden/>
              </w:rPr>
              <w:fldChar w:fldCharType="begin"/>
            </w:r>
            <w:r w:rsidR="00E46743">
              <w:rPr>
                <w:noProof/>
                <w:webHidden/>
              </w:rPr>
              <w:instrText xml:space="preserve"> PAGEREF _Toc104981152 \h </w:instrText>
            </w:r>
            <w:r w:rsidR="00E46743">
              <w:rPr>
                <w:noProof/>
                <w:webHidden/>
              </w:rPr>
            </w:r>
            <w:r w:rsidR="00E46743">
              <w:rPr>
                <w:noProof/>
                <w:webHidden/>
              </w:rPr>
              <w:fldChar w:fldCharType="separate"/>
            </w:r>
            <w:r w:rsidR="00E63087">
              <w:rPr>
                <w:noProof/>
                <w:webHidden/>
              </w:rPr>
              <w:t>42</w:t>
            </w:r>
            <w:r w:rsidR="00E46743">
              <w:rPr>
                <w:noProof/>
                <w:webHidden/>
              </w:rPr>
              <w:fldChar w:fldCharType="end"/>
            </w:r>
          </w:hyperlink>
        </w:p>
        <w:p w14:paraId="0FFCBEE3" w14:textId="59F31AD8" w:rsidR="00E46743" w:rsidRDefault="00996191"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3" w:history="1">
            <w:r w:rsidR="001436D5" w:rsidRPr="0070532A">
              <w:rPr>
                <w:rStyle w:val="ab"/>
                <w:noProof/>
              </w:rPr>
              <w:t>ЗАКЛЮЧЕНИЕ</w:t>
            </w:r>
            <w:r w:rsidR="001436D5">
              <w:rPr>
                <w:noProof/>
                <w:webHidden/>
              </w:rPr>
              <w:tab/>
            </w:r>
            <w:r w:rsidR="00E46743">
              <w:rPr>
                <w:noProof/>
                <w:webHidden/>
              </w:rPr>
              <w:fldChar w:fldCharType="begin"/>
            </w:r>
            <w:r w:rsidR="00E46743">
              <w:rPr>
                <w:noProof/>
                <w:webHidden/>
              </w:rPr>
              <w:instrText xml:space="preserve"> PAGEREF _Toc104981153 \h </w:instrText>
            </w:r>
            <w:r w:rsidR="00E46743">
              <w:rPr>
                <w:noProof/>
                <w:webHidden/>
              </w:rPr>
            </w:r>
            <w:r w:rsidR="00E46743">
              <w:rPr>
                <w:noProof/>
                <w:webHidden/>
              </w:rPr>
              <w:fldChar w:fldCharType="separate"/>
            </w:r>
            <w:r w:rsidR="00E63087">
              <w:rPr>
                <w:noProof/>
                <w:webHidden/>
              </w:rPr>
              <w:t>43</w:t>
            </w:r>
            <w:r w:rsidR="00E46743">
              <w:rPr>
                <w:noProof/>
                <w:webHidden/>
              </w:rPr>
              <w:fldChar w:fldCharType="end"/>
            </w:r>
          </w:hyperlink>
        </w:p>
        <w:p w14:paraId="6E33BB2A" w14:textId="3288379F" w:rsidR="00E46743" w:rsidRDefault="00996191"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4" w:history="1">
            <w:r w:rsidR="001436D5" w:rsidRPr="0070532A">
              <w:rPr>
                <w:rStyle w:val="ab"/>
                <w:noProof/>
              </w:rPr>
              <w:t>СПИСОК ИСТОЧ</w:t>
            </w:r>
            <w:r w:rsidR="001436D5" w:rsidRPr="0070532A">
              <w:rPr>
                <w:rStyle w:val="ab"/>
                <w:noProof/>
              </w:rPr>
              <w:t>Н</w:t>
            </w:r>
            <w:r w:rsidR="001436D5" w:rsidRPr="0070532A">
              <w:rPr>
                <w:rStyle w:val="ab"/>
                <w:noProof/>
              </w:rPr>
              <w:t>ИКОВ</w:t>
            </w:r>
            <w:r w:rsidR="001436D5">
              <w:rPr>
                <w:noProof/>
                <w:webHidden/>
              </w:rPr>
              <w:tab/>
            </w:r>
            <w:r w:rsidR="00E46743">
              <w:rPr>
                <w:noProof/>
                <w:webHidden/>
              </w:rPr>
              <w:fldChar w:fldCharType="begin"/>
            </w:r>
            <w:r w:rsidR="00E46743">
              <w:rPr>
                <w:noProof/>
                <w:webHidden/>
              </w:rPr>
              <w:instrText xml:space="preserve"> PAGEREF _Toc104981154 \h </w:instrText>
            </w:r>
            <w:r w:rsidR="00E46743">
              <w:rPr>
                <w:noProof/>
                <w:webHidden/>
              </w:rPr>
            </w:r>
            <w:r w:rsidR="00E46743">
              <w:rPr>
                <w:noProof/>
                <w:webHidden/>
              </w:rPr>
              <w:fldChar w:fldCharType="separate"/>
            </w:r>
            <w:r w:rsidR="00E63087">
              <w:rPr>
                <w:noProof/>
                <w:webHidden/>
              </w:rPr>
              <w:t>44</w:t>
            </w:r>
            <w:r w:rsidR="00E46743">
              <w:rPr>
                <w:noProof/>
                <w:webHidden/>
              </w:rPr>
              <w:fldChar w:fldCharType="end"/>
            </w:r>
          </w:hyperlink>
        </w:p>
        <w:p w14:paraId="3CC5DEA6" w14:textId="2C51B48C" w:rsidR="005639D7" w:rsidRPr="00E46743" w:rsidRDefault="00996191"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5" w:history="1">
            <w:r w:rsidR="001436D5" w:rsidRPr="0070532A">
              <w:rPr>
                <w:rStyle w:val="ab"/>
                <w:noProof/>
              </w:rPr>
              <w:t>ПРИЛОЖЕНИЯ</w:t>
            </w:r>
            <w:r w:rsidR="001436D5">
              <w:rPr>
                <w:noProof/>
                <w:webHidden/>
              </w:rPr>
              <w:tab/>
            </w:r>
            <w:r w:rsidR="00E46743">
              <w:rPr>
                <w:noProof/>
                <w:webHidden/>
              </w:rPr>
              <w:fldChar w:fldCharType="begin"/>
            </w:r>
            <w:r w:rsidR="00E46743">
              <w:rPr>
                <w:noProof/>
                <w:webHidden/>
              </w:rPr>
              <w:instrText xml:space="preserve"> PAGEREF _Toc104981155 \h </w:instrText>
            </w:r>
            <w:r w:rsidR="00E46743">
              <w:rPr>
                <w:noProof/>
                <w:webHidden/>
              </w:rPr>
            </w:r>
            <w:r w:rsidR="00E46743">
              <w:rPr>
                <w:noProof/>
                <w:webHidden/>
              </w:rPr>
              <w:fldChar w:fldCharType="separate"/>
            </w:r>
            <w:r w:rsidR="00E63087">
              <w:rPr>
                <w:noProof/>
                <w:webHidden/>
              </w:rPr>
              <w:t>46</w:t>
            </w:r>
            <w:r w:rsidR="00E46743">
              <w:rPr>
                <w:noProof/>
                <w:webHidden/>
              </w:rPr>
              <w:fldChar w:fldCharType="end"/>
            </w:r>
          </w:hyperlink>
          <w:r w:rsidR="005639D7">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981099"/>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5E977C28" w14:textId="6A4FC5B3" w:rsidR="00E46743" w:rsidRDefault="007872E1" w:rsidP="00027D26">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5150BD1D" w:rsidR="0023730B" w:rsidRPr="0023730B" w:rsidRDefault="0023730B" w:rsidP="0023730B">
      <w:pPr>
        <w:rPr>
          <w:rFonts w:cs="Times New Roman"/>
        </w:rPr>
      </w:pPr>
      <w:r w:rsidRPr="0023730B">
        <w:rPr>
          <w:rFonts w:cs="Times New Roman"/>
        </w:rPr>
        <w:t>1. «О защите населения и территории от чрезвычайных ситуаций природного и техногенного ха</w:t>
      </w:r>
      <w:r>
        <w:rPr>
          <w:rFonts w:cs="Times New Roman"/>
        </w:rPr>
        <w:t>рактера» от 21.12.1994 № 68-ФЗ.</w:t>
      </w:r>
    </w:p>
    <w:p w14:paraId="1292B7E7" w14:textId="7CADE961" w:rsidR="0023730B" w:rsidRPr="0023730B" w:rsidRDefault="0023730B" w:rsidP="0023730B">
      <w:pPr>
        <w:rPr>
          <w:rFonts w:cs="Times New Roman"/>
        </w:rPr>
      </w:pPr>
      <w:r w:rsidRPr="0023730B">
        <w:rPr>
          <w:rFonts w:cs="Times New Roman"/>
        </w:rPr>
        <w:t>2. «Об основах охраны здоровья граждан в Российской Фе</w:t>
      </w:r>
      <w:r>
        <w:rPr>
          <w:rFonts w:cs="Times New Roman"/>
        </w:rPr>
        <w:t>дерации» от 21.11.2011 № 323-ФЗ</w:t>
      </w:r>
    </w:p>
    <w:p w14:paraId="719EE4DA" w14:textId="37125696" w:rsidR="0023730B" w:rsidRPr="0023730B" w:rsidRDefault="0023730B" w:rsidP="0023730B">
      <w:pPr>
        <w:rPr>
          <w:rFonts w:cs="Times New Roman"/>
        </w:rPr>
      </w:pPr>
      <w:r w:rsidRPr="0023730B">
        <w:rPr>
          <w:rFonts w:cs="Times New Roman"/>
        </w:rPr>
        <w:t>3. «О гражданской обороне» от 12.02.1998 № 28-Ф</w:t>
      </w:r>
      <w:r>
        <w:rPr>
          <w:rFonts w:cs="Times New Roman"/>
        </w:rPr>
        <w:t>З.</w:t>
      </w:r>
    </w:p>
    <w:p w14:paraId="5EE003C4" w14:textId="3CA04A9E" w:rsidR="0023730B" w:rsidRPr="0023730B" w:rsidRDefault="0023730B" w:rsidP="0023730B">
      <w:pPr>
        <w:rPr>
          <w:rFonts w:cs="Times New Roman"/>
        </w:rPr>
      </w:pPr>
      <w:r w:rsidRPr="0023730B">
        <w:rPr>
          <w:rFonts w:cs="Times New Roman"/>
        </w:rPr>
        <w:t>4. Приказ Минздравсоцразвития РФ от 04.05.2012 № 477н «Об утверждении перечня состояний, при которых оказывается первая помощь, и перечня мероприя</w:t>
      </w:r>
      <w:r>
        <w:rPr>
          <w:rFonts w:cs="Times New Roman"/>
        </w:rPr>
        <w:t>тий по оказанию первой помощи».</w:t>
      </w:r>
    </w:p>
    <w:p w14:paraId="5FB750D5" w14:textId="7E0D8282" w:rsidR="0023730B" w:rsidRPr="0023730B" w:rsidRDefault="0023730B" w:rsidP="0023730B">
      <w:pPr>
        <w:rPr>
          <w:rFonts w:cs="Times New Roman"/>
        </w:rPr>
      </w:pPr>
      <w:r w:rsidRPr="0023730B">
        <w:rPr>
          <w:rFonts w:cs="Times New Roman"/>
        </w:rPr>
        <w:lastRenderedPageBreak/>
        <w:t>5. Трудовой кодекс Российской Ф</w:t>
      </w:r>
      <w:r>
        <w:rPr>
          <w:rFonts w:cs="Times New Roman"/>
        </w:rPr>
        <w:t>едерации от 30.12.2001 № 197-ФЗ</w:t>
      </w:r>
    </w:p>
    <w:p w14:paraId="70329CFF" w14:textId="16A4E628" w:rsidR="004B287B" w:rsidRPr="00D72654" w:rsidRDefault="0023730B" w:rsidP="0023730B">
      <w:pPr>
        <w:rPr>
          <w:rFonts w:cs="Times New Roman"/>
        </w:rPr>
      </w:pPr>
      <w:r w:rsidRPr="0023730B">
        <w:rPr>
          <w:rFonts w:cs="Times New Roman"/>
        </w:rPr>
        <w:t xml:space="preserve">6. СанПин — 2.2.2/542-96 «Гигиенические требования к </w:t>
      </w:r>
      <w:proofErr w:type="spellStart"/>
      <w:r w:rsidRPr="0023730B">
        <w:rPr>
          <w:rFonts w:cs="Times New Roman"/>
        </w:rPr>
        <w:t>видеодисплейным</w:t>
      </w:r>
      <w:proofErr w:type="spellEnd"/>
      <w:r w:rsidRPr="0023730B">
        <w:rPr>
          <w:rFonts w:cs="Times New Roman"/>
        </w:rPr>
        <w:t xml:space="preserve"> терминалам, персональным электронно-вычислительным машинам и организации работы»</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981100"/>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981101"/>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981102"/>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981103"/>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981104"/>
      <w:r>
        <w:t xml:space="preserve">1.4 </w:t>
      </w:r>
      <w:r w:rsidR="005639D7" w:rsidRPr="005639D7">
        <w:t>Постановка задачи</w:t>
      </w:r>
      <w:bookmarkEnd w:id="5"/>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9"/>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9"/>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981105"/>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981106"/>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 xml:space="preserve">В ходе данной работы будет реализована мобильная информационная система </w:t>
      </w:r>
      <w:proofErr w:type="spellStart"/>
      <w:r w:rsidRPr="007B2A5B">
        <w:rPr>
          <w:rFonts w:cs="Times New Roman"/>
          <w:szCs w:val="28"/>
        </w:rPr>
        <w:t>FoodAmongUs</w:t>
      </w:r>
      <w:proofErr w:type="spellEnd"/>
      <w:r w:rsidRPr="007B2A5B">
        <w:rPr>
          <w:rFonts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981107"/>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9"/>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9"/>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9"/>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 xml:space="preserve">Максимальный используемый объем оперативной памяти – 4 </w:t>
      </w:r>
      <w:proofErr w:type="spellStart"/>
      <w:r w:rsidRPr="00D365FD">
        <w:rPr>
          <w:rFonts w:cs="Times New Roman"/>
          <w:szCs w:val="28"/>
        </w:rPr>
        <w:t>гб</w:t>
      </w:r>
      <w:proofErr w:type="spellEnd"/>
      <w:r w:rsidRPr="00D365FD">
        <w:rPr>
          <w:rFonts w:cs="Times New Roman"/>
          <w:szCs w:val="28"/>
        </w:rPr>
        <w:t>;</w:t>
      </w:r>
    </w:p>
    <w:p w14:paraId="7DA50295" w14:textId="2075A6E3" w:rsidR="009C4F15" w:rsidRPr="009C4F15" w:rsidRDefault="004100A5" w:rsidP="009C4F15">
      <w:pPr>
        <w:pStyle w:val="a9"/>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981108"/>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f"/>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f"/>
        <w:numPr>
          <w:ilvl w:val="0"/>
          <w:numId w:val="19"/>
        </w:numPr>
        <w:ind w:left="0" w:firstLine="709"/>
        <w:rPr>
          <w:rFonts w:cs="Times New Roman"/>
        </w:rPr>
      </w:pPr>
      <w:r>
        <w:rPr>
          <w:rFonts w:cs="Times New Roman"/>
        </w:rPr>
        <w:t xml:space="preserve">Минимальная частота процессора – не менее 2 </w:t>
      </w:r>
      <w:proofErr w:type="spellStart"/>
      <w:r>
        <w:rPr>
          <w:rFonts w:cs="Times New Roman"/>
        </w:rPr>
        <w:t>Ггц</w:t>
      </w:r>
      <w:proofErr w:type="spellEnd"/>
      <w:r w:rsidRPr="00686381">
        <w:rPr>
          <w:rFonts w:cs="Times New Roman"/>
        </w:rPr>
        <w:t>;</w:t>
      </w:r>
    </w:p>
    <w:p w14:paraId="1ACD9160" w14:textId="77777777" w:rsidR="00BD1C23" w:rsidRPr="00D56978" w:rsidRDefault="00BD1C23" w:rsidP="003D1437">
      <w:pPr>
        <w:pStyle w:val="af"/>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981109"/>
      <w:r>
        <w:t>1.5.4 Требования по экономике</w:t>
      </w:r>
      <w:bookmarkEnd w:id="13"/>
    </w:p>
    <w:p w14:paraId="28E899A0" w14:textId="25A8B48F" w:rsidR="00E67C4C" w:rsidRPr="00E67C4C" w:rsidRDefault="00E67C4C" w:rsidP="00A82013">
      <w:pPr>
        <w:pStyle w:val="af"/>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981110"/>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981111"/>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981112"/>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026839AA" w:rsidR="005639D7" w:rsidRDefault="001436D5" w:rsidP="005078CE">
      <w:pPr>
        <w:pStyle w:val="10"/>
      </w:pPr>
      <w:bookmarkStart w:id="21" w:name="_Toc104981113"/>
      <w:r>
        <w:lastRenderedPageBreak/>
        <w:t xml:space="preserve">2. </w:t>
      </w:r>
      <w:r w:rsidRPr="005639D7">
        <w:t>АНАЛИТИЧЕСКИЙ РАЗДЕЛ</w:t>
      </w:r>
      <w:bookmarkEnd w:id="21"/>
    </w:p>
    <w:p w14:paraId="14B1013A" w14:textId="69866929" w:rsidR="005639D7" w:rsidRDefault="00C75E87" w:rsidP="00BB6748">
      <w:pPr>
        <w:pStyle w:val="20"/>
      </w:pPr>
      <w:bookmarkStart w:id="22" w:name="_Toc104981114"/>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w:t>
      </w:r>
      <w:proofErr w:type="spellStart"/>
      <w:r>
        <w:t>AliExpress</w:t>
      </w:r>
      <w:proofErr w:type="spellEnd"/>
      <w:r>
        <w:t>», «</w:t>
      </w:r>
      <w:proofErr w:type="spellStart"/>
      <w:r>
        <w:t>WildBerries</w:t>
      </w:r>
      <w:proofErr w:type="spellEnd"/>
      <w:r>
        <w:t>»,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w:t>
      </w:r>
      <w:proofErr w:type="spellStart"/>
      <w:r>
        <w:t>Дзене</w:t>
      </w:r>
      <w:proofErr w:type="spellEnd"/>
      <w:r>
        <w:t xml:space="preserve">»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w:t>
      </w:r>
      <w:proofErr w:type="spellStart"/>
      <w:r>
        <w:t>AliExpress</w:t>
      </w:r>
      <w:proofErr w:type="spellEnd"/>
      <w:r>
        <w:t>»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t>
      </w:r>
      <w:proofErr w:type="spellStart"/>
      <w:r>
        <w:t>WildBerries</w:t>
      </w:r>
      <w:proofErr w:type="spellEnd"/>
      <w:r>
        <w:t>»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 xml:space="preserve">Соответственно, разработанная в данной работе информационная </w:t>
      </w:r>
      <w:proofErr w:type="gramStart"/>
      <w:r>
        <w:t>си-</w:t>
      </w:r>
      <w:proofErr w:type="spellStart"/>
      <w:r>
        <w:t>стема</w:t>
      </w:r>
      <w:proofErr w:type="spellEnd"/>
      <w:proofErr w:type="gramEnd"/>
      <w:r>
        <w:t xml:space="preserve"> будет содержать лучшие практики и подходы к архитектуре </w:t>
      </w:r>
      <w:proofErr w:type="spellStart"/>
      <w:r>
        <w:t>рекомен</w:t>
      </w:r>
      <w:proofErr w:type="spellEnd"/>
      <w:r>
        <w:t xml:space="preserve">-дательной системы. По аналогии с «Лентой» программа будет показывать пользователю общие трендовые и популярные товары, выборка которых </w:t>
      </w:r>
      <w:proofErr w:type="gramStart"/>
      <w:r>
        <w:t>ос-</w:t>
      </w:r>
      <w:proofErr w:type="spellStart"/>
      <w:r>
        <w:t>новывается</w:t>
      </w:r>
      <w:proofErr w:type="spellEnd"/>
      <w:proofErr w:type="gramEnd"/>
      <w:r>
        <w:t xml:space="preserve"> на предыдущих покупках. Из систем «</w:t>
      </w:r>
      <w:proofErr w:type="spellStart"/>
      <w:r>
        <w:t>AliExpress</w:t>
      </w:r>
      <w:proofErr w:type="spellEnd"/>
      <w:r>
        <w:t>», «</w:t>
      </w:r>
      <w:proofErr w:type="spellStart"/>
      <w:r>
        <w:t>WildBerries</w:t>
      </w:r>
      <w:proofErr w:type="spellEnd"/>
      <w:r>
        <w:t xml:space="preserve">» и «Яндекс-Маркет» будет дополнительно взят принцип рекомендаций на </w:t>
      </w:r>
      <w:proofErr w:type="gramStart"/>
      <w:r>
        <w:t>ос-</w:t>
      </w:r>
      <w:proofErr w:type="spellStart"/>
      <w:r>
        <w:t>нове</w:t>
      </w:r>
      <w:proofErr w:type="spellEnd"/>
      <w:proofErr w:type="gramEnd"/>
      <w:r>
        <w:t xml:space="preserve"> предыдущих просмотров, а также по совпадению определенных </w:t>
      </w:r>
      <w:proofErr w:type="spellStart"/>
      <w:r>
        <w:t>харак-теристик</w:t>
      </w:r>
      <w:proofErr w:type="spellEnd"/>
      <w:r>
        <w:t xml:space="preserve"> продукции.</w:t>
      </w:r>
    </w:p>
    <w:p w14:paraId="4A41D9DF" w14:textId="7BD235F6" w:rsidR="005639D7" w:rsidRDefault="00C75E87" w:rsidP="00E076BF">
      <w:pPr>
        <w:pStyle w:val="20"/>
      </w:pPr>
      <w:bookmarkStart w:id="23" w:name="_Toc104981115"/>
      <w:r>
        <w:lastRenderedPageBreak/>
        <w:t xml:space="preserve">2.2 </w:t>
      </w:r>
      <w:r w:rsidR="005639D7" w:rsidRPr="005639D7">
        <w:t>Информационное обеспечение программного продукта</w:t>
      </w:r>
      <w:bookmarkEnd w:id="23"/>
    </w:p>
    <w:p w14:paraId="40436EF7" w14:textId="4CED92B8" w:rsidR="006F78B7" w:rsidRDefault="006F78B7" w:rsidP="006F78B7">
      <w:pPr>
        <w:pStyle w:val="30"/>
      </w:pPr>
      <w:r>
        <w:t>2.2.1 Выбор языка программирования</w:t>
      </w:r>
    </w:p>
    <w:p w14:paraId="33D695E9" w14:textId="7B75CCF1" w:rsidR="005639D7" w:rsidRDefault="006F78B7" w:rsidP="005639D7">
      <w:r>
        <w:t xml:space="preserve">Создание мобильного приложения, как и любой другой системы, подразумевает использование языка программирования. Выбор языка обременен тем фактом, что основная часть программы, используемая для взаимодействия с пользователем, для соответствующего покрытия целевой аудитории должна запускаться на мобильных системах, самой популярной из которых является </w:t>
      </w:r>
      <w:r>
        <w:rPr>
          <w:lang w:val="en-US"/>
        </w:rPr>
        <w:t>Android</w:t>
      </w:r>
      <w:r>
        <w:t xml:space="preserve">. </w:t>
      </w:r>
      <w:r w:rsidR="00A5018C">
        <w:t>Сфера реализации информационных продуктов в данной операционной системе</w:t>
      </w:r>
      <w:r>
        <w:t xml:space="preserve"> </w:t>
      </w:r>
      <w:r w:rsidR="00A5018C">
        <w:t>в основном заключается в проектировании систем с использованием трех основных языков:</w:t>
      </w:r>
    </w:p>
    <w:p w14:paraId="43413D1F" w14:textId="4DC62557" w:rsidR="00BF51E5" w:rsidRPr="00BF51E5" w:rsidRDefault="006F78B7" w:rsidP="00886304">
      <w:pPr>
        <w:pStyle w:val="a9"/>
        <w:numPr>
          <w:ilvl w:val="0"/>
          <w:numId w:val="34"/>
        </w:numPr>
        <w:ind w:left="0" w:firstLine="709"/>
      </w:pPr>
      <w:r w:rsidRPr="00BF51E5">
        <w:rPr>
          <w:b/>
          <w:lang w:val="en-US"/>
        </w:rPr>
        <w:t>Java</w:t>
      </w:r>
      <w:r w:rsidR="00BF51E5">
        <w:t xml:space="preserve"> </w:t>
      </w:r>
      <w:r w:rsidR="00BF51E5" w:rsidRPr="00BF51E5">
        <w:t xml:space="preserve">– это </w:t>
      </w:r>
      <w:r w:rsidR="00886304" w:rsidRPr="00BF51E5">
        <w:t xml:space="preserve">объектно-ориентированный язык </w:t>
      </w:r>
      <w:r w:rsidR="00BF51E5" w:rsidRPr="00BF51E5">
        <w:t>программирования</w:t>
      </w:r>
      <w:r w:rsidR="00BF51E5">
        <w:t xml:space="preserve">, </w:t>
      </w:r>
      <w:r w:rsidR="00BF51E5" w:rsidRPr="00BF51E5">
        <w:t>который применяется в разработке различных программных продуктов, без четкой сп</w:t>
      </w:r>
      <w:r w:rsidR="00886304">
        <w:t xml:space="preserve">ециализации в конкретной сфере. </w:t>
      </w:r>
      <w:r w:rsidR="00BF51E5" w:rsidRPr="00BF51E5">
        <w:t xml:space="preserve">Вся структура строится вокруг объектов, классов, </w:t>
      </w:r>
      <w:r w:rsidR="009A55C8">
        <w:t>экземпляров</w:t>
      </w:r>
      <w:r w:rsidR="00BF51E5" w:rsidRPr="00BF51E5">
        <w:t xml:space="preserve"> и прочих формальных сущностей, принятых в сообществе программ</w:t>
      </w:r>
      <w:r w:rsidR="00A66855">
        <w:t>истов за стандарт разработки</w:t>
      </w:r>
      <w:r w:rsidR="00BF51E5" w:rsidRPr="00BF51E5">
        <w:t xml:space="preserve">. </w:t>
      </w:r>
    </w:p>
    <w:p w14:paraId="316063D5" w14:textId="760BC9FD" w:rsidR="00266C57" w:rsidRPr="00BF51E5" w:rsidRDefault="00A66855" w:rsidP="00BF51E5">
      <w:pPr>
        <w:pStyle w:val="a9"/>
        <w:ind w:left="0"/>
      </w:pPr>
      <w:r>
        <w:t>Помимо всего прочего,</w:t>
      </w:r>
      <w:r w:rsidR="00BF51E5" w:rsidRPr="00BF51E5">
        <w:t xml:space="preserve"> </w:t>
      </w:r>
      <w:r w:rsidR="00BF51E5" w:rsidRPr="00BF51E5">
        <w:rPr>
          <w:lang w:val="en-US"/>
        </w:rPr>
        <w:t>Java</w:t>
      </w:r>
      <w:r w:rsidR="00BF51E5" w:rsidRPr="00BF51E5">
        <w:t xml:space="preserve"> выступает в роли платформы. Код, написанный на этом языке, запускается в виртуальной машине </w:t>
      </w:r>
      <w:r w:rsidR="00BF51E5" w:rsidRPr="00BF51E5">
        <w:rPr>
          <w:lang w:val="en-US"/>
        </w:rPr>
        <w:t>JVM</w:t>
      </w:r>
      <w:r w:rsidR="00BF51E5" w:rsidRPr="00BF51E5">
        <w:t xml:space="preserve"> и без проблем инициализируются в любой системе, где поддерживается соответствующая виртуальная машина.</w:t>
      </w:r>
    </w:p>
    <w:p w14:paraId="395B4E13" w14:textId="12639E0F" w:rsidR="00266C57" w:rsidRPr="005A3886" w:rsidRDefault="006F78B7" w:rsidP="005A3886">
      <w:pPr>
        <w:pStyle w:val="a9"/>
        <w:numPr>
          <w:ilvl w:val="0"/>
          <w:numId w:val="34"/>
        </w:numPr>
        <w:ind w:left="0" w:firstLine="709"/>
      </w:pPr>
      <w:r w:rsidRPr="00C148A6">
        <w:rPr>
          <w:b/>
          <w:lang w:val="en-US"/>
        </w:rPr>
        <w:t>Kotlin</w:t>
      </w:r>
      <w:r w:rsidR="005A3886">
        <w:t xml:space="preserve"> - </w:t>
      </w:r>
      <w:r w:rsidR="005A3886" w:rsidRPr="005A3886">
        <w:t xml:space="preserve">это язык программирования, созданный в компании </w:t>
      </w:r>
      <w:proofErr w:type="spellStart"/>
      <w:r w:rsidR="005A3886" w:rsidRPr="005A3886">
        <w:t>JetBrains</w:t>
      </w:r>
      <w:proofErr w:type="spellEnd"/>
      <w:r w:rsidR="005A3886" w:rsidRPr="005A3886">
        <w:t xml:space="preserve">.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w:t>
      </w:r>
      <w:proofErr w:type="spellStart"/>
      <w:r w:rsidR="005A3886" w:rsidRPr="005A3886">
        <w:t>JetBrains</w:t>
      </w:r>
      <w:proofErr w:type="spellEnd"/>
      <w:r w:rsidR="005A3886" w:rsidRPr="005A3886">
        <w:t xml:space="preserve"> — средой разработки </w:t>
      </w:r>
      <w:proofErr w:type="spellStart"/>
      <w:r w:rsidR="005A3886" w:rsidRPr="005A3886">
        <w:t>IntelliJ</w:t>
      </w:r>
      <w:proofErr w:type="spellEnd"/>
      <w:r w:rsidR="005A3886" w:rsidRPr="005A3886">
        <w:t xml:space="preserve"> IDEA. При этом </w:t>
      </w:r>
      <w:proofErr w:type="spellStart"/>
      <w:r w:rsidR="005A3886" w:rsidRPr="005A3886">
        <w:t>Kotlin</w:t>
      </w:r>
      <w:proofErr w:type="spellEnd"/>
      <w:r w:rsidR="005A3886" w:rsidRPr="005A3886">
        <w:t xml:space="preserve"> полностью совместим с Java, потому что запускается на его виртуальной машине (JVM).</w:t>
      </w:r>
    </w:p>
    <w:p w14:paraId="1C34A4BA" w14:textId="5015CEEF" w:rsidR="006F78B7" w:rsidRDefault="006F78B7" w:rsidP="00DA0484">
      <w:pPr>
        <w:pStyle w:val="a9"/>
        <w:numPr>
          <w:ilvl w:val="0"/>
          <w:numId w:val="34"/>
        </w:numPr>
        <w:ind w:left="0" w:firstLine="709"/>
      </w:pPr>
      <w:r w:rsidRPr="00C148A6">
        <w:rPr>
          <w:b/>
          <w:lang w:val="en-US"/>
        </w:rPr>
        <w:t>C</w:t>
      </w:r>
      <w:r w:rsidRPr="00C148A6">
        <w:rPr>
          <w:b/>
        </w:rPr>
        <w:t>#</w:t>
      </w:r>
      <w:r w:rsidR="00DA0484" w:rsidRPr="00DA0484">
        <w:t xml:space="preserve"> - объектно-ориентированный язык программирования. Он был создан в период с 1998 по 2002 год командой инженеров </w:t>
      </w:r>
      <w:r w:rsidR="00DA0484" w:rsidRPr="00DA0484">
        <w:rPr>
          <w:lang w:val="en-US"/>
        </w:rPr>
        <w:t>Microsoft</w:t>
      </w:r>
      <w:r w:rsidR="00DA0484" w:rsidRPr="00DA0484">
        <w:t xml:space="preserve"> под руководством Андерса </w:t>
      </w:r>
      <w:proofErr w:type="spellStart"/>
      <w:r w:rsidR="00DA0484" w:rsidRPr="00DA0484">
        <w:t>Хейлсберга</w:t>
      </w:r>
      <w:proofErr w:type="spellEnd"/>
      <w:r w:rsidR="00DA0484" w:rsidRPr="00DA0484">
        <w:t xml:space="preserve"> и Скотта </w:t>
      </w:r>
      <w:proofErr w:type="spellStart"/>
      <w:r w:rsidR="00DA0484" w:rsidRPr="00DA0484">
        <w:t>Вильтаумота</w:t>
      </w:r>
      <w:proofErr w:type="spellEnd"/>
      <w:r w:rsidR="00DA0484" w:rsidRPr="00DA0484">
        <w:t xml:space="preserve">. Язык входит в семью </w:t>
      </w:r>
      <w:r w:rsidR="00DA0484" w:rsidRPr="00DA0484">
        <w:lastRenderedPageBreak/>
        <w:t xml:space="preserve">С-подобных языков. Синтаксис приближен к </w:t>
      </w:r>
      <w:r w:rsidR="00DA0484" w:rsidRPr="00DA0484">
        <w:rPr>
          <w:lang w:val="en-US"/>
        </w:rPr>
        <w:t>Java</w:t>
      </w:r>
      <w:r w:rsidR="00DA0484" w:rsidRPr="00DA0484">
        <w:t xml:space="preserve"> и </w:t>
      </w:r>
      <w:r w:rsidR="00DA0484" w:rsidRPr="00DA0484">
        <w:rPr>
          <w:lang w:val="en-US"/>
        </w:rPr>
        <w:t>C</w:t>
      </w:r>
      <w:r w:rsidR="00DA0484" w:rsidRPr="00DA0484">
        <w:t xml:space="preserve">++. Разработка Microsoft много особенностей унаследовала у Delphi, </w:t>
      </w:r>
      <w:proofErr w:type="spellStart"/>
      <w:r w:rsidR="00DA0484" w:rsidRPr="00DA0484">
        <w:t>Smalltalk</w:t>
      </w:r>
      <w:proofErr w:type="spellEnd"/>
      <w:r w:rsidR="00DA0484" w:rsidRPr="00DA0484">
        <w:t xml:space="preserve"> и Java. При этом создатели нового языка исключили из своего детища многие практики и спецификации, считающиеся «проблемными». О</w:t>
      </w:r>
      <w:r w:rsidR="00DA0484">
        <w:t>сновными преимуществами данного языка можно считать:</w:t>
      </w:r>
    </w:p>
    <w:p w14:paraId="6FB07D83" w14:textId="11EA2371" w:rsidR="00DA0484" w:rsidRDefault="00DA0484" w:rsidP="003667A3">
      <w:pPr>
        <w:pStyle w:val="a9"/>
        <w:numPr>
          <w:ilvl w:val="1"/>
          <w:numId w:val="34"/>
        </w:numPr>
        <w:ind w:left="709" w:firstLine="709"/>
      </w:pPr>
      <w:r>
        <w:t>Н</w:t>
      </w:r>
      <w:r w:rsidRPr="00DA0484">
        <w:t>етипичные конструкции</w:t>
      </w:r>
      <w:r>
        <w:t xml:space="preserve"> языка и специфичные конструкции, помогающие</w:t>
      </w:r>
      <w:r w:rsidRPr="00DA0484">
        <w:t xml:space="preserve"> максимально органично</w:t>
      </w:r>
      <w:r>
        <w:t xml:space="preserve"> реализовать намеченные функции;</w:t>
      </w:r>
    </w:p>
    <w:p w14:paraId="536416F9" w14:textId="236FAB76" w:rsidR="00DA0484" w:rsidRPr="00DA0484" w:rsidRDefault="00DA0484" w:rsidP="003667A3">
      <w:pPr>
        <w:pStyle w:val="a9"/>
        <w:numPr>
          <w:ilvl w:val="1"/>
          <w:numId w:val="34"/>
        </w:numPr>
        <w:ind w:left="709" w:firstLine="709"/>
      </w:pPr>
      <w:r>
        <w:t>Популярность языка</w:t>
      </w:r>
      <w:r>
        <w:rPr>
          <w:lang w:val="en-US"/>
        </w:rPr>
        <w:t>;</w:t>
      </w:r>
    </w:p>
    <w:p w14:paraId="0E119B0C" w14:textId="35532E52" w:rsidR="00DA0484" w:rsidRDefault="00DA0484" w:rsidP="003667A3">
      <w:pPr>
        <w:pStyle w:val="a9"/>
        <w:numPr>
          <w:ilvl w:val="1"/>
          <w:numId w:val="34"/>
        </w:numPr>
        <w:ind w:left="709" w:firstLine="709"/>
      </w:pPr>
      <w:r>
        <w:t>П</w:t>
      </w:r>
      <w:r w:rsidRPr="00DA0484">
        <w:t>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w:t>
      </w:r>
      <w:r w:rsidR="007153B1">
        <w:t>факторинга и исправления ошибок</w:t>
      </w:r>
      <w:r w:rsidR="007153B1">
        <w:rPr>
          <w:lang w:val="en-US"/>
        </w:rPr>
        <w:t>;</w:t>
      </w:r>
    </w:p>
    <w:p w14:paraId="2A1BD8EE" w14:textId="1429C295" w:rsidR="00DA0484" w:rsidRDefault="007153B1" w:rsidP="003667A3">
      <w:pPr>
        <w:pStyle w:val="a9"/>
        <w:numPr>
          <w:ilvl w:val="1"/>
          <w:numId w:val="34"/>
        </w:numPr>
        <w:ind w:left="709" w:firstLine="709"/>
      </w:pPr>
      <w:r>
        <w:t>Н</w:t>
      </w:r>
      <w:r w:rsidR="00DA0484" w:rsidRPr="00DA0484">
        <w:t>изкий пор</w:t>
      </w:r>
      <w:r>
        <w:t xml:space="preserve">ог вхождения. С# – </w:t>
      </w:r>
      <w:r w:rsidR="00DA0484" w:rsidRPr="00DA0484">
        <w:t>достаточно простая в освоении технология. Уже через полгода можно поднатореть в разработке и начать дела</w:t>
      </w:r>
      <w:r w:rsidR="000E1AE7">
        <w:t>ть полноценные программы;</w:t>
      </w:r>
    </w:p>
    <w:p w14:paraId="085DCAB3" w14:textId="43DF839B" w:rsidR="000E1AE7" w:rsidRPr="00DA0484" w:rsidRDefault="000E1AE7" w:rsidP="003667A3">
      <w:pPr>
        <w:pStyle w:val="a9"/>
        <w:numPr>
          <w:ilvl w:val="1"/>
          <w:numId w:val="34"/>
        </w:numPr>
        <w:ind w:left="709" w:firstLine="709"/>
      </w:pPr>
      <w:r>
        <w:t>Кроссплатформенность – огромное количество готовых библиотек позволяет запускать программы на большом количестве операционных систем</w:t>
      </w:r>
      <w:r w:rsidRPr="000E1AE7">
        <w:t>.</w:t>
      </w:r>
    </w:p>
    <w:p w14:paraId="24EF8918" w14:textId="7C741BE8" w:rsidR="00BF51E5" w:rsidRDefault="00BF51E5" w:rsidP="00BF51E5">
      <w:r>
        <w:t xml:space="preserve">Из представленных </w:t>
      </w:r>
      <w:r w:rsidR="000E1AE7">
        <w:t xml:space="preserve">вариантов наиболее подходящим под текущие задачи является </w:t>
      </w:r>
      <w:r w:rsidR="000E1AE7">
        <w:rPr>
          <w:lang w:val="en-US"/>
        </w:rPr>
        <w:t>C</w:t>
      </w:r>
      <w:r w:rsidR="000E1AE7">
        <w:t>#, во многом за счет низкого порога вхождения, кроссплатформенности и понятного синтаксиса</w:t>
      </w:r>
      <w:r w:rsidR="000E1AE7" w:rsidRPr="000E1AE7">
        <w:t>.</w:t>
      </w:r>
    </w:p>
    <w:p w14:paraId="0D5F8B9F" w14:textId="1AD61F43" w:rsidR="009178C3" w:rsidRDefault="009178C3" w:rsidP="009178C3">
      <w:pPr>
        <w:pStyle w:val="30"/>
      </w:pPr>
      <w:r>
        <w:t>2.2.2 Выбор среды программирования</w:t>
      </w:r>
    </w:p>
    <w:p w14:paraId="4B085183" w14:textId="17684EA8" w:rsidR="003667A3" w:rsidRDefault="003667A3" w:rsidP="003667A3">
      <w:r>
        <w:t xml:space="preserve">Из самых популярных средств программирования для языка </w:t>
      </w:r>
      <w:r>
        <w:rPr>
          <w:lang w:val="en-US"/>
        </w:rPr>
        <w:t>C</w:t>
      </w:r>
      <w:r w:rsidRPr="003667A3">
        <w:t xml:space="preserve"># </w:t>
      </w:r>
      <w:r>
        <w:t>можно выделить:</w:t>
      </w:r>
    </w:p>
    <w:p w14:paraId="179E366F" w14:textId="508B53DD" w:rsidR="003667A3" w:rsidRPr="00946812" w:rsidRDefault="003667A3" w:rsidP="00946812">
      <w:pPr>
        <w:pStyle w:val="a9"/>
        <w:numPr>
          <w:ilvl w:val="0"/>
          <w:numId w:val="35"/>
        </w:numPr>
        <w:ind w:left="0" w:firstLine="709"/>
      </w:pPr>
      <w:r w:rsidRPr="00C148A6">
        <w:rPr>
          <w:b/>
          <w:lang w:val="en-US"/>
        </w:rPr>
        <w:t>Visual</w:t>
      </w:r>
      <w:r w:rsidRPr="00C148A6">
        <w:rPr>
          <w:b/>
        </w:rPr>
        <w:t xml:space="preserve"> </w:t>
      </w:r>
      <w:r w:rsidRPr="00C148A6">
        <w:rPr>
          <w:b/>
          <w:lang w:val="en-US"/>
        </w:rPr>
        <w:t>Studio</w:t>
      </w:r>
      <w:r w:rsidR="00946812" w:rsidRPr="00946812">
        <w:t xml:space="preserve"> - это один из наиболее популярных редакторов кода, разработанный корпорацией </w:t>
      </w:r>
      <w:r w:rsidR="00946812" w:rsidRPr="00946812">
        <w:rPr>
          <w:lang w:val="en-US"/>
        </w:rPr>
        <w:t>Microsoft</w:t>
      </w:r>
      <w:r w:rsidR="00946812" w:rsidRPr="00946812">
        <w:t xml:space="preserve">. Он распространяется в бесплатном доступе и поддерживается всеми актуальными операционными системами: </w:t>
      </w:r>
      <w:r w:rsidR="00946812" w:rsidRPr="00946812">
        <w:rPr>
          <w:lang w:val="en-US"/>
        </w:rPr>
        <w:t>Windows</w:t>
      </w:r>
      <w:r w:rsidR="00946812" w:rsidRPr="00946812">
        <w:t xml:space="preserve">, </w:t>
      </w:r>
      <w:r w:rsidR="00946812" w:rsidRPr="00946812">
        <w:rPr>
          <w:lang w:val="en-US"/>
        </w:rPr>
        <w:t>Linux</w:t>
      </w:r>
      <w:r w:rsidR="00946812" w:rsidRPr="00946812">
        <w:t xml:space="preserve"> и </w:t>
      </w:r>
      <w:r w:rsidR="00445632">
        <w:rPr>
          <w:lang w:val="en-US"/>
        </w:rPr>
        <w:t>MAC</w:t>
      </w:r>
      <w:r w:rsidR="00445632" w:rsidRPr="00445632">
        <w:t xml:space="preserve"> </w:t>
      </w:r>
      <w:r w:rsidR="00946812" w:rsidRPr="00946812">
        <w:rPr>
          <w:lang w:val="en-US"/>
        </w:rPr>
        <w:t>OS</w:t>
      </w:r>
      <w:r w:rsidR="00C148A6">
        <w:t>.</w:t>
      </w:r>
    </w:p>
    <w:p w14:paraId="12A235A6" w14:textId="39E7D418" w:rsidR="003667A3" w:rsidRPr="00C148A6" w:rsidRDefault="003667A3" w:rsidP="00C148A6">
      <w:pPr>
        <w:pStyle w:val="a9"/>
        <w:numPr>
          <w:ilvl w:val="0"/>
          <w:numId w:val="35"/>
        </w:numPr>
        <w:ind w:left="0" w:firstLine="709"/>
      </w:pPr>
      <w:r w:rsidRPr="00C148A6">
        <w:rPr>
          <w:b/>
          <w:lang w:val="en-US"/>
        </w:rPr>
        <w:lastRenderedPageBreak/>
        <w:t>Visual</w:t>
      </w:r>
      <w:r w:rsidRPr="00C148A6">
        <w:rPr>
          <w:b/>
        </w:rPr>
        <w:t xml:space="preserve"> </w:t>
      </w:r>
      <w:r w:rsidRPr="00C148A6">
        <w:rPr>
          <w:b/>
          <w:lang w:val="en-US"/>
        </w:rPr>
        <w:t>Code</w:t>
      </w:r>
      <w:r w:rsidR="00C148A6">
        <w:t xml:space="preserve"> - </w:t>
      </w:r>
      <w:r w:rsidR="00C148A6" w:rsidRPr="00C148A6">
        <w:t>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769BBF16" w14:textId="7DB56E8B" w:rsidR="00946812" w:rsidRDefault="00946812" w:rsidP="00C17A83">
      <w:pPr>
        <w:pStyle w:val="a9"/>
        <w:numPr>
          <w:ilvl w:val="0"/>
          <w:numId w:val="35"/>
        </w:numPr>
        <w:ind w:left="0" w:firstLine="851"/>
      </w:pPr>
      <w:r w:rsidRPr="00C17A83">
        <w:rPr>
          <w:b/>
          <w:lang w:val="en-US"/>
        </w:rPr>
        <w:t>Project</w:t>
      </w:r>
      <w:r w:rsidRPr="00C17A83">
        <w:rPr>
          <w:b/>
        </w:rPr>
        <w:t xml:space="preserve"> </w:t>
      </w:r>
      <w:r w:rsidRPr="00C17A83">
        <w:rPr>
          <w:b/>
          <w:lang w:val="en-US"/>
        </w:rPr>
        <w:t>Rider</w:t>
      </w:r>
      <w:r w:rsidR="00C17A83">
        <w:t xml:space="preserve"> - </w:t>
      </w:r>
      <w:r w:rsidR="00C17A83" w:rsidRPr="00C17A83">
        <w:t xml:space="preserve">среда от </w:t>
      </w:r>
      <w:proofErr w:type="spellStart"/>
      <w:r w:rsidR="00C17A83" w:rsidRPr="00C17A83">
        <w:t>JetBrains</w:t>
      </w:r>
      <w:proofErr w:type="spellEnd"/>
      <w:r w:rsidR="00C17A83" w:rsidRPr="00C17A83">
        <w:t xml:space="preserve"> для работы с платформой .NET. Выпущена в прошлом году, но уже приобрела много поклонников.</w:t>
      </w:r>
      <w:r w:rsidR="00C17A83">
        <w:t xml:space="preserve"> Позволяет </w:t>
      </w:r>
      <w:r w:rsidR="00C17A83" w:rsidRPr="00C17A83">
        <w:t xml:space="preserve">подключить </w:t>
      </w:r>
      <w:proofErr w:type="spellStart"/>
      <w:r w:rsidR="00C17A83" w:rsidRPr="00C17A83">
        <w:t>MSBuild</w:t>
      </w:r>
      <w:proofErr w:type="spellEnd"/>
      <w:r w:rsidR="00C17A83" w:rsidRPr="00C17A83">
        <w:t xml:space="preserve"> и </w:t>
      </w:r>
      <w:proofErr w:type="spellStart"/>
      <w:r w:rsidR="00C17A83" w:rsidRPr="00C17A83">
        <w:t>XBuild</w:t>
      </w:r>
      <w:proofErr w:type="spellEnd"/>
      <w:r w:rsidR="00C17A83" w:rsidRPr="00C17A83">
        <w:t xml:space="preserve">, работать с CLI-проектами и организовать отладку приложений .NET </w:t>
      </w:r>
      <w:proofErr w:type="spellStart"/>
      <w:r w:rsidR="00C17A83" w:rsidRPr="00C17A83">
        <w:t>and</w:t>
      </w:r>
      <w:proofErr w:type="spellEnd"/>
      <w:r w:rsidR="00C17A83" w:rsidRPr="00C17A83">
        <w:t xml:space="preserve"> </w:t>
      </w:r>
      <w:proofErr w:type="spellStart"/>
      <w:r w:rsidR="00C17A83" w:rsidRPr="00C17A83">
        <w:t>Mono</w:t>
      </w:r>
      <w:proofErr w:type="spellEnd"/>
      <w:r w:rsidR="00C17A83" w:rsidRPr="00C17A83">
        <w:t>. Множество опций для быстрого создания кода улучшает производительность.</w:t>
      </w:r>
      <w:r w:rsidR="00C17A83">
        <w:t xml:space="preserve"> Вышла совсем недавно</w:t>
      </w:r>
      <w:r w:rsidR="00BE610B">
        <w:t>, из-за чего часть стартовых ошибок еще не была исправлена, а также не имеет бесплатной версии.</w:t>
      </w:r>
    </w:p>
    <w:p w14:paraId="345EBE1D" w14:textId="63EB51CC" w:rsidR="00BE610B" w:rsidRDefault="00BE610B" w:rsidP="00BE610B">
      <w:r>
        <w:t>Из всех представленных вариантов</w:t>
      </w:r>
      <w:r w:rsidR="00E11A7F">
        <w:t xml:space="preserve">, </w:t>
      </w:r>
      <w:r w:rsidR="00E11A7F">
        <w:rPr>
          <w:lang w:val="en-US"/>
        </w:rPr>
        <w:t>Visual</w:t>
      </w:r>
      <w:r w:rsidR="00E11A7F" w:rsidRPr="00E11A7F">
        <w:t xml:space="preserve"> </w:t>
      </w:r>
      <w:r w:rsidR="00E11A7F">
        <w:rPr>
          <w:lang w:val="en-US"/>
        </w:rPr>
        <w:t>Studio</w:t>
      </w:r>
      <w:r w:rsidR="00E11A7F" w:rsidRPr="00E11A7F">
        <w:t xml:space="preserve"> </w:t>
      </w:r>
      <w:r w:rsidR="00E11A7F">
        <w:t xml:space="preserve">выглядит наиболее подходящими под текущие задачи за счет наличия большого количества </w:t>
      </w:r>
      <w:r w:rsidR="00FC2B97">
        <w:t>дополнительных плагинов и</w:t>
      </w:r>
      <w:r w:rsidR="00651A91">
        <w:t xml:space="preserve"> </w:t>
      </w:r>
      <w:r w:rsidR="00FC2B97">
        <w:t>кроссплатформенности.</w:t>
      </w:r>
    </w:p>
    <w:p w14:paraId="55ADFB6A" w14:textId="77A0211F" w:rsidR="00FC2B97" w:rsidRDefault="00563B1E" w:rsidP="00563B1E">
      <w:pPr>
        <w:pStyle w:val="30"/>
      </w:pPr>
      <w:r>
        <w:t>2.2.3 Выбор системы управления базами данных</w:t>
      </w:r>
    </w:p>
    <w:p w14:paraId="1223AD6D" w14:textId="78638439" w:rsidR="00563B1E" w:rsidRDefault="00685872" w:rsidP="00BE610B">
      <w:r>
        <w:t xml:space="preserve">Из наиболее простых в подключении к </w:t>
      </w:r>
      <w:r>
        <w:rPr>
          <w:lang w:val="en-US"/>
        </w:rPr>
        <w:t>Visual</w:t>
      </w:r>
      <w:r w:rsidRPr="00685872">
        <w:t xml:space="preserve"> </w:t>
      </w:r>
      <w:r>
        <w:rPr>
          <w:lang w:val="en-US"/>
        </w:rPr>
        <w:t>Studio</w:t>
      </w:r>
      <w:r w:rsidRPr="00685872">
        <w:t xml:space="preserve"> </w:t>
      </w:r>
      <w:r>
        <w:t xml:space="preserve">и </w:t>
      </w:r>
      <w:r>
        <w:rPr>
          <w:lang w:val="en-US"/>
        </w:rPr>
        <w:t>C</w:t>
      </w:r>
      <w:r w:rsidRPr="00685872">
        <w:t xml:space="preserve"># </w:t>
      </w:r>
      <w:r>
        <w:t xml:space="preserve">СУБД можно выделить: </w:t>
      </w:r>
    </w:p>
    <w:p w14:paraId="1CD4814F" w14:textId="04E3E7BB" w:rsidR="00685872" w:rsidRPr="00685872" w:rsidRDefault="00685872" w:rsidP="00961A16">
      <w:pPr>
        <w:pStyle w:val="a9"/>
        <w:numPr>
          <w:ilvl w:val="0"/>
          <w:numId w:val="35"/>
        </w:numPr>
        <w:ind w:left="0" w:firstLine="709"/>
      </w:pPr>
      <w:r w:rsidRPr="00033F75">
        <w:rPr>
          <w:b/>
          <w:lang w:val="en-US"/>
        </w:rPr>
        <w:t>Microsoft</w:t>
      </w:r>
      <w:r w:rsidRPr="00033F75">
        <w:rPr>
          <w:b/>
        </w:rPr>
        <w:t xml:space="preserve"> </w:t>
      </w:r>
      <w:r w:rsidR="00961A16" w:rsidRPr="00033F75">
        <w:rPr>
          <w:b/>
          <w:lang w:val="en-US"/>
        </w:rPr>
        <w:t>Access</w:t>
      </w:r>
      <w:r w:rsidR="00961A16" w:rsidRPr="00961A16">
        <w:t xml:space="preserve"> - это программа для создания баз данных, которая позволяет с легкостью управлять и редактировать базы данных. Она подходит буквально для всего, начиная от небольших проектов и заканчивая крупным бизнесом, она очень наглядна. Это делает ее прекрасным помощником для ввода и хранения данных, поскольку пользователю не нужно иметь дело с таблицами и графиками. </w:t>
      </w:r>
      <w:r w:rsidR="00D93648">
        <w:t xml:space="preserve">Несмотря на достоинства, при подключении к классам языка программирования </w:t>
      </w:r>
      <w:r w:rsidR="00D93648">
        <w:rPr>
          <w:lang w:val="en-US"/>
        </w:rPr>
        <w:t>C</w:t>
      </w:r>
      <w:r w:rsidR="00D93648" w:rsidRPr="00D93648">
        <w:t xml:space="preserve"># </w:t>
      </w:r>
      <w:r w:rsidR="00D93648">
        <w:t>возникают трудности.</w:t>
      </w:r>
    </w:p>
    <w:p w14:paraId="3F3B75E9" w14:textId="38BD007D" w:rsidR="00685872" w:rsidRPr="000F03E7" w:rsidRDefault="00685872" w:rsidP="000F03E7">
      <w:pPr>
        <w:pStyle w:val="a9"/>
        <w:numPr>
          <w:ilvl w:val="0"/>
          <w:numId w:val="35"/>
        </w:numPr>
        <w:ind w:left="0" w:firstLine="709"/>
      </w:pPr>
      <w:r w:rsidRPr="000F03E7">
        <w:rPr>
          <w:b/>
          <w:lang w:val="en-US"/>
        </w:rPr>
        <w:t>Microsoft</w:t>
      </w:r>
      <w:r w:rsidRPr="000F03E7">
        <w:rPr>
          <w:b/>
        </w:rPr>
        <w:t xml:space="preserve"> </w:t>
      </w:r>
      <w:r w:rsidRPr="000F03E7">
        <w:rPr>
          <w:b/>
          <w:lang w:val="en-US"/>
        </w:rPr>
        <w:t>SQL</w:t>
      </w:r>
      <w:r w:rsidRPr="000F03E7">
        <w:rPr>
          <w:b/>
        </w:rPr>
        <w:t xml:space="preserve"> </w:t>
      </w:r>
      <w:r w:rsidRPr="000F03E7">
        <w:rPr>
          <w:b/>
          <w:lang w:val="en-US"/>
        </w:rPr>
        <w:t>Server</w:t>
      </w:r>
      <w:r w:rsidR="000F03E7" w:rsidRPr="000F03E7">
        <w:t xml:space="preserve"> - </w:t>
      </w:r>
      <w:r w:rsidR="000F03E7">
        <w:t>это СУБД</w:t>
      </w:r>
      <w:r w:rsidR="000F03E7" w:rsidRPr="000F03E7">
        <w:t xml:space="preserve">, которая разработана специалистами из </w:t>
      </w:r>
      <w:r w:rsidR="000F03E7" w:rsidRPr="000F03E7">
        <w:rPr>
          <w:lang w:val="en-US"/>
        </w:rPr>
        <w:t>Microsoft</w:t>
      </w:r>
      <w:r w:rsidR="000F03E7" w:rsidRPr="000F03E7">
        <w:t xml:space="preserve">. В качестве основного языка запросов используется </w:t>
      </w:r>
      <w:r w:rsidR="000F03E7" w:rsidRPr="000F03E7">
        <w:rPr>
          <w:lang w:val="en-US"/>
        </w:rPr>
        <w:t>Transact</w:t>
      </w:r>
      <w:r w:rsidR="000F03E7" w:rsidRPr="000F03E7">
        <w:t>-</w:t>
      </w:r>
      <w:r w:rsidR="000F03E7" w:rsidRPr="000F03E7">
        <w:rPr>
          <w:lang w:val="en-US"/>
        </w:rPr>
        <w:t>SQL</w:t>
      </w:r>
      <w:r w:rsidR="000F03E7" w:rsidRPr="000F03E7">
        <w:t xml:space="preserve"> (совместная разработка </w:t>
      </w:r>
      <w:r w:rsidR="000F03E7" w:rsidRPr="000F03E7">
        <w:rPr>
          <w:lang w:val="en-US"/>
        </w:rPr>
        <w:t>Microsoft</w:t>
      </w:r>
      <w:r w:rsidR="000F03E7" w:rsidRPr="000F03E7">
        <w:t xml:space="preserve"> и </w:t>
      </w:r>
      <w:r w:rsidR="000F03E7" w:rsidRPr="000F03E7">
        <w:rPr>
          <w:lang w:val="en-US"/>
        </w:rPr>
        <w:t>Sybase</w:t>
      </w:r>
      <w:r w:rsidR="000F03E7" w:rsidRPr="000F03E7">
        <w:t xml:space="preserve">). При этом </w:t>
      </w:r>
      <w:r w:rsidR="000F03E7" w:rsidRPr="000F03E7">
        <w:rPr>
          <w:lang w:val="en-US"/>
        </w:rPr>
        <w:t>Transact</w:t>
      </w:r>
      <w:r w:rsidR="000F03E7" w:rsidRPr="000F03E7">
        <w:t>-</w:t>
      </w:r>
      <w:r w:rsidR="000F03E7" w:rsidRPr="000F03E7">
        <w:rPr>
          <w:lang w:val="en-US"/>
        </w:rPr>
        <w:t>SQL</w:t>
      </w:r>
      <w:r w:rsidR="000F03E7" w:rsidRPr="000F03E7">
        <w:t xml:space="preserve"> — это реализация стандарта </w:t>
      </w:r>
      <w:r w:rsidR="000F03E7" w:rsidRPr="000F03E7">
        <w:rPr>
          <w:lang w:val="en-US"/>
        </w:rPr>
        <w:t>ANSI</w:t>
      </w:r>
      <w:r w:rsidR="000F03E7" w:rsidRPr="000F03E7">
        <w:t>/</w:t>
      </w:r>
      <w:r w:rsidR="000F03E7" w:rsidRPr="000F03E7">
        <w:rPr>
          <w:lang w:val="en-US"/>
        </w:rPr>
        <w:t>ISO</w:t>
      </w:r>
      <w:r w:rsidR="000F03E7" w:rsidRPr="000F03E7">
        <w:t xml:space="preserve"> по </w:t>
      </w:r>
      <w:r w:rsidR="000F03E7" w:rsidRPr="000F03E7">
        <w:rPr>
          <w:lang w:val="en-US"/>
        </w:rPr>
        <w:t>SQL</w:t>
      </w:r>
      <w:r w:rsidR="000F03E7" w:rsidRPr="000F03E7">
        <w:t xml:space="preserve"> (структурированному языку запросов), но имеющая некоторые расширения. Сегодня СУБД </w:t>
      </w:r>
      <w:r w:rsidR="000F03E7" w:rsidRPr="000F03E7">
        <w:rPr>
          <w:lang w:val="en-US"/>
        </w:rPr>
        <w:t>MS</w:t>
      </w:r>
      <w:r w:rsidR="000F03E7" w:rsidRPr="000F03E7">
        <w:t xml:space="preserve"> </w:t>
      </w:r>
      <w:r w:rsidR="000F03E7" w:rsidRPr="000F03E7">
        <w:rPr>
          <w:lang w:val="en-US"/>
        </w:rPr>
        <w:t>SQL</w:t>
      </w:r>
      <w:r w:rsidR="000F03E7" w:rsidRPr="000F03E7">
        <w:t xml:space="preserve"> широко </w:t>
      </w:r>
      <w:r w:rsidR="000F03E7" w:rsidRPr="000F03E7">
        <w:lastRenderedPageBreak/>
        <w:t>применяется при работе с базами данных (БД) самых разных размеров, начиная от персональных, заканчивая крупными БД масштаба предприятия.</w:t>
      </w:r>
      <w:r w:rsidR="00C56824" w:rsidRPr="00C56824">
        <w:t xml:space="preserve"> </w:t>
      </w:r>
      <w:r w:rsidR="00C56824">
        <w:rPr>
          <w:lang w:val="en-US"/>
        </w:rPr>
        <w:t xml:space="preserve">C# </w:t>
      </w:r>
      <w:r w:rsidR="00C56824">
        <w:t>имеет встроенные классы для работы с данной СУБД.</w:t>
      </w:r>
    </w:p>
    <w:p w14:paraId="39532749" w14:textId="350136CF" w:rsidR="00685872" w:rsidRDefault="00136F9A" w:rsidP="009C2DFA">
      <w:pPr>
        <w:pStyle w:val="a9"/>
        <w:numPr>
          <w:ilvl w:val="0"/>
          <w:numId w:val="35"/>
        </w:numPr>
        <w:ind w:left="0" w:firstLine="709"/>
      </w:pPr>
      <w:r w:rsidRPr="009C2DFA">
        <w:rPr>
          <w:b/>
          <w:lang w:val="en-US"/>
        </w:rPr>
        <w:t>SQLite</w:t>
      </w:r>
      <w:r w:rsidR="009C2DFA" w:rsidRPr="009C2DFA">
        <w:t xml:space="preserve"> — это встраиваемая кроссплатформенная БД, которая поддерживает достаточно полный набор команд </w:t>
      </w:r>
      <w:r w:rsidR="009C2DFA" w:rsidRPr="009C2DFA">
        <w:rPr>
          <w:lang w:val="en-US"/>
        </w:rPr>
        <w:t>SQL</w:t>
      </w:r>
      <w:r w:rsidR="009C2DFA" w:rsidRPr="009C2DFA">
        <w:t xml:space="preserve"> и доступна в исходных кодах (на языке </w:t>
      </w:r>
      <w:r w:rsidR="009C2DFA" w:rsidRPr="009C2DFA">
        <w:rPr>
          <w:lang w:val="en-US"/>
        </w:rPr>
        <w:t>C</w:t>
      </w:r>
      <w:r w:rsidR="009C2DFA" w:rsidRPr="009C2DFA">
        <w:t>).</w:t>
      </w:r>
      <w:r w:rsidR="008C56AB">
        <w:t xml:space="preserve"> Не имеет встроенной поддержки со стороны языка программирования.</w:t>
      </w:r>
    </w:p>
    <w:p w14:paraId="0AA081C3" w14:textId="09CD3060" w:rsidR="008C56AB" w:rsidRPr="008C56AB" w:rsidRDefault="008C56AB" w:rsidP="008C56AB">
      <w:r>
        <w:t xml:space="preserve">Исходя из всего вышеописанного, единственным достойным рассмотрения вариантом является использование </w:t>
      </w:r>
      <w:r>
        <w:rPr>
          <w:lang w:val="en-US"/>
        </w:rPr>
        <w:t>Microsoft</w:t>
      </w:r>
      <w:r w:rsidRPr="008C56AB">
        <w:t xml:space="preserve"> </w:t>
      </w:r>
      <w:r>
        <w:rPr>
          <w:lang w:val="en-US"/>
        </w:rPr>
        <w:t>SQL</w:t>
      </w:r>
      <w:r w:rsidRPr="008C56AB">
        <w:t xml:space="preserve"> </w:t>
      </w:r>
      <w:r>
        <w:rPr>
          <w:lang w:val="en-US"/>
        </w:rPr>
        <w:t>Server</w:t>
      </w:r>
      <w:r w:rsidRPr="008C56AB">
        <w:t>.</w:t>
      </w:r>
    </w:p>
    <w:p w14:paraId="75EF9618" w14:textId="62451981" w:rsidR="005639D7" w:rsidRDefault="00C75E87" w:rsidP="00BB6748">
      <w:pPr>
        <w:pStyle w:val="20"/>
      </w:pPr>
      <w:bookmarkStart w:id="24" w:name="_Toc104981116"/>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lastRenderedPageBreak/>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 xml:space="preserve">Как видно на рисунке 1.1, у нейрона есть n входов </w:t>
      </w:r>
      <w:proofErr w:type="spellStart"/>
      <w:r w:rsidRPr="00D72654">
        <w:rPr>
          <w:rFonts w:cs="Times New Roman"/>
          <w:szCs w:val="28"/>
        </w:rPr>
        <w:t>x</w:t>
      </w:r>
      <w:r w:rsidRPr="00D72654">
        <w:rPr>
          <w:rFonts w:cs="Times New Roman"/>
          <w:szCs w:val="28"/>
          <w:vertAlign w:val="subscript"/>
        </w:rPr>
        <w:t>i</w:t>
      </w:r>
      <w:proofErr w:type="spellEnd"/>
      <w:r w:rsidRPr="00D72654">
        <w:rPr>
          <w:rFonts w:cs="Times New Roman"/>
          <w:szCs w:val="28"/>
        </w:rPr>
        <w:t xml:space="preserve">, у каждого из которого есть вес </w:t>
      </w:r>
      <w:proofErr w:type="spellStart"/>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на который умножается число, проходящий по связи. После этого взвешенные сигналы </w:t>
      </w:r>
      <w:proofErr w:type="spellStart"/>
      <w:r w:rsidRPr="00D72654">
        <w:rPr>
          <w:rFonts w:cs="Times New Roman"/>
          <w:szCs w:val="28"/>
        </w:rPr>
        <w:t>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f"/>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lastRenderedPageBreak/>
        <w:t>Нейронные сети прямого распространения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FF или FFNN)</w:t>
      </w:r>
    </w:p>
    <w:p w14:paraId="7278DB5D"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Сети радиально-базисных функций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RBF)</w:t>
      </w:r>
    </w:p>
    <w:p w14:paraId="21846690"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 xml:space="preserve">Нейронная сеть </w:t>
      </w:r>
      <w:proofErr w:type="spellStart"/>
      <w:r w:rsidRPr="00D72654">
        <w:rPr>
          <w:rFonts w:cs="Times New Roman"/>
          <w:szCs w:val="28"/>
        </w:rPr>
        <w:t>Хопфилда</w:t>
      </w:r>
      <w:proofErr w:type="spellEnd"/>
      <w:r w:rsidRPr="00D72654">
        <w:rPr>
          <w:rFonts w:cs="Times New Roman"/>
          <w:szCs w:val="28"/>
        </w:rPr>
        <w:t xml:space="preserve"> (</w:t>
      </w:r>
      <w:proofErr w:type="spellStart"/>
      <w:r w:rsidRPr="00D72654">
        <w:rPr>
          <w:rFonts w:cs="Times New Roman"/>
          <w:szCs w:val="28"/>
        </w:rPr>
        <w:t>Hopfield</w:t>
      </w:r>
      <w:proofErr w:type="spellEnd"/>
      <w:r w:rsidRPr="00D72654">
        <w:rPr>
          <w:rFonts w:cs="Times New Roman"/>
          <w:szCs w:val="28"/>
        </w:rPr>
        <w:t xml:space="preserve"> </w:t>
      </w:r>
      <w:proofErr w:type="spellStart"/>
      <w:r w:rsidRPr="00D72654">
        <w:rPr>
          <w:rFonts w:cs="Times New Roman"/>
          <w:szCs w:val="28"/>
        </w:rPr>
        <w:t>network</w:t>
      </w:r>
      <w:proofErr w:type="spellEnd"/>
      <w:r w:rsidRPr="00D72654">
        <w:rPr>
          <w:rFonts w:cs="Times New Roman"/>
          <w:szCs w:val="28"/>
        </w:rPr>
        <w:t>, HN)</w:t>
      </w:r>
    </w:p>
    <w:p w14:paraId="6F5F6BD1"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9"/>
        <w:numPr>
          <w:ilvl w:val="0"/>
          <w:numId w:val="8"/>
        </w:numPr>
        <w:ind w:left="0" w:firstLine="709"/>
        <w:rPr>
          <w:rFonts w:cs="Times New Roman"/>
          <w:szCs w:val="28"/>
          <w:lang w:val="en-US"/>
        </w:rPr>
      </w:pPr>
      <w:proofErr w:type="spellStart"/>
      <w:r w:rsidRPr="00D72654">
        <w:rPr>
          <w:rFonts w:cs="Times New Roman"/>
          <w:szCs w:val="28"/>
          <w:lang w:val="en-US"/>
        </w:rPr>
        <w:t>Машина</w:t>
      </w:r>
      <w:proofErr w:type="spellEnd"/>
      <w:r w:rsidRPr="00D72654">
        <w:rPr>
          <w:rFonts w:cs="Times New Roman"/>
          <w:szCs w:val="28"/>
          <w:lang w:val="en-US"/>
        </w:rPr>
        <w:t xml:space="preserve"> </w:t>
      </w:r>
      <w:proofErr w:type="spellStart"/>
      <w:r w:rsidRPr="00D72654">
        <w:rPr>
          <w:rFonts w:cs="Times New Roman"/>
          <w:szCs w:val="28"/>
          <w:lang w:val="en-US"/>
        </w:rPr>
        <w:t>Больцмана</w:t>
      </w:r>
      <w:proofErr w:type="spellEnd"/>
      <w:r w:rsidRPr="00D72654">
        <w:rPr>
          <w:rFonts w:cs="Times New Roman"/>
          <w:szCs w:val="28"/>
          <w:lang w:val="en-US"/>
        </w:rPr>
        <w:t xml:space="preserve"> (Boltzmann machine, BM)</w:t>
      </w:r>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B057C0">
      <w:pPr>
        <w:pStyle w:val="30"/>
      </w:pPr>
      <w:bookmarkStart w:id="25" w:name="_Toc96115183"/>
      <w:bookmarkStart w:id="26" w:name="_Toc104981117"/>
      <w:r>
        <w:t>2.3</w:t>
      </w:r>
      <w:r w:rsidRPr="00D72654">
        <w:t>.1 Нейронные сети прямого распространения</w:t>
      </w:r>
      <w:bookmarkEnd w:id="25"/>
      <w:bookmarkEnd w:id="26"/>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xml:space="preserve">, FF или FFNN) и </w:t>
      </w:r>
      <w:r w:rsidRPr="00D72654">
        <w:rPr>
          <w:rFonts w:cs="Times New Roman"/>
          <w:b/>
          <w:bCs/>
          <w:szCs w:val="28"/>
        </w:rPr>
        <w:t>перцептроны</w:t>
      </w:r>
      <w:r w:rsidRPr="00D72654">
        <w:rPr>
          <w:rFonts w:cs="Times New Roman"/>
          <w:szCs w:val="28"/>
        </w:rPr>
        <w:t xml:space="preserve"> (</w:t>
      </w:r>
      <w:proofErr w:type="spellStart"/>
      <w:r w:rsidRPr="00D72654">
        <w:rPr>
          <w:rFonts w:cs="Times New Roman"/>
          <w:szCs w:val="28"/>
        </w:rPr>
        <w:t>perceptrons</w:t>
      </w:r>
      <w:proofErr w:type="spellEnd"/>
      <w:r w:rsidRPr="00D72654">
        <w:rPr>
          <w:rFonts w:cs="Times New Roman"/>
          <w:szCs w:val="28"/>
        </w:rPr>
        <w:t xml:space="preserve">,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w:t>
      </w:r>
      <w:r w:rsidRPr="00D72654">
        <w:rPr>
          <w:rFonts w:cs="Times New Roman"/>
          <w:szCs w:val="28"/>
        </w:rPr>
        <w:lastRenderedPageBreak/>
        <w:t>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7" w:name="_Toc96115184"/>
      <w:bookmarkStart w:id="28" w:name="_Toc104981118"/>
      <w:r>
        <w:t xml:space="preserve">2.3.2 </w:t>
      </w:r>
      <w:r w:rsidRPr="00D72654">
        <w:t>Сети радиально-базисных функций</w:t>
      </w:r>
      <w:bookmarkEnd w:id="27"/>
      <w:bookmarkEnd w:id="28"/>
    </w:p>
    <w:p w14:paraId="49828E42" w14:textId="77777777" w:rsidR="00B057C0" w:rsidRPr="00D72654" w:rsidRDefault="00B057C0" w:rsidP="00B057C0">
      <w:pPr>
        <w:rPr>
          <w:rFonts w:cs="Times New Roman"/>
          <w:szCs w:val="28"/>
        </w:rPr>
      </w:pPr>
      <w:r w:rsidRPr="00D72654">
        <w:rPr>
          <w:rFonts w:cs="Times New Roman"/>
          <w:b/>
          <w:bCs/>
          <w:szCs w:val="28"/>
        </w:rPr>
        <w:t>RBF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виде нейронной сети с одним скрытым </w:t>
      </w:r>
      <w:proofErr w:type="spellStart"/>
      <w:r w:rsidRPr="00D72654">
        <w:rPr>
          <w:rFonts w:cs="Times New Roman"/>
          <w:szCs w:val="28"/>
        </w:rPr>
        <w:t>слоём</w:t>
      </w:r>
      <w:proofErr w:type="spellEnd"/>
      <w:r w:rsidRPr="00D72654">
        <w:rPr>
          <w:rFonts w:cs="Times New Roman"/>
          <w:szCs w:val="28"/>
        </w:rPr>
        <w:t xml:space="preserve"> и радиальными базисными функциями в качестве функции активации.</w:t>
      </w:r>
    </w:p>
    <w:p w14:paraId="2C7AB367" w14:textId="008E8523" w:rsidR="00B057C0" w:rsidRPr="00D72654" w:rsidRDefault="00B057C0" w:rsidP="00B057C0">
      <w:pPr>
        <w:pStyle w:val="30"/>
      </w:pPr>
      <w:bookmarkStart w:id="29" w:name="_Toc96115185"/>
      <w:bookmarkStart w:id="30" w:name="_Toc104981119"/>
      <w:r>
        <w:t xml:space="preserve">2.3.3 </w:t>
      </w:r>
      <w:r w:rsidRPr="00D72654">
        <w:t xml:space="preserve">Нейронная сеть </w:t>
      </w:r>
      <w:proofErr w:type="spellStart"/>
      <w:r w:rsidRPr="00D72654">
        <w:t>Хопфилда</w:t>
      </w:r>
      <w:bookmarkEnd w:id="29"/>
      <w:bookmarkEnd w:id="30"/>
      <w:proofErr w:type="spellEnd"/>
    </w:p>
    <w:p w14:paraId="7A413AF9" w14:textId="77777777" w:rsidR="00B057C0" w:rsidRPr="00D72654" w:rsidRDefault="00B057C0" w:rsidP="00B057C0">
      <w:pPr>
        <w:pStyle w:val="af"/>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1" w:name="_Toc96115186"/>
      <w:bookmarkStart w:id="32" w:name="_Toc104981120"/>
      <w:r>
        <w:lastRenderedPageBreak/>
        <w:t xml:space="preserve">2.3.4 </w:t>
      </w:r>
      <w:r w:rsidRPr="00D72654">
        <w:t>Цепи Маркова</w:t>
      </w:r>
      <w:bookmarkEnd w:id="31"/>
      <w:bookmarkEnd w:id="32"/>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55EA230B" w14:textId="54D6BED4" w:rsidR="00B057C0" w:rsidRPr="00D72654" w:rsidRDefault="00B057C0" w:rsidP="00B057C0">
      <w:pPr>
        <w:pStyle w:val="30"/>
      </w:pPr>
      <w:bookmarkStart w:id="33" w:name="_Toc96115187"/>
      <w:bookmarkStart w:id="34" w:name="_Toc104981121"/>
      <w:r>
        <w:t xml:space="preserve">2.3.5 </w:t>
      </w:r>
      <w:r w:rsidRPr="00D72654">
        <w:t>Машина Больцмана</w:t>
      </w:r>
      <w:bookmarkEnd w:id="33"/>
      <w:bookmarkEnd w:id="34"/>
    </w:p>
    <w:p w14:paraId="4F268DDC" w14:textId="65E4032E" w:rsidR="005639D7" w:rsidRPr="00B057C0"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6AB9235B" w:rsidR="005639D7" w:rsidRDefault="001436D5" w:rsidP="005078CE">
      <w:pPr>
        <w:pStyle w:val="10"/>
      </w:pPr>
      <w:bookmarkStart w:id="35" w:name="_Toc104981122"/>
      <w:r>
        <w:lastRenderedPageBreak/>
        <w:t xml:space="preserve">3. </w:t>
      </w:r>
      <w:r w:rsidRPr="005639D7">
        <w:t>ТЕХНОЛОГИЧЕСКИЙ РАЗДЕЛ</w:t>
      </w:r>
      <w:bookmarkEnd w:id="35"/>
    </w:p>
    <w:p w14:paraId="0D54CEFD" w14:textId="13DD7337" w:rsidR="005639D7" w:rsidRDefault="00C75E87" w:rsidP="00BB6748">
      <w:pPr>
        <w:pStyle w:val="20"/>
      </w:pPr>
      <w:bookmarkStart w:id="36" w:name="_Toc104981123"/>
      <w:r>
        <w:t xml:space="preserve">3.1 </w:t>
      </w:r>
      <w:r w:rsidR="005639D7" w:rsidRPr="005639D7">
        <w:t>Разработка структуры информационной системы</w:t>
      </w:r>
      <w:bookmarkEnd w:id="36"/>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376A9990" w:rsidR="00126D6E" w:rsidRDefault="00512E97" w:rsidP="00126D6E">
      <w:pPr>
        <w:pStyle w:val="a9"/>
        <w:numPr>
          <w:ilvl w:val="0"/>
          <w:numId w:val="26"/>
        </w:numPr>
        <w:ind w:left="0" w:firstLine="709"/>
      </w:pPr>
      <w:r>
        <w:t>Библиотека классов –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9"/>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9"/>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9"/>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CD65D6">
      <w:pPr>
        <w:pStyle w:val="20"/>
      </w:pPr>
      <w:bookmarkStart w:id="37" w:name="_Toc104981124"/>
      <w:r>
        <w:lastRenderedPageBreak/>
        <w:t xml:space="preserve">3.2 </w:t>
      </w:r>
      <w:r w:rsidR="005639D7" w:rsidRPr="005639D7">
        <w:t>Реализация клиентской части</w:t>
      </w:r>
      <w:bookmarkEnd w:id="37"/>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9"/>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9"/>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9"/>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9"/>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9"/>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9"/>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9"/>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9"/>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9"/>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9"/>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9"/>
        <w:numPr>
          <w:ilvl w:val="0"/>
          <w:numId w:val="30"/>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65CD22AC" w:rsidR="00397ED2" w:rsidRDefault="00397ED2" w:rsidP="000267EA">
      <w:pPr>
        <w:pStyle w:val="a9"/>
        <w:numPr>
          <w:ilvl w:val="1"/>
          <w:numId w:val="30"/>
        </w:numPr>
        <w:ind w:left="709" w:firstLine="709"/>
      </w:pPr>
      <w:r>
        <w:t xml:space="preserve">Нажатие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p>
    <w:p w14:paraId="09B807F7" w14:textId="48050B76" w:rsidR="005B13C7" w:rsidRDefault="005B13C7" w:rsidP="000267EA">
      <w:pPr>
        <w:pStyle w:val="a9"/>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9"/>
        <w:numPr>
          <w:ilvl w:val="1"/>
          <w:numId w:val="30"/>
        </w:numPr>
        <w:ind w:left="709" w:firstLine="709"/>
      </w:pPr>
      <w:r>
        <w:t xml:space="preserve">Кнопка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2F5772">
      <w:pPr>
        <w:pStyle w:val="30"/>
      </w:pPr>
      <w:bookmarkStart w:id="38" w:name="_Toc104981125"/>
      <w:r>
        <w:t>3.2.</w:t>
      </w:r>
      <w:r w:rsidR="00FF2195">
        <w:t>1</w:t>
      </w:r>
      <w:r>
        <w:t xml:space="preserve"> Модуль авторизации</w:t>
      </w:r>
      <w:bookmarkEnd w:id="38"/>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1C51AA">
      <w:pPr>
        <w:pStyle w:val="30"/>
      </w:pPr>
      <w:bookmarkStart w:id="39" w:name="_Toc104981126"/>
      <w:r>
        <w:lastRenderedPageBreak/>
        <w:t>3.2.2 Модуль регистрации</w:t>
      </w:r>
      <w:bookmarkEnd w:id="39"/>
    </w:p>
    <w:p w14:paraId="56FBFDC5" w14:textId="21B1D343"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(рисунок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25624A">
      <w:pPr>
        <w:pStyle w:val="30"/>
      </w:pPr>
      <w:bookmarkStart w:id="40" w:name="_Toc104981127"/>
      <w:r>
        <w:t>3.2.3 Модуль отправки запросов</w:t>
      </w:r>
      <w:bookmarkEnd w:id="40"/>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9"/>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9"/>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9"/>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9"/>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9"/>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9"/>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9"/>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9"/>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9"/>
        <w:numPr>
          <w:ilvl w:val="0"/>
          <w:numId w:val="31"/>
        </w:numPr>
        <w:ind w:left="0" w:firstLine="709"/>
      </w:pPr>
      <w:r>
        <w:t>Загрузка изображения на сервер</w:t>
      </w:r>
      <w:r>
        <w:rPr>
          <w:lang w:val="en-US"/>
        </w:rPr>
        <w:t>;</w:t>
      </w:r>
    </w:p>
    <w:p w14:paraId="1DC6C8CB" w14:textId="00E20AD0" w:rsidR="007C503E" w:rsidRPr="00043444" w:rsidRDefault="00C65858" w:rsidP="00EB32CD">
      <w:pPr>
        <w:pStyle w:val="a9"/>
        <w:numPr>
          <w:ilvl w:val="0"/>
          <w:numId w:val="31"/>
        </w:numPr>
        <w:ind w:left="0" w:firstLine="709"/>
      </w:pPr>
      <w:r>
        <w:t>Добавление нового пользователя</w:t>
      </w:r>
      <w:r>
        <w:rPr>
          <w:lang w:val="en-US"/>
        </w:rPr>
        <w:t>;</w:t>
      </w:r>
    </w:p>
    <w:p w14:paraId="7AC57F03" w14:textId="2F7DE359" w:rsidR="00043444" w:rsidRDefault="00043444" w:rsidP="00043444">
      <w:r>
        <w:t>Общий алгоритм формирования запросов данного модуля можно условно представить в виде следующей диаграммы (рисунок 3.5).</w:t>
      </w:r>
    </w:p>
    <w:p w14:paraId="17AE7984" w14:textId="77777777" w:rsidR="00D950C1" w:rsidRDefault="00D950C1" w:rsidP="00D950C1">
      <w:pPr>
        <w:ind w:firstLine="0"/>
        <w:jc w:val="center"/>
      </w:pPr>
      <w:r>
        <w:rPr>
          <w:noProof/>
          <w:lang w:eastAsia="ru-RU"/>
        </w:rPr>
        <w:drawing>
          <wp:inline distT="0" distB="0" distL="0" distR="0" wp14:anchorId="7A5AD124" wp14:editId="686AB623">
            <wp:extent cx="1950152" cy="5266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50152" cy="5266140"/>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D950C1">
      <w:pPr>
        <w:pStyle w:val="30"/>
      </w:pPr>
      <w:bookmarkStart w:id="41" w:name="_Toc104981128"/>
      <w:r>
        <w:lastRenderedPageBreak/>
        <w:t>3.2.4 Модуль формирования рекомендаций</w:t>
      </w:r>
      <w:bookmarkEnd w:id="41"/>
    </w:p>
    <w:p w14:paraId="023B30C6" w14:textId="561DB6C0" w:rsidR="00D950C1" w:rsidRDefault="00D950C1" w:rsidP="00D950C1">
      <w:r>
        <w:t xml:space="preserve">Модуль </w:t>
      </w:r>
      <w:r w:rsidR="00762989">
        <w:t>формирования рекомендаций принимает запрос пользователя (</w:t>
      </w:r>
      <w:proofErr w:type="gramStart"/>
      <w:r w:rsidR="00762989">
        <w:t>в частности</w:t>
      </w:r>
      <w:proofErr w:type="gramEnd"/>
      <w:r w:rsidR="00762989">
        <w:t xml:space="preserve">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(рисунок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BB6748">
      <w:pPr>
        <w:pStyle w:val="20"/>
      </w:pPr>
      <w:bookmarkStart w:id="42" w:name="_Toc104981129"/>
      <w:r>
        <w:t xml:space="preserve">3.3 </w:t>
      </w:r>
      <w:r w:rsidR="005639D7" w:rsidRPr="005639D7">
        <w:t>Реализация серверной части</w:t>
      </w:r>
      <w:bookmarkEnd w:id="42"/>
    </w:p>
    <w:p w14:paraId="3A8D134B" w14:textId="0CD8FDB4" w:rsidR="005639D7" w:rsidRDefault="00C84B78" w:rsidP="0001686F">
      <w:r>
        <w:t>Серверная часть состоит из следующих модулей:</w:t>
      </w:r>
    </w:p>
    <w:p w14:paraId="546D1B3C" w14:textId="34D74419" w:rsidR="00C84B78" w:rsidRDefault="00C84B78" w:rsidP="0001686F">
      <w:pPr>
        <w:pStyle w:val="a9"/>
        <w:numPr>
          <w:ilvl w:val="0"/>
          <w:numId w:val="27"/>
        </w:numPr>
        <w:ind w:left="0" w:firstLine="709"/>
      </w:pPr>
      <w:r>
        <w:t>Модуль работы с базой данных</w:t>
      </w:r>
      <w:r w:rsidR="00D72974">
        <w:t>;</w:t>
      </w:r>
    </w:p>
    <w:p w14:paraId="0042A3D5" w14:textId="44198120" w:rsidR="00C84B78" w:rsidRDefault="00C84B78" w:rsidP="0001686F">
      <w:pPr>
        <w:pStyle w:val="a9"/>
        <w:numPr>
          <w:ilvl w:val="0"/>
          <w:numId w:val="27"/>
        </w:numPr>
        <w:ind w:left="0" w:firstLine="709"/>
      </w:pPr>
      <w:r>
        <w:t>Модуль</w:t>
      </w:r>
      <w:r w:rsidR="00D72974">
        <w:t xml:space="preserve"> обработки запросов пользователя</w:t>
      </w:r>
      <w:r w:rsidR="00D72974">
        <w:rPr>
          <w:lang w:val="en-US"/>
        </w:rPr>
        <w:t>;</w:t>
      </w:r>
    </w:p>
    <w:p w14:paraId="57132E6E" w14:textId="01BB304D" w:rsidR="00D72974" w:rsidRDefault="00C84B78" w:rsidP="00D72974">
      <w:pPr>
        <w:pStyle w:val="a9"/>
        <w:numPr>
          <w:ilvl w:val="0"/>
          <w:numId w:val="27"/>
        </w:numPr>
        <w:ind w:left="0" w:firstLine="709"/>
      </w:pPr>
      <w:r>
        <w:t>Модуль нейронной сети</w:t>
      </w:r>
      <w:r w:rsidR="00D72974">
        <w:rPr>
          <w:lang w:val="en-US"/>
        </w:rPr>
        <w:t>.</w:t>
      </w:r>
    </w:p>
    <w:p w14:paraId="51FEE350" w14:textId="5F14AB0D" w:rsidR="0001686F" w:rsidRDefault="0001686F" w:rsidP="00730C0C">
      <w:pPr>
        <w:pStyle w:val="30"/>
      </w:pPr>
      <w:bookmarkStart w:id="43" w:name="_Toc104981130"/>
      <w:r>
        <w:lastRenderedPageBreak/>
        <w:t>3.3.1 Модуль работы с базой данных</w:t>
      </w:r>
      <w:bookmarkEnd w:id="43"/>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37419B8" w:rsidR="0001686F" w:rsidRDefault="0001686F" w:rsidP="005D5B2C">
      <w:r>
        <w:t>Получение объектов выполняется следующим образом</w:t>
      </w:r>
      <w:r w:rsidR="00D72974">
        <w:t xml:space="preserve"> (рисунок 3.6)</w:t>
      </w:r>
      <w:r>
        <w:t>:</w:t>
      </w:r>
    </w:p>
    <w:p w14:paraId="68E22D7E" w14:textId="290FB779" w:rsidR="0001686F" w:rsidRDefault="005D5B2C" w:rsidP="005D5B2C">
      <w:pPr>
        <w:pStyle w:val="a9"/>
        <w:numPr>
          <w:ilvl w:val="0"/>
          <w:numId w:val="28"/>
        </w:numPr>
        <w:ind w:left="0" w:firstLine="709"/>
      </w:pPr>
      <w:r>
        <w:t>В модул</w:t>
      </w:r>
      <w:r w:rsidR="00D72974">
        <w:t>ь базы данных приходит активация</w:t>
      </w:r>
      <w:r>
        <w:t xml:space="preserve"> функции с необходимым типом данных</w:t>
      </w:r>
      <w:r w:rsidRPr="005D5B2C">
        <w:t>;</w:t>
      </w:r>
    </w:p>
    <w:p w14:paraId="44B09E68" w14:textId="7C7CC63E" w:rsidR="005D5B2C" w:rsidRDefault="005D5B2C" w:rsidP="005D5B2C">
      <w:pPr>
        <w:pStyle w:val="a9"/>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9"/>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5D5B2C">
      <w:pPr>
        <w:pStyle w:val="a9"/>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474C81">
      <w:pPr>
        <w:pStyle w:val="30"/>
      </w:pPr>
      <w:bookmarkStart w:id="44" w:name="_Toc104981131"/>
      <w:r>
        <w:lastRenderedPageBreak/>
        <w:t>3.3.1 Модуль обработки запросов пользователя</w:t>
      </w:r>
      <w:bookmarkEnd w:id="44"/>
    </w:p>
    <w:p w14:paraId="7BEDF824" w14:textId="663270FA" w:rsidR="00474C81" w:rsidRDefault="00474C81" w:rsidP="00474C81">
      <w:r w:rsidRPr="00567D55">
        <w:t xml:space="preserve">Модуль </w:t>
      </w:r>
      <w:r w:rsidR="00567D55">
        <w:t>обработки запросов пользователя принимает заголовки и данные запроса от клиентской части, определяет, какая функция была вызвана, получает из адресной строки аргументы и формирует соответствующий ответ. Общий алгоритм работы данного блока приведен на рисунке 3.7.</w:t>
      </w:r>
    </w:p>
    <w:p w14:paraId="382505E8" w14:textId="0F311A2F" w:rsidR="00567D55" w:rsidRDefault="00027D26" w:rsidP="00567D55">
      <w:pPr>
        <w:ind w:firstLine="0"/>
        <w:jc w:val="center"/>
      </w:pPr>
      <w:r>
        <w:pict w14:anchorId="57258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35pt;height:540.95pt">
            <v:imagedata r:id="rId18" o:title="Модуль обработки запросов пользователя"/>
          </v:shape>
        </w:pict>
      </w:r>
    </w:p>
    <w:p w14:paraId="77E47BAF" w14:textId="32F7FA69" w:rsidR="00567D55" w:rsidRPr="00B277AB" w:rsidRDefault="00567D55" w:rsidP="00567D55">
      <w:pPr>
        <w:pStyle w:val="af1"/>
      </w:pPr>
      <w:r w:rsidRPr="00D72654">
        <w:t xml:space="preserve">Рисунок </w:t>
      </w:r>
      <w:r>
        <w:t>3.7</w:t>
      </w:r>
      <w:r w:rsidRPr="00D72654">
        <w:t xml:space="preserve"> – </w:t>
      </w:r>
      <w:r>
        <w:t>Алгоритм работы модуля обработки запросов пользователя</w:t>
      </w:r>
    </w:p>
    <w:p w14:paraId="69C630FF" w14:textId="77777777" w:rsidR="00567D55" w:rsidRDefault="00567D55" w:rsidP="00474C81"/>
    <w:p w14:paraId="042AE5F2" w14:textId="6F227A1B" w:rsidR="005F2B16" w:rsidRDefault="005F2B16" w:rsidP="005F2B16">
      <w:pPr>
        <w:pStyle w:val="30"/>
      </w:pPr>
      <w:bookmarkStart w:id="45" w:name="_Toc104981132"/>
      <w:r>
        <w:lastRenderedPageBreak/>
        <w:t>3.3.1 Модуль нейронной сети</w:t>
      </w:r>
      <w:bookmarkEnd w:id="45"/>
    </w:p>
    <w:p w14:paraId="006CBC68" w14:textId="28930E1B" w:rsidR="00474C81" w:rsidRDefault="00085C65" w:rsidP="005F2B16">
      <w:r>
        <w:t>Модуль нейронной сети можно разбить на следующие основные элементы:</w:t>
      </w:r>
    </w:p>
    <w:p w14:paraId="5195D6C9" w14:textId="0A8BAC29" w:rsidR="00753DD5" w:rsidRDefault="00753DD5" w:rsidP="00753DD5">
      <w:pPr>
        <w:pStyle w:val="a9"/>
        <w:numPr>
          <w:ilvl w:val="0"/>
          <w:numId w:val="36"/>
        </w:numPr>
        <w:ind w:left="0" w:firstLine="709"/>
      </w:pPr>
      <w:r>
        <w:t>Модуль представления входных данных</w:t>
      </w:r>
      <w:r>
        <w:rPr>
          <w:lang w:val="en-US"/>
        </w:rPr>
        <w:t>;</w:t>
      </w:r>
    </w:p>
    <w:p w14:paraId="13278EC9" w14:textId="2501BD31" w:rsidR="00753DD5" w:rsidRDefault="00753DD5" w:rsidP="00753DD5">
      <w:pPr>
        <w:pStyle w:val="a9"/>
        <w:numPr>
          <w:ilvl w:val="0"/>
          <w:numId w:val="36"/>
        </w:numPr>
        <w:ind w:left="0" w:firstLine="709"/>
      </w:pPr>
      <w:r>
        <w:t>Модуль формирования топологии</w:t>
      </w:r>
      <w:r>
        <w:rPr>
          <w:lang w:val="en-US"/>
        </w:rPr>
        <w:t>;</w:t>
      </w:r>
    </w:p>
    <w:p w14:paraId="392BC8A1" w14:textId="3D788981" w:rsidR="00753DD5" w:rsidRDefault="00753DD5" w:rsidP="00753DD5">
      <w:pPr>
        <w:pStyle w:val="a9"/>
        <w:numPr>
          <w:ilvl w:val="0"/>
          <w:numId w:val="36"/>
        </w:numPr>
        <w:ind w:left="0" w:firstLine="709"/>
      </w:pPr>
      <w:r>
        <w:t>Модуль обучения</w:t>
      </w:r>
      <w:r>
        <w:rPr>
          <w:lang w:val="en-US"/>
        </w:rPr>
        <w:t>;</w:t>
      </w:r>
    </w:p>
    <w:p w14:paraId="57D1C9BD" w14:textId="02BAE0BB" w:rsidR="00753DD5" w:rsidRPr="00753DD5" w:rsidRDefault="00753DD5" w:rsidP="00753DD5">
      <w:pPr>
        <w:pStyle w:val="a9"/>
        <w:numPr>
          <w:ilvl w:val="0"/>
          <w:numId w:val="36"/>
        </w:numPr>
        <w:ind w:left="0" w:firstLine="709"/>
      </w:pPr>
      <w:r>
        <w:t>Модуль генерации результата</w:t>
      </w:r>
      <w:r>
        <w:rPr>
          <w:lang w:val="en-US"/>
        </w:rPr>
        <w:t>.</w:t>
      </w:r>
    </w:p>
    <w:p w14:paraId="5E3EEA7E" w14:textId="38DBB349" w:rsidR="00753DD5" w:rsidRDefault="00753DD5" w:rsidP="00753DD5">
      <w:r>
        <w:t>Общий процесс взаимодействия происходит следующим образом: серверная часть получает запрос от пользователя на формирование списка рекомендаций, после чего формируется новая нейронная сеть со стандартными весами (каждая связь равна единице), происходит обучение на основе данных товаров по уже написанным пользователем отзывам. Результатом обучения является обученная искусственная нейронная сеть, в которую помещаются все товары из базы данных, те продукты, чей выходной сигнал больше определенного порога, помещаются в список рекомендаций. По окончанию формирования данного списка, он возвращается пользователю как результат функции</w:t>
      </w:r>
      <w:r w:rsidR="000B0C70">
        <w:t xml:space="preserve"> (рисунок 3.8)</w:t>
      </w:r>
      <w:r>
        <w:t>.</w:t>
      </w:r>
    </w:p>
    <w:p w14:paraId="5F79C7D7" w14:textId="116060A3" w:rsidR="000B0C70" w:rsidRDefault="00027D26" w:rsidP="00AB6FDF">
      <w:pPr>
        <w:ind w:firstLine="0"/>
        <w:jc w:val="center"/>
      </w:pPr>
      <w:r>
        <w:lastRenderedPageBreak/>
        <w:pict w14:anchorId="37997C22">
          <v:shape id="_x0000_i1026" type="#_x0000_t75" style="width:256.05pt;height:520.3pt">
            <v:imagedata r:id="rId19" o:title="Модуль нейронной сети"/>
          </v:shape>
        </w:pict>
      </w:r>
    </w:p>
    <w:p w14:paraId="46F71E7C" w14:textId="5C660138" w:rsidR="00940705" w:rsidRDefault="00027D26" w:rsidP="00940705">
      <w:pPr>
        <w:pStyle w:val="af1"/>
      </w:pPr>
      <w:r w:rsidRPr="00D72654">
        <w:t xml:space="preserve">Рисунок </w:t>
      </w:r>
      <w:r>
        <w:t>3.</w:t>
      </w:r>
      <w:r>
        <w:t>8</w:t>
      </w:r>
      <w:r w:rsidRPr="00D72654">
        <w:t xml:space="preserve"> – </w:t>
      </w:r>
      <w:r>
        <w:t xml:space="preserve">Алгоритм работы модуля </w:t>
      </w:r>
      <w:r>
        <w:t>нейронной сети</w:t>
      </w:r>
    </w:p>
    <w:p w14:paraId="2C2EDD37" w14:textId="0FC7D288" w:rsidR="00157843" w:rsidRDefault="000B0C70" w:rsidP="000B0C70">
      <w:pPr>
        <w:pStyle w:val="4"/>
      </w:pPr>
      <w:r>
        <w:t>3.3.1.1 Модуль представления входных данных</w:t>
      </w:r>
    </w:p>
    <w:p w14:paraId="7FE46459" w14:textId="2AAC65BB" w:rsidR="000B0C70" w:rsidRDefault="000B0C70" w:rsidP="000B0C70">
      <w:r>
        <w:t xml:space="preserve">Данный блок кода конвертирует входные данные (характеристики понравившихся пользователю продуктов), и передает их в модуль </w:t>
      </w:r>
      <w:r w:rsidR="00940705">
        <w:t>формирования топологии.</w:t>
      </w:r>
    </w:p>
    <w:p w14:paraId="1E1BF212" w14:textId="060ABAB7" w:rsidR="00940705" w:rsidRDefault="00940705" w:rsidP="00940705">
      <w:pPr>
        <w:pStyle w:val="4"/>
      </w:pPr>
      <w:r>
        <w:lastRenderedPageBreak/>
        <w:t>3.3.1.</w:t>
      </w:r>
      <w:r>
        <w:t xml:space="preserve">2 </w:t>
      </w:r>
      <w:r>
        <w:t xml:space="preserve">Модуль </w:t>
      </w:r>
      <w:r>
        <w:t>формирования топологии</w:t>
      </w:r>
    </w:p>
    <w:p w14:paraId="32C772CD" w14:textId="638110E8" w:rsidR="00940705" w:rsidRDefault="00876641" w:rsidP="000B0C70">
      <w:r>
        <w:t>Модуль формирования топологии принимает входные данные, формирует список слоев нейронной сети (отдельно формируются входные, скрытые и результирующие слои), а также создает взаимосвязанные нейроны внутри слоев (рисунок 3.9).</w:t>
      </w:r>
    </w:p>
    <w:p w14:paraId="69727D67" w14:textId="48551175" w:rsidR="00876641" w:rsidRPr="00940705" w:rsidRDefault="007C3651" w:rsidP="007C3651">
      <w:pPr>
        <w:ind w:firstLine="0"/>
        <w:jc w:val="center"/>
      </w:pPr>
      <w:r>
        <w:rPr>
          <w:noProof/>
        </w:rPr>
        <w:drawing>
          <wp:inline distT="0" distB="0" distL="0" distR="0" wp14:anchorId="2F313058" wp14:editId="41586E84">
            <wp:extent cx="2227899" cy="683895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9645" cy="6844310"/>
                    </a:xfrm>
                    <a:prstGeom prst="rect">
                      <a:avLst/>
                    </a:prstGeom>
                    <a:noFill/>
                    <a:ln>
                      <a:noFill/>
                    </a:ln>
                  </pic:spPr>
                </pic:pic>
              </a:graphicData>
            </a:graphic>
          </wp:inline>
        </w:drawing>
      </w:r>
    </w:p>
    <w:p w14:paraId="05669374" w14:textId="6004C046" w:rsidR="000B0C70" w:rsidRDefault="007C3651" w:rsidP="007C3651">
      <w:pPr>
        <w:pStyle w:val="af1"/>
      </w:pPr>
      <w:r>
        <w:t>Рисунок 3.9 – Алгоритм работы модуля формирования топологии</w:t>
      </w:r>
    </w:p>
    <w:p w14:paraId="16D4C1C7" w14:textId="4E4E560F" w:rsidR="00137C57" w:rsidRDefault="00137C57" w:rsidP="00137C57">
      <w:pPr>
        <w:pStyle w:val="4"/>
      </w:pPr>
      <w:r>
        <w:lastRenderedPageBreak/>
        <w:t>3.3.1.</w:t>
      </w:r>
      <w:r>
        <w:t>3</w:t>
      </w:r>
      <w:r>
        <w:t xml:space="preserve"> Модуль </w:t>
      </w:r>
      <w:r>
        <w:t>обучения</w:t>
      </w:r>
    </w:p>
    <w:p w14:paraId="7B1AA9BC" w14:textId="3270EF25" w:rsidR="00137C57" w:rsidRDefault="00137C57" w:rsidP="00137C57">
      <w:r>
        <w:t xml:space="preserve">Модуль </w:t>
      </w:r>
      <w:r>
        <w:t xml:space="preserve">обучения получает сформированную нейронную сеть, передает в неё понравившиеся пользователю продукты и проводит обучение методом обратного распространения с использованием сигмоидальной функции активации. </w:t>
      </w:r>
      <w:r w:rsidR="0022661F">
        <w:t>После обучения нейронная сеть переходит в модуль генерации результата (рисунок 3.10).</w:t>
      </w:r>
    </w:p>
    <w:p w14:paraId="31511985" w14:textId="090F93D5" w:rsidR="00137C57" w:rsidRDefault="009B2CDF" w:rsidP="009B2CDF">
      <w:pPr>
        <w:ind w:firstLine="0"/>
        <w:jc w:val="center"/>
        <w:rPr>
          <w:lang w:eastAsia="ru-RU"/>
        </w:rPr>
      </w:pPr>
      <w:r>
        <w:rPr>
          <w:noProof/>
          <w:lang w:eastAsia="ru-RU"/>
        </w:rPr>
        <w:drawing>
          <wp:inline distT="0" distB="0" distL="0" distR="0" wp14:anchorId="392E2AD9" wp14:editId="7C0F9E10">
            <wp:extent cx="2575187" cy="658203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75187" cy="6582034"/>
                    </a:xfrm>
                    <a:prstGeom prst="rect">
                      <a:avLst/>
                    </a:prstGeom>
                    <a:noFill/>
                    <a:ln>
                      <a:noFill/>
                    </a:ln>
                  </pic:spPr>
                </pic:pic>
              </a:graphicData>
            </a:graphic>
          </wp:inline>
        </w:drawing>
      </w:r>
    </w:p>
    <w:p w14:paraId="35A71A03" w14:textId="2ACD25A7" w:rsidR="009B2CDF" w:rsidRDefault="009B2CDF" w:rsidP="009B2CDF">
      <w:pPr>
        <w:pStyle w:val="af1"/>
      </w:pPr>
      <w:r>
        <w:t>Рисунок 3.</w:t>
      </w:r>
      <w:r w:rsidR="00134B35">
        <w:t>10</w:t>
      </w:r>
      <w:r>
        <w:t xml:space="preserve"> – Алгоритм работы модуля </w:t>
      </w:r>
      <w:r>
        <w:t>обучения</w:t>
      </w:r>
    </w:p>
    <w:p w14:paraId="6E4392EB" w14:textId="1F72B654" w:rsidR="0022661F" w:rsidRDefault="0022661F" w:rsidP="0022661F">
      <w:pPr>
        <w:pStyle w:val="4"/>
      </w:pPr>
      <w:r>
        <w:lastRenderedPageBreak/>
        <w:t>3.3.1.</w:t>
      </w:r>
      <w:r>
        <w:t>4</w:t>
      </w:r>
      <w:r>
        <w:t xml:space="preserve"> Модуль </w:t>
      </w:r>
      <w:r>
        <w:t>генерации результата</w:t>
      </w:r>
    </w:p>
    <w:p w14:paraId="31682819" w14:textId="52B9EC7C" w:rsidR="0022661F" w:rsidRPr="0022661F" w:rsidRDefault="0022661F" w:rsidP="0022661F">
      <w:r>
        <w:t xml:space="preserve">Модуль </w:t>
      </w:r>
      <w:r>
        <w:t>генерации результата</w:t>
      </w:r>
      <w:r>
        <w:t xml:space="preserve"> получает </w:t>
      </w:r>
      <w:r>
        <w:t>обученную</w:t>
      </w:r>
      <w:r>
        <w:t xml:space="preserve"> нейронную сеть, передает в </w:t>
      </w:r>
      <w:r>
        <w:t>неё все продукты, которые есть в базе данных,</w:t>
      </w:r>
      <w:r>
        <w:t xml:space="preserve"> </w:t>
      </w:r>
      <w:r>
        <w:t>после чего просчитывает веса по тому же принципу, что было в обучении</w:t>
      </w:r>
      <w:r>
        <w:t xml:space="preserve">. Значение результирующего нейрона сверяется с пороговым значением (в конечной версии оно принято за 2,5), если результат меньше порога, соответствующий товар заносится в список рекомендуемых пользователю. После </w:t>
      </w:r>
      <w:r>
        <w:t xml:space="preserve">проверки всех продуктов, список рекомендуемых возвращается в клиентскую часть в </w:t>
      </w:r>
      <w:r>
        <w:rPr>
          <w:lang w:val="en-US"/>
        </w:rPr>
        <w:t>JSON</w:t>
      </w:r>
      <w:r w:rsidRPr="0022661F">
        <w:t xml:space="preserve"> </w:t>
      </w:r>
      <w:r>
        <w:t>формате (рисунок 3.11).</w:t>
      </w:r>
    </w:p>
    <w:p w14:paraId="31EE01B9" w14:textId="570601CF" w:rsidR="00137C57" w:rsidRDefault="00134B35" w:rsidP="00134B35">
      <w:pPr>
        <w:ind w:firstLine="0"/>
        <w:jc w:val="center"/>
        <w:rPr>
          <w:lang w:eastAsia="ru-RU"/>
        </w:rPr>
      </w:pPr>
      <w:r>
        <w:rPr>
          <w:noProof/>
          <w:lang w:eastAsia="ru-RU"/>
        </w:rPr>
        <w:drawing>
          <wp:inline distT="0" distB="0" distL="0" distR="0" wp14:anchorId="638F49A5" wp14:editId="3A1D4D07">
            <wp:extent cx="1658280" cy="575674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333" cy="5822888"/>
                    </a:xfrm>
                    <a:prstGeom prst="rect">
                      <a:avLst/>
                    </a:prstGeom>
                    <a:noFill/>
                    <a:ln>
                      <a:noFill/>
                    </a:ln>
                  </pic:spPr>
                </pic:pic>
              </a:graphicData>
            </a:graphic>
          </wp:inline>
        </w:drawing>
      </w:r>
    </w:p>
    <w:p w14:paraId="1C8045EE" w14:textId="76726907" w:rsidR="00134B35" w:rsidRPr="00137C57" w:rsidRDefault="00134B35" w:rsidP="00134B35">
      <w:pPr>
        <w:pStyle w:val="af1"/>
      </w:pPr>
      <w:r>
        <w:t>Рисунок 3.</w:t>
      </w:r>
      <w:r>
        <w:t>11</w:t>
      </w:r>
      <w:r>
        <w:t xml:space="preserve"> – Алгоритм работы </w:t>
      </w:r>
      <w:r>
        <w:t>модуля генерации результата</w:t>
      </w:r>
    </w:p>
    <w:p w14:paraId="60819FD3" w14:textId="42B3048F" w:rsidR="005639D7" w:rsidRDefault="00C75E87" w:rsidP="00652D2C">
      <w:pPr>
        <w:pStyle w:val="20"/>
      </w:pPr>
      <w:bookmarkStart w:id="46" w:name="_Toc104981133"/>
      <w:r>
        <w:lastRenderedPageBreak/>
        <w:t xml:space="preserve">3.4 </w:t>
      </w:r>
      <w:r w:rsidR="005639D7" w:rsidRPr="005639D7">
        <w:t>Обоснование выбора СУБД</w:t>
      </w:r>
      <w:bookmarkEnd w:id="46"/>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ABDBA5B" w14:textId="02EA4A86" w:rsidR="00AF5FE8" w:rsidRDefault="009F7087" w:rsidP="003F230B">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4FF92D81" w14:textId="7F24117B" w:rsidR="005639D7" w:rsidRDefault="00C75E87" w:rsidP="00BB6748">
      <w:pPr>
        <w:pStyle w:val="20"/>
      </w:pPr>
      <w:bookmarkStart w:id="47" w:name="_Toc104981134"/>
      <w:r>
        <w:t xml:space="preserve">3.5 </w:t>
      </w:r>
      <w:r w:rsidR="005639D7" w:rsidRPr="005639D7">
        <w:t>Разработка структуры базы данных</w:t>
      </w:r>
      <w:bookmarkEnd w:id="47"/>
    </w:p>
    <w:p w14:paraId="7EFD5832" w14:textId="0503EF09" w:rsidR="005639D7" w:rsidRDefault="006C2758" w:rsidP="005639D7">
      <w:r>
        <w:t>База данных состоит из следующих элементов (рисунок 3.12):</w:t>
      </w:r>
    </w:p>
    <w:p w14:paraId="4181A1F7" w14:textId="6061E0AD" w:rsidR="006C2758" w:rsidRDefault="006C2758" w:rsidP="00E945AD">
      <w:pPr>
        <w:pStyle w:val="a9"/>
        <w:numPr>
          <w:ilvl w:val="0"/>
          <w:numId w:val="37"/>
        </w:numPr>
        <w:ind w:left="0" w:firstLine="709"/>
      </w:pPr>
      <w:r>
        <w:t xml:space="preserve">Таблица </w:t>
      </w:r>
      <w:r>
        <w:rPr>
          <w:lang w:val="en-US"/>
        </w:rPr>
        <w:t>Type</w:t>
      </w:r>
      <w:r>
        <w:t xml:space="preserve"> содержит название и описание каждого из типов продуктов</w:t>
      </w:r>
      <w:r w:rsidRPr="006C2758">
        <w:t>;</w:t>
      </w:r>
    </w:p>
    <w:p w14:paraId="2AEAD200" w14:textId="7A5B5CE5" w:rsidR="006C2758" w:rsidRDefault="006C2758" w:rsidP="00E945AD">
      <w:pPr>
        <w:pStyle w:val="a9"/>
        <w:numPr>
          <w:ilvl w:val="0"/>
          <w:numId w:val="37"/>
        </w:numPr>
        <w:ind w:left="0" w:firstLine="709"/>
      </w:pPr>
      <w:r>
        <w:t xml:space="preserve">Таблица </w:t>
      </w:r>
      <w:r>
        <w:rPr>
          <w:lang w:val="en-US"/>
        </w:rPr>
        <w:t>User</w:t>
      </w:r>
      <w:r>
        <w:t xml:space="preserve"> описывает имя, пароль и мобильный телефон каждого из пользователей</w:t>
      </w:r>
      <w:r w:rsidRPr="006C2758">
        <w:t>;</w:t>
      </w:r>
    </w:p>
    <w:p w14:paraId="1E07A9B1" w14:textId="0051D8C0" w:rsidR="006C2758" w:rsidRDefault="006C2758" w:rsidP="00E945AD">
      <w:pPr>
        <w:pStyle w:val="a9"/>
        <w:numPr>
          <w:ilvl w:val="0"/>
          <w:numId w:val="37"/>
        </w:numPr>
        <w:ind w:left="0" w:firstLine="709"/>
      </w:pPr>
      <w:r>
        <w:t xml:space="preserve">Таблица </w:t>
      </w:r>
      <w:r>
        <w:rPr>
          <w:lang w:val="en-US"/>
        </w:rPr>
        <w:t>Item</w:t>
      </w:r>
      <w:r w:rsidRPr="006C2758">
        <w:t xml:space="preserve"> </w:t>
      </w:r>
      <w:r>
        <w:t>представляет разнообразные свойства продуктов, их названия, типы, описание и фото</w:t>
      </w:r>
      <w:r w:rsidRPr="006C2758">
        <w:t>;</w:t>
      </w:r>
    </w:p>
    <w:p w14:paraId="5EF4EE87" w14:textId="1219DC28" w:rsidR="006C2758" w:rsidRDefault="006C2758" w:rsidP="00E945AD">
      <w:pPr>
        <w:pStyle w:val="a9"/>
        <w:numPr>
          <w:ilvl w:val="0"/>
          <w:numId w:val="37"/>
        </w:numPr>
        <w:ind w:left="0" w:firstLine="709"/>
      </w:pPr>
      <w:r>
        <w:t xml:space="preserve">Таблица </w:t>
      </w:r>
      <w:r>
        <w:rPr>
          <w:lang w:val="en-US"/>
        </w:rPr>
        <w:t>Review</w:t>
      </w:r>
      <w:r w:rsidRPr="006C2758">
        <w:t xml:space="preserve"> </w:t>
      </w:r>
      <w:r>
        <w:t>показывает все обзоры пользователей, в т.ч. оценки, дату, текст и заголовок.</w:t>
      </w:r>
    </w:p>
    <w:p w14:paraId="6329BC65" w14:textId="02F5ED50" w:rsidR="006C2758" w:rsidRDefault="006C2758" w:rsidP="005639D7">
      <w:r>
        <w:rPr>
          <w:noProof/>
        </w:rPr>
        <w:lastRenderedPageBreak/>
        <w:drawing>
          <wp:inline distT="0" distB="0" distL="0" distR="0" wp14:anchorId="040A5A60" wp14:editId="32EA93F9">
            <wp:extent cx="5200153" cy="3712462"/>
            <wp:effectExtent l="0" t="0" r="63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2387" cy="3714057"/>
                    </a:xfrm>
                    <a:prstGeom prst="rect">
                      <a:avLst/>
                    </a:prstGeom>
                    <a:noFill/>
                    <a:ln>
                      <a:noFill/>
                    </a:ln>
                  </pic:spPr>
                </pic:pic>
              </a:graphicData>
            </a:graphic>
          </wp:inline>
        </w:drawing>
      </w:r>
    </w:p>
    <w:p w14:paraId="5B4EA3B9" w14:textId="00EFC200" w:rsidR="006C2758" w:rsidRPr="006C2758" w:rsidRDefault="006C2758" w:rsidP="006C2758">
      <w:pPr>
        <w:pStyle w:val="af1"/>
      </w:pPr>
      <w:bookmarkStart w:id="48" w:name="_Toc104981135"/>
      <w:r>
        <w:t>Рисунок 3.1</w:t>
      </w:r>
      <w:r>
        <w:t>2</w:t>
      </w:r>
      <w:r>
        <w:t xml:space="preserve"> – </w:t>
      </w:r>
      <w:r>
        <w:t>Структура базы данных</w:t>
      </w:r>
    </w:p>
    <w:p w14:paraId="5C275FE4" w14:textId="4D01BFF8" w:rsidR="005639D7" w:rsidRDefault="00C75E87" w:rsidP="00652D2C">
      <w:pPr>
        <w:pStyle w:val="20"/>
      </w:pPr>
      <w:r>
        <w:t xml:space="preserve">3.6 </w:t>
      </w:r>
      <w:r w:rsidR="005639D7" w:rsidRPr="005639D7">
        <w:t>Тестирование системы</w:t>
      </w:r>
      <w:bookmarkEnd w:id="48"/>
    </w:p>
    <w:p w14:paraId="0E11CE63" w14:textId="6AFEB56A" w:rsidR="005639D7" w:rsidRDefault="00A71C56" w:rsidP="005639D7">
      <w:r>
        <w:t>Количество ошибок в программе –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proofErr w:type="spellStart"/>
      <w:r w:rsidR="00BC1B4E" w:rsidRPr="00BC1B4E">
        <w:t>кучкования</w:t>
      </w:r>
      <w:proofErr w:type="spellEnd"/>
      <w:r w:rsidR="00BC1B4E" w:rsidRPr="00BC1B4E">
        <w:t xml:space="preserve">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35E29281" w:rsidR="00BC1B4E" w:rsidRDefault="0030480E" w:rsidP="005639D7">
      <w:r>
        <w:t xml:space="preserve">В 1972 г. </w:t>
      </w:r>
      <w:r w:rsidR="00BC1B4E" w:rsidRPr="00BC1B4E">
        <w:t xml:space="preserve">программист фирмы IBM Харлан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lastRenderedPageBreak/>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7BEC8DA2" w14:textId="0FA2E4D9" w:rsidR="00BC1B4E" w:rsidRPr="00BC1B4E" w:rsidRDefault="00996191" w:rsidP="00BC1B4E">
      <w:pPr>
        <w:rPr>
          <w:rFonts w:eastAsiaTheme="minorEastAsia"/>
          <w:i/>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где</m:t>
          </m:r>
          <m:r>
            <m:rPr>
              <m:sty m:val="p"/>
            </m:rPr>
            <w:rPr>
              <w:rFonts w:ascii="Cambria Math" w:eastAsiaTheme="minorEastAsia" w:hAnsi="Cambria Math"/>
            </w:rPr>
            <w:br/>
          </m:r>
        </m:oMath>
        <m:oMath>
          <m:r>
            <w:rPr>
              <w:rFonts w:ascii="Cambria Math" w:eastAsiaTheme="minorEastAsia" w:hAnsi="Cambria Math"/>
            </w:rPr>
            <m:t>N-заранее неизвестное количество ошибок,</m:t>
          </m:r>
          <m:r>
            <m:rPr>
              <m:sty m:val="p"/>
            </m:rPr>
            <w:rPr>
              <w:rFonts w:ascii="Cambria Math" w:eastAsiaTheme="minorEastAsia" w:hAnsi="Cambria Math"/>
            </w:rPr>
            <w:br/>
          </m:r>
        </m:oMath>
        <m:oMath>
          <m:r>
            <w:rPr>
              <w:rFonts w:ascii="Cambria Math" w:eastAsiaTheme="minorEastAsia" w:hAnsi="Cambria Math"/>
            </w:rPr>
            <m:t>M-количество дополнительных ошибок,</m:t>
          </m:r>
          <m:r>
            <m:rPr>
              <m:sty m:val="p"/>
            </m:rPr>
            <w:rPr>
              <w:rFonts w:ascii="Cambria Math" w:eastAsiaTheme="minorEastAsia" w:hAnsi="Cambria Math"/>
            </w:rPr>
            <w:br/>
          </m:r>
        </m:oMath>
        <m:oMath>
          <m:r>
            <w:rPr>
              <w:rFonts w:ascii="Cambria Math" w:eastAsiaTheme="minorEastAsia" w:hAnsi="Cambria Math"/>
            </w:rPr>
            <m:t>n-количество естественных ошибок,</m:t>
          </m:r>
          <m:r>
            <m:rPr>
              <m:sty m:val="p"/>
            </m:rP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oMath>
      </m:oMathPara>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034907E5" w14:textId="6F8AABEB" w:rsidR="00BC1B4E" w:rsidRDefault="00F71318" w:rsidP="00BC1B4E">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9502A9B" w14:textId="00C8D26A" w:rsidR="00F71318" w:rsidRPr="0091758B" w:rsidRDefault="00F71318" w:rsidP="00BC1B4E">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333CE155" w14:textId="54D1FC49" w:rsidR="0091758B" w:rsidRDefault="0091758B" w:rsidP="00BC1B4E">
      <w:pPr>
        <w:rPr>
          <w:rFonts w:eastAsiaTheme="minorEastAsia"/>
        </w:rPr>
      </w:pPr>
      <w:r>
        <w:rPr>
          <w:rFonts w:eastAsiaTheme="minorEastAsia"/>
        </w:rPr>
        <w:t>Количество необнаруженных ошибок:</w:t>
      </w:r>
    </w:p>
    <w:p w14:paraId="16C857B6" w14:textId="4744E85B" w:rsidR="0091758B" w:rsidRPr="00A71C56" w:rsidRDefault="00996191" w:rsidP="00BC1B4E">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4A1138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будут найдены</w:t>
      </w:r>
      <w:r w:rsidRPr="00A71C56">
        <w:t xml:space="preserve"> все искусственные ошибки. </w:t>
      </w:r>
      <w:r w:rsidR="007A2A02">
        <w:t>Допустим,</w:t>
      </w:r>
      <w:r w:rsidRPr="00A71C56">
        <w:t xml:space="preserve"> к этому моменту найдено n </w:t>
      </w:r>
      <w:r w:rsidRPr="00A71C56">
        <w:lastRenderedPageBreak/>
        <w:t xml:space="preserve">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22DFAFB2" w14:textId="2E469930" w:rsidR="00A71C56" w:rsidRPr="00A71C56"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19B1B7F8"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51EB60F6" w14:textId="13DA01E3" w:rsidR="00C27455" w:rsidRDefault="00996191" w:rsidP="00A71C56">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77777777"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53196499" w14:textId="62341B43" w:rsidR="00D6274F" w:rsidRDefault="00996191" w:rsidP="00D6274F">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7C17D98E" w14:textId="07091DF8" w:rsidR="00D6274F" w:rsidRDefault="00D6274F" w:rsidP="00A71C56">
      <w:r>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3CF5770" w14:textId="2707DCFE" w:rsidR="00D6274F" w:rsidRPr="00D6274F" w:rsidRDefault="00996191" w:rsidP="00BD45BB">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6+12+1</m:t>
              </m:r>
            </m:den>
          </m:f>
          <m:r>
            <w:rPr>
              <w:rFonts w:ascii="Cambria Math" w:hAnsi="Cambria Math"/>
              <w:lang w:val="en-US"/>
            </w:rPr>
            <m:t>=31,578 %</m:t>
          </m:r>
        </m:oMath>
      </m:oMathPara>
    </w:p>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xml:space="preserve">— предположение о </w:t>
      </w:r>
      <w:proofErr w:type="spellStart"/>
      <w:r w:rsidRPr="00A71C56">
        <w:t>равн</w:t>
      </w:r>
      <w:r w:rsidR="00BD45BB">
        <w:t>овероятности</w:t>
      </w:r>
      <w:proofErr w:type="spellEnd"/>
      <w:r w:rsidR="00BD45BB">
        <w:t xml:space="preserve">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 xml:space="preserve">менно все </w:t>
      </w:r>
      <w:r w:rsidR="00BD45BB">
        <w:lastRenderedPageBreak/>
        <w:t>искусственные ошибки, что может в определенных ситуациях никогда не случиться.</w:t>
      </w:r>
    </w:p>
    <w:p w14:paraId="722C2D82" w14:textId="399B5125" w:rsidR="005639D7" w:rsidRDefault="00C75E87" w:rsidP="00BB6748">
      <w:pPr>
        <w:pStyle w:val="20"/>
      </w:pPr>
      <w:bookmarkStart w:id="49" w:name="_Toc104981136"/>
      <w:r>
        <w:t xml:space="preserve">3.7 </w:t>
      </w:r>
      <w:r w:rsidR="005639D7" w:rsidRPr="005639D7">
        <w:t>Создание руководства пользователя</w:t>
      </w:r>
      <w:bookmarkEnd w:id="49"/>
    </w:p>
    <w:p w14:paraId="7DE4CFF6" w14:textId="77777777" w:rsidR="0091758B" w:rsidRDefault="0091758B" w:rsidP="0091758B"/>
    <w:p w14:paraId="617D7FBC" w14:textId="1B17DF78" w:rsidR="005639D7" w:rsidRDefault="005639D7" w:rsidP="00652D2C">
      <w:pPr>
        <w:spacing w:line="259" w:lineRule="auto"/>
        <w:ind w:firstLine="0"/>
      </w:pPr>
      <w:r>
        <w:br w:type="page"/>
      </w:r>
    </w:p>
    <w:p w14:paraId="7A34400D" w14:textId="69E579B7" w:rsidR="005639D7" w:rsidRDefault="001436D5" w:rsidP="005078CE">
      <w:pPr>
        <w:pStyle w:val="10"/>
      </w:pPr>
      <w:bookmarkStart w:id="50" w:name="_Toc104981137"/>
      <w:r>
        <w:lastRenderedPageBreak/>
        <w:t xml:space="preserve">4. </w:t>
      </w:r>
      <w:r w:rsidRPr="005639D7">
        <w:t>ЭКОНОМИЧЕСКИЙ РАЗДЕЛ</w:t>
      </w:r>
      <w:bookmarkEnd w:id="50"/>
    </w:p>
    <w:p w14:paraId="3AF3B919" w14:textId="2CD9E9CF" w:rsidR="005639D7" w:rsidRDefault="00C75E87" w:rsidP="00BB6748">
      <w:pPr>
        <w:pStyle w:val="20"/>
      </w:pPr>
      <w:bookmarkStart w:id="51" w:name="_Toc104981138"/>
      <w:r>
        <w:t xml:space="preserve">4.1 </w:t>
      </w:r>
      <w:r w:rsidR="005639D7" w:rsidRPr="005639D7">
        <w:t>Организация и планирование работ по теме</w:t>
      </w:r>
      <w:bookmarkEnd w:id="51"/>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proofErr w:type="spellStart"/>
      <w:r w:rsidRPr="007E5D06">
        <w:rPr>
          <w:rFonts w:cs="Times New Roman"/>
        </w:rPr>
        <w:t>Рындык</w:t>
      </w:r>
      <w:proofErr w:type="spellEnd"/>
      <w:r w:rsidRPr="007E5D06">
        <w:rPr>
          <w:rFonts w:cs="Times New Roman"/>
        </w:rPr>
        <w:t xml:space="preserve">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085C65" w:rsidRPr="007D09F7" w:rsidRDefault="00085C65"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085C65" w:rsidRPr="007D09F7" w:rsidRDefault="00085C65"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085C65" w:rsidRPr="007D09F7" w:rsidRDefault="00085C65"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085C65" w:rsidRPr="007D09F7" w:rsidRDefault="00085C65"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085C65" w:rsidRPr="007D09F7" w:rsidRDefault="00085C65"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085C65" w:rsidRPr="007D09F7" w:rsidRDefault="00085C65"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52" w:name="_Toc104981139"/>
      <w:r>
        <w:t>4.1.1 Организация работ</w:t>
      </w:r>
      <w:bookmarkEnd w:id="52"/>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E03218">
            <w:pPr>
              <w:pStyle w:val="ae"/>
              <w:ind w:firstLine="0"/>
            </w:pPr>
            <w:r w:rsidRPr="006916A1">
              <w:t>№</w:t>
            </w:r>
          </w:p>
        </w:tc>
        <w:tc>
          <w:tcPr>
            <w:tcW w:w="2493" w:type="dxa"/>
          </w:tcPr>
          <w:p w14:paraId="327F626A" w14:textId="77777777" w:rsidR="00F834C9" w:rsidRPr="006916A1" w:rsidRDefault="00F834C9" w:rsidP="00E03218">
            <w:pPr>
              <w:pStyle w:val="ae"/>
              <w:ind w:firstLine="0"/>
            </w:pPr>
            <w:proofErr w:type="spellStart"/>
            <w:r w:rsidRPr="006916A1">
              <w:t>Название</w:t>
            </w:r>
            <w:proofErr w:type="spellEnd"/>
            <w:r w:rsidRPr="006916A1">
              <w:t xml:space="preserve"> </w:t>
            </w:r>
            <w:proofErr w:type="spellStart"/>
            <w:r w:rsidRPr="006916A1">
              <w:t>этапа</w:t>
            </w:r>
            <w:proofErr w:type="spellEnd"/>
          </w:p>
        </w:tc>
        <w:tc>
          <w:tcPr>
            <w:tcW w:w="2207" w:type="dxa"/>
          </w:tcPr>
          <w:p w14:paraId="5BEF3D52" w14:textId="77777777" w:rsidR="00F834C9" w:rsidRPr="006916A1" w:rsidRDefault="00F834C9" w:rsidP="00E03218">
            <w:pPr>
              <w:pStyle w:val="ae"/>
              <w:ind w:firstLine="22"/>
            </w:pPr>
            <w:proofErr w:type="spellStart"/>
            <w:r w:rsidRPr="006916A1">
              <w:t>Исполнитель</w:t>
            </w:r>
            <w:proofErr w:type="spellEnd"/>
          </w:p>
        </w:tc>
        <w:tc>
          <w:tcPr>
            <w:tcW w:w="1984" w:type="dxa"/>
          </w:tcPr>
          <w:p w14:paraId="04105134" w14:textId="77777777" w:rsidR="00F834C9" w:rsidRDefault="00F834C9" w:rsidP="00E03218">
            <w:pPr>
              <w:pStyle w:val="ae"/>
              <w:ind w:firstLine="0"/>
            </w:pPr>
            <w:proofErr w:type="spellStart"/>
            <w:r w:rsidRPr="006916A1">
              <w:t>Трудоемкость</w:t>
            </w:r>
            <w:proofErr w:type="spellEnd"/>
            <w:r>
              <w:t>,</w:t>
            </w:r>
          </w:p>
          <w:p w14:paraId="0107E647" w14:textId="77777777" w:rsidR="00F834C9" w:rsidRPr="006916A1" w:rsidRDefault="00F834C9" w:rsidP="00E03218">
            <w:pPr>
              <w:pStyle w:val="ae"/>
              <w:ind w:firstLine="0"/>
            </w:pPr>
            <w:proofErr w:type="spellStart"/>
            <w:r w:rsidRPr="006916A1">
              <w:t>чел</w:t>
            </w:r>
            <w:proofErr w:type="spellEnd"/>
            <w:r w:rsidRPr="006916A1">
              <w:t>/</w:t>
            </w:r>
            <w:proofErr w:type="spellStart"/>
            <w:r w:rsidRPr="006916A1">
              <w:t>дн</w:t>
            </w:r>
            <w:r>
              <w:t>и</w:t>
            </w:r>
            <w:proofErr w:type="spellEnd"/>
          </w:p>
        </w:tc>
        <w:tc>
          <w:tcPr>
            <w:tcW w:w="2235" w:type="dxa"/>
          </w:tcPr>
          <w:p w14:paraId="2719CF9E" w14:textId="77777777" w:rsidR="00F834C9" w:rsidRPr="006916A1" w:rsidRDefault="00F834C9" w:rsidP="00E03218">
            <w:pPr>
              <w:pStyle w:val="ae"/>
              <w:ind w:firstLine="0"/>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E03218">
            <w:pPr>
              <w:pStyle w:val="ae"/>
              <w:ind w:firstLine="0"/>
              <w:jc w:val="left"/>
            </w:pPr>
            <w:r w:rsidRPr="006916A1">
              <w:t>1</w:t>
            </w:r>
          </w:p>
        </w:tc>
        <w:tc>
          <w:tcPr>
            <w:tcW w:w="2493" w:type="dxa"/>
            <w:vMerge w:val="restart"/>
            <w:vAlign w:val="center"/>
          </w:tcPr>
          <w:p w14:paraId="5E7C9B9B" w14:textId="5A64B1BC" w:rsidR="00F834C9" w:rsidRPr="0052609A" w:rsidRDefault="00F834C9" w:rsidP="00E03218">
            <w:pPr>
              <w:pStyle w:val="ae"/>
              <w:ind w:firstLine="0"/>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E03218">
            <w:pPr>
              <w:pStyle w:val="ae"/>
              <w:ind w:firstLine="22"/>
            </w:pPr>
            <w:proofErr w:type="spellStart"/>
            <w:r w:rsidRPr="006916A1">
              <w:t>Руководитель</w:t>
            </w:r>
            <w:proofErr w:type="spellEnd"/>
          </w:p>
        </w:tc>
        <w:tc>
          <w:tcPr>
            <w:tcW w:w="1984" w:type="dxa"/>
            <w:vAlign w:val="center"/>
          </w:tcPr>
          <w:p w14:paraId="277E428E" w14:textId="77777777" w:rsidR="00F834C9" w:rsidRPr="006916A1" w:rsidRDefault="00F834C9" w:rsidP="00E03218">
            <w:pPr>
              <w:pStyle w:val="ae"/>
              <w:ind w:firstLine="0"/>
            </w:pPr>
            <w:r w:rsidRPr="006916A1">
              <w:t>5</w:t>
            </w:r>
          </w:p>
        </w:tc>
        <w:tc>
          <w:tcPr>
            <w:tcW w:w="2235" w:type="dxa"/>
            <w:vMerge w:val="restart"/>
            <w:vAlign w:val="center"/>
          </w:tcPr>
          <w:p w14:paraId="31CBF98F" w14:textId="77777777" w:rsidR="00F834C9" w:rsidRPr="006916A1" w:rsidRDefault="00F834C9" w:rsidP="00E03218">
            <w:pPr>
              <w:pStyle w:val="ae"/>
              <w:ind w:firstLine="0"/>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E03218">
            <w:pPr>
              <w:pStyle w:val="ae"/>
              <w:ind w:firstLine="0"/>
              <w:jc w:val="left"/>
            </w:pPr>
          </w:p>
        </w:tc>
        <w:tc>
          <w:tcPr>
            <w:tcW w:w="2493" w:type="dxa"/>
            <w:vMerge/>
            <w:vAlign w:val="center"/>
          </w:tcPr>
          <w:p w14:paraId="28B05128" w14:textId="77777777" w:rsidR="00F834C9" w:rsidRPr="006916A1" w:rsidRDefault="00F834C9" w:rsidP="00E03218">
            <w:pPr>
              <w:pStyle w:val="ae"/>
              <w:ind w:firstLine="0"/>
              <w:rPr>
                <w:bCs/>
              </w:rPr>
            </w:pPr>
          </w:p>
        </w:tc>
        <w:tc>
          <w:tcPr>
            <w:tcW w:w="2207" w:type="dxa"/>
            <w:vAlign w:val="center"/>
          </w:tcPr>
          <w:p w14:paraId="4643C419" w14:textId="1B20950F" w:rsidR="00F834C9" w:rsidRPr="006916A1" w:rsidRDefault="00F834C9" w:rsidP="00E03218">
            <w:pPr>
              <w:pStyle w:val="ae"/>
              <w:ind w:firstLine="22"/>
            </w:pPr>
            <w:proofErr w:type="spellStart"/>
            <w:r w:rsidRPr="00C566A2">
              <w:t>Разработчик</w:t>
            </w:r>
            <w:proofErr w:type="spellEnd"/>
          </w:p>
        </w:tc>
        <w:tc>
          <w:tcPr>
            <w:tcW w:w="1984" w:type="dxa"/>
            <w:vAlign w:val="center"/>
          </w:tcPr>
          <w:p w14:paraId="30C6C894" w14:textId="77777777" w:rsidR="00F834C9" w:rsidRPr="005270A1" w:rsidRDefault="00F834C9" w:rsidP="00E03218">
            <w:pPr>
              <w:pStyle w:val="ae"/>
              <w:ind w:firstLine="0"/>
            </w:pPr>
            <w:r>
              <w:t>5</w:t>
            </w:r>
          </w:p>
        </w:tc>
        <w:tc>
          <w:tcPr>
            <w:tcW w:w="2235" w:type="dxa"/>
            <w:vMerge/>
            <w:vAlign w:val="center"/>
          </w:tcPr>
          <w:p w14:paraId="550992E8" w14:textId="77777777" w:rsidR="00F834C9" w:rsidRPr="006916A1" w:rsidRDefault="00F834C9" w:rsidP="00E03218">
            <w:pPr>
              <w:pStyle w:val="ae"/>
              <w:ind w:firstLine="0"/>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E03218">
            <w:pPr>
              <w:pStyle w:val="ae"/>
              <w:ind w:firstLine="0"/>
              <w:jc w:val="left"/>
            </w:pPr>
            <w:r w:rsidRPr="006916A1">
              <w:t>2</w:t>
            </w:r>
          </w:p>
        </w:tc>
        <w:tc>
          <w:tcPr>
            <w:tcW w:w="2493" w:type="dxa"/>
            <w:vMerge w:val="restart"/>
            <w:vAlign w:val="center"/>
          </w:tcPr>
          <w:p w14:paraId="512792A8" w14:textId="200E56AA" w:rsidR="00F834C9" w:rsidRPr="006916A1" w:rsidRDefault="00F834C9" w:rsidP="00E03218">
            <w:pPr>
              <w:pStyle w:val="ae"/>
              <w:ind w:firstLine="0"/>
            </w:pPr>
            <w:proofErr w:type="spellStart"/>
            <w:r w:rsidRPr="006916A1">
              <w:rPr>
                <w:bCs/>
              </w:rPr>
              <w:t>Технические</w:t>
            </w:r>
            <w:proofErr w:type="spellEnd"/>
            <w:r w:rsidRPr="006916A1">
              <w:rPr>
                <w:bCs/>
              </w:rPr>
              <w:t xml:space="preserve"> </w:t>
            </w:r>
            <w:proofErr w:type="spellStart"/>
            <w:r w:rsidRPr="006916A1">
              <w:rPr>
                <w:bCs/>
              </w:rPr>
              <w:t>предложения</w:t>
            </w:r>
            <w:proofErr w:type="spellEnd"/>
          </w:p>
        </w:tc>
        <w:tc>
          <w:tcPr>
            <w:tcW w:w="2207" w:type="dxa"/>
            <w:vAlign w:val="center"/>
          </w:tcPr>
          <w:p w14:paraId="7632161D" w14:textId="77777777" w:rsidR="00F834C9" w:rsidRPr="006916A1" w:rsidRDefault="00F834C9" w:rsidP="00E03218">
            <w:pPr>
              <w:pStyle w:val="ae"/>
              <w:ind w:firstLine="22"/>
            </w:pPr>
            <w:proofErr w:type="spellStart"/>
            <w:r w:rsidRPr="006916A1">
              <w:t>Руководитель</w:t>
            </w:r>
            <w:proofErr w:type="spellEnd"/>
          </w:p>
        </w:tc>
        <w:tc>
          <w:tcPr>
            <w:tcW w:w="1984" w:type="dxa"/>
            <w:vAlign w:val="center"/>
          </w:tcPr>
          <w:p w14:paraId="7A8743A1" w14:textId="77777777" w:rsidR="00F834C9" w:rsidRPr="0082441E" w:rsidRDefault="00F834C9" w:rsidP="00E03218">
            <w:pPr>
              <w:pStyle w:val="ae"/>
              <w:ind w:firstLine="0"/>
              <w:rPr>
                <w:lang w:val="ru-RU"/>
              </w:rPr>
            </w:pPr>
            <w:r>
              <w:rPr>
                <w:lang w:val="ru-RU"/>
              </w:rPr>
              <w:t>3</w:t>
            </w:r>
          </w:p>
        </w:tc>
        <w:tc>
          <w:tcPr>
            <w:tcW w:w="2235" w:type="dxa"/>
            <w:vMerge w:val="restart"/>
            <w:vAlign w:val="center"/>
          </w:tcPr>
          <w:p w14:paraId="323A6350" w14:textId="77777777" w:rsidR="00F834C9" w:rsidRPr="0082441E" w:rsidRDefault="00F834C9" w:rsidP="00E03218">
            <w:pPr>
              <w:pStyle w:val="ae"/>
              <w:ind w:firstLine="0"/>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proofErr w:type="spellStart"/>
            <w:r w:rsidRPr="006916A1">
              <w:t>Консультант</w:t>
            </w:r>
            <w:proofErr w:type="spellEnd"/>
          </w:p>
        </w:tc>
        <w:tc>
          <w:tcPr>
            <w:tcW w:w="1984" w:type="dxa"/>
            <w:vAlign w:val="center"/>
          </w:tcPr>
          <w:p w14:paraId="32AA80B0" w14:textId="77777777" w:rsidR="00F834C9" w:rsidRPr="006916A1" w:rsidRDefault="00F834C9" w:rsidP="00E03218">
            <w:pPr>
              <w:pStyle w:val="ae"/>
              <w:ind w:firstLine="0"/>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E03218">
            <w:pPr>
              <w:pStyle w:val="ae"/>
              <w:ind w:firstLine="0"/>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77777777" w:rsidR="00F834C9" w:rsidRDefault="00F834C9" w:rsidP="00F834C9">
      <w:pPr>
        <w:pStyle w:val="a1"/>
        <w:numPr>
          <w:ilvl w:val="0"/>
          <w:numId w:val="0"/>
        </w:numPr>
      </w:pPr>
      <w:r>
        <w:t>Продолжение таблицы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E03218">
            <w:pPr>
              <w:pStyle w:val="ae"/>
              <w:ind w:firstLine="0"/>
              <w:jc w:val="left"/>
            </w:pPr>
            <w:r w:rsidRPr="006916A1">
              <w:t>№</w:t>
            </w:r>
          </w:p>
        </w:tc>
        <w:tc>
          <w:tcPr>
            <w:tcW w:w="2540" w:type="dxa"/>
          </w:tcPr>
          <w:p w14:paraId="58AE6376" w14:textId="77777777" w:rsidR="00F834C9" w:rsidRPr="006916A1" w:rsidRDefault="00F834C9" w:rsidP="00E03218">
            <w:pPr>
              <w:pStyle w:val="ae"/>
              <w:ind w:firstLine="0"/>
              <w:rPr>
                <w:bCs/>
              </w:rPr>
            </w:pPr>
            <w:proofErr w:type="spellStart"/>
            <w:r w:rsidRPr="006916A1">
              <w:t>Название</w:t>
            </w:r>
            <w:proofErr w:type="spellEnd"/>
            <w:r w:rsidRPr="006916A1">
              <w:t xml:space="preserve"> </w:t>
            </w:r>
            <w:proofErr w:type="spellStart"/>
            <w:r w:rsidRPr="006916A1">
              <w:t>этапа</w:t>
            </w:r>
            <w:proofErr w:type="spellEnd"/>
          </w:p>
        </w:tc>
        <w:tc>
          <w:tcPr>
            <w:tcW w:w="2212" w:type="dxa"/>
          </w:tcPr>
          <w:p w14:paraId="352A8600" w14:textId="77777777" w:rsidR="00F834C9" w:rsidRPr="006916A1" w:rsidRDefault="00F834C9" w:rsidP="00E03218">
            <w:pPr>
              <w:pStyle w:val="ae"/>
              <w:ind w:firstLine="0"/>
            </w:pPr>
            <w:proofErr w:type="spellStart"/>
            <w:r w:rsidRPr="006916A1">
              <w:t>Исполнитель</w:t>
            </w:r>
            <w:proofErr w:type="spellEnd"/>
          </w:p>
        </w:tc>
        <w:tc>
          <w:tcPr>
            <w:tcW w:w="1875" w:type="dxa"/>
          </w:tcPr>
          <w:p w14:paraId="3B638990" w14:textId="77777777" w:rsidR="00F834C9" w:rsidRDefault="00F834C9" w:rsidP="00E03218">
            <w:pPr>
              <w:pStyle w:val="ae"/>
              <w:ind w:firstLine="0"/>
            </w:pPr>
            <w:proofErr w:type="spellStart"/>
            <w:r w:rsidRPr="006916A1">
              <w:t>Трудоемкость</w:t>
            </w:r>
            <w:proofErr w:type="spellEnd"/>
            <w:r>
              <w:t>,</w:t>
            </w:r>
          </w:p>
          <w:p w14:paraId="74A131CD" w14:textId="77777777" w:rsidR="00F834C9" w:rsidRPr="006916A1" w:rsidRDefault="00F834C9" w:rsidP="00E03218">
            <w:pPr>
              <w:pStyle w:val="ae"/>
              <w:ind w:firstLine="0"/>
            </w:pPr>
            <w:proofErr w:type="spellStart"/>
            <w:r w:rsidRPr="006916A1">
              <w:t>чел</w:t>
            </w:r>
            <w:proofErr w:type="spellEnd"/>
            <w:r w:rsidRPr="006916A1">
              <w:t>/</w:t>
            </w:r>
            <w:proofErr w:type="spellStart"/>
            <w:r w:rsidRPr="006916A1">
              <w:t>дн</w:t>
            </w:r>
            <w:r>
              <w:t>и</w:t>
            </w:r>
            <w:proofErr w:type="spellEnd"/>
          </w:p>
        </w:tc>
        <w:tc>
          <w:tcPr>
            <w:tcW w:w="2292" w:type="dxa"/>
          </w:tcPr>
          <w:p w14:paraId="6700732A" w14:textId="77777777" w:rsidR="00F834C9" w:rsidRPr="006916A1" w:rsidRDefault="00F834C9" w:rsidP="00E03218">
            <w:pPr>
              <w:pStyle w:val="ae"/>
              <w:ind w:firstLine="0"/>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34DB08B9" w14:textId="77777777" w:rsidTr="0052609A">
        <w:tc>
          <w:tcPr>
            <w:tcW w:w="862" w:type="dxa"/>
            <w:vAlign w:val="center"/>
          </w:tcPr>
          <w:p w14:paraId="4F110FB6" w14:textId="77777777" w:rsidR="00F834C9" w:rsidRPr="006916A1" w:rsidRDefault="00F834C9" w:rsidP="00E03218">
            <w:pPr>
              <w:pStyle w:val="ae"/>
              <w:ind w:firstLine="0"/>
              <w:jc w:val="left"/>
            </w:pPr>
            <w:r w:rsidRPr="006916A1">
              <w:t>3</w:t>
            </w:r>
          </w:p>
        </w:tc>
        <w:tc>
          <w:tcPr>
            <w:tcW w:w="2540" w:type="dxa"/>
            <w:vAlign w:val="center"/>
          </w:tcPr>
          <w:p w14:paraId="4C7A3FCB" w14:textId="5DF9A419" w:rsidR="00F834C9" w:rsidRPr="006916A1" w:rsidRDefault="00F834C9" w:rsidP="00E03218">
            <w:pPr>
              <w:pStyle w:val="ae"/>
              <w:ind w:firstLine="0"/>
            </w:pPr>
            <w:proofErr w:type="spellStart"/>
            <w:r w:rsidRPr="006916A1">
              <w:rPr>
                <w:bCs/>
              </w:rPr>
              <w:t>Эскизный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08EE3447" w14:textId="77777777" w:rsidR="00F834C9" w:rsidRPr="006916A1" w:rsidRDefault="00F834C9" w:rsidP="00E03218">
            <w:pPr>
              <w:pStyle w:val="ae"/>
              <w:ind w:firstLine="0"/>
            </w:pPr>
          </w:p>
        </w:tc>
        <w:tc>
          <w:tcPr>
            <w:tcW w:w="1875" w:type="dxa"/>
            <w:vAlign w:val="center"/>
          </w:tcPr>
          <w:p w14:paraId="35583FFD" w14:textId="77777777" w:rsidR="00F834C9" w:rsidRPr="006916A1" w:rsidRDefault="00F834C9" w:rsidP="00E03218">
            <w:pPr>
              <w:pStyle w:val="ae"/>
              <w:ind w:firstLine="0"/>
            </w:pPr>
          </w:p>
        </w:tc>
        <w:tc>
          <w:tcPr>
            <w:tcW w:w="2292" w:type="dxa"/>
            <w:vMerge w:val="restart"/>
            <w:vAlign w:val="center"/>
          </w:tcPr>
          <w:p w14:paraId="10AC162A" w14:textId="24395DAA" w:rsidR="00F834C9" w:rsidRPr="006B7DBE" w:rsidRDefault="00F834C9" w:rsidP="00E03218">
            <w:pPr>
              <w:pStyle w:val="ae"/>
              <w:ind w:firstLine="0"/>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E03218">
            <w:pPr>
              <w:pStyle w:val="ae"/>
              <w:ind w:firstLine="0"/>
              <w:jc w:val="left"/>
            </w:pPr>
            <w:r>
              <w:lastRenderedPageBreak/>
              <w:t>3.1</w:t>
            </w:r>
          </w:p>
        </w:tc>
        <w:tc>
          <w:tcPr>
            <w:tcW w:w="2540" w:type="dxa"/>
            <w:vAlign w:val="center"/>
          </w:tcPr>
          <w:p w14:paraId="228D2BB7" w14:textId="26A6899A" w:rsidR="00F834C9" w:rsidRPr="00BB6748" w:rsidRDefault="00F834C9" w:rsidP="00E03218">
            <w:pPr>
              <w:pStyle w:val="ae"/>
              <w:ind w:firstLine="0"/>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4D328F51" w14:textId="77777777" w:rsidR="00F834C9" w:rsidRPr="00E431D8" w:rsidRDefault="00F834C9" w:rsidP="00E03218">
            <w:pPr>
              <w:pStyle w:val="ae"/>
              <w:ind w:firstLine="0"/>
              <w:rPr>
                <w:lang w:val="ru-RU"/>
              </w:rPr>
            </w:pPr>
            <w:r>
              <w:rPr>
                <w:lang w:val="ru-RU"/>
              </w:rPr>
              <w:t>4</w:t>
            </w:r>
          </w:p>
        </w:tc>
        <w:tc>
          <w:tcPr>
            <w:tcW w:w="2292" w:type="dxa"/>
            <w:vMerge/>
            <w:vAlign w:val="center"/>
          </w:tcPr>
          <w:p w14:paraId="27B10087" w14:textId="77777777" w:rsidR="00F834C9" w:rsidRPr="006916A1" w:rsidRDefault="00F834C9" w:rsidP="00E03218">
            <w:pPr>
              <w:pStyle w:val="ae"/>
              <w:ind w:firstLine="0"/>
            </w:pPr>
          </w:p>
        </w:tc>
      </w:tr>
      <w:tr w:rsidR="00F834C9" w:rsidRPr="006916A1" w14:paraId="1973C910" w14:textId="77777777" w:rsidTr="0052609A">
        <w:tc>
          <w:tcPr>
            <w:tcW w:w="862" w:type="dxa"/>
            <w:vAlign w:val="center"/>
          </w:tcPr>
          <w:p w14:paraId="318F288A" w14:textId="77777777" w:rsidR="00F834C9" w:rsidRPr="006916A1" w:rsidRDefault="00F834C9" w:rsidP="00E03218">
            <w:pPr>
              <w:pStyle w:val="ae"/>
              <w:ind w:firstLine="0"/>
              <w:jc w:val="left"/>
            </w:pPr>
            <w:r w:rsidRPr="006916A1">
              <w:t>3.2</w:t>
            </w:r>
          </w:p>
        </w:tc>
        <w:tc>
          <w:tcPr>
            <w:tcW w:w="2540" w:type="dxa"/>
            <w:vAlign w:val="center"/>
          </w:tcPr>
          <w:p w14:paraId="614A6149" w14:textId="4D19340A" w:rsidR="00F834C9" w:rsidRPr="006916A1" w:rsidRDefault="00F834C9" w:rsidP="00E03218">
            <w:pPr>
              <w:pStyle w:val="ae"/>
              <w:ind w:firstLine="0"/>
            </w:pPr>
            <w:proofErr w:type="spellStart"/>
            <w:r w:rsidRPr="006916A1">
              <w:t>Постановка</w:t>
            </w:r>
            <w:proofErr w:type="spellEnd"/>
            <w:r w:rsidRPr="006916A1">
              <w:t xml:space="preserve"> </w:t>
            </w:r>
            <w:proofErr w:type="spellStart"/>
            <w:r w:rsidRPr="006916A1">
              <w:t>задачи</w:t>
            </w:r>
            <w:proofErr w:type="spellEnd"/>
          </w:p>
        </w:tc>
        <w:tc>
          <w:tcPr>
            <w:tcW w:w="2212" w:type="dxa"/>
            <w:vAlign w:val="center"/>
          </w:tcPr>
          <w:p w14:paraId="7D830AA7"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273CA068" w14:textId="77777777" w:rsidR="00F834C9" w:rsidRPr="006916A1" w:rsidRDefault="00F834C9" w:rsidP="00E03218">
            <w:pPr>
              <w:pStyle w:val="ae"/>
              <w:ind w:firstLine="0"/>
            </w:pPr>
            <w:r>
              <w:t>1</w:t>
            </w:r>
          </w:p>
        </w:tc>
        <w:tc>
          <w:tcPr>
            <w:tcW w:w="2292" w:type="dxa"/>
            <w:vMerge/>
            <w:vAlign w:val="center"/>
          </w:tcPr>
          <w:p w14:paraId="5BE27372" w14:textId="77777777" w:rsidR="00F834C9" w:rsidRPr="006916A1" w:rsidRDefault="00F834C9" w:rsidP="00E03218">
            <w:pPr>
              <w:pStyle w:val="ae"/>
              <w:ind w:firstLine="0"/>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E03218">
            <w:pPr>
              <w:pStyle w:val="ae"/>
              <w:ind w:firstLine="0"/>
              <w:jc w:val="left"/>
            </w:pPr>
            <w:r w:rsidRPr="006916A1">
              <w:t>3.3</w:t>
            </w:r>
          </w:p>
        </w:tc>
        <w:tc>
          <w:tcPr>
            <w:tcW w:w="2540" w:type="dxa"/>
            <w:vMerge w:val="restart"/>
            <w:vAlign w:val="center"/>
          </w:tcPr>
          <w:p w14:paraId="1DC57578" w14:textId="41FA8F2F" w:rsidR="00F834C9" w:rsidRPr="00E12AB8" w:rsidRDefault="00F834C9" w:rsidP="00E03218">
            <w:pPr>
              <w:pStyle w:val="ae"/>
              <w:ind w:firstLine="0"/>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76736A61" w14:textId="77777777" w:rsidR="00F834C9" w:rsidRPr="006916A1" w:rsidRDefault="00F834C9" w:rsidP="00E03218">
            <w:pPr>
              <w:pStyle w:val="ae"/>
              <w:ind w:firstLine="0"/>
            </w:pPr>
            <w:r w:rsidRPr="006916A1">
              <w:t>2</w:t>
            </w:r>
          </w:p>
        </w:tc>
        <w:tc>
          <w:tcPr>
            <w:tcW w:w="2292" w:type="dxa"/>
            <w:vMerge/>
            <w:vAlign w:val="center"/>
          </w:tcPr>
          <w:p w14:paraId="44C504B2" w14:textId="77777777" w:rsidR="00F834C9" w:rsidRPr="006916A1" w:rsidRDefault="00F834C9" w:rsidP="00E03218">
            <w:pPr>
              <w:pStyle w:val="ae"/>
              <w:ind w:firstLine="0"/>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E03218">
            <w:pPr>
              <w:pStyle w:val="ae"/>
              <w:ind w:firstLine="0"/>
              <w:jc w:val="left"/>
            </w:pPr>
          </w:p>
        </w:tc>
        <w:tc>
          <w:tcPr>
            <w:tcW w:w="2540" w:type="dxa"/>
            <w:vMerge/>
            <w:vAlign w:val="center"/>
          </w:tcPr>
          <w:p w14:paraId="1E8BF474" w14:textId="77777777" w:rsidR="00F834C9" w:rsidRPr="006916A1" w:rsidRDefault="00F834C9" w:rsidP="00E03218">
            <w:pPr>
              <w:pStyle w:val="ae"/>
              <w:ind w:firstLine="0"/>
            </w:pPr>
          </w:p>
        </w:tc>
        <w:tc>
          <w:tcPr>
            <w:tcW w:w="2212" w:type="dxa"/>
            <w:vAlign w:val="center"/>
          </w:tcPr>
          <w:p w14:paraId="46A9DA68" w14:textId="4510061C"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7D2CAB5C" w14:textId="77777777" w:rsidR="00F834C9" w:rsidRPr="00BF317C" w:rsidRDefault="00F834C9" w:rsidP="00E03218">
            <w:pPr>
              <w:pStyle w:val="ae"/>
              <w:ind w:firstLine="0"/>
              <w:rPr>
                <w:lang w:val="ru-RU"/>
              </w:rPr>
            </w:pPr>
            <w:r>
              <w:rPr>
                <w:lang w:val="ru-RU"/>
              </w:rPr>
              <w:t>4</w:t>
            </w:r>
          </w:p>
        </w:tc>
        <w:tc>
          <w:tcPr>
            <w:tcW w:w="2292" w:type="dxa"/>
            <w:vMerge/>
            <w:vAlign w:val="center"/>
          </w:tcPr>
          <w:p w14:paraId="35B6D19F" w14:textId="77777777" w:rsidR="00F834C9" w:rsidRPr="006916A1" w:rsidRDefault="00F834C9" w:rsidP="00E03218">
            <w:pPr>
              <w:pStyle w:val="ae"/>
              <w:ind w:firstLine="0"/>
            </w:pPr>
          </w:p>
        </w:tc>
      </w:tr>
      <w:tr w:rsidR="00F834C9" w:rsidRPr="006916A1" w14:paraId="613CF7C1" w14:textId="77777777" w:rsidTr="0052609A">
        <w:tc>
          <w:tcPr>
            <w:tcW w:w="862" w:type="dxa"/>
            <w:vAlign w:val="center"/>
          </w:tcPr>
          <w:p w14:paraId="7D1E5610" w14:textId="77777777" w:rsidR="00F834C9" w:rsidRPr="006916A1" w:rsidRDefault="00F834C9" w:rsidP="00E03218">
            <w:pPr>
              <w:pStyle w:val="ae"/>
              <w:ind w:firstLine="0"/>
              <w:jc w:val="left"/>
            </w:pPr>
            <w:r w:rsidRPr="006916A1">
              <w:t>4</w:t>
            </w:r>
          </w:p>
        </w:tc>
        <w:tc>
          <w:tcPr>
            <w:tcW w:w="2540" w:type="dxa"/>
            <w:vAlign w:val="center"/>
          </w:tcPr>
          <w:p w14:paraId="035E531F" w14:textId="5AEE3F1E" w:rsidR="00F834C9" w:rsidRPr="006916A1" w:rsidRDefault="00F834C9" w:rsidP="00E03218">
            <w:pPr>
              <w:pStyle w:val="ae"/>
              <w:ind w:firstLine="0"/>
            </w:pPr>
            <w:proofErr w:type="spellStart"/>
            <w:r w:rsidRPr="006916A1">
              <w:rPr>
                <w:bCs/>
              </w:rPr>
              <w:t>Технический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4A774B9" w14:textId="77777777" w:rsidR="00F834C9" w:rsidRPr="006916A1" w:rsidRDefault="00F834C9" w:rsidP="00E03218">
            <w:pPr>
              <w:pStyle w:val="ae"/>
              <w:ind w:firstLine="0"/>
            </w:pPr>
          </w:p>
        </w:tc>
        <w:tc>
          <w:tcPr>
            <w:tcW w:w="1875" w:type="dxa"/>
            <w:vAlign w:val="center"/>
          </w:tcPr>
          <w:p w14:paraId="3735BA58" w14:textId="77777777" w:rsidR="00F834C9" w:rsidRPr="006916A1" w:rsidRDefault="00F834C9" w:rsidP="00E03218">
            <w:pPr>
              <w:pStyle w:val="ae"/>
              <w:ind w:firstLine="0"/>
            </w:pPr>
          </w:p>
        </w:tc>
        <w:tc>
          <w:tcPr>
            <w:tcW w:w="2292" w:type="dxa"/>
            <w:vMerge w:val="restart"/>
            <w:vAlign w:val="center"/>
          </w:tcPr>
          <w:p w14:paraId="1933547D" w14:textId="47CB0E83" w:rsidR="00F834C9" w:rsidRPr="006916A1" w:rsidRDefault="00F834C9" w:rsidP="00E03218">
            <w:pPr>
              <w:pStyle w:val="ae"/>
              <w:ind w:firstLine="0"/>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E03218">
            <w:pPr>
              <w:pStyle w:val="ae"/>
              <w:ind w:firstLine="0"/>
              <w:jc w:val="left"/>
            </w:pPr>
            <w:r w:rsidRPr="006916A1">
              <w:t>4.1</w:t>
            </w:r>
          </w:p>
        </w:tc>
        <w:tc>
          <w:tcPr>
            <w:tcW w:w="2540" w:type="dxa"/>
            <w:vMerge w:val="restart"/>
            <w:vAlign w:val="center"/>
          </w:tcPr>
          <w:p w14:paraId="0598AF5E" w14:textId="00F859CA" w:rsidR="00F834C9" w:rsidRPr="00E12AB8" w:rsidRDefault="00F834C9" w:rsidP="00E03218">
            <w:pPr>
              <w:pStyle w:val="ae"/>
              <w:ind w:firstLine="0"/>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1CF555DC" w14:textId="77777777" w:rsidR="00F834C9" w:rsidRPr="006916A1" w:rsidRDefault="00F834C9" w:rsidP="00E03218">
            <w:pPr>
              <w:pStyle w:val="ae"/>
              <w:ind w:firstLine="0"/>
            </w:pPr>
            <w:r w:rsidRPr="006916A1">
              <w:t>2</w:t>
            </w:r>
          </w:p>
        </w:tc>
        <w:tc>
          <w:tcPr>
            <w:tcW w:w="2292" w:type="dxa"/>
            <w:vMerge/>
            <w:vAlign w:val="center"/>
          </w:tcPr>
          <w:p w14:paraId="0AEB9ADD" w14:textId="77777777" w:rsidR="00F834C9" w:rsidRPr="006916A1" w:rsidRDefault="00F834C9" w:rsidP="00E03218">
            <w:pPr>
              <w:pStyle w:val="ae"/>
              <w:ind w:firstLine="0"/>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E03218">
            <w:pPr>
              <w:pStyle w:val="ae"/>
              <w:ind w:firstLine="0"/>
              <w:jc w:val="left"/>
            </w:pPr>
          </w:p>
        </w:tc>
        <w:tc>
          <w:tcPr>
            <w:tcW w:w="2540" w:type="dxa"/>
            <w:vMerge/>
            <w:vAlign w:val="center"/>
          </w:tcPr>
          <w:p w14:paraId="0F1120BB" w14:textId="77777777" w:rsidR="00F834C9" w:rsidRPr="006916A1" w:rsidRDefault="00F834C9" w:rsidP="00E03218">
            <w:pPr>
              <w:pStyle w:val="ae"/>
              <w:ind w:firstLine="0"/>
            </w:pPr>
          </w:p>
        </w:tc>
        <w:tc>
          <w:tcPr>
            <w:tcW w:w="2212" w:type="dxa"/>
            <w:vAlign w:val="center"/>
          </w:tcPr>
          <w:p w14:paraId="5CF44860" w14:textId="0000B727"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22897C05" w14:textId="77777777" w:rsidR="00F834C9" w:rsidRPr="006916A1" w:rsidRDefault="00F834C9" w:rsidP="00E03218">
            <w:pPr>
              <w:pStyle w:val="ae"/>
              <w:ind w:firstLine="0"/>
            </w:pPr>
            <w:r>
              <w:t>5</w:t>
            </w:r>
          </w:p>
        </w:tc>
        <w:tc>
          <w:tcPr>
            <w:tcW w:w="2292" w:type="dxa"/>
            <w:vMerge/>
            <w:vAlign w:val="center"/>
          </w:tcPr>
          <w:p w14:paraId="0F6789EF" w14:textId="77777777" w:rsidR="00F834C9" w:rsidRPr="006916A1" w:rsidRDefault="00F834C9" w:rsidP="00E03218">
            <w:pPr>
              <w:pStyle w:val="ae"/>
              <w:ind w:firstLine="0"/>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E03218">
            <w:pPr>
              <w:pStyle w:val="ae"/>
              <w:ind w:firstLine="0"/>
              <w:jc w:val="left"/>
            </w:pPr>
            <w:r w:rsidRPr="006916A1">
              <w:t>4.2</w:t>
            </w:r>
          </w:p>
        </w:tc>
        <w:tc>
          <w:tcPr>
            <w:tcW w:w="2540" w:type="dxa"/>
            <w:vMerge w:val="restart"/>
            <w:vAlign w:val="center"/>
          </w:tcPr>
          <w:p w14:paraId="1C21DE7A" w14:textId="52993F79" w:rsidR="00F834C9" w:rsidRPr="00E12AB8" w:rsidRDefault="00F834C9" w:rsidP="00E03218">
            <w:pPr>
              <w:pStyle w:val="ae"/>
              <w:ind w:firstLine="0"/>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4C61D049" w14:textId="77777777" w:rsidR="00F834C9" w:rsidRPr="006916A1" w:rsidRDefault="00F834C9" w:rsidP="00E03218">
            <w:pPr>
              <w:pStyle w:val="ae"/>
              <w:ind w:firstLine="0"/>
            </w:pPr>
            <w:r w:rsidRPr="006916A1">
              <w:t>2</w:t>
            </w:r>
          </w:p>
        </w:tc>
        <w:tc>
          <w:tcPr>
            <w:tcW w:w="2292" w:type="dxa"/>
            <w:vMerge/>
            <w:vAlign w:val="center"/>
          </w:tcPr>
          <w:p w14:paraId="5F804F0B" w14:textId="77777777" w:rsidR="00F834C9" w:rsidRPr="006916A1" w:rsidRDefault="00F834C9" w:rsidP="00E03218">
            <w:pPr>
              <w:pStyle w:val="ae"/>
              <w:ind w:firstLine="0"/>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E03218">
            <w:pPr>
              <w:pStyle w:val="ae"/>
              <w:ind w:firstLine="0"/>
              <w:jc w:val="left"/>
            </w:pPr>
          </w:p>
        </w:tc>
        <w:tc>
          <w:tcPr>
            <w:tcW w:w="2540" w:type="dxa"/>
            <w:vMerge/>
            <w:vAlign w:val="center"/>
          </w:tcPr>
          <w:p w14:paraId="521790C7" w14:textId="77777777" w:rsidR="00F834C9" w:rsidRPr="006916A1" w:rsidRDefault="00F834C9" w:rsidP="00E03218">
            <w:pPr>
              <w:pStyle w:val="ae"/>
              <w:ind w:firstLine="0"/>
            </w:pPr>
          </w:p>
        </w:tc>
        <w:tc>
          <w:tcPr>
            <w:tcW w:w="2212" w:type="dxa"/>
            <w:vAlign w:val="center"/>
          </w:tcPr>
          <w:p w14:paraId="1BC1B54E" w14:textId="4943B1FD"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715543FB" w14:textId="77777777" w:rsidR="00F834C9" w:rsidRPr="006916A1" w:rsidRDefault="00F834C9" w:rsidP="00E03218">
            <w:pPr>
              <w:pStyle w:val="ae"/>
              <w:ind w:firstLine="0"/>
            </w:pPr>
            <w:r>
              <w:t>10</w:t>
            </w:r>
          </w:p>
        </w:tc>
        <w:tc>
          <w:tcPr>
            <w:tcW w:w="2292" w:type="dxa"/>
            <w:vMerge/>
            <w:vAlign w:val="center"/>
          </w:tcPr>
          <w:p w14:paraId="6F1DDB6F" w14:textId="77777777" w:rsidR="00F834C9" w:rsidRPr="006916A1" w:rsidRDefault="00F834C9" w:rsidP="00E03218">
            <w:pPr>
              <w:pStyle w:val="ae"/>
              <w:ind w:firstLine="0"/>
            </w:pPr>
          </w:p>
        </w:tc>
      </w:tr>
      <w:tr w:rsidR="00F834C9" w:rsidRPr="006916A1" w14:paraId="69DD2E02" w14:textId="77777777" w:rsidTr="0052609A">
        <w:tc>
          <w:tcPr>
            <w:tcW w:w="862" w:type="dxa"/>
            <w:vAlign w:val="center"/>
          </w:tcPr>
          <w:p w14:paraId="051187D5" w14:textId="77777777" w:rsidR="00F834C9" w:rsidRPr="006916A1" w:rsidRDefault="00F834C9" w:rsidP="00E03218">
            <w:pPr>
              <w:pStyle w:val="ae"/>
              <w:ind w:firstLine="0"/>
              <w:jc w:val="left"/>
            </w:pPr>
            <w:r w:rsidRPr="006916A1">
              <w:t>5</w:t>
            </w:r>
          </w:p>
        </w:tc>
        <w:tc>
          <w:tcPr>
            <w:tcW w:w="2540" w:type="dxa"/>
            <w:vAlign w:val="center"/>
          </w:tcPr>
          <w:p w14:paraId="40A38CF1" w14:textId="5C24DB6D" w:rsidR="00F834C9" w:rsidRPr="006916A1" w:rsidRDefault="00F834C9" w:rsidP="00E03218">
            <w:pPr>
              <w:pStyle w:val="ae"/>
              <w:ind w:firstLine="0"/>
            </w:pPr>
            <w:proofErr w:type="spellStart"/>
            <w:r w:rsidRPr="006916A1">
              <w:rPr>
                <w:bCs/>
              </w:rPr>
              <w:t>Рабочий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D62DFC0" w14:textId="77777777" w:rsidR="00F834C9" w:rsidRPr="006916A1" w:rsidRDefault="00F834C9" w:rsidP="00E03218">
            <w:pPr>
              <w:pStyle w:val="ae"/>
              <w:ind w:firstLine="0"/>
            </w:pPr>
          </w:p>
        </w:tc>
        <w:tc>
          <w:tcPr>
            <w:tcW w:w="1875" w:type="dxa"/>
            <w:vAlign w:val="center"/>
          </w:tcPr>
          <w:p w14:paraId="352EBFAA" w14:textId="77777777" w:rsidR="00F834C9" w:rsidRPr="006916A1" w:rsidRDefault="00F834C9" w:rsidP="00E03218">
            <w:pPr>
              <w:pStyle w:val="ae"/>
              <w:ind w:firstLine="0"/>
            </w:pPr>
          </w:p>
        </w:tc>
        <w:tc>
          <w:tcPr>
            <w:tcW w:w="2292" w:type="dxa"/>
            <w:vMerge w:val="restart"/>
            <w:vAlign w:val="center"/>
          </w:tcPr>
          <w:p w14:paraId="5D7B9A59" w14:textId="77777777" w:rsidR="00F834C9" w:rsidRPr="0082441E" w:rsidRDefault="00F834C9" w:rsidP="00E03218">
            <w:pPr>
              <w:pStyle w:val="ae"/>
              <w:ind w:firstLine="0"/>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E03218">
            <w:pPr>
              <w:pStyle w:val="ae"/>
              <w:ind w:firstLine="0"/>
              <w:jc w:val="left"/>
              <w:rPr>
                <w:lang w:val="ru-RU"/>
              </w:rPr>
            </w:pPr>
            <w:r>
              <w:rPr>
                <w:lang w:val="ru-RU"/>
              </w:rPr>
              <w:t>5.1</w:t>
            </w:r>
          </w:p>
        </w:tc>
        <w:tc>
          <w:tcPr>
            <w:tcW w:w="2540" w:type="dxa"/>
            <w:vAlign w:val="center"/>
          </w:tcPr>
          <w:p w14:paraId="20F83826" w14:textId="6F7397EE" w:rsidR="00F834C9" w:rsidRPr="00BF317C" w:rsidRDefault="00EB1F14" w:rsidP="00E03218">
            <w:pPr>
              <w:pStyle w:val="ae"/>
              <w:ind w:firstLine="0"/>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1961D4EC" w14:textId="77777777" w:rsidR="00F834C9" w:rsidRPr="00BF317C" w:rsidRDefault="00F834C9" w:rsidP="00E03218">
            <w:pPr>
              <w:pStyle w:val="ae"/>
              <w:ind w:firstLine="0"/>
              <w:rPr>
                <w:lang w:val="ru-RU"/>
              </w:rPr>
            </w:pPr>
            <w:r>
              <w:rPr>
                <w:lang w:val="ru-RU"/>
              </w:rPr>
              <w:t>1</w:t>
            </w:r>
          </w:p>
        </w:tc>
        <w:tc>
          <w:tcPr>
            <w:tcW w:w="2292" w:type="dxa"/>
            <w:vMerge/>
            <w:vAlign w:val="center"/>
          </w:tcPr>
          <w:p w14:paraId="59323308" w14:textId="77777777" w:rsidR="00F834C9" w:rsidRDefault="00F834C9" w:rsidP="00043444">
            <w:pPr>
              <w:pStyle w:val="ae"/>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03218">
            <w:pPr>
              <w:pStyle w:val="ae"/>
              <w:ind w:firstLine="0"/>
              <w:jc w:val="left"/>
              <w:rPr>
                <w:lang w:val="ru-RU"/>
              </w:rPr>
            </w:pPr>
            <w:r>
              <w:rPr>
                <w:lang w:val="ru-RU"/>
              </w:rPr>
              <w:t>5.2</w:t>
            </w:r>
          </w:p>
        </w:tc>
        <w:tc>
          <w:tcPr>
            <w:tcW w:w="2540" w:type="dxa"/>
            <w:vAlign w:val="center"/>
          </w:tcPr>
          <w:p w14:paraId="58E0866E" w14:textId="5120C39C" w:rsidR="00EB1F14" w:rsidRPr="001E70D7" w:rsidRDefault="00EB1F14" w:rsidP="00E03218">
            <w:pPr>
              <w:pStyle w:val="ae"/>
              <w:ind w:firstLine="0"/>
              <w:rPr>
                <w:bCs/>
                <w:lang w:val="ru-RU"/>
              </w:rPr>
            </w:pPr>
            <w:r>
              <w:rPr>
                <w:bCs/>
                <w:lang w:val="ru-RU"/>
              </w:rPr>
              <w:t>Реализация базы данных</w:t>
            </w:r>
          </w:p>
        </w:tc>
        <w:tc>
          <w:tcPr>
            <w:tcW w:w="2212" w:type="dxa"/>
            <w:vAlign w:val="center"/>
          </w:tcPr>
          <w:p w14:paraId="38920E84" w14:textId="77777777" w:rsidR="00EB1F14" w:rsidRDefault="00EB1F14" w:rsidP="00E03218">
            <w:pPr>
              <w:pStyle w:val="ae"/>
              <w:ind w:firstLine="0"/>
              <w:rPr>
                <w:lang w:val="ru-RU"/>
              </w:rPr>
            </w:pPr>
            <w:r>
              <w:rPr>
                <w:lang w:val="ru-RU"/>
              </w:rPr>
              <w:t>Разработчик</w:t>
            </w:r>
          </w:p>
        </w:tc>
        <w:tc>
          <w:tcPr>
            <w:tcW w:w="1875" w:type="dxa"/>
            <w:vAlign w:val="center"/>
          </w:tcPr>
          <w:p w14:paraId="5643AEA6" w14:textId="77777777" w:rsidR="00EB1F14" w:rsidRDefault="00EB1F14" w:rsidP="00E03218">
            <w:pPr>
              <w:pStyle w:val="ae"/>
              <w:ind w:firstLine="0"/>
              <w:rPr>
                <w:lang w:val="ru-RU"/>
              </w:rPr>
            </w:pPr>
            <w:r>
              <w:rPr>
                <w:lang w:val="ru-RU"/>
              </w:rPr>
              <w:t>7</w:t>
            </w:r>
          </w:p>
        </w:tc>
        <w:tc>
          <w:tcPr>
            <w:tcW w:w="2292" w:type="dxa"/>
            <w:vMerge/>
            <w:vAlign w:val="center"/>
          </w:tcPr>
          <w:p w14:paraId="7D900831" w14:textId="77777777" w:rsidR="00EB1F14" w:rsidRDefault="00EB1F14" w:rsidP="00EB1F14">
            <w:pPr>
              <w:pStyle w:val="ae"/>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03218">
            <w:pPr>
              <w:pStyle w:val="ae"/>
              <w:ind w:firstLine="0"/>
              <w:jc w:val="left"/>
              <w:rPr>
                <w:lang w:val="ru-RU"/>
              </w:rPr>
            </w:pPr>
            <w:r>
              <w:rPr>
                <w:lang w:val="ru-RU"/>
              </w:rPr>
              <w:t>5.3</w:t>
            </w:r>
          </w:p>
        </w:tc>
        <w:tc>
          <w:tcPr>
            <w:tcW w:w="2540" w:type="dxa"/>
            <w:vAlign w:val="center"/>
          </w:tcPr>
          <w:p w14:paraId="0ACC4549" w14:textId="36DDA88A" w:rsidR="00EB1F14" w:rsidRDefault="00EB1F14" w:rsidP="00E03218">
            <w:pPr>
              <w:pStyle w:val="ae"/>
              <w:ind w:firstLine="0"/>
              <w:rPr>
                <w:bCs/>
                <w:lang w:val="ru-RU"/>
              </w:rPr>
            </w:pPr>
            <w:r>
              <w:rPr>
                <w:bCs/>
                <w:lang w:val="ru-RU"/>
              </w:rPr>
              <w:t>Реализация серверной части</w:t>
            </w:r>
          </w:p>
        </w:tc>
        <w:tc>
          <w:tcPr>
            <w:tcW w:w="2212" w:type="dxa"/>
            <w:vAlign w:val="center"/>
          </w:tcPr>
          <w:p w14:paraId="598AB73E" w14:textId="77777777" w:rsidR="00EB1F14" w:rsidRDefault="00EB1F14" w:rsidP="00E03218">
            <w:pPr>
              <w:pStyle w:val="ae"/>
              <w:ind w:firstLine="0"/>
              <w:rPr>
                <w:lang w:val="ru-RU"/>
              </w:rPr>
            </w:pPr>
            <w:r>
              <w:rPr>
                <w:lang w:val="ru-RU"/>
              </w:rPr>
              <w:t>Разработчик</w:t>
            </w:r>
          </w:p>
        </w:tc>
        <w:tc>
          <w:tcPr>
            <w:tcW w:w="1875" w:type="dxa"/>
            <w:vAlign w:val="center"/>
          </w:tcPr>
          <w:p w14:paraId="39A4A86E" w14:textId="77777777" w:rsidR="00EB1F14" w:rsidRDefault="00EB1F14" w:rsidP="00E03218">
            <w:pPr>
              <w:pStyle w:val="ae"/>
              <w:ind w:firstLine="0"/>
              <w:rPr>
                <w:lang w:val="ru-RU"/>
              </w:rPr>
            </w:pPr>
            <w:r>
              <w:rPr>
                <w:lang w:val="ru-RU"/>
              </w:rPr>
              <w:t>6</w:t>
            </w:r>
          </w:p>
        </w:tc>
        <w:tc>
          <w:tcPr>
            <w:tcW w:w="2292" w:type="dxa"/>
            <w:vMerge/>
            <w:vAlign w:val="center"/>
          </w:tcPr>
          <w:p w14:paraId="7CDE54CE" w14:textId="77777777" w:rsidR="00EB1F14" w:rsidRDefault="00EB1F14" w:rsidP="00EB1F14">
            <w:pPr>
              <w:pStyle w:val="ae"/>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E03218">
            <w:pPr>
              <w:pStyle w:val="ae"/>
              <w:ind w:firstLine="0"/>
              <w:jc w:val="left"/>
              <w:rPr>
                <w:lang w:val="ru-RU"/>
              </w:rPr>
            </w:pPr>
            <w:r>
              <w:rPr>
                <w:lang w:val="ru-RU"/>
              </w:rPr>
              <w:t>5.4</w:t>
            </w:r>
          </w:p>
        </w:tc>
        <w:tc>
          <w:tcPr>
            <w:tcW w:w="2540" w:type="dxa"/>
            <w:vAlign w:val="center"/>
          </w:tcPr>
          <w:p w14:paraId="60046016" w14:textId="2C87D96B" w:rsidR="00F834C9" w:rsidRDefault="00EB1F14" w:rsidP="00E03218">
            <w:pPr>
              <w:pStyle w:val="ae"/>
              <w:ind w:firstLine="0"/>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E03218">
            <w:pPr>
              <w:pStyle w:val="ae"/>
              <w:ind w:firstLine="0"/>
              <w:rPr>
                <w:lang w:val="ru-RU"/>
              </w:rPr>
            </w:pPr>
            <w:r>
              <w:rPr>
                <w:lang w:val="ru-RU"/>
              </w:rPr>
              <w:t>Разработчик</w:t>
            </w:r>
          </w:p>
        </w:tc>
        <w:tc>
          <w:tcPr>
            <w:tcW w:w="1875" w:type="dxa"/>
            <w:vAlign w:val="center"/>
          </w:tcPr>
          <w:p w14:paraId="17610551" w14:textId="718D1443" w:rsidR="00F834C9" w:rsidRDefault="00EB1F14" w:rsidP="00E03218">
            <w:pPr>
              <w:pStyle w:val="ae"/>
              <w:ind w:firstLine="0"/>
              <w:rPr>
                <w:lang w:val="ru-RU"/>
              </w:rPr>
            </w:pPr>
            <w:r w:rsidRPr="006916A1">
              <w:t>24</w:t>
            </w:r>
          </w:p>
        </w:tc>
        <w:tc>
          <w:tcPr>
            <w:tcW w:w="2292" w:type="dxa"/>
            <w:vMerge/>
            <w:vAlign w:val="center"/>
          </w:tcPr>
          <w:p w14:paraId="0015ADAD" w14:textId="77777777" w:rsidR="00F834C9" w:rsidRDefault="00F834C9" w:rsidP="00043444">
            <w:pPr>
              <w:pStyle w:val="ae"/>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E03218">
            <w:pPr>
              <w:pStyle w:val="ae"/>
              <w:ind w:firstLine="0"/>
              <w:jc w:val="left"/>
              <w:rPr>
                <w:lang w:val="ru-RU"/>
              </w:rPr>
            </w:pPr>
            <w:r w:rsidRPr="006916A1">
              <w:t>5.</w:t>
            </w:r>
            <w:r>
              <w:rPr>
                <w:lang w:val="ru-RU"/>
              </w:rPr>
              <w:t>5</w:t>
            </w:r>
          </w:p>
        </w:tc>
        <w:tc>
          <w:tcPr>
            <w:tcW w:w="2540" w:type="dxa"/>
            <w:vAlign w:val="center"/>
          </w:tcPr>
          <w:p w14:paraId="015C432B" w14:textId="0E81F7B5" w:rsidR="00F834C9" w:rsidRPr="00EB1F14" w:rsidRDefault="00EB1F14" w:rsidP="00E03218">
            <w:pPr>
              <w:pStyle w:val="ae"/>
              <w:ind w:firstLine="0"/>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23A43BD7" w14:textId="4C4F5523" w:rsidR="00F834C9" w:rsidRPr="00EB1F14" w:rsidRDefault="00EB1F14" w:rsidP="00E03218">
            <w:pPr>
              <w:pStyle w:val="ae"/>
              <w:ind w:firstLine="0"/>
              <w:rPr>
                <w:lang w:val="ru-RU"/>
              </w:rPr>
            </w:pPr>
            <w:r>
              <w:rPr>
                <w:lang w:val="ru-RU"/>
              </w:rPr>
              <w:t>1</w:t>
            </w:r>
          </w:p>
        </w:tc>
        <w:tc>
          <w:tcPr>
            <w:tcW w:w="2292" w:type="dxa"/>
            <w:vMerge/>
            <w:vAlign w:val="center"/>
          </w:tcPr>
          <w:p w14:paraId="6E9860DF" w14:textId="77777777" w:rsidR="00F834C9" w:rsidRPr="006916A1" w:rsidRDefault="00F834C9" w:rsidP="00043444">
            <w:pPr>
              <w:pStyle w:val="ae"/>
            </w:pPr>
          </w:p>
        </w:tc>
      </w:tr>
      <w:tr w:rsidR="00F834C9" w:rsidRPr="006916A1" w14:paraId="7FB638F3" w14:textId="77777777" w:rsidTr="0052609A">
        <w:tc>
          <w:tcPr>
            <w:tcW w:w="862" w:type="dxa"/>
            <w:vAlign w:val="center"/>
          </w:tcPr>
          <w:p w14:paraId="53996BD4" w14:textId="77777777" w:rsidR="00F834C9" w:rsidRPr="00E74D45" w:rsidRDefault="00F834C9" w:rsidP="00E03218">
            <w:pPr>
              <w:pStyle w:val="ae"/>
              <w:ind w:firstLine="0"/>
              <w:jc w:val="left"/>
              <w:rPr>
                <w:lang w:val="ru-RU"/>
              </w:rPr>
            </w:pPr>
            <w:r w:rsidRPr="006916A1">
              <w:t>5.</w:t>
            </w:r>
            <w:r>
              <w:rPr>
                <w:lang w:val="ru-RU"/>
              </w:rPr>
              <w:t>6</w:t>
            </w:r>
          </w:p>
        </w:tc>
        <w:tc>
          <w:tcPr>
            <w:tcW w:w="2540" w:type="dxa"/>
            <w:vAlign w:val="center"/>
          </w:tcPr>
          <w:p w14:paraId="559BB41E" w14:textId="3CCF462E" w:rsidR="00F834C9" w:rsidRPr="006916A1" w:rsidRDefault="00F834C9" w:rsidP="00E03218">
            <w:pPr>
              <w:pStyle w:val="ae"/>
              <w:ind w:firstLine="0"/>
            </w:pPr>
            <w:proofErr w:type="spellStart"/>
            <w:r w:rsidRPr="006916A1">
              <w:t>Испытание</w:t>
            </w:r>
            <w:proofErr w:type="spellEnd"/>
            <w:r w:rsidRPr="006916A1">
              <w:t xml:space="preserve"> </w:t>
            </w:r>
            <w:proofErr w:type="spellStart"/>
            <w:r w:rsidRPr="006916A1">
              <w:t>программы</w:t>
            </w:r>
            <w:proofErr w:type="spellEnd"/>
          </w:p>
        </w:tc>
        <w:tc>
          <w:tcPr>
            <w:tcW w:w="2212" w:type="dxa"/>
            <w:vAlign w:val="center"/>
          </w:tcPr>
          <w:p w14:paraId="7DC6AC81" w14:textId="09E6B55C"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49D4D9FB" w14:textId="77777777" w:rsidR="00F834C9" w:rsidRPr="004207C2" w:rsidRDefault="00F834C9" w:rsidP="00E03218">
            <w:pPr>
              <w:pStyle w:val="ae"/>
              <w:ind w:firstLine="0"/>
              <w:rPr>
                <w:lang w:val="ru-RU"/>
              </w:rPr>
            </w:pPr>
            <w:r>
              <w:rPr>
                <w:lang w:val="ru-RU"/>
              </w:rPr>
              <w:t>2</w:t>
            </w:r>
          </w:p>
        </w:tc>
        <w:tc>
          <w:tcPr>
            <w:tcW w:w="2292" w:type="dxa"/>
            <w:vMerge/>
            <w:vAlign w:val="center"/>
          </w:tcPr>
          <w:p w14:paraId="05BB5B9D" w14:textId="77777777" w:rsidR="00F834C9" w:rsidRPr="006916A1" w:rsidRDefault="00F834C9" w:rsidP="00043444">
            <w:pPr>
              <w:pStyle w:val="ae"/>
            </w:pPr>
          </w:p>
        </w:tc>
      </w:tr>
      <w:tr w:rsidR="00F834C9" w:rsidRPr="006916A1" w14:paraId="6C22E6A5" w14:textId="77777777" w:rsidTr="0052609A">
        <w:tc>
          <w:tcPr>
            <w:tcW w:w="862" w:type="dxa"/>
            <w:vAlign w:val="center"/>
          </w:tcPr>
          <w:p w14:paraId="0CB3B4D9" w14:textId="77777777" w:rsidR="00F834C9" w:rsidRPr="00E74D45" w:rsidRDefault="00F834C9" w:rsidP="00E03218">
            <w:pPr>
              <w:pStyle w:val="ae"/>
              <w:ind w:firstLine="0"/>
              <w:jc w:val="left"/>
              <w:rPr>
                <w:lang w:val="ru-RU"/>
              </w:rPr>
            </w:pPr>
            <w:r w:rsidRPr="006916A1">
              <w:t>5.</w:t>
            </w:r>
            <w:r>
              <w:rPr>
                <w:lang w:val="ru-RU"/>
              </w:rPr>
              <w:t>7</w:t>
            </w:r>
          </w:p>
        </w:tc>
        <w:tc>
          <w:tcPr>
            <w:tcW w:w="2540" w:type="dxa"/>
            <w:vAlign w:val="center"/>
          </w:tcPr>
          <w:p w14:paraId="2045A638" w14:textId="76C425BA" w:rsidR="00F834C9" w:rsidRPr="00E74D45" w:rsidRDefault="00F834C9" w:rsidP="00E03218">
            <w:pPr>
              <w:pStyle w:val="ae"/>
              <w:ind w:firstLine="0"/>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1B209B46" w14:textId="77777777" w:rsidR="00F834C9" w:rsidRPr="004207C2" w:rsidRDefault="00F834C9" w:rsidP="00E03218">
            <w:pPr>
              <w:pStyle w:val="ae"/>
              <w:ind w:firstLine="0"/>
              <w:rPr>
                <w:lang w:val="ru-RU"/>
              </w:rPr>
            </w:pPr>
            <w:r>
              <w:rPr>
                <w:lang w:val="ru-RU"/>
              </w:rPr>
              <w:t>1</w:t>
            </w:r>
          </w:p>
        </w:tc>
        <w:tc>
          <w:tcPr>
            <w:tcW w:w="2292" w:type="dxa"/>
            <w:vMerge/>
            <w:vAlign w:val="center"/>
          </w:tcPr>
          <w:p w14:paraId="4CF19D0D" w14:textId="77777777" w:rsidR="00F834C9" w:rsidRPr="006916A1" w:rsidRDefault="00F834C9" w:rsidP="00043444">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E03218">
            <w:pPr>
              <w:pStyle w:val="ae"/>
              <w:ind w:firstLine="0"/>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E03218">
            <w:pPr>
              <w:pStyle w:val="ae"/>
              <w:ind w:firstLine="0"/>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E03218">
            <w:pPr>
              <w:pStyle w:val="ae"/>
              <w:ind w:firstLine="0"/>
            </w:pPr>
            <w:proofErr w:type="spellStart"/>
            <w:r w:rsidRPr="006916A1">
              <w:t>Консультант</w:t>
            </w:r>
            <w:proofErr w:type="spellEnd"/>
          </w:p>
        </w:tc>
        <w:tc>
          <w:tcPr>
            <w:tcW w:w="1875" w:type="dxa"/>
            <w:vAlign w:val="center"/>
          </w:tcPr>
          <w:p w14:paraId="47FDA264" w14:textId="77777777" w:rsidR="00F834C9" w:rsidRPr="006916A1" w:rsidRDefault="00F834C9" w:rsidP="00E03218">
            <w:pPr>
              <w:pStyle w:val="ae"/>
              <w:ind w:firstLine="0"/>
            </w:pPr>
            <w:r>
              <w:t>1</w:t>
            </w:r>
          </w:p>
        </w:tc>
        <w:tc>
          <w:tcPr>
            <w:tcW w:w="2292" w:type="dxa"/>
            <w:vMerge/>
            <w:vAlign w:val="center"/>
          </w:tcPr>
          <w:p w14:paraId="684BB543" w14:textId="77777777" w:rsidR="00F834C9" w:rsidRPr="006916A1" w:rsidRDefault="00F834C9" w:rsidP="00043444">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043444">
            <w:pPr>
              <w:pStyle w:val="ae"/>
              <w:jc w:val="left"/>
            </w:pPr>
          </w:p>
        </w:tc>
        <w:tc>
          <w:tcPr>
            <w:tcW w:w="2540" w:type="dxa"/>
            <w:vMerge/>
            <w:vAlign w:val="center"/>
          </w:tcPr>
          <w:p w14:paraId="18FF923B" w14:textId="77777777" w:rsidR="00F834C9" w:rsidRPr="006916A1" w:rsidRDefault="00F834C9" w:rsidP="00043444">
            <w:pPr>
              <w:pStyle w:val="ae"/>
            </w:pPr>
          </w:p>
        </w:tc>
        <w:tc>
          <w:tcPr>
            <w:tcW w:w="2212" w:type="dxa"/>
            <w:vAlign w:val="center"/>
          </w:tcPr>
          <w:p w14:paraId="64316673" w14:textId="2E71BEC9"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563436F2" w14:textId="77777777" w:rsidR="00F834C9" w:rsidRPr="004207C2" w:rsidRDefault="00F834C9" w:rsidP="00E03218">
            <w:pPr>
              <w:pStyle w:val="ae"/>
              <w:ind w:firstLine="0"/>
              <w:rPr>
                <w:lang w:val="ru-RU"/>
              </w:rPr>
            </w:pPr>
            <w:r>
              <w:rPr>
                <w:lang w:val="ru-RU"/>
              </w:rPr>
              <w:t>1</w:t>
            </w:r>
          </w:p>
        </w:tc>
        <w:tc>
          <w:tcPr>
            <w:tcW w:w="2292" w:type="dxa"/>
            <w:vMerge/>
            <w:vAlign w:val="center"/>
          </w:tcPr>
          <w:p w14:paraId="2C2CD4B5" w14:textId="77777777" w:rsidR="00F834C9" w:rsidRPr="006916A1" w:rsidRDefault="00F834C9" w:rsidP="00043444">
            <w:pPr>
              <w:pStyle w:val="ae"/>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c"/>
        <w:tblW w:w="9780" w:type="dxa"/>
        <w:tblLook w:val="04A0" w:firstRow="1" w:lastRow="0" w:firstColumn="1" w:lastColumn="0" w:noHBand="0" w:noVBand="1"/>
      </w:tblPr>
      <w:tblGrid>
        <w:gridCol w:w="846"/>
        <w:gridCol w:w="2551"/>
        <w:gridCol w:w="2210"/>
        <w:gridCol w:w="1869"/>
        <w:gridCol w:w="2304"/>
      </w:tblGrid>
      <w:tr w:rsidR="0052609A" w14:paraId="2E9ED20F" w14:textId="77777777" w:rsidTr="00E92DD9">
        <w:trPr>
          <w:trHeight w:val="631"/>
        </w:trPr>
        <w:tc>
          <w:tcPr>
            <w:tcW w:w="846" w:type="dxa"/>
          </w:tcPr>
          <w:p w14:paraId="0FB0707C" w14:textId="239123AC" w:rsidR="0052609A" w:rsidRPr="00E92DD9" w:rsidRDefault="0052609A" w:rsidP="008E6978">
            <w:pPr>
              <w:ind w:firstLine="0"/>
              <w:rPr>
                <w:rFonts w:cs="Times New Roman"/>
                <w:sz w:val="24"/>
                <w:szCs w:val="24"/>
              </w:rPr>
            </w:pPr>
            <w:r w:rsidRPr="00E92DD9">
              <w:rPr>
                <w:rFonts w:cs="Times New Roman"/>
                <w:sz w:val="24"/>
                <w:szCs w:val="24"/>
              </w:rPr>
              <w:t>№</w:t>
            </w:r>
          </w:p>
        </w:tc>
        <w:tc>
          <w:tcPr>
            <w:tcW w:w="2551" w:type="dxa"/>
          </w:tcPr>
          <w:p w14:paraId="7ED80ED9" w14:textId="12124BA3" w:rsidR="0052609A" w:rsidRPr="00E92DD9" w:rsidRDefault="0052609A" w:rsidP="008E6978">
            <w:pPr>
              <w:ind w:firstLine="0"/>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8E6978">
            <w:pPr>
              <w:ind w:firstLine="7"/>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8E6978">
            <w:pPr>
              <w:pStyle w:val="ae"/>
              <w:ind w:firstLine="0"/>
              <w:rPr>
                <w:szCs w:val="24"/>
              </w:rPr>
            </w:pPr>
            <w:proofErr w:type="spellStart"/>
            <w:r w:rsidRPr="00E92DD9">
              <w:rPr>
                <w:szCs w:val="24"/>
              </w:rPr>
              <w:t>Трудоемкость</w:t>
            </w:r>
            <w:proofErr w:type="spellEnd"/>
            <w:r w:rsidRPr="00E92DD9">
              <w:rPr>
                <w:szCs w:val="24"/>
              </w:rPr>
              <w:t>,</w:t>
            </w:r>
          </w:p>
          <w:p w14:paraId="47D2DF81" w14:textId="5FA9E897" w:rsidR="0052609A" w:rsidRPr="00E92DD9" w:rsidRDefault="0052609A" w:rsidP="008E6978">
            <w:pPr>
              <w:ind w:firstLine="0"/>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8E6978">
            <w:pPr>
              <w:ind w:firstLine="0"/>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8E6978">
            <w:pPr>
              <w:ind w:firstLine="0"/>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8E6978">
            <w:pPr>
              <w:ind w:firstLine="0"/>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8E6978">
            <w:pPr>
              <w:ind w:firstLine="7"/>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8E6978">
            <w:pPr>
              <w:pStyle w:val="ae"/>
              <w:ind w:firstLine="0"/>
              <w:rPr>
                <w:szCs w:val="24"/>
              </w:rPr>
            </w:pPr>
            <w:r w:rsidRPr="00E92DD9">
              <w:rPr>
                <w:szCs w:val="24"/>
              </w:rPr>
              <w:t>2</w:t>
            </w:r>
          </w:p>
        </w:tc>
        <w:tc>
          <w:tcPr>
            <w:tcW w:w="2304" w:type="dxa"/>
          </w:tcPr>
          <w:p w14:paraId="5AE9A6A7" w14:textId="77777777" w:rsidR="00E92DD9" w:rsidRPr="00E92DD9" w:rsidRDefault="00E92DD9" w:rsidP="008E6978">
            <w:pPr>
              <w:ind w:firstLine="0"/>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8E6978">
            <w:pPr>
              <w:ind w:firstLine="7"/>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8E6978">
            <w:pPr>
              <w:pStyle w:val="ae"/>
              <w:ind w:firstLine="0"/>
              <w:rPr>
                <w:szCs w:val="24"/>
              </w:rPr>
            </w:pPr>
            <w:r w:rsidRPr="00E92DD9">
              <w:rPr>
                <w:szCs w:val="24"/>
              </w:rPr>
              <w:t>1</w:t>
            </w:r>
          </w:p>
        </w:tc>
        <w:tc>
          <w:tcPr>
            <w:tcW w:w="2304" w:type="dxa"/>
          </w:tcPr>
          <w:p w14:paraId="75A6CE10" w14:textId="77777777" w:rsidR="00E92DD9" w:rsidRPr="00E92DD9" w:rsidRDefault="00E92DD9" w:rsidP="008E6978">
            <w:pPr>
              <w:ind w:firstLine="0"/>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8E6978">
            <w:pPr>
              <w:ind w:firstLine="7"/>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8E6978">
            <w:pPr>
              <w:ind w:firstLine="0"/>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8E6978">
            <w:pPr>
              <w:ind w:firstLine="0"/>
              <w:rPr>
                <w:rFonts w:cs="Times New Roman"/>
                <w:sz w:val="24"/>
                <w:szCs w:val="24"/>
              </w:rPr>
            </w:pPr>
          </w:p>
        </w:tc>
      </w:tr>
      <w:tr w:rsidR="00E92DD9" w14:paraId="13B0FB5B" w14:textId="77777777" w:rsidTr="00043444">
        <w:tc>
          <w:tcPr>
            <w:tcW w:w="7476" w:type="dxa"/>
            <w:gridSpan w:val="4"/>
          </w:tcPr>
          <w:p w14:paraId="115D0F20" w14:textId="17628288" w:rsidR="00E92DD9" w:rsidRPr="00E92DD9" w:rsidRDefault="00E92DD9" w:rsidP="008E6978">
            <w:pPr>
              <w:ind w:firstLine="0"/>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8E6978">
            <w:pPr>
              <w:ind w:firstLine="0"/>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53" w:name="_Toc104981140"/>
      <w:r>
        <w:lastRenderedPageBreak/>
        <w:t xml:space="preserve">4.1.2 </w:t>
      </w:r>
      <w:r w:rsidRPr="008A2C0C">
        <w:t>График проведения работ</w:t>
      </w:r>
      <w:bookmarkEnd w:id="53"/>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c"/>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043444">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043444">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043444">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043444">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043444">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043444">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043444">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043444">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043444">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043444">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043444">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043444">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043444">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043444">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043444">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043444">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043444">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043444">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043444">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043444">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043444">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043444">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043444">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043444">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043444">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043444">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043444">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043444">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043444">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043444">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043444">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043444">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043444">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043444">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043444">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54" w:name="_Toc104981141"/>
      <w:r>
        <w:t xml:space="preserve">4.2 </w:t>
      </w:r>
      <w:r w:rsidR="005639D7" w:rsidRPr="005639D7">
        <w:t>Расчет стоимости проведение работ по теме</w:t>
      </w:r>
      <w:bookmarkEnd w:id="54"/>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55" w:name="_Toc104981142"/>
      <w:r w:rsidRPr="00E92DD9">
        <w:t>4.2.1 Материалы, покупные изделия и полуфабрикаты</w:t>
      </w:r>
      <w:bookmarkEnd w:id="55"/>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197"/>
        <w:gridCol w:w="2424"/>
        <w:gridCol w:w="1488"/>
        <w:gridCol w:w="1532"/>
        <w:gridCol w:w="1412"/>
        <w:gridCol w:w="1499"/>
      </w:tblGrid>
      <w:tr w:rsidR="00E92DD9" w:rsidRPr="00E92DD9" w14:paraId="587F1869" w14:textId="77777777" w:rsidTr="00004A13">
        <w:trPr>
          <w:jc w:val="center"/>
        </w:trPr>
        <w:tc>
          <w:tcPr>
            <w:tcW w:w="1197" w:type="dxa"/>
          </w:tcPr>
          <w:p w14:paraId="4831FD67" w14:textId="77777777" w:rsidR="00E92DD9" w:rsidRPr="00E92DD9" w:rsidRDefault="00E92DD9" w:rsidP="00FE1FB4">
            <w:pPr>
              <w:pStyle w:val="ae"/>
              <w:ind w:firstLine="24"/>
              <w:jc w:val="left"/>
              <w:rPr>
                <w:lang w:val="ru-RU"/>
              </w:rPr>
            </w:pPr>
            <w:r w:rsidRPr="00E92DD9">
              <w:t xml:space="preserve">№ </w:t>
            </w:r>
            <w:proofErr w:type="spellStart"/>
            <w:r w:rsidRPr="00E92DD9">
              <w:t>пп</w:t>
            </w:r>
            <w:proofErr w:type="spellEnd"/>
          </w:p>
        </w:tc>
        <w:tc>
          <w:tcPr>
            <w:tcW w:w="2217" w:type="dxa"/>
          </w:tcPr>
          <w:p w14:paraId="40D34597" w14:textId="77777777" w:rsidR="00E92DD9" w:rsidRPr="00E92DD9" w:rsidRDefault="00E92DD9" w:rsidP="00043444">
            <w:pPr>
              <w:pStyle w:val="ae"/>
            </w:pPr>
            <w:proofErr w:type="spellStart"/>
            <w:r w:rsidRPr="00E92DD9">
              <w:t>Наименование</w:t>
            </w:r>
            <w:proofErr w:type="spellEnd"/>
          </w:p>
          <w:p w14:paraId="04217E49" w14:textId="77777777" w:rsidR="00E92DD9" w:rsidRPr="00E92DD9" w:rsidRDefault="00E92DD9" w:rsidP="00043444">
            <w:pPr>
              <w:pStyle w:val="ae"/>
              <w:rPr>
                <w:lang w:val="ru-RU"/>
              </w:rPr>
            </w:pPr>
            <w:proofErr w:type="spellStart"/>
            <w:r w:rsidRPr="00E92DD9">
              <w:t>материалов</w:t>
            </w:r>
            <w:proofErr w:type="spellEnd"/>
          </w:p>
        </w:tc>
        <w:tc>
          <w:tcPr>
            <w:tcW w:w="1488" w:type="dxa"/>
          </w:tcPr>
          <w:p w14:paraId="13F6747D" w14:textId="77777777" w:rsidR="00E92DD9" w:rsidRPr="00E92DD9" w:rsidRDefault="00E92DD9" w:rsidP="00FE1FB4">
            <w:pPr>
              <w:pStyle w:val="ae"/>
              <w:ind w:firstLine="0"/>
              <w:rPr>
                <w:lang w:val="ru-RU"/>
              </w:rPr>
            </w:pPr>
            <w:proofErr w:type="spellStart"/>
            <w:r w:rsidRPr="00E92DD9">
              <w:t>Единицы</w:t>
            </w:r>
            <w:proofErr w:type="spellEnd"/>
            <w:r w:rsidRPr="00E92DD9">
              <w:t xml:space="preserve"> </w:t>
            </w:r>
            <w:proofErr w:type="spellStart"/>
            <w:r w:rsidRPr="00E92DD9">
              <w:t>измерения</w:t>
            </w:r>
            <w:proofErr w:type="spellEnd"/>
          </w:p>
        </w:tc>
        <w:tc>
          <w:tcPr>
            <w:tcW w:w="1532" w:type="dxa"/>
          </w:tcPr>
          <w:p w14:paraId="70DF9B33" w14:textId="77777777" w:rsidR="00E92DD9" w:rsidRPr="00E92DD9" w:rsidRDefault="00E92DD9" w:rsidP="00FE1FB4">
            <w:pPr>
              <w:pStyle w:val="ae"/>
              <w:ind w:firstLine="0"/>
              <w:rPr>
                <w:lang w:val="ru-RU"/>
              </w:rPr>
            </w:pPr>
            <w:proofErr w:type="spellStart"/>
            <w:r w:rsidRPr="00E92DD9">
              <w:t>Количество</w:t>
            </w:r>
            <w:proofErr w:type="spellEnd"/>
          </w:p>
        </w:tc>
        <w:tc>
          <w:tcPr>
            <w:tcW w:w="1412" w:type="dxa"/>
          </w:tcPr>
          <w:p w14:paraId="4D51F1C8" w14:textId="77777777" w:rsidR="00E92DD9" w:rsidRPr="00E92DD9" w:rsidRDefault="00E92DD9" w:rsidP="00FE1FB4">
            <w:pPr>
              <w:pStyle w:val="ae"/>
              <w:ind w:firstLine="0"/>
              <w:rPr>
                <w:lang w:val="ru-RU"/>
              </w:rPr>
            </w:pPr>
            <w:proofErr w:type="spellStart"/>
            <w:r w:rsidRPr="00E92DD9">
              <w:t>Цена</w:t>
            </w:r>
            <w:proofErr w:type="spellEnd"/>
            <w:r w:rsidRPr="00E92DD9">
              <w:t xml:space="preserve"> </w:t>
            </w:r>
            <w:proofErr w:type="spellStart"/>
            <w:r w:rsidRPr="00E92DD9">
              <w:t>за</w:t>
            </w:r>
            <w:proofErr w:type="spellEnd"/>
            <w:r w:rsidRPr="00E92DD9">
              <w:t xml:space="preserve"> </w:t>
            </w:r>
            <w:proofErr w:type="spellStart"/>
            <w:r w:rsidRPr="00E92DD9">
              <w:t>единицу</w:t>
            </w:r>
            <w:proofErr w:type="spellEnd"/>
            <w:r w:rsidRPr="00E92DD9">
              <w:t xml:space="preserve"> (</w:t>
            </w:r>
            <w:proofErr w:type="spellStart"/>
            <w:r w:rsidRPr="00E92DD9">
              <w:t>руб</w:t>
            </w:r>
            <w:proofErr w:type="spellEnd"/>
            <w:r w:rsidRPr="00E92DD9">
              <w:t>)</w:t>
            </w:r>
          </w:p>
        </w:tc>
        <w:tc>
          <w:tcPr>
            <w:tcW w:w="1499" w:type="dxa"/>
          </w:tcPr>
          <w:p w14:paraId="5BB5620B" w14:textId="77777777" w:rsidR="00E92DD9" w:rsidRPr="00E92DD9" w:rsidRDefault="00E92DD9" w:rsidP="00FE1FB4">
            <w:pPr>
              <w:pStyle w:val="ae"/>
              <w:ind w:firstLine="0"/>
              <w:rPr>
                <w:lang w:val="ru-RU"/>
              </w:rPr>
            </w:pPr>
            <w:proofErr w:type="spellStart"/>
            <w:r w:rsidRPr="00E92DD9">
              <w:t>Стоимость</w:t>
            </w:r>
            <w:proofErr w:type="spellEnd"/>
            <w:r w:rsidRPr="00E92DD9">
              <w:t xml:space="preserve"> (</w:t>
            </w:r>
            <w:proofErr w:type="spellStart"/>
            <w:r w:rsidRPr="00E92DD9">
              <w:t>руб</w:t>
            </w:r>
            <w:proofErr w:type="spellEnd"/>
            <w:r w:rsidRPr="00E92DD9">
              <w:t>)</w:t>
            </w:r>
          </w:p>
        </w:tc>
      </w:tr>
      <w:tr w:rsidR="00E92DD9" w:rsidRPr="00E92DD9" w14:paraId="65BF3A83" w14:textId="77777777" w:rsidTr="00004A13">
        <w:trPr>
          <w:jc w:val="center"/>
        </w:trPr>
        <w:tc>
          <w:tcPr>
            <w:tcW w:w="1197" w:type="dxa"/>
          </w:tcPr>
          <w:p w14:paraId="1ED85AE0" w14:textId="77777777" w:rsidR="00E92DD9" w:rsidRPr="00E92DD9" w:rsidRDefault="00E92DD9" w:rsidP="00FE1FB4">
            <w:pPr>
              <w:pStyle w:val="ae"/>
              <w:ind w:firstLine="24"/>
              <w:jc w:val="left"/>
              <w:rPr>
                <w:lang w:val="ru-RU"/>
              </w:rPr>
            </w:pPr>
            <w:r w:rsidRPr="00E92DD9">
              <w:t>1</w:t>
            </w:r>
          </w:p>
        </w:tc>
        <w:tc>
          <w:tcPr>
            <w:tcW w:w="2217" w:type="dxa"/>
          </w:tcPr>
          <w:p w14:paraId="6D22F7F9" w14:textId="7E3E2076" w:rsidR="00E92DD9" w:rsidRPr="00E92DD9" w:rsidRDefault="007F7E86" w:rsidP="00FE1FB4">
            <w:pPr>
              <w:pStyle w:val="ae"/>
              <w:ind w:firstLine="3"/>
              <w:rPr>
                <w:lang w:val="ru-RU"/>
              </w:rPr>
            </w:pPr>
            <w:r w:rsidRPr="007F7E86">
              <w:rPr>
                <w:lang w:val="ru-RU"/>
              </w:rPr>
              <w:t xml:space="preserve">Смартфон BQ 4030G </w:t>
            </w:r>
            <w:proofErr w:type="spellStart"/>
            <w:r w:rsidRPr="007F7E86">
              <w:rPr>
                <w:lang w:val="ru-RU"/>
              </w:rPr>
              <w:t>Nice</w:t>
            </w:r>
            <w:proofErr w:type="spellEnd"/>
            <w:r w:rsidRPr="007F7E86">
              <w:rPr>
                <w:lang w:val="ru-RU"/>
              </w:rPr>
              <w:t xml:space="preserve"> Mini, золотой</w:t>
            </w:r>
          </w:p>
        </w:tc>
        <w:tc>
          <w:tcPr>
            <w:tcW w:w="1488" w:type="dxa"/>
          </w:tcPr>
          <w:p w14:paraId="718FF8ED" w14:textId="77777777" w:rsidR="00E92DD9" w:rsidRPr="00E92DD9" w:rsidRDefault="00E92DD9" w:rsidP="00FE1FB4">
            <w:pPr>
              <w:pStyle w:val="ae"/>
              <w:ind w:firstLine="0"/>
              <w:rPr>
                <w:lang w:val="ru-RU"/>
              </w:rPr>
            </w:pPr>
            <w:proofErr w:type="spellStart"/>
            <w:r w:rsidRPr="00E92DD9">
              <w:t>шт</w:t>
            </w:r>
            <w:proofErr w:type="spellEnd"/>
          </w:p>
        </w:tc>
        <w:tc>
          <w:tcPr>
            <w:tcW w:w="1532" w:type="dxa"/>
          </w:tcPr>
          <w:p w14:paraId="3B4D8479" w14:textId="77777777" w:rsidR="00E92DD9" w:rsidRPr="00E92DD9" w:rsidRDefault="00E92DD9" w:rsidP="00FE1FB4">
            <w:pPr>
              <w:pStyle w:val="ae"/>
              <w:ind w:firstLine="0"/>
              <w:rPr>
                <w:lang w:val="ru-RU"/>
              </w:rPr>
            </w:pPr>
            <w:r w:rsidRPr="00E92DD9">
              <w:t>1</w:t>
            </w:r>
          </w:p>
        </w:tc>
        <w:tc>
          <w:tcPr>
            <w:tcW w:w="1412" w:type="dxa"/>
          </w:tcPr>
          <w:p w14:paraId="27DFF0D9" w14:textId="678C3274" w:rsidR="00E92DD9" w:rsidRPr="00E92DD9" w:rsidRDefault="007F7E86" w:rsidP="00FE1FB4">
            <w:pPr>
              <w:pStyle w:val="ae"/>
              <w:ind w:firstLine="0"/>
              <w:rPr>
                <w:lang w:val="ru-RU"/>
              </w:rPr>
            </w:pPr>
            <w:r>
              <w:rPr>
                <w:lang w:val="ru-RU"/>
              </w:rPr>
              <w:t>3749</w:t>
            </w:r>
          </w:p>
        </w:tc>
        <w:tc>
          <w:tcPr>
            <w:tcW w:w="1499" w:type="dxa"/>
          </w:tcPr>
          <w:p w14:paraId="552774F8" w14:textId="69BFB5F7" w:rsidR="00E92DD9" w:rsidRPr="00E92DD9" w:rsidRDefault="007F7E86" w:rsidP="00FE1FB4">
            <w:pPr>
              <w:pStyle w:val="ae"/>
              <w:ind w:firstLine="0"/>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FE1FB4">
            <w:pPr>
              <w:pStyle w:val="ae"/>
              <w:ind w:firstLine="24"/>
              <w:jc w:val="left"/>
            </w:pPr>
            <w:r w:rsidRPr="00E92DD9">
              <w:t>2</w:t>
            </w:r>
          </w:p>
        </w:tc>
        <w:tc>
          <w:tcPr>
            <w:tcW w:w="2217" w:type="dxa"/>
          </w:tcPr>
          <w:p w14:paraId="7FA3DE38" w14:textId="75CAE9C5" w:rsidR="00893D56" w:rsidRPr="00893D56" w:rsidRDefault="0059748E" w:rsidP="00FE1FB4">
            <w:pPr>
              <w:pStyle w:val="ae"/>
              <w:ind w:firstLine="3"/>
            </w:pPr>
            <w:r w:rsidRPr="0059748E">
              <w:t xml:space="preserve">USB </w:t>
            </w:r>
            <w:proofErr w:type="spellStart"/>
            <w:r w:rsidRPr="0059748E">
              <w:t>кабель</w:t>
            </w:r>
            <w:proofErr w:type="spellEnd"/>
            <w:r w:rsidRPr="0059748E">
              <w:t xml:space="preserve"> - Micro USB </w:t>
            </w:r>
            <w:proofErr w:type="spellStart"/>
            <w:r w:rsidRPr="0059748E">
              <w:t>Exployd</w:t>
            </w:r>
            <w:proofErr w:type="spellEnd"/>
            <w:r w:rsidRPr="0059748E">
              <w:t xml:space="preserve"> EX-K-480 Classic, 2.0м, </w:t>
            </w:r>
            <w:proofErr w:type="spellStart"/>
            <w:r w:rsidRPr="0059748E">
              <w:t>чёрный</w:t>
            </w:r>
            <w:proofErr w:type="spellEnd"/>
          </w:p>
        </w:tc>
        <w:tc>
          <w:tcPr>
            <w:tcW w:w="1488" w:type="dxa"/>
          </w:tcPr>
          <w:p w14:paraId="4C90F6D7" w14:textId="6455CBD2" w:rsidR="00893D56" w:rsidRPr="00E92DD9" w:rsidRDefault="00893D56" w:rsidP="00FE1FB4">
            <w:pPr>
              <w:pStyle w:val="ae"/>
              <w:ind w:firstLine="0"/>
            </w:pPr>
            <w:proofErr w:type="spellStart"/>
            <w:r w:rsidRPr="00E92DD9">
              <w:rPr>
                <w:lang w:val="ru-RU"/>
              </w:rPr>
              <w:t>шт</w:t>
            </w:r>
            <w:proofErr w:type="spellEnd"/>
          </w:p>
        </w:tc>
        <w:tc>
          <w:tcPr>
            <w:tcW w:w="1532" w:type="dxa"/>
          </w:tcPr>
          <w:p w14:paraId="705A708B" w14:textId="4A791181" w:rsidR="00893D56" w:rsidRPr="00E92DD9" w:rsidRDefault="00893D56" w:rsidP="00FE1FB4">
            <w:pPr>
              <w:pStyle w:val="ae"/>
              <w:ind w:firstLine="0"/>
            </w:pPr>
            <w:r w:rsidRPr="00E92DD9">
              <w:t>1</w:t>
            </w:r>
          </w:p>
        </w:tc>
        <w:tc>
          <w:tcPr>
            <w:tcW w:w="1412" w:type="dxa"/>
          </w:tcPr>
          <w:p w14:paraId="589C678D" w14:textId="50962EDA" w:rsidR="00893D56" w:rsidRPr="0059748E" w:rsidRDefault="0059748E" w:rsidP="00FE1FB4">
            <w:pPr>
              <w:pStyle w:val="ae"/>
              <w:ind w:firstLine="0"/>
              <w:rPr>
                <w:lang w:val="ru-RU"/>
              </w:rPr>
            </w:pPr>
            <w:r>
              <w:rPr>
                <w:lang w:val="ru-RU"/>
              </w:rPr>
              <w:t>95</w:t>
            </w:r>
          </w:p>
        </w:tc>
        <w:tc>
          <w:tcPr>
            <w:tcW w:w="1499" w:type="dxa"/>
          </w:tcPr>
          <w:p w14:paraId="033D6B29" w14:textId="6DAD0E41" w:rsidR="00893D56" w:rsidRPr="0059748E" w:rsidRDefault="0059748E" w:rsidP="00FE1FB4">
            <w:pPr>
              <w:pStyle w:val="ae"/>
              <w:ind w:firstLine="0"/>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FE1FB4">
            <w:pPr>
              <w:pStyle w:val="ae"/>
              <w:ind w:firstLine="24"/>
              <w:jc w:val="left"/>
            </w:pPr>
            <w:r w:rsidRPr="00E92DD9">
              <w:t>3</w:t>
            </w:r>
          </w:p>
        </w:tc>
        <w:tc>
          <w:tcPr>
            <w:tcW w:w="2217" w:type="dxa"/>
          </w:tcPr>
          <w:p w14:paraId="5A266167" w14:textId="2047FB27" w:rsidR="00893D56" w:rsidRPr="00E92DD9" w:rsidRDefault="0059748E" w:rsidP="00FE1FB4">
            <w:pPr>
              <w:pStyle w:val="ae"/>
              <w:ind w:firstLine="3"/>
            </w:pPr>
            <w:r w:rsidRPr="0059748E">
              <w:t xml:space="preserve">Wi-Fi </w:t>
            </w:r>
            <w:r w:rsidRPr="0059748E">
              <w:rPr>
                <w:lang w:val="ru-RU"/>
              </w:rPr>
              <w:t>роутер</w:t>
            </w:r>
            <w:r w:rsidRPr="0059748E">
              <w:t xml:space="preserve"> </w:t>
            </w:r>
            <w:proofErr w:type="spellStart"/>
            <w:r w:rsidRPr="0059748E">
              <w:t>Mercusys</w:t>
            </w:r>
            <w:proofErr w:type="spellEnd"/>
            <w:r w:rsidRPr="0059748E">
              <w:t xml:space="preserve"> MW301R, </w:t>
            </w:r>
            <w:r w:rsidRPr="0059748E">
              <w:rPr>
                <w:lang w:val="ru-RU"/>
              </w:rPr>
              <w:t>белый</w:t>
            </w:r>
          </w:p>
        </w:tc>
        <w:tc>
          <w:tcPr>
            <w:tcW w:w="1488" w:type="dxa"/>
          </w:tcPr>
          <w:p w14:paraId="0D7386B6" w14:textId="10369C5D" w:rsidR="00893D56" w:rsidRPr="00E92DD9" w:rsidRDefault="00893D56" w:rsidP="00FE1FB4">
            <w:pPr>
              <w:pStyle w:val="ae"/>
              <w:ind w:firstLine="0"/>
              <w:rPr>
                <w:lang w:val="ru-RU"/>
              </w:rPr>
            </w:pPr>
            <w:proofErr w:type="spellStart"/>
            <w:r w:rsidRPr="00E92DD9">
              <w:t>шт</w:t>
            </w:r>
            <w:proofErr w:type="spellEnd"/>
          </w:p>
        </w:tc>
        <w:tc>
          <w:tcPr>
            <w:tcW w:w="1532" w:type="dxa"/>
          </w:tcPr>
          <w:p w14:paraId="2403A2E0" w14:textId="1A1946B9" w:rsidR="00893D56" w:rsidRPr="00E92DD9" w:rsidRDefault="00893D56" w:rsidP="00FE1FB4">
            <w:pPr>
              <w:pStyle w:val="ae"/>
              <w:ind w:firstLine="0"/>
            </w:pPr>
            <w:r w:rsidRPr="00E92DD9">
              <w:t>1</w:t>
            </w:r>
          </w:p>
        </w:tc>
        <w:tc>
          <w:tcPr>
            <w:tcW w:w="1412" w:type="dxa"/>
          </w:tcPr>
          <w:p w14:paraId="3A8C2C0A" w14:textId="068AE2DB" w:rsidR="00893D56" w:rsidRPr="0059748E" w:rsidRDefault="0059748E" w:rsidP="00FE1FB4">
            <w:pPr>
              <w:pStyle w:val="ae"/>
              <w:ind w:firstLine="0"/>
            </w:pPr>
            <w:r>
              <w:t>729</w:t>
            </w:r>
          </w:p>
        </w:tc>
        <w:tc>
          <w:tcPr>
            <w:tcW w:w="1499" w:type="dxa"/>
          </w:tcPr>
          <w:p w14:paraId="2E824C1B" w14:textId="6591B577" w:rsidR="00893D56" w:rsidRPr="0059748E" w:rsidRDefault="0059748E" w:rsidP="00FE1FB4">
            <w:pPr>
              <w:pStyle w:val="ae"/>
              <w:ind w:firstLine="0"/>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FE1FB4">
            <w:pPr>
              <w:pStyle w:val="ae"/>
              <w:ind w:firstLine="24"/>
              <w:jc w:val="left"/>
            </w:pPr>
            <w:r w:rsidRPr="00E92DD9">
              <w:lastRenderedPageBreak/>
              <w:t>4</w:t>
            </w:r>
          </w:p>
        </w:tc>
        <w:tc>
          <w:tcPr>
            <w:tcW w:w="2217" w:type="dxa"/>
          </w:tcPr>
          <w:p w14:paraId="172BC39F" w14:textId="760ECF45" w:rsidR="00893D56" w:rsidRPr="0059748E" w:rsidRDefault="0059748E" w:rsidP="00FE1FB4">
            <w:pPr>
              <w:pStyle w:val="ae"/>
              <w:ind w:firstLine="3"/>
            </w:pPr>
            <w:proofErr w:type="spellStart"/>
            <w:r w:rsidRPr="0059748E">
              <w:t>Сетевое</w:t>
            </w:r>
            <w:proofErr w:type="spellEnd"/>
            <w:r w:rsidRPr="0059748E">
              <w:t xml:space="preserve"> </w:t>
            </w:r>
            <w:proofErr w:type="spellStart"/>
            <w:r w:rsidRPr="0059748E">
              <w:t>зарядное</w:t>
            </w:r>
            <w:proofErr w:type="spellEnd"/>
            <w:r w:rsidRPr="0059748E">
              <w:t xml:space="preserve"> </w:t>
            </w:r>
            <w:proofErr w:type="spellStart"/>
            <w:r w:rsidRPr="0059748E">
              <w:t>устройство</w:t>
            </w:r>
            <w:proofErr w:type="spellEnd"/>
            <w:r w:rsidRPr="0059748E">
              <w:t xml:space="preserve"> </w:t>
            </w:r>
            <w:proofErr w:type="spellStart"/>
            <w:r w:rsidRPr="0059748E">
              <w:t>Borofone</w:t>
            </w:r>
            <w:proofErr w:type="spellEnd"/>
            <w:r w:rsidRPr="0059748E">
              <w:t xml:space="preserve"> BA19A Nimble, 5 </w:t>
            </w:r>
            <w:proofErr w:type="spellStart"/>
            <w:r w:rsidRPr="0059748E">
              <w:t>Вт</w:t>
            </w:r>
            <w:proofErr w:type="spellEnd"/>
            <w:r w:rsidRPr="0059748E">
              <w:t>, white</w:t>
            </w:r>
          </w:p>
        </w:tc>
        <w:tc>
          <w:tcPr>
            <w:tcW w:w="1488" w:type="dxa"/>
          </w:tcPr>
          <w:p w14:paraId="04FC5ADF" w14:textId="557755DE" w:rsidR="00893D56" w:rsidRPr="00E92DD9" w:rsidRDefault="00893D56" w:rsidP="00FE1FB4">
            <w:pPr>
              <w:pStyle w:val="ae"/>
              <w:ind w:firstLine="0"/>
            </w:pPr>
            <w:proofErr w:type="spellStart"/>
            <w:r w:rsidRPr="00E92DD9">
              <w:t>шт</w:t>
            </w:r>
            <w:proofErr w:type="spellEnd"/>
          </w:p>
        </w:tc>
        <w:tc>
          <w:tcPr>
            <w:tcW w:w="1532" w:type="dxa"/>
          </w:tcPr>
          <w:p w14:paraId="6036C1A6" w14:textId="5E261BE2" w:rsidR="00893D56" w:rsidRPr="00E92DD9" w:rsidRDefault="00893D56" w:rsidP="00FE1FB4">
            <w:pPr>
              <w:pStyle w:val="ae"/>
              <w:ind w:firstLine="0"/>
            </w:pPr>
            <w:r w:rsidRPr="00E92DD9">
              <w:rPr>
                <w:lang w:val="ru-RU"/>
              </w:rPr>
              <w:t>1</w:t>
            </w:r>
          </w:p>
        </w:tc>
        <w:tc>
          <w:tcPr>
            <w:tcW w:w="1412" w:type="dxa"/>
          </w:tcPr>
          <w:p w14:paraId="2FAFF6B1" w14:textId="54F39F6A" w:rsidR="00893D56" w:rsidRPr="00E92DD9" w:rsidRDefault="0059748E" w:rsidP="00FE1FB4">
            <w:pPr>
              <w:pStyle w:val="ae"/>
              <w:ind w:firstLine="0"/>
              <w:rPr>
                <w:lang w:val="ru-RU"/>
              </w:rPr>
            </w:pPr>
            <w:r>
              <w:rPr>
                <w:lang w:val="ru-RU"/>
              </w:rPr>
              <w:t>230</w:t>
            </w:r>
          </w:p>
        </w:tc>
        <w:tc>
          <w:tcPr>
            <w:tcW w:w="1499" w:type="dxa"/>
          </w:tcPr>
          <w:p w14:paraId="0C97A1AC" w14:textId="322C93C9" w:rsidR="00893D56" w:rsidRPr="00004A13" w:rsidRDefault="0059748E" w:rsidP="00FE1FB4">
            <w:pPr>
              <w:pStyle w:val="ae"/>
              <w:ind w:firstLine="0"/>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FE1FB4">
            <w:pPr>
              <w:pStyle w:val="ae"/>
              <w:ind w:firstLine="24"/>
              <w:jc w:val="left"/>
            </w:pPr>
            <w:r w:rsidRPr="00E92DD9">
              <w:t>5</w:t>
            </w:r>
          </w:p>
        </w:tc>
        <w:tc>
          <w:tcPr>
            <w:tcW w:w="2217" w:type="dxa"/>
          </w:tcPr>
          <w:p w14:paraId="10AFA214" w14:textId="5B9983CE" w:rsidR="00893D56" w:rsidRPr="00004A13" w:rsidRDefault="00004A13" w:rsidP="00FE1FB4">
            <w:pPr>
              <w:pStyle w:val="ae"/>
              <w:ind w:firstLine="3"/>
            </w:pPr>
            <w:r w:rsidRPr="00004A13">
              <w:rPr>
                <w:lang w:val="ru-RU"/>
              </w:rPr>
              <w:t>Карта</w:t>
            </w:r>
            <w:r w:rsidRPr="00004A13">
              <w:t xml:space="preserve"> </w:t>
            </w:r>
            <w:r w:rsidRPr="00004A13">
              <w:rPr>
                <w:lang w:val="ru-RU"/>
              </w:rPr>
              <w:t>памяти</w:t>
            </w:r>
            <w:r w:rsidRPr="00004A13">
              <w:t xml:space="preserve"> </w:t>
            </w:r>
            <w:proofErr w:type="spellStart"/>
            <w:r w:rsidRPr="00004A13">
              <w:t>Perfeo</w:t>
            </w:r>
            <w:proofErr w:type="spellEnd"/>
            <w:r w:rsidRPr="00004A13">
              <w:t xml:space="preserve"> microSD 4GB (Cl10)</w:t>
            </w:r>
          </w:p>
        </w:tc>
        <w:tc>
          <w:tcPr>
            <w:tcW w:w="1488" w:type="dxa"/>
          </w:tcPr>
          <w:p w14:paraId="3CE98C98" w14:textId="2900A18E" w:rsidR="00893D56" w:rsidRPr="00E92DD9" w:rsidRDefault="00893D56" w:rsidP="00FE1FB4">
            <w:pPr>
              <w:pStyle w:val="ae"/>
              <w:ind w:firstLine="0"/>
            </w:pPr>
            <w:proofErr w:type="spellStart"/>
            <w:r w:rsidRPr="00E92DD9">
              <w:t>шт</w:t>
            </w:r>
            <w:proofErr w:type="spellEnd"/>
          </w:p>
        </w:tc>
        <w:tc>
          <w:tcPr>
            <w:tcW w:w="1532" w:type="dxa"/>
          </w:tcPr>
          <w:p w14:paraId="66C366F4" w14:textId="18427B10" w:rsidR="00893D56" w:rsidRPr="00E92DD9" w:rsidRDefault="00893D56" w:rsidP="00FE1FB4">
            <w:pPr>
              <w:pStyle w:val="ae"/>
              <w:ind w:firstLine="0"/>
              <w:rPr>
                <w:lang w:val="ru-RU"/>
              </w:rPr>
            </w:pPr>
            <w:r w:rsidRPr="00E92DD9">
              <w:rPr>
                <w:lang w:val="ru-RU"/>
              </w:rPr>
              <w:t>1</w:t>
            </w:r>
          </w:p>
        </w:tc>
        <w:tc>
          <w:tcPr>
            <w:tcW w:w="1412" w:type="dxa"/>
          </w:tcPr>
          <w:p w14:paraId="71518045" w14:textId="63DE339E" w:rsidR="00893D56" w:rsidRPr="00004A13" w:rsidRDefault="00004A13" w:rsidP="00FE1FB4">
            <w:pPr>
              <w:pStyle w:val="ae"/>
              <w:ind w:firstLine="0"/>
            </w:pPr>
            <w:r>
              <w:t>285</w:t>
            </w:r>
          </w:p>
        </w:tc>
        <w:tc>
          <w:tcPr>
            <w:tcW w:w="1499" w:type="dxa"/>
          </w:tcPr>
          <w:p w14:paraId="5EB2CAE7" w14:textId="4D6ADDE8" w:rsidR="00893D56" w:rsidRPr="00004A13" w:rsidRDefault="00004A13" w:rsidP="00FE1FB4">
            <w:pPr>
              <w:pStyle w:val="ae"/>
              <w:ind w:firstLine="0"/>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FE1FB4">
            <w:pPr>
              <w:pStyle w:val="ae"/>
              <w:ind w:firstLine="24"/>
              <w:jc w:val="left"/>
              <w:rPr>
                <w:lang w:val="ru-RU"/>
              </w:rPr>
            </w:pPr>
            <w:r>
              <w:t>6</w:t>
            </w:r>
          </w:p>
        </w:tc>
        <w:tc>
          <w:tcPr>
            <w:tcW w:w="2217" w:type="dxa"/>
          </w:tcPr>
          <w:p w14:paraId="39977D2F" w14:textId="797E8AFE" w:rsidR="00004A13" w:rsidRPr="00004A13" w:rsidRDefault="00004A13" w:rsidP="00FE1FB4">
            <w:pPr>
              <w:pStyle w:val="ae"/>
              <w:ind w:firstLine="3"/>
            </w:pPr>
            <w:r w:rsidRPr="00004A13">
              <w:rPr>
                <w:lang w:val="ru-RU"/>
              </w:rPr>
              <w:t>Бумага</w:t>
            </w:r>
            <w:r w:rsidRPr="00004A13">
              <w:t xml:space="preserve"> </w:t>
            </w:r>
            <w:proofErr w:type="spellStart"/>
            <w:r w:rsidRPr="00004A13">
              <w:t>SvetoCopy</w:t>
            </w:r>
            <w:proofErr w:type="spellEnd"/>
            <w:r w:rsidRPr="00004A13">
              <w:t xml:space="preserve">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FE1FB4">
            <w:pPr>
              <w:pStyle w:val="ae"/>
              <w:ind w:firstLine="0"/>
              <w:rPr>
                <w:lang w:val="ru-RU"/>
              </w:rPr>
            </w:pPr>
            <w:proofErr w:type="spellStart"/>
            <w:r>
              <w:rPr>
                <w:lang w:val="ru-RU"/>
              </w:rPr>
              <w:t>шт</w:t>
            </w:r>
            <w:proofErr w:type="spellEnd"/>
          </w:p>
        </w:tc>
        <w:tc>
          <w:tcPr>
            <w:tcW w:w="1532" w:type="dxa"/>
          </w:tcPr>
          <w:p w14:paraId="367C0731" w14:textId="3856A9ED" w:rsidR="00004A13" w:rsidRPr="00004A13" w:rsidRDefault="00004A13" w:rsidP="00FE1FB4">
            <w:pPr>
              <w:pStyle w:val="ae"/>
              <w:ind w:firstLine="0"/>
              <w:rPr>
                <w:lang w:val="ru-RU"/>
              </w:rPr>
            </w:pPr>
            <w:r>
              <w:rPr>
                <w:lang w:val="ru-RU"/>
              </w:rPr>
              <w:t>1</w:t>
            </w:r>
          </w:p>
        </w:tc>
        <w:tc>
          <w:tcPr>
            <w:tcW w:w="1412" w:type="dxa"/>
          </w:tcPr>
          <w:p w14:paraId="4F2CAB55" w14:textId="6626BD77" w:rsidR="00004A13" w:rsidRPr="00004A13" w:rsidRDefault="00004A13" w:rsidP="00FE1FB4">
            <w:pPr>
              <w:pStyle w:val="ae"/>
              <w:ind w:firstLine="0"/>
              <w:rPr>
                <w:lang w:val="ru-RU"/>
              </w:rPr>
            </w:pPr>
            <w:r>
              <w:rPr>
                <w:lang w:val="ru-RU"/>
              </w:rPr>
              <w:t>440</w:t>
            </w:r>
          </w:p>
        </w:tc>
        <w:tc>
          <w:tcPr>
            <w:tcW w:w="1499" w:type="dxa"/>
          </w:tcPr>
          <w:p w14:paraId="7FB5AF1F" w14:textId="36062BAA" w:rsidR="00004A13" w:rsidRPr="00004A13" w:rsidRDefault="00004A13" w:rsidP="00FE1FB4">
            <w:pPr>
              <w:pStyle w:val="ae"/>
              <w:ind w:firstLine="0"/>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FE1FB4">
            <w:pPr>
              <w:pStyle w:val="ae"/>
              <w:ind w:firstLine="24"/>
              <w:jc w:val="left"/>
              <w:rPr>
                <w:lang w:val="ru-RU"/>
              </w:rPr>
            </w:pPr>
            <w:r>
              <w:rPr>
                <w:lang w:val="ru-RU"/>
              </w:rPr>
              <w:t>7</w:t>
            </w:r>
          </w:p>
        </w:tc>
        <w:tc>
          <w:tcPr>
            <w:tcW w:w="2217" w:type="dxa"/>
          </w:tcPr>
          <w:p w14:paraId="43053D00" w14:textId="33D0E60B" w:rsidR="00004A13" w:rsidRPr="00004A13" w:rsidRDefault="00004A13" w:rsidP="00FE1FB4">
            <w:pPr>
              <w:pStyle w:val="ae"/>
              <w:ind w:firstLine="3"/>
              <w:rPr>
                <w:lang w:val="ru-RU"/>
              </w:rPr>
            </w:pPr>
            <w:r w:rsidRPr="00004A13">
              <w:rPr>
                <w:lang w:val="ru-RU"/>
              </w:rPr>
              <w:t>STAFF Ручка шариковая C-51, 1.0 мм (BP109), BP109</w:t>
            </w:r>
          </w:p>
        </w:tc>
        <w:tc>
          <w:tcPr>
            <w:tcW w:w="1488" w:type="dxa"/>
          </w:tcPr>
          <w:p w14:paraId="3B020709" w14:textId="19AD55F3" w:rsidR="00004A13" w:rsidRDefault="00004A13" w:rsidP="00FE1FB4">
            <w:pPr>
              <w:pStyle w:val="ae"/>
              <w:ind w:firstLine="0"/>
              <w:rPr>
                <w:lang w:val="ru-RU"/>
              </w:rPr>
            </w:pPr>
            <w:proofErr w:type="spellStart"/>
            <w:r>
              <w:rPr>
                <w:lang w:val="ru-RU"/>
              </w:rPr>
              <w:t>шт</w:t>
            </w:r>
            <w:proofErr w:type="spellEnd"/>
          </w:p>
        </w:tc>
        <w:tc>
          <w:tcPr>
            <w:tcW w:w="1532" w:type="dxa"/>
          </w:tcPr>
          <w:p w14:paraId="57D4BC89" w14:textId="55B45AEB" w:rsidR="00004A13" w:rsidRDefault="00004A13" w:rsidP="00FE1FB4">
            <w:pPr>
              <w:pStyle w:val="ae"/>
              <w:ind w:firstLine="0"/>
              <w:rPr>
                <w:lang w:val="ru-RU"/>
              </w:rPr>
            </w:pPr>
            <w:r>
              <w:rPr>
                <w:lang w:val="ru-RU"/>
              </w:rPr>
              <w:t>10</w:t>
            </w:r>
          </w:p>
        </w:tc>
        <w:tc>
          <w:tcPr>
            <w:tcW w:w="1412" w:type="dxa"/>
          </w:tcPr>
          <w:p w14:paraId="1751AC90" w14:textId="355CFD72" w:rsidR="00004A13" w:rsidRDefault="00004A13" w:rsidP="00FE1FB4">
            <w:pPr>
              <w:pStyle w:val="ae"/>
              <w:ind w:firstLine="0"/>
              <w:rPr>
                <w:lang w:val="ru-RU"/>
              </w:rPr>
            </w:pPr>
            <w:r>
              <w:rPr>
                <w:lang w:val="ru-RU"/>
              </w:rPr>
              <w:t>14</w:t>
            </w:r>
          </w:p>
        </w:tc>
        <w:tc>
          <w:tcPr>
            <w:tcW w:w="1499" w:type="dxa"/>
          </w:tcPr>
          <w:p w14:paraId="3355CD28" w14:textId="06936234" w:rsidR="00004A13" w:rsidRDefault="00004A13" w:rsidP="00FE1FB4">
            <w:pPr>
              <w:pStyle w:val="ae"/>
              <w:ind w:firstLine="0"/>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FE1FB4">
            <w:pPr>
              <w:pStyle w:val="ae"/>
              <w:ind w:firstLine="24"/>
              <w:jc w:val="left"/>
              <w:rPr>
                <w:lang w:val="ru-RU"/>
              </w:rPr>
            </w:pPr>
            <w:r>
              <w:rPr>
                <w:lang w:val="ru-RU"/>
              </w:rPr>
              <w:t>8</w:t>
            </w:r>
          </w:p>
        </w:tc>
        <w:tc>
          <w:tcPr>
            <w:tcW w:w="2217" w:type="dxa"/>
          </w:tcPr>
          <w:p w14:paraId="3D182558" w14:textId="6BA63FA4" w:rsidR="00004A13" w:rsidRPr="00004A13" w:rsidRDefault="00004A13" w:rsidP="00FE1FB4">
            <w:pPr>
              <w:pStyle w:val="ae"/>
              <w:ind w:firstLine="3"/>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FE1FB4">
            <w:pPr>
              <w:pStyle w:val="ae"/>
              <w:ind w:firstLine="0"/>
              <w:rPr>
                <w:lang w:val="ru-RU"/>
              </w:rPr>
            </w:pPr>
            <w:proofErr w:type="spellStart"/>
            <w:r>
              <w:rPr>
                <w:lang w:val="ru-RU"/>
              </w:rPr>
              <w:t>шт</w:t>
            </w:r>
            <w:proofErr w:type="spellEnd"/>
          </w:p>
        </w:tc>
        <w:tc>
          <w:tcPr>
            <w:tcW w:w="1532" w:type="dxa"/>
          </w:tcPr>
          <w:p w14:paraId="36C18E6F" w14:textId="1AAD9EC5" w:rsidR="00004A13" w:rsidRDefault="00004A13" w:rsidP="00FE1FB4">
            <w:pPr>
              <w:pStyle w:val="ae"/>
              <w:ind w:firstLine="0"/>
              <w:rPr>
                <w:lang w:val="ru-RU"/>
              </w:rPr>
            </w:pPr>
            <w:r>
              <w:rPr>
                <w:lang w:val="ru-RU"/>
              </w:rPr>
              <w:t>2</w:t>
            </w:r>
          </w:p>
        </w:tc>
        <w:tc>
          <w:tcPr>
            <w:tcW w:w="1412" w:type="dxa"/>
          </w:tcPr>
          <w:p w14:paraId="3A82031A" w14:textId="410B8C92" w:rsidR="00004A13" w:rsidRDefault="00004A13" w:rsidP="00FE1FB4">
            <w:pPr>
              <w:pStyle w:val="ae"/>
              <w:ind w:firstLine="0"/>
              <w:rPr>
                <w:lang w:val="ru-RU"/>
              </w:rPr>
            </w:pPr>
            <w:r>
              <w:rPr>
                <w:lang w:val="ru-RU"/>
              </w:rPr>
              <w:t>27</w:t>
            </w:r>
          </w:p>
        </w:tc>
        <w:tc>
          <w:tcPr>
            <w:tcW w:w="1499" w:type="dxa"/>
          </w:tcPr>
          <w:p w14:paraId="28BDE0ED" w14:textId="2C7014EB" w:rsidR="00004A13" w:rsidRDefault="00004A13" w:rsidP="00FE1FB4">
            <w:pPr>
              <w:pStyle w:val="ae"/>
              <w:ind w:firstLine="0"/>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FE1FB4">
            <w:pPr>
              <w:pStyle w:val="ae"/>
              <w:ind w:firstLine="24"/>
              <w:jc w:val="left"/>
              <w:rPr>
                <w:lang w:val="ru-RU"/>
              </w:rPr>
            </w:pPr>
            <w:r>
              <w:rPr>
                <w:lang w:val="ru-RU"/>
              </w:rPr>
              <w:t>9</w:t>
            </w:r>
          </w:p>
        </w:tc>
        <w:tc>
          <w:tcPr>
            <w:tcW w:w="2217" w:type="dxa"/>
          </w:tcPr>
          <w:p w14:paraId="6CEB7D72" w14:textId="1FA2919E" w:rsidR="00004A13" w:rsidRPr="00043444" w:rsidRDefault="00004A13" w:rsidP="00FE1FB4">
            <w:pPr>
              <w:pStyle w:val="ae"/>
              <w:ind w:firstLine="3"/>
            </w:pPr>
            <w:r w:rsidRPr="00004A13">
              <w:rPr>
                <w:lang w:val="ru-RU"/>
              </w:rPr>
              <w:t>Дырокол</w:t>
            </w:r>
            <w:r w:rsidRPr="00043444">
              <w:t xml:space="preserve"> BRAUBERG Office Expert 35 </w:t>
            </w:r>
            <w:r w:rsidRPr="00004A13">
              <w:rPr>
                <w:lang w:val="ru-RU"/>
              </w:rPr>
              <w:t>листов</w:t>
            </w:r>
          </w:p>
        </w:tc>
        <w:tc>
          <w:tcPr>
            <w:tcW w:w="1488" w:type="dxa"/>
          </w:tcPr>
          <w:p w14:paraId="21385DCD" w14:textId="522167AA" w:rsidR="00004A13" w:rsidRDefault="00004A13" w:rsidP="00FE1FB4">
            <w:pPr>
              <w:pStyle w:val="ae"/>
              <w:ind w:firstLine="0"/>
              <w:rPr>
                <w:lang w:val="ru-RU"/>
              </w:rPr>
            </w:pPr>
            <w:proofErr w:type="spellStart"/>
            <w:r>
              <w:rPr>
                <w:lang w:val="ru-RU"/>
              </w:rPr>
              <w:t>шт</w:t>
            </w:r>
            <w:proofErr w:type="spellEnd"/>
          </w:p>
        </w:tc>
        <w:tc>
          <w:tcPr>
            <w:tcW w:w="1532" w:type="dxa"/>
          </w:tcPr>
          <w:p w14:paraId="0A733DCB" w14:textId="5B88820F" w:rsidR="00004A13" w:rsidRDefault="00004A13" w:rsidP="00FE1FB4">
            <w:pPr>
              <w:pStyle w:val="ae"/>
              <w:ind w:firstLine="0"/>
              <w:rPr>
                <w:lang w:val="ru-RU"/>
              </w:rPr>
            </w:pPr>
            <w:r>
              <w:rPr>
                <w:lang w:val="ru-RU"/>
              </w:rPr>
              <w:t>1</w:t>
            </w:r>
          </w:p>
        </w:tc>
        <w:tc>
          <w:tcPr>
            <w:tcW w:w="1412" w:type="dxa"/>
          </w:tcPr>
          <w:p w14:paraId="021650B1" w14:textId="6FA497AF" w:rsidR="00004A13" w:rsidRDefault="00004A13" w:rsidP="00FE1FB4">
            <w:pPr>
              <w:pStyle w:val="ae"/>
              <w:ind w:firstLine="0"/>
              <w:rPr>
                <w:lang w:val="ru-RU"/>
              </w:rPr>
            </w:pPr>
            <w:r>
              <w:rPr>
                <w:lang w:val="ru-RU"/>
              </w:rPr>
              <w:t>111</w:t>
            </w:r>
          </w:p>
        </w:tc>
        <w:tc>
          <w:tcPr>
            <w:tcW w:w="1499" w:type="dxa"/>
          </w:tcPr>
          <w:p w14:paraId="2D2255C4" w14:textId="51A2544A" w:rsidR="00004A13" w:rsidRDefault="00004A13" w:rsidP="00FE1FB4">
            <w:pPr>
              <w:pStyle w:val="ae"/>
              <w:ind w:firstLine="0"/>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FE1FB4">
            <w:pPr>
              <w:pStyle w:val="ae"/>
              <w:ind w:firstLine="24"/>
              <w:jc w:val="left"/>
            </w:pPr>
            <w:r>
              <w:t>10</w:t>
            </w:r>
          </w:p>
        </w:tc>
        <w:tc>
          <w:tcPr>
            <w:tcW w:w="2217" w:type="dxa"/>
          </w:tcPr>
          <w:p w14:paraId="403EF903" w14:textId="6242E583" w:rsidR="00004A13" w:rsidRPr="00004A13" w:rsidRDefault="00004A13" w:rsidP="00FE1FB4">
            <w:pPr>
              <w:pStyle w:val="ae"/>
              <w:ind w:firstLine="3"/>
              <w:rPr>
                <w:lang w:val="ru-RU"/>
              </w:rPr>
            </w:pPr>
            <w:r w:rsidRPr="00004A13">
              <w:rPr>
                <w:lang w:val="ru-RU"/>
              </w:rPr>
              <w:t xml:space="preserve">Перезаписываемый диск </w:t>
            </w:r>
            <w:proofErr w:type="spellStart"/>
            <w:r w:rsidRPr="00004A13">
              <w:rPr>
                <w:lang w:val="ru-RU"/>
              </w:rPr>
              <w:t>SmartBuy</w:t>
            </w:r>
            <w:proofErr w:type="spellEnd"/>
            <w:r w:rsidRPr="00004A13">
              <w:rPr>
                <w:lang w:val="ru-RU"/>
              </w:rPr>
              <w:t xml:space="preserve"> DVD-RW 4,7Gb 4x в бумажном конверте с окном</w:t>
            </w:r>
          </w:p>
        </w:tc>
        <w:tc>
          <w:tcPr>
            <w:tcW w:w="1488" w:type="dxa"/>
          </w:tcPr>
          <w:p w14:paraId="4AE3BEEF" w14:textId="745ECEE4" w:rsidR="00004A13" w:rsidRPr="00004A13" w:rsidRDefault="00004A13" w:rsidP="00FE1FB4">
            <w:pPr>
              <w:pStyle w:val="ae"/>
              <w:ind w:firstLine="0"/>
              <w:rPr>
                <w:lang w:val="ru-RU"/>
              </w:rPr>
            </w:pPr>
            <w:proofErr w:type="spellStart"/>
            <w:r>
              <w:rPr>
                <w:lang w:val="ru-RU"/>
              </w:rPr>
              <w:t>шт</w:t>
            </w:r>
            <w:proofErr w:type="spellEnd"/>
          </w:p>
        </w:tc>
        <w:tc>
          <w:tcPr>
            <w:tcW w:w="1532" w:type="dxa"/>
          </w:tcPr>
          <w:p w14:paraId="1E20B550" w14:textId="7433FFE7" w:rsidR="00004A13" w:rsidRDefault="00004A13" w:rsidP="00FE1FB4">
            <w:pPr>
              <w:pStyle w:val="ae"/>
              <w:ind w:firstLine="0"/>
              <w:rPr>
                <w:lang w:val="ru-RU"/>
              </w:rPr>
            </w:pPr>
            <w:r>
              <w:rPr>
                <w:lang w:val="ru-RU"/>
              </w:rPr>
              <w:t>1</w:t>
            </w:r>
          </w:p>
        </w:tc>
        <w:tc>
          <w:tcPr>
            <w:tcW w:w="1412" w:type="dxa"/>
          </w:tcPr>
          <w:p w14:paraId="67D87369" w14:textId="4421AD96" w:rsidR="00004A13" w:rsidRDefault="00004A13" w:rsidP="00FE1FB4">
            <w:pPr>
              <w:pStyle w:val="ae"/>
              <w:ind w:firstLine="0"/>
              <w:rPr>
                <w:lang w:val="ru-RU"/>
              </w:rPr>
            </w:pPr>
            <w:r>
              <w:rPr>
                <w:lang w:val="ru-RU"/>
              </w:rPr>
              <w:t>220</w:t>
            </w:r>
          </w:p>
        </w:tc>
        <w:tc>
          <w:tcPr>
            <w:tcW w:w="1499" w:type="dxa"/>
          </w:tcPr>
          <w:p w14:paraId="75D06992" w14:textId="5BDC0ADC" w:rsidR="00004A13" w:rsidRDefault="00004A13" w:rsidP="00FE1FB4">
            <w:pPr>
              <w:pStyle w:val="ae"/>
              <w:ind w:firstLine="0"/>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FE1FB4">
            <w:pPr>
              <w:pStyle w:val="ae"/>
              <w:ind w:firstLine="0"/>
              <w:rPr>
                <w:lang w:val="ru-RU"/>
              </w:rPr>
            </w:pPr>
            <w:proofErr w:type="spellStart"/>
            <w:r w:rsidRPr="00E92DD9">
              <w:t>Итого</w:t>
            </w:r>
            <w:proofErr w:type="spellEnd"/>
            <w:r w:rsidRPr="00E92DD9">
              <w:t xml:space="preserve"> </w:t>
            </w:r>
            <w:proofErr w:type="spellStart"/>
            <w:r w:rsidRPr="00E92DD9">
              <w:t>материалов</w:t>
            </w:r>
            <w:proofErr w:type="spellEnd"/>
          </w:p>
        </w:tc>
        <w:tc>
          <w:tcPr>
            <w:tcW w:w="1499" w:type="dxa"/>
          </w:tcPr>
          <w:p w14:paraId="11DD41A8" w14:textId="5BAE98F0" w:rsidR="00004A13" w:rsidRDefault="00B255B2" w:rsidP="00FE1FB4">
            <w:pPr>
              <w:pStyle w:val="ae"/>
              <w:ind w:firstLine="0"/>
              <w:rPr>
                <w:lang w:val="ru-RU"/>
              </w:rPr>
            </w:pPr>
            <w:r w:rsidRPr="00B255B2">
              <w:rPr>
                <w:lang w:val="ru-RU"/>
              </w:rPr>
              <w:t>6053</w:t>
            </w:r>
          </w:p>
        </w:tc>
      </w:tr>
      <w:tr w:rsidR="00004A13" w:rsidRPr="00004A13" w14:paraId="287D2F70" w14:textId="77777777" w:rsidTr="00043444">
        <w:trPr>
          <w:jc w:val="center"/>
        </w:trPr>
        <w:tc>
          <w:tcPr>
            <w:tcW w:w="7846" w:type="dxa"/>
            <w:gridSpan w:val="5"/>
          </w:tcPr>
          <w:p w14:paraId="2BF8512E" w14:textId="4DEBE45E" w:rsidR="00004A13" w:rsidRDefault="00004A13" w:rsidP="00FE1FB4">
            <w:pPr>
              <w:pStyle w:val="ae"/>
              <w:ind w:firstLine="0"/>
              <w:rPr>
                <w:lang w:val="ru-RU"/>
              </w:rPr>
            </w:pPr>
            <w:proofErr w:type="spellStart"/>
            <w:r w:rsidRPr="00E92DD9">
              <w:t>Транспортно-заготовительные</w:t>
            </w:r>
            <w:proofErr w:type="spellEnd"/>
            <w:r w:rsidRPr="00E92DD9">
              <w:t xml:space="preserve"> </w:t>
            </w:r>
            <w:proofErr w:type="spellStart"/>
            <w:r w:rsidRPr="00E92DD9">
              <w:t>расходы</w:t>
            </w:r>
            <w:proofErr w:type="spellEnd"/>
          </w:p>
        </w:tc>
        <w:tc>
          <w:tcPr>
            <w:tcW w:w="1499" w:type="dxa"/>
          </w:tcPr>
          <w:p w14:paraId="704F2CF9" w14:textId="6576EA84" w:rsidR="00004A13" w:rsidRDefault="00DE4E20" w:rsidP="00FE1FB4">
            <w:pPr>
              <w:pStyle w:val="ae"/>
              <w:ind w:firstLine="0"/>
              <w:rPr>
                <w:lang w:val="ru-RU"/>
              </w:rPr>
            </w:pPr>
            <w:r w:rsidRPr="00DE4E20">
              <w:rPr>
                <w:lang w:val="ru-RU"/>
              </w:rPr>
              <w:t>907</w:t>
            </w:r>
          </w:p>
        </w:tc>
      </w:tr>
      <w:tr w:rsidR="00004A13" w:rsidRPr="00004A13" w14:paraId="278D7C3A" w14:textId="77777777" w:rsidTr="00043444">
        <w:trPr>
          <w:jc w:val="center"/>
        </w:trPr>
        <w:tc>
          <w:tcPr>
            <w:tcW w:w="7846" w:type="dxa"/>
            <w:gridSpan w:val="5"/>
          </w:tcPr>
          <w:p w14:paraId="22A6DA0D" w14:textId="19ACCF53" w:rsidR="00004A13" w:rsidRDefault="00004A13" w:rsidP="00FE1FB4">
            <w:pPr>
              <w:pStyle w:val="ae"/>
              <w:ind w:firstLine="0"/>
              <w:rPr>
                <w:lang w:val="ru-RU"/>
              </w:rPr>
            </w:pPr>
            <w:proofErr w:type="spellStart"/>
            <w:r w:rsidRPr="00E92DD9">
              <w:t>Итого</w:t>
            </w:r>
            <w:proofErr w:type="spellEnd"/>
          </w:p>
        </w:tc>
        <w:tc>
          <w:tcPr>
            <w:tcW w:w="1499" w:type="dxa"/>
          </w:tcPr>
          <w:p w14:paraId="7607E29C" w14:textId="700D088C" w:rsidR="00004A13" w:rsidRDefault="00DE4E20" w:rsidP="00FE1FB4">
            <w:pPr>
              <w:pStyle w:val="ae"/>
              <w:ind w:firstLine="0"/>
              <w:rPr>
                <w:lang w:val="ru-RU"/>
              </w:rPr>
            </w:pPr>
            <w:r w:rsidRPr="00DE4E20">
              <w:rPr>
                <w:lang w:val="ru-RU"/>
              </w:rPr>
              <w:t>6960</w:t>
            </w:r>
          </w:p>
        </w:tc>
      </w:tr>
    </w:tbl>
    <w:p w14:paraId="5F570FA3" w14:textId="098F0C0D" w:rsidR="00B255B2" w:rsidRPr="00B255B2" w:rsidRDefault="00B255B2" w:rsidP="004B1E11">
      <w:pPr>
        <w:pStyle w:val="30"/>
      </w:pPr>
      <w:bookmarkStart w:id="56" w:name="_Toc104981143"/>
      <w:r>
        <w:t xml:space="preserve">4.2.2 </w:t>
      </w:r>
      <w:r w:rsidRPr="00B255B2">
        <w:t>Специальное оборудование</w:t>
      </w:r>
      <w:bookmarkEnd w:id="56"/>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7" w:name="_Toc104981144"/>
      <w:r>
        <w:t>4.2.3 Основная заработная плата</w:t>
      </w:r>
      <w:bookmarkEnd w:id="57"/>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 xml:space="preserve">Таблица 4.4 </w:t>
      </w:r>
      <w:proofErr w:type="gramStart"/>
      <w:r>
        <w:t>–</w:t>
      </w:r>
      <w:r w:rsidRPr="00011103">
        <w:t xml:space="preserve"> </w:t>
      </w:r>
      <w:r>
        <w:t xml:space="preserve"> Расчет</w:t>
      </w:r>
      <w:proofErr w:type="gramEnd"/>
      <w:r>
        <w:t xml:space="preserve">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8A4E06">
        <w:trPr>
          <w:trHeight w:val="195"/>
          <w:jc w:val="center"/>
        </w:trPr>
        <w:tc>
          <w:tcPr>
            <w:tcW w:w="511" w:type="dxa"/>
            <w:tcBorders>
              <w:top w:val="single" w:sz="4" w:space="0" w:color="auto"/>
            </w:tcBorders>
            <w:vAlign w:val="center"/>
          </w:tcPr>
          <w:p w14:paraId="07DD2BCA" w14:textId="77777777" w:rsidR="00C0097B" w:rsidRPr="001D4B54" w:rsidRDefault="00C0097B" w:rsidP="008A4E06">
            <w:pPr>
              <w:pStyle w:val="ae"/>
              <w:jc w:val="left"/>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vAlign w:val="center"/>
          </w:tcPr>
          <w:p w14:paraId="4AE59589" w14:textId="77777777" w:rsidR="00C0097B" w:rsidRPr="001D4B54" w:rsidRDefault="00C0097B" w:rsidP="008A4E06">
            <w:pPr>
              <w:pStyle w:val="ae"/>
              <w:ind w:firstLine="0"/>
              <w:jc w:val="left"/>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vAlign w:val="center"/>
          </w:tcPr>
          <w:p w14:paraId="64A6889A" w14:textId="77777777" w:rsidR="00C0097B" w:rsidRPr="001D4B54" w:rsidRDefault="00C0097B" w:rsidP="008A4E06">
            <w:pPr>
              <w:pStyle w:val="ae"/>
              <w:ind w:firstLine="10"/>
              <w:jc w:val="left"/>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vAlign w:val="center"/>
          </w:tcPr>
          <w:p w14:paraId="63D361FF" w14:textId="77777777" w:rsidR="00C0097B" w:rsidRPr="001D4B54" w:rsidRDefault="00C0097B" w:rsidP="008A4E06">
            <w:pPr>
              <w:pStyle w:val="ae"/>
              <w:ind w:hanging="25"/>
              <w:jc w:val="left"/>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vAlign w:val="center"/>
          </w:tcPr>
          <w:p w14:paraId="3F635C9D" w14:textId="77777777" w:rsidR="00C0097B" w:rsidRPr="001D4B54" w:rsidRDefault="00C0097B" w:rsidP="008A4E06">
            <w:pPr>
              <w:pStyle w:val="ae"/>
              <w:ind w:firstLine="19"/>
              <w:jc w:val="left"/>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vAlign w:val="center"/>
          </w:tcPr>
          <w:p w14:paraId="61E4B8DE" w14:textId="77777777" w:rsidR="00C0097B" w:rsidRPr="001D4B54" w:rsidRDefault="00C0097B" w:rsidP="008A4E06">
            <w:pPr>
              <w:pStyle w:val="ae"/>
              <w:ind w:firstLine="0"/>
              <w:jc w:val="left"/>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vAlign w:val="center"/>
          </w:tcPr>
          <w:p w14:paraId="1E950194" w14:textId="77777777" w:rsidR="00C0097B" w:rsidRPr="001D4B54" w:rsidRDefault="00C0097B" w:rsidP="008A4E06">
            <w:pPr>
              <w:pStyle w:val="ae"/>
              <w:ind w:firstLine="0"/>
              <w:jc w:val="left"/>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8A4E06">
        <w:trPr>
          <w:trHeight w:val="195"/>
          <w:jc w:val="center"/>
        </w:trPr>
        <w:tc>
          <w:tcPr>
            <w:tcW w:w="511" w:type="dxa"/>
            <w:vMerge w:val="restart"/>
            <w:tcBorders>
              <w:top w:val="single" w:sz="4" w:space="0" w:color="auto"/>
            </w:tcBorders>
            <w:vAlign w:val="center"/>
          </w:tcPr>
          <w:p w14:paraId="6BBC95D6" w14:textId="77777777" w:rsidR="00C0097B" w:rsidRDefault="00C0097B" w:rsidP="008A4E06">
            <w:pPr>
              <w:pStyle w:val="ae"/>
              <w:jc w:val="left"/>
              <w:rPr>
                <w:lang w:val="ru-RU"/>
              </w:rPr>
            </w:pPr>
            <w:r>
              <w:t>1</w:t>
            </w:r>
          </w:p>
        </w:tc>
        <w:tc>
          <w:tcPr>
            <w:tcW w:w="1822" w:type="dxa"/>
            <w:vMerge w:val="restart"/>
            <w:tcBorders>
              <w:top w:val="single" w:sz="4" w:space="0" w:color="auto"/>
            </w:tcBorders>
            <w:vAlign w:val="center"/>
          </w:tcPr>
          <w:p w14:paraId="3CCD120D" w14:textId="77777777" w:rsidR="00C0097B" w:rsidRDefault="00C0097B" w:rsidP="008A4E06">
            <w:pPr>
              <w:pStyle w:val="ae"/>
              <w:ind w:firstLine="0"/>
              <w:jc w:val="left"/>
              <w:rPr>
                <w:lang w:val="ru-RU"/>
              </w:rPr>
            </w:pPr>
            <w:r>
              <w:t>ТЗ</w:t>
            </w:r>
          </w:p>
        </w:tc>
        <w:tc>
          <w:tcPr>
            <w:tcW w:w="2028" w:type="dxa"/>
            <w:vAlign w:val="center"/>
          </w:tcPr>
          <w:p w14:paraId="223A585D" w14:textId="77777777" w:rsidR="00C0097B" w:rsidRDefault="00C0097B" w:rsidP="008A4E06">
            <w:pPr>
              <w:pStyle w:val="ae"/>
              <w:ind w:firstLine="152"/>
              <w:jc w:val="left"/>
            </w:pPr>
            <w:proofErr w:type="spellStart"/>
            <w:r>
              <w:t>Руководитель</w:t>
            </w:r>
            <w:proofErr w:type="spellEnd"/>
          </w:p>
        </w:tc>
        <w:tc>
          <w:tcPr>
            <w:tcW w:w="1087" w:type="dxa"/>
            <w:vAlign w:val="center"/>
          </w:tcPr>
          <w:p w14:paraId="335CA0E2" w14:textId="208422F8" w:rsidR="00C0097B" w:rsidRPr="003E7CD3" w:rsidRDefault="00D91491" w:rsidP="008A4E06">
            <w:pPr>
              <w:pStyle w:val="ae"/>
              <w:ind w:firstLine="0"/>
              <w:jc w:val="left"/>
              <w:rPr>
                <w:lang w:val="ru-RU"/>
              </w:rPr>
            </w:pPr>
            <w:r w:rsidRPr="00D91491">
              <w:rPr>
                <w:lang w:val="ru-RU"/>
              </w:rPr>
              <w:t>39006</w:t>
            </w:r>
          </w:p>
        </w:tc>
        <w:tc>
          <w:tcPr>
            <w:tcW w:w="1751" w:type="dxa"/>
            <w:vAlign w:val="center"/>
          </w:tcPr>
          <w:p w14:paraId="0394C151" w14:textId="77777777" w:rsidR="00C0097B" w:rsidRDefault="00C0097B" w:rsidP="008A4E06">
            <w:pPr>
              <w:pStyle w:val="ae"/>
              <w:ind w:firstLine="0"/>
              <w:jc w:val="center"/>
              <w:rPr>
                <w:lang w:val="ru-RU"/>
              </w:rPr>
            </w:pPr>
            <w:r>
              <w:t>5</w:t>
            </w:r>
          </w:p>
        </w:tc>
        <w:tc>
          <w:tcPr>
            <w:tcW w:w="1273" w:type="dxa"/>
            <w:vAlign w:val="center"/>
          </w:tcPr>
          <w:p w14:paraId="7CC8F147" w14:textId="4A0C9F73" w:rsidR="00C0097B" w:rsidRPr="003E7CD3" w:rsidRDefault="00D91491" w:rsidP="008A4E06">
            <w:pPr>
              <w:pStyle w:val="ae"/>
              <w:ind w:firstLine="0"/>
              <w:jc w:val="left"/>
              <w:rPr>
                <w:lang w:val="ru-RU"/>
              </w:rPr>
            </w:pPr>
            <w:r w:rsidRPr="00D91491">
              <w:rPr>
                <w:lang w:val="ru-RU"/>
              </w:rPr>
              <w:t>1773</w:t>
            </w:r>
          </w:p>
        </w:tc>
        <w:tc>
          <w:tcPr>
            <w:tcW w:w="1276" w:type="dxa"/>
            <w:vAlign w:val="center"/>
          </w:tcPr>
          <w:p w14:paraId="43DD1B1E" w14:textId="0C3DAA46" w:rsidR="00C0097B" w:rsidRDefault="00D91491" w:rsidP="008A4E06">
            <w:pPr>
              <w:pStyle w:val="ae"/>
              <w:ind w:firstLine="0"/>
              <w:jc w:val="left"/>
              <w:rPr>
                <w:lang w:val="ru-RU"/>
              </w:rPr>
            </w:pPr>
            <w:r w:rsidRPr="00D91491">
              <w:rPr>
                <w:lang w:val="ru-RU"/>
              </w:rPr>
              <w:t>8865</w:t>
            </w:r>
          </w:p>
        </w:tc>
      </w:tr>
      <w:tr w:rsidR="00C0097B" w14:paraId="3784509A" w14:textId="77777777" w:rsidTr="008A4E06">
        <w:trPr>
          <w:trHeight w:val="195"/>
          <w:jc w:val="center"/>
        </w:trPr>
        <w:tc>
          <w:tcPr>
            <w:tcW w:w="511" w:type="dxa"/>
            <w:vMerge/>
            <w:vAlign w:val="center"/>
          </w:tcPr>
          <w:p w14:paraId="2C9F5FE3" w14:textId="77777777" w:rsidR="00C0097B" w:rsidRDefault="00C0097B" w:rsidP="008A4E06">
            <w:pPr>
              <w:pStyle w:val="ae"/>
              <w:jc w:val="left"/>
              <w:rPr>
                <w:lang w:val="ru-RU"/>
              </w:rPr>
            </w:pPr>
          </w:p>
        </w:tc>
        <w:tc>
          <w:tcPr>
            <w:tcW w:w="1822" w:type="dxa"/>
            <w:vMerge/>
            <w:vAlign w:val="center"/>
          </w:tcPr>
          <w:p w14:paraId="792E5743" w14:textId="77777777" w:rsidR="00C0097B" w:rsidRDefault="00C0097B" w:rsidP="008A4E06">
            <w:pPr>
              <w:pStyle w:val="ae"/>
              <w:ind w:firstLine="0"/>
              <w:jc w:val="left"/>
              <w:rPr>
                <w:lang w:val="ru-RU"/>
              </w:rPr>
            </w:pPr>
          </w:p>
        </w:tc>
        <w:tc>
          <w:tcPr>
            <w:tcW w:w="2028" w:type="dxa"/>
            <w:vAlign w:val="center"/>
          </w:tcPr>
          <w:p w14:paraId="01D69057" w14:textId="77777777" w:rsidR="00C0097B" w:rsidRDefault="00C0097B" w:rsidP="008A4E06">
            <w:pPr>
              <w:pStyle w:val="ae"/>
              <w:ind w:firstLine="152"/>
              <w:jc w:val="left"/>
            </w:pPr>
            <w:proofErr w:type="spellStart"/>
            <w:r>
              <w:t>Консультант</w:t>
            </w:r>
            <w:proofErr w:type="spellEnd"/>
          </w:p>
        </w:tc>
        <w:tc>
          <w:tcPr>
            <w:tcW w:w="1087" w:type="dxa"/>
            <w:vAlign w:val="center"/>
          </w:tcPr>
          <w:p w14:paraId="1F6C1BC5" w14:textId="41F39248" w:rsidR="00C0097B" w:rsidRDefault="00D91491" w:rsidP="008A4E06">
            <w:pPr>
              <w:pStyle w:val="ae"/>
              <w:ind w:firstLine="0"/>
              <w:jc w:val="left"/>
            </w:pPr>
            <w:r w:rsidRPr="00D91491">
              <w:rPr>
                <w:lang w:val="ru-RU"/>
              </w:rPr>
              <w:t>36003</w:t>
            </w:r>
          </w:p>
        </w:tc>
        <w:tc>
          <w:tcPr>
            <w:tcW w:w="1751" w:type="dxa"/>
            <w:vAlign w:val="center"/>
          </w:tcPr>
          <w:p w14:paraId="117216F5" w14:textId="77777777" w:rsidR="00C0097B" w:rsidRDefault="00C0097B" w:rsidP="008A4E06">
            <w:pPr>
              <w:pStyle w:val="ae"/>
              <w:ind w:firstLine="0"/>
              <w:jc w:val="center"/>
              <w:rPr>
                <w:lang w:val="ru-RU"/>
              </w:rPr>
            </w:pPr>
            <w:r>
              <w:t>1</w:t>
            </w:r>
          </w:p>
        </w:tc>
        <w:tc>
          <w:tcPr>
            <w:tcW w:w="1273" w:type="dxa"/>
            <w:vAlign w:val="center"/>
          </w:tcPr>
          <w:p w14:paraId="60E77CEF" w14:textId="74A7EF3B" w:rsidR="00C0097B" w:rsidRDefault="00D91491" w:rsidP="008A4E06">
            <w:pPr>
              <w:pStyle w:val="ae"/>
              <w:ind w:firstLine="0"/>
              <w:jc w:val="left"/>
            </w:pPr>
            <w:r w:rsidRPr="00D91491">
              <w:t>1636,5</w:t>
            </w:r>
          </w:p>
        </w:tc>
        <w:tc>
          <w:tcPr>
            <w:tcW w:w="1276" w:type="dxa"/>
            <w:vAlign w:val="center"/>
          </w:tcPr>
          <w:p w14:paraId="2BB0C50D" w14:textId="64455E6A" w:rsidR="00C0097B" w:rsidRDefault="00D91491" w:rsidP="008A4E06">
            <w:pPr>
              <w:pStyle w:val="ae"/>
              <w:ind w:firstLine="0"/>
              <w:jc w:val="left"/>
              <w:rPr>
                <w:lang w:val="ru-RU"/>
              </w:rPr>
            </w:pPr>
            <w:r w:rsidRPr="00D91491">
              <w:t>1636,5</w:t>
            </w:r>
          </w:p>
        </w:tc>
      </w:tr>
      <w:tr w:rsidR="00C0097B" w14:paraId="0E1C715F" w14:textId="77777777" w:rsidTr="008A4E06">
        <w:trPr>
          <w:trHeight w:val="195"/>
          <w:jc w:val="center"/>
        </w:trPr>
        <w:tc>
          <w:tcPr>
            <w:tcW w:w="511" w:type="dxa"/>
            <w:vMerge/>
            <w:vAlign w:val="center"/>
          </w:tcPr>
          <w:p w14:paraId="6A14E55B" w14:textId="77777777" w:rsidR="00C0097B" w:rsidRDefault="00C0097B" w:rsidP="008A4E06">
            <w:pPr>
              <w:pStyle w:val="ae"/>
              <w:jc w:val="left"/>
              <w:rPr>
                <w:lang w:val="ru-RU"/>
              </w:rPr>
            </w:pPr>
          </w:p>
        </w:tc>
        <w:tc>
          <w:tcPr>
            <w:tcW w:w="1822" w:type="dxa"/>
            <w:vMerge/>
            <w:vAlign w:val="center"/>
          </w:tcPr>
          <w:p w14:paraId="3EAFC3DA" w14:textId="77777777" w:rsidR="00C0097B" w:rsidRDefault="00C0097B" w:rsidP="008A4E06">
            <w:pPr>
              <w:pStyle w:val="ae"/>
              <w:ind w:firstLine="0"/>
              <w:jc w:val="left"/>
              <w:rPr>
                <w:lang w:val="ru-RU"/>
              </w:rPr>
            </w:pPr>
          </w:p>
        </w:tc>
        <w:tc>
          <w:tcPr>
            <w:tcW w:w="2028" w:type="dxa"/>
            <w:vAlign w:val="center"/>
          </w:tcPr>
          <w:p w14:paraId="77F95C55" w14:textId="77777777" w:rsidR="00C0097B" w:rsidRDefault="00C0097B" w:rsidP="008A4E06">
            <w:pPr>
              <w:pStyle w:val="ae"/>
              <w:ind w:firstLine="152"/>
              <w:jc w:val="left"/>
            </w:pPr>
            <w:proofErr w:type="spellStart"/>
            <w:r w:rsidRPr="00C566A2">
              <w:t>Разработчик</w:t>
            </w:r>
            <w:proofErr w:type="spellEnd"/>
          </w:p>
        </w:tc>
        <w:tc>
          <w:tcPr>
            <w:tcW w:w="1087" w:type="dxa"/>
            <w:vAlign w:val="center"/>
          </w:tcPr>
          <w:p w14:paraId="3458166D" w14:textId="7B569C47" w:rsidR="00C0097B" w:rsidRPr="003E7CD3" w:rsidRDefault="00D91491" w:rsidP="008A4E06">
            <w:pPr>
              <w:pStyle w:val="ae"/>
              <w:ind w:firstLine="0"/>
              <w:jc w:val="left"/>
              <w:rPr>
                <w:lang w:val="ru-RU"/>
              </w:rPr>
            </w:pPr>
            <w:r w:rsidRPr="00D91491">
              <w:rPr>
                <w:lang w:val="ru-RU"/>
              </w:rPr>
              <w:t>26004</w:t>
            </w:r>
          </w:p>
        </w:tc>
        <w:tc>
          <w:tcPr>
            <w:tcW w:w="1751" w:type="dxa"/>
            <w:vAlign w:val="center"/>
          </w:tcPr>
          <w:p w14:paraId="32611CA7" w14:textId="77777777" w:rsidR="00C0097B" w:rsidRDefault="00C0097B" w:rsidP="008A4E06">
            <w:pPr>
              <w:pStyle w:val="ae"/>
              <w:ind w:firstLine="0"/>
              <w:jc w:val="center"/>
              <w:rPr>
                <w:lang w:val="ru-RU"/>
              </w:rPr>
            </w:pPr>
            <w:r>
              <w:t>5</w:t>
            </w:r>
          </w:p>
        </w:tc>
        <w:tc>
          <w:tcPr>
            <w:tcW w:w="1273" w:type="dxa"/>
            <w:vAlign w:val="center"/>
          </w:tcPr>
          <w:p w14:paraId="52951054" w14:textId="075E19C5" w:rsidR="00C0097B" w:rsidRPr="003E7CD3" w:rsidRDefault="00D91491" w:rsidP="008A4E06">
            <w:pPr>
              <w:pStyle w:val="ae"/>
              <w:ind w:firstLine="0"/>
              <w:jc w:val="left"/>
              <w:rPr>
                <w:lang w:val="ru-RU"/>
              </w:rPr>
            </w:pPr>
            <w:r w:rsidRPr="00D91491">
              <w:rPr>
                <w:lang w:val="ru-RU"/>
              </w:rPr>
              <w:t>1182</w:t>
            </w:r>
          </w:p>
        </w:tc>
        <w:tc>
          <w:tcPr>
            <w:tcW w:w="1276" w:type="dxa"/>
            <w:vAlign w:val="center"/>
          </w:tcPr>
          <w:p w14:paraId="3BA0424E" w14:textId="07F4CC3D" w:rsidR="00C0097B" w:rsidRDefault="00D91491" w:rsidP="008A4E06">
            <w:pPr>
              <w:pStyle w:val="ae"/>
              <w:ind w:firstLine="0"/>
              <w:jc w:val="left"/>
              <w:rPr>
                <w:lang w:val="ru-RU"/>
              </w:rPr>
            </w:pPr>
            <w:r w:rsidRPr="00D91491">
              <w:rPr>
                <w:lang w:val="ru-RU"/>
              </w:rPr>
              <w:t>5910</w:t>
            </w:r>
          </w:p>
        </w:tc>
      </w:tr>
      <w:tr w:rsidR="00D91491" w14:paraId="6022942D" w14:textId="77777777" w:rsidTr="008A4E06">
        <w:trPr>
          <w:trHeight w:val="195"/>
          <w:jc w:val="center"/>
        </w:trPr>
        <w:tc>
          <w:tcPr>
            <w:tcW w:w="511" w:type="dxa"/>
            <w:vMerge w:val="restart"/>
            <w:tcBorders>
              <w:top w:val="single" w:sz="4" w:space="0" w:color="auto"/>
            </w:tcBorders>
            <w:vAlign w:val="center"/>
          </w:tcPr>
          <w:p w14:paraId="7436047A" w14:textId="77777777" w:rsidR="00D91491" w:rsidRPr="00CF7A46" w:rsidRDefault="00D91491" w:rsidP="008A4E06">
            <w:pPr>
              <w:pStyle w:val="ae"/>
              <w:jc w:val="left"/>
              <w:rPr>
                <w:lang w:val="ru-RU"/>
              </w:rPr>
            </w:pPr>
            <w:r>
              <w:rPr>
                <w:lang w:val="ru-RU"/>
              </w:rPr>
              <w:t>2</w:t>
            </w:r>
          </w:p>
        </w:tc>
        <w:tc>
          <w:tcPr>
            <w:tcW w:w="1822" w:type="dxa"/>
            <w:vMerge w:val="restart"/>
            <w:tcBorders>
              <w:top w:val="single" w:sz="4" w:space="0" w:color="auto"/>
            </w:tcBorders>
            <w:vAlign w:val="center"/>
          </w:tcPr>
          <w:p w14:paraId="5756BAA6" w14:textId="77777777" w:rsidR="00D91491" w:rsidRPr="00CF7A46" w:rsidRDefault="00D91491" w:rsidP="008A4E06">
            <w:pPr>
              <w:pStyle w:val="ae"/>
              <w:ind w:firstLine="0"/>
              <w:jc w:val="left"/>
              <w:rPr>
                <w:lang w:val="ru-RU"/>
              </w:rPr>
            </w:pPr>
            <w:r>
              <w:rPr>
                <w:lang w:val="ru-RU"/>
              </w:rPr>
              <w:t>ТП</w:t>
            </w:r>
          </w:p>
        </w:tc>
        <w:tc>
          <w:tcPr>
            <w:tcW w:w="2028" w:type="dxa"/>
            <w:vAlign w:val="center"/>
          </w:tcPr>
          <w:p w14:paraId="354355BC"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733CE88F" w14:textId="0F4BE652" w:rsidR="00D91491" w:rsidRDefault="00D91491" w:rsidP="008A4E06">
            <w:pPr>
              <w:pStyle w:val="ae"/>
              <w:ind w:firstLine="0"/>
              <w:jc w:val="left"/>
            </w:pPr>
            <w:r w:rsidRPr="00D91491">
              <w:rPr>
                <w:lang w:val="ru-RU"/>
              </w:rPr>
              <w:t>39006</w:t>
            </w:r>
          </w:p>
        </w:tc>
        <w:tc>
          <w:tcPr>
            <w:tcW w:w="1751" w:type="dxa"/>
            <w:vAlign w:val="center"/>
          </w:tcPr>
          <w:p w14:paraId="02B298EF"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18A1BA5B" w14:textId="18C0E532" w:rsidR="00D91491" w:rsidRDefault="00D91491" w:rsidP="008A4E06">
            <w:pPr>
              <w:pStyle w:val="ae"/>
              <w:ind w:firstLine="0"/>
              <w:jc w:val="left"/>
            </w:pPr>
            <w:r w:rsidRPr="00D91491">
              <w:rPr>
                <w:lang w:val="ru-RU"/>
              </w:rPr>
              <w:t>1773</w:t>
            </w:r>
          </w:p>
        </w:tc>
        <w:tc>
          <w:tcPr>
            <w:tcW w:w="1276" w:type="dxa"/>
            <w:vAlign w:val="center"/>
          </w:tcPr>
          <w:p w14:paraId="0F76EB03" w14:textId="7CD02D3C" w:rsidR="00D91491" w:rsidRPr="00D94B6A" w:rsidRDefault="00D91491" w:rsidP="008A4E06">
            <w:pPr>
              <w:pStyle w:val="ae"/>
              <w:ind w:firstLine="0"/>
              <w:jc w:val="left"/>
              <w:rPr>
                <w:lang w:val="ru-RU"/>
              </w:rPr>
            </w:pPr>
            <w:r w:rsidRPr="00D91491">
              <w:rPr>
                <w:lang w:val="ru-RU"/>
              </w:rPr>
              <w:t>5319</w:t>
            </w:r>
          </w:p>
        </w:tc>
      </w:tr>
      <w:tr w:rsidR="00D91491" w14:paraId="119F2732" w14:textId="77777777" w:rsidTr="008A4E06">
        <w:trPr>
          <w:trHeight w:val="195"/>
          <w:jc w:val="center"/>
        </w:trPr>
        <w:tc>
          <w:tcPr>
            <w:tcW w:w="511" w:type="dxa"/>
            <w:vMerge/>
            <w:vAlign w:val="center"/>
          </w:tcPr>
          <w:p w14:paraId="299B6421" w14:textId="77777777" w:rsidR="00D91491" w:rsidRDefault="00D91491" w:rsidP="008A4E06">
            <w:pPr>
              <w:pStyle w:val="ae"/>
              <w:jc w:val="left"/>
            </w:pPr>
          </w:p>
        </w:tc>
        <w:tc>
          <w:tcPr>
            <w:tcW w:w="1822" w:type="dxa"/>
            <w:vMerge/>
            <w:vAlign w:val="center"/>
          </w:tcPr>
          <w:p w14:paraId="495D2167" w14:textId="77777777" w:rsidR="00D91491" w:rsidRDefault="00D91491" w:rsidP="008A4E06">
            <w:pPr>
              <w:pStyle w:val="ae"/>
              <w:ind w:firstLine="0"/>
              <w:jc w:val="left"/>
            </w:pPr>
          </w:p>
        </w:tc>
        <w:tc>
          <w:tcPr>
            <w:tcW w:w="2028" w:type="dxa"/>
            <w:vAlign w:val="center"/>
          </w:tcPr>
          <w:p w14:paraId="14D736F9"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1F64BE08" w14:textId="6DC3D09A" w:rsidR="00D91491" w:rsidRDefault="00D91491" w:rsidP="008A4E06">
            <w:pPr>
              <w:pStyle w:val="ae"/>
              <w:ind w:firstLine="0"/>
              <w:jc w:val="left"/>
            </w:pPr>
            <w:r w:rsidRPr="00D91491">
              <w:rPr>
                <w:lang w:val="ru-RU"/>
              </w:rPr>
              <w:t>36003</w:t>
            </w:r>
          </w:p>
        </w:tc>
        <w:tc>
          <w:tcPr>
            <w:tcW w:w="1751" w:type="dxa"/>
            <w:vAlign w:val="center"/>
          </w:tcPr>
          <w:p w14:paraId="76DB0EFF" w14:textId="77777777" w:rsidR="00D91491" w:rsidRPr="00CF7A46" w:rsidRDefault="00D91491" w:rsidP="008A4E06">
            <w:pPr>
              <w:pStyle w:val="ae"/>
              <w:ind w:firstLine="0"/>
              <w:jc w:val="center"/>
              <w:rPr>
                <w:lang w:val="ru-RU"/>
              </w:rPr>
            </w:pPr>
            <w:r>
              <w:rPr>
                <w:lang w:val="ru-RU"/>
              </w:rPr>
              <w:t>1</w:t>
            </w:r>
          </w:p>
        </w:tc>
        <w:tc>
          <w:tcPr>
            <w:tcW w:w="1273" w:type="dxa"/>
            <w:vAlign w:val="center"/>
          </w:tcPr>
          <w:p w14:paraId="4CDB4186" w14:textId="3B255BF9" w:rsidR="00D91491" w:rsidRDefault="00D91491" w:rsidP="008A4E06">
            <w:pPr>
              <w:pStyle w:val="ae"/>
              <w:ind w:firstLine="0"/>
              <w:jc w:val="left"/>
            </w:pPr>
            <w:r w:rsidRPr="00D91491">
              <w:t>1636,5</w:t>
            </w:r>
          </w:p>
        </w:tc>
        <w:tc>
          <w:tcPr>
            <w:tcW w:w="1276" w:type="dxa"/>
            <w:vAlign w:val="center"/>
          </w:tcPr>
          <w:p w14:paraId="126D994F" w14:textId="6D6D6396" w:rsidR="00D91491" w:rsidRPr="00D94B6A" w:rsidRDefault="00D91491" w:rsidP="008A4E06">
            <w:pPr>
              <w:pStyle w:val="ae"/>
              <w:ind w:firstLine="0"/>
              <w:jc w:val="left"/>
              <w:rPr>
                <w:lang w:val="ru-RU"/>
              </w:rPr>
            </w:pPr>
            <w:r w:rsidRPr="00D91491">
              <w:t>1636,5</w:t>
            </w:r>
          </w:p>
        </w:tc>
      </w:tr>
      <w:tr w:rsidR="00D91491" w14:paraId="4156DC64" w14:textId="77777777" w:rsidTr="008A4E06">
        <w:trPr>
          <w:trHeight w:val="195"/>
          <w:jc w:val="center"/>
        </w:trPr>
        <w:tc>
          <w:tcPr>
            <w:tcW w:w="511" w:type="dxa"/>
            <w:vMerge/>
            <w:vAlign w:val="center"/>
          </w:tcPr>
          <w:p w14:paraId="21AF652F" w14:textId="77777777" w:rsidR="00D91491" w:rsidRDefault="00D91491" w:rsidP="008A4E06">
            <w:pPr>
              <w:pStyle w:val="ae"/>
              <w:jc w:val="left"/>
            </w:pPr>
          </w:p>
        </w:tc>
        <w:tc>
          <w:tcPr>
            <w:tcW w:w="1822" w:type="dxa"/>
            <w:vMerge/>
            <w:vAlign w:val="center"/>
          </w:tcPr>
          <w:p w14:paraId="60C98281" w14:textId="77777777" w:rsidR="00D91491" w:rsidRDefault="00D91491" w:rsidP="008A4E06">
            <w:pPr>
              <w:pStyle w:val="ae"/>
              <w:ind w:firstLine="0"/>
              <w:jc w:val="left"/>
            </w:pPr>
          </w:p>
        </w:tc>
        <w:tc>
          <w:tcPr>
            <w:tcW w:w="2028" w:type="dxa"/>
            <w:vAlign w:val="center"/>
          </w:tcPr>
          <w:p w14:paraId="2DA0852D"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0221E1EC" w14:textId="3A5A7D6D" w:rsidR="00D91491" w:rsidRDefault="00D91491" w:rsidP="008A4E06">
            <w:pPr>
              <w:pStyle w:val="ae"/>
              <w:ind w:firstLine="0"/>
              <w:jc w:val="left"/>
            </w:pPr>
            <w:r w:rsidRPr="00D91491">
              <w:rPr>
                <w:lang w:val="ru-RU"/>
              </w:rPr>
              <w:t>26004</w:t>
            </w:r>
          </w:p>
        </w:tc>
        <w:tc>
          <w:tcPr>
            <w:tcW w:w="1751" w:type="dxa"/>
            <w:vAlign w:val="center"/>
          </w:tcPr>
          <w:p w14:paraId="68E4D4A7"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2DBEF42C" w14:textId="23462AC3" w:rsidR="00D91491" w:rsidRDefault="00D91491" w:rsidP="008A4E06">
            <w:pPr>
              <w:pStyle w:val="ae"/>
              <w:ind w:firstLine="0"/>
              <w:jc w:val="left"/>
            </w:pPr>
            <w:r w:rsidRPr="00D91491">
              <w:rPr>
                <w:lang w:val="ru-RU"/>
              </w:rPr>
              <w:t>1182</w:t>
            </w:r>
          </w:p>
        </w:tc>
        <w:tc>
          <w:tcPr>
            <w:tcW w:w="1276" w:type="dxa"/>
            <w:vAlign w:val="center"/>
          </w:tcPr>
          <w:p w14:paraId="11A9FCE0" w14:textId="538F2814" w:rsidR="00D91491" w:rsidRPr="00D94B6A" w:rsidRDefault="00D91491" w:rsidP="008A4E06">
            <w:pPr>
              <w:pStyle w:val="ae"/>
              <w:ind w:firstLine="0"/>
              <w:jc w:val="left"/>
              <w:rPr>
                <w:lang w:val="ru-RU"/>
              </w:rPr>
            </w:pPr>
            <w:r w:rsidRPr="00D91491">
              <w:rPr>
                <w:lang w:val="ru-RU"/>
              </w:rPr>
              <w:t>3546</w:t>
            </w:r>
          </w:p>
        </w:tc>
      </w:tr>
      <w:tr w:rsidR="00D91491" w14:paraId="6F8B2A42" w14:textId="77777777" w:rsidTr="008A4E06">
        <w:trPr>
          <w:trHeight w:val="195"/>
          <w:jc w:val="center"/>
        </w:trPr>
        <w:tc>
          <w:tcPr>
            <w:tcW w:w="511" w:type="dxa"/>
            <w:vMerge w:val="restart"/>
            <w:tcBorders>
              <w:top w:val="single" w:sz="4" w:space="0" w:color="auto"/>
            </w:tcBorders>
            <w:vAlign w:val="center"/>
          </w:tcPr>
          <w:p w14:paraId="3C51B8F4" w14:textId="77777777" w:rsidR="00D91491" w:rsidRPr="00011103" w:rsidRDefault="00D91491" w:rsidP="008A4E06">
            <w:pPr>
              <w:pStyle w:val="ae"/>
              <w:jc w:val="left"/>
              <w:rPr>
                <w:lang w:val="ru-RU"/>
              </w:rPr>
            </w:pPr>
            <w:r>
              <w:t>3</w:t>
            </w:r>
          </w:p>
        </w:tc>
        <w:tc>
          <w:tcPr>
            <w:tcW w:w="1822" w:type="dxa"/>
            <w:vMerge w:val="restart"/>
            <w:tcBorders>
              <w:top w:val="single" w:sz="4" w:space="0" w:color="auto"/>
            </w:tcBorders>
            <w:vAlign w:val="center"/>
          </w:tcPr>
          <w:p w14:paraId="26312D34" w14:textId="77777777" w:rsidR="00D91491" w:rsidRPr="00011103" w:rsidRDefault="00D91491" w:rsidP="008A4E06">
            <w:pPr>
              <w:pStyle w:val="ae"/>
              <w:ind w:firstLine="0"/>
              <w:jc w:val="left"/>
              <w:rPr>
                <w:lang w:val="ru-RU"/>
              </w:rPr>
            </w:pPr>
            <w:proofErr w:type="spellStart"/>
            <w:r>
              <w:t>Эскизный</w:t>
            </w:r>
            <w:proofErr w:type="spellEnd"/>
            <w:r>
              <w:t xml:space="preserve"> </w:t>
            </w:r>
            <w:proofErr w:type="spellStart"/>
            <w:r>
              <w:t>проект</w:t>
            </w:r>
            <w:proofErr w:type="spellEnd"/>
          </w:p>
        </w:tc>
        <w:tc>
          <w:tcPr>
            <w:tcW w:w="2028" w:type="dxa"/>
            <w:vAlign w:val="center"/>
          </w:tcPr>
          <w:p w14:paraId="479FDF15"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5B3E1580" w14:textId="4D7DD996" w:rsidR="00D91491" w:rsidRDefault="00D91491" w:rsidP="008A4E06">
            <w:pPr>
              <w:pStyle w:val="ae"/>
              <w:ind w:firstLine="0"/>
              <w:jc w:val="left"/>
            </w:pPr>
            <w:r w:rsidRPr="00D91491">
              <w:rPr>
                <w:lang w:val="ru-RU"/>
              </w:rPr>
              <w:t>39006</w:t>
            </w:r>
          </w:p>
        </w:tc>
        <w:tc>
          <w:tcPr>
            <w:tcW w:w="1751" w:type="dxa"/>
            <w:vAlign w:val="center"/>
          </w:tcPr>
          <w:p w14:paraId="77CBA66A" w14:textId="77777777" w:rsidR="00D91491" w:rsidRPr="00C941A7" w:rsidRDefault="00D91491" w:rsidP="008A4E06">
            <w:pPr>
              <w:pStyle w:val="ae"/>
              <w:ind w:firstLine="0"/>
              <w:jc w:val="center"/>
              <w:rPr>
                <w:lang w:val="ru-RU"/>
              </w:rPr>
            </w:pPr>
            <w:r>
              <w:rPr>
                <w:lang w:val="ru-RU"/>
              </w:rPr>
              <w:t>2</w:t>
            </w:r>
          </w:p>
        </w:tc>
        <w:tc>
          <w:tcPr>
            <w:tcW w:w="1273" w:type="dxa"/>
            <w:vAlign w:val="center"/>
          </w:tcPr>
          <w:p w14:paraId="5ABC2552" w14:textId="779C1C83" w:rsidR="00D91491" w:rsidRDefault="00D91491" w:rsidP="008A4E06">
            <w:pPr>
              <w:pStyle w:val="ae"/>
              <w:ind w:firstLine="0"/>
              <w:jc w:val="left"/>
            </w:pPr>
            <w:r w:rsidRPr="00D91491">
              <w:rPr>
                <w:lang w:val="ru-RU"/>
              </w:rPr>
              <w:t>1773</w:t>
            </w:r>
          </w:p>
        </w:tc>
        <w:tc>
          <w:tcPr>
            <w:tcW w:w="1276" w:type="dxa"/>
            <w:vAlign w:val="center"/>
          </w:tcPr>
          <w:p w14:paraId="7EF09B85" w14:textId="1170695F" w:rsidR="00D91491" w:rsidRPr="003E7CD3" w:rsidRDefault="00D91491" w:rsidP="008A4E06">
            <w:pPr>
              <w:pStyle w:val="ae"/>
              <w:ind w:firstLine="0"/>
              <w:jc w:val="left"/>
              <w:rPr>
                <w:lang w:val="ru-RU"/>
              </w:rPr>
            </w:pPr>
            <w:r w:rsidRPr="00D91491">
              <w:rPr>
                <w:lang w:val="ru-RU"/>
              </w:rPr>
              <w:t>3546</w:t>
            </w:r>
          </w:p>
        </w:tc>
      </w:tr>
      <w:tr w:rsidR="00D91491" w14:paraId="11956DF2" w14:textId="77777777" w:rsidTr="008A4E06">
        <w:trPr>
          <w:trHeight w:val="210"/>
          <w:jc w:val="center"/>
        </w:trPr>
        <w:tc>
          <w:tcPr>
            <w:tcW w:w="511" w:type="dxa"/>
            <w:vMerge/>
            <w:vAlign w:val="center"/>
          </w:tcPr>
          <w:p w14:paraId="48E12A60" w14:textId="77777777" w:rsidR="00D91491" w:rsidRDefault="00D91491" w:rsidP="008A4E06">
            <w:pPr>
              <w:pStyle w:val="ae"/>
              <w:jc w:val="left"/>
            </w:pPr>
          </w:p>
        </w:tc>
        <w:tc>
          <w:tcPr>
            <w:tcW w:w="1822" w:type="dxa"/>
            <w:vMerge/>
            <w:vAlign w:val="center"/>
          </w:tcPr>
          <w:p w14:paraId="01237D38" w14:textId="77777777" w:rsidR="00D91491" w:rsidRDefault="00D91491" w:rsidP="008A4E06">
            <w:pPr>
              <w:pStyle w:val="ae"/>
              <w:ind w:firstLine="0"/>
              <w:jc w:val="left"/>
            </w:pPr>
          </w:p>
        </w:tc>
        <w:tc>
          <w:tcPr>
            <w:tcW w:w="2028" w:type="dxa"/>
            <w:vAlign w:val="center"/>
          </w:tcPr>
          <w:p w14:paraId="498786BD"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6F48DFBE" w14:textId="3E29DD85" w:rsidR="00D91491" w:rsidRDefault="00D91491" w:rsidP="008A4E06">
            <w:pPr>
              <w:pStyle w:val="ae"/>
              <w:ind w:firstLine="0"/>
              <w:jc w:val="left"/>
            </w:pPr>
            <w:r w:rsidRPr="00D91491">
              <w:rPr>
                <w:lang w:val="ru-RU"/>
              </w:rPr>
              <w:t>36003</w:t>
            </w:r>
          </w:p>
        </w:tc>
        <w:tc>
          <w:tcPr>
            <w:tcW w:w="1751" w:type="dxa"/>
            <w:vAlign w:val="center"/>
          </w:tcPr>
          <w:p w14:paraId="59BC7495" w14:textId="77777777" w:rsidR="00D91491" w:rsidRPr="00C941A7" w:rsidRDefault="00D91491" w:rsidP="008A4E06">
            <w:pPr>
              <w:pStyle w:val="ae"/>
              <w:ind w:firstLine="0"/>
              <w:jc w:val="center"/>
              <w:rPr>
                <w:lang w:val="ru-RU"/>
              </w:rPr>
            </w:pPr>
            <w:r>
              <w:rPr>
                <w:lang w:val="ru-RU"/>
              </w:rPr>
              <w:t>0</w:t>
            </w:r>
          </w:p>
        </w:tc>
        <w:tc>
          <w:tcPr>
            <w:tcW w:w="1273" w:type="dxa"/>
            <w:vAlign w:val="center"/>
          </w:tcPr>
          <w:p w14:paraId="2DD15C02" w14:textId="3AFEC2B4" w:rsidR="00D91491" w:rsidRDefault="00D91491" w:rsidP="008A4E06">
            <w:pPr>
              <w:pStyle w:val="ae"/>
              <w:ind w:firstLine="0"/>
              <w:jc w:val="left"/>
            </w:pPr>
            <w:r w:rsidRPr="00D91491">
              <w:t>1636,5</w:t>
            </w:r>
          </w:p>
        </w:tc>
        <w:tc>
          <w:tcPr>
            <w:tcW w:w="1276" w:type="dxa"/>
            <w:vAlign w:val="center"/>
          </w:tcPr>
          <w:p w14:paraId="53C3976F" w14:textId="5CFA6A26" w:rsidR="00D91491" w:rsidRPr="00D91491" w:rsidRDefault="00D91491" w:rsidP="008A4E06">
            <w:pPr>
              <w:pStyle w:val="ae"/>
              <w:ind w:firstLine="0"/>
              <w:jc w:val="left"/>
              <w:rPr>
                <w:lang w:val="ru-RU"/>
              </w:rPr>
            </w:pPr>
            <w:r>
              <w:rPr>
                <w:lang w:val="ru-RU"/>
              </w:rPr>
              <w:t>0</w:t>
            </w:r>
          </w:p>
        </w:tc>
      </w:tr>
      <w:tr w:rsidR="00D91491" w14:paraId="506CE861" w14:textId="77777777" w:rsidTr="008A4E06">
        <w:trPr>
          <w:trHeight w:val="135"/>
          <w:jc w:val="center"/>
        </w:trPr>
        <w:tc>
          <w:tcPr>
            <w:tcW w:w="511" w:type="dxa"/>
            <w:vMerge/>
            <w:vAlign w:val="center"/>
          </w:tcPr>
          <w:p w14:paraId="2CA7909E" w14:textId="77777777" w:rsidR="00D91491" w:rsidRDefault="00D91491" w:rsidP="008A4E06">
            <w:pPr>
              <w:pStyle w:val="ae"/>
              <w:jc w:val="left"/>
            </w:pPr>
          </w:p>
        </w:tc>
        <w:tc>
          <w:tcPr>
            <w:tcW w:w="1822" w:type="dxa"/>
            <w:vMerge/>
            <w:vAlign w:val="center"/>
          </w:tcPr>
          <w:p w14:paraId="3363BD9D" w14:textId="77777777" w:rsidR="00D91491" w:rsidRDefault="00D91491" w:rsidP="008A4E06">
            <w:pPr>
              <w:pStyle w:val="ae"/>
              <w:ind w:firstLine="0"/>
              <w:jc w:val="left"/>
            </w:pPr>
          </w:p>
        </w:tc>
        <w:tc>
          <w:tcPr>
            <w:tcW w:w="2028" w:type="dxa"/>
            <w:vAlign w:val="center"/>
          </w:tcPr>
          <w:p w14:paraId="146DFD10"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5A921E29" w14:textId="2CE70846" w:rsidR="00D91491" w:rsidRDefault="00D91491" w:rsidP="008A4E06">
            <w:pPr>
              <w:pStyle w:val="ae"/>
              <w:ind w:firstLine="0"/>
              <w:jc w:val="left"/>
            </w:pPr>
            <w:r w:rsidRPr="00D91491">
              <w:rPr>
                <w:lang w:val="ru-RU"/>
              </w:rPr>
              <w:t>26004</w:t>
            </w:r>
          </w:p>
        </w:tc>
        <w:tc>
          <w:tcPr>
            <w:tcW w:w="1751" w:type="dxa"/>
            <w:vAlign w:val="center"/>
          </w:tcPr>
          <w:p w14:paraId="329BF272" w14:textId="77777777" w:rsidR="00D91491" w:rsidRPr="00C941A7" w:rsidRDefault="00D91491" w:rsidP="008A4E06">
            <w:pPr>
              <w:pStyle w:val="ae"/>
              <w:ind w:firstLine="0"/>
              <w:jc w:val="center"/>
              <w:rPr>
                <w:lang w:val="ru-RU"/>
              </w:rPr>
            </w:pPr>
            <w:r>
              <w:rPr>
                <w:lang w:val="ru-RU"/>
              </w:rPr>
              <w:t>9</w:t>
            </w:r>
          </w:p>
        </w:tc>
        <w:tc>
          <w:tcPr>
            <w:tcW w:w="1273" w:type="dxa"/>
            <w:vAlign w:val="center"/>
          </w:tcPr>
          <w:p w14:paraId="23B0DA4E" w14:textId="5A8049A2"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52B3A279" w14:textId="7DDA89C2" w:rsidR="00D91491" w:rsidRPr="00D94B6A" w:rsidRDefault="00D91491" w:rsidP="008A4E06">
            <w:pPr>
              <w:pStyle w:val="ae"/>
              <w:ind w:firstLine="0"/>
              <w:jc w:val="left"/>
              <w:rPr>
                <w:lang w:val="ru-RU"/>
              </w:rPr>
            </w:pPr>
            <w:r w:rsidRPr="00D91491">
              <w:rPr>
                <w:lang w:val="ru-RU"/>
              </w:rPr>
              <w:t>10638</w:t>
            </w:r>
          </w:p>
        </w:tc>
      </w:tr>
      <w:tr w:rsidR="00D91491" w14:paraId="1B878320" w14:textId="77777777" w:rsidTr="008A4E06">
        <w:trPr>
          <w:trHeight w:val="255"/>
          <w:jc w:val="center"/>
        </w:trPr>
        <w:tc>
          <w:tcPr>
            <w:tcW w:w="511" w:type="dxa"/>
            <w:vMerge w:val="restart"/>
            <w:vAlign w:val="center"/>
          </w:tcPr>
          <w:p w14:paraId="7D1BA4B4" w14:textId="77777777" w:rsidR="00D91491" w:rsidRDefault="00D91491" w:rsidP="008A4E06">
            <w:pPr>
              <w:pStyle w:val="ae"/>
              <w:jc w:val="left"/>
            </w:pPr>
            <w:r>
              <w:t>4</w:t>
            </w:r>
          </w:p>
        </w:tc>
        <w:tc>
          <w:tcPr>
            <w:tcW w:w="1822" w:type="dxa"/>
            <w:vMerge w:val="restart"/>
            <w:vAlign w:val="center"/>
          </w:tcPr>
          <w:p w14:paraId="68667AF2" w14:textId="1EEE28DB" w:rsidR="00D91491" w:rsidRDefault="00D91491" w:rsidP="008A4E06">
            <w:pPr>
              <w:pStyle w:val="ae"/>
              <w:ind w:firstLine="0"/>
              <w:jc w:val="left"/>
            </w:pPr>
            <w:proofErr w:type="spellStart"/>
            <w:r>
              <w:t>Технический</w:t>
            </w:r>
            <w:proofErr w:type="spellEnd"/>
            <w:r>
              <w:t xml:space="preserve"> </w:t>
            </w:r>
            <w:proofErr w:type="spellStart"/>
            <w:r>
              <w:t>проект</w:t>
            </w:r>
            <w:proofErr w:type="spellEnd"/>
          </w:p>
        </w:tc>
        <w:tc>
          <w:tcPr>
            <w:tcW w:w="2028" w:type="dxa"/>
            <w:vAlign w:val="center"/>
          </w:tcPr>
          <w:p w14:paraId="3E8771A0"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6D1EED8D" w14:textId="4C1EEE05" w:rsidR="00D91491" w:rsidRDefault="00D91491" w:rsidP="008A4E06">
            <w:pPr>
              <w:pStyle w:val="ae"/>
              <w:ind w:firstLine="0"/>
              <w:jc w:val="left"/>
            </w:pPr>
            <w:r w:rsidRPr="00D91491">
              <w:rPr>
                <w:lang w:val="ru-RU"/>
              </w:rPr>
              <w:t>39006</w:t>
            </w:r>
          </w:p>
        </w:tc>
        <w:tc>
          <w:tcPr>
            <w:tcW w:w="1751" w:type="dxa"/>
            <w:vAlign w:val="center"/>
          </w:tcPr>
          <w:p w14:paraId="568C1FAD" w14:textId="77777777" w:rsidR="00D91491" w:rsidRDefault="00D91491" w:rsidP="008A4E06">
            <w:pPr>
              <w:pStyle w:val="ae"/>
              <w:ind w:firstLine="0"/>
              <w:jc w:val="center"/>
            </w:pPr>
            <w:r>
              <w:t>4</w:t>
            </w:r>
          </w:p>
        </w:tc>
        <w:tc>
          <w:tcPr>
            <w:tcW w:w="1273" w:type="dxa"/>
            <w:vAlign w:val="center"/>
          </w:tcPr>
          <w:p w14:paraId="58A80796" w14:textId="44C83D1E" w:rsidR="00D91491" w:rsidRDefault="00D91491" w:rsidP="008A4E06">
            <w:pPr>
              <w:pStyle w:val="ae"/>
              <w:ind w:firstLine="0"/>
              <w:jc w:val="left"/>
            </w:pPr>
            <w:r w:rsidRPr="00D91491">
              <w:rPr>
                <w:lang w:val="ru-RU"/>
              </w:rPr>
              <w:t>1773</w:t>
            </w:r>
          </w:p>
        </w:tc>
        <w:tc>
          <w:tcPr>
            <w:tcW w:w="1276" w:type="dxa"/>
            <w:vAlign w:val="center"/>
          </w:tcPr>
          <w:p w14:paraId="4137FA3B" w14:textId="4A3BEF9A" w:rsidR="00D91491" w:rsidRPr="003E7CD3" w:rsidRDefault="00D91491" w:rsidP="008A4E06">
            <w:pPr>
              <w:pStyle w:val="ae"/>
              <w:ind w:firstLine="0"/>
              <w:jc w:val="left"/>
              <w:rPr>
                <w:lang w:val="ru-RU"/>
              </w:rPr>
            </w:pPr>
            <w:r w:rsidRPr="00D91491">
              <w:rPr>
                <w:lang w:val="ru-RU"/>
              </w:rPr>
              <w:t>7092</w:t>
            </w:r>
          </w:p>
        </w:tc>
      </w:tr>
      <w:tr w:rsidR="00D91491" w14:paraId="0EE54698" w14:textId="77777777" w:rsidTr="008A4E06">
        <w:trPr>
          <w:trHeight w:val="150"/>
          <w:jc w:val="center"/>
        </w:trPr>
        <w:tc>
          <w:tcPr>
            <w:tcW w:w="511" w:type="dxa"/>
            <w:vMerge/>
            <w:vAlign w:val="center"/>
          </w:tcPr>
          <w:p w14:paraId="38BE265C" w14:textId="77777777" w:rsidR="00D91491" w:rsidRDefault="00D91491" w:rsidP="008A4E06">
            <w:pPr>
              <w:pStyle w:val="ae"/>
              <w:jc w:val="left"/>
            </w:pPr>
          </w:p>
        </w:tc>
        <w:tc>
          <w:tcPr>
            <w:tcW w:w="1822" w:type="dxa"/>
            <w:vMerge/>
            <w:vAlign w:val="center"/>
          </w:tcPr>
          <w:p w14:paraId="71D2790D" w14:textId="77777777" w:rsidR="00D91491" w:rsidRDefault="00D91491" w:rsidP="008A4E06">
            <w:pPr>
              <w:pStyle w:val="ae"/>
              <w:ind w:firstLine="0"/>
              <w:jc w:val="left"/>
            </w:pPr>
          </w:p>
        </w:tc>
        <w:tc>
          <w:tcPr>
            <w:tcW w:w="2028" w:type="dxa"/>
            <w:vAlign w:val="center"/>
          </w:tcPr>
          <w:p w14:paraId="327ADB90"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2E45F642" w14:textId="6CB328B6" w:rsidR="00D91491" w:rsidRDefault="00D91491" w:rsidP="008A4E06">
            <w:pPr>
              <w:pStyle w:val="ae"/>
              <w:ind w:firstLine="0"/>
              <w:jc w:val="left"/>
            </w:pPr>
            <w:r w:rsidRPr="00D91491">
              <w:rPr>
                <w:lang w:val="ru-RU"/>
              </w:rPr>
              <w:t>36003</w:t>
            </w:r>
          </w:p>
        </w:tc>
        <w:tc>
          <w:tcPr>
            <w:tcW w:w="1751" w:type="dxa"/>
            <w:vAlign w:val="center"/>
          </w:tcPr>
          <w:p w14:paraId="4D051EBD" w14:textId="77777777" w:rsidR="00D91491" w:rsidRPr="007B35EB" w:rsidRDefault="00D91491" w:rsidP="008A4E06">
            <w:pPr>
              <w:pStyle w:val="ae"/>
              <w:ind w:firstLine="0"/>
              <w:jc w:val="center"/>
              <w:rPr>
                <w:lang w:val="ru-RU"/>
              </w:rPr>
            </w:pPr>
            <w:r>
              <w:rPr>
                <w:lang w:val="ru-RU"/>
              </w:rPr>
              <w:t>0</w:t>
            </w:r>
          </w:p>
        </w:tc>
        <w:tc>
          <w:tcPr>
            <w:tcW w:w="1273" w:type="dxa"/>
            <w:vAlign w:val="center"/>
          </w:tcPr>
          <w:p w14:paraId="58790D8E" w14:textId="50DD7B98" w:rsidR="00D91491" w:rsidRDefault="00D91491" w:rsidP="008A4E06">
            <w:pPr>
              <w:pStyle w:val="ae"/>
              <w:ind w:firstLine="0"/>
              <w:jc w:val="left"/>
            </w:pPr>
            <w:r w:rsidRPr="00D91491">
              <w:t>1636,5</w:t>
            </w:r>
          </w:p>
        </w:tc>
        <w:tc>
          <w:tcPr>
            <w:tcW w:w="1276" w:type="dxa"/>
            <w:vAlign w:val="center"/>
          </w:tcPr>
          <w:p w14:paraId="3709D2B5" w14:textId="3A7B6F16" w:rsidR="00D91491" w:rsidRPr="00D94B6A" w:rsidRDefault="00D91491" w:rsidP="008A4E06">
            <w:pPr>
              <w:pStyle w:val="ae"/>
              <w:ind w:firstLine="0"/>
              <w:jc w:val="left"/>
              <w:rPr>
                <w:lang w:val="ru-RU"/>
              </w:rPr>
            </w:pPr>
            <w:r w:rsidRPr="00D91491">
              <w:t>1636,5</w:t>
            </w:r>
          </w:p>
        </w:tc>
      </w:tr>
      <w:tr w:rsidR="00D91491" w14:paraId="739E6EEE" w14:textId="77777777" w:rsidTr="008A4E06">
        <w:trPr>
          <w:trHeight w:val="135"/>
          <w:jc w:val="center"/>
        </w:trPr>
        <w:tc>
          <w:tcPr>
            <w:tcW w:w="511" w:type="dxa"/>
            <w:vMerge/>
            <w:vAlign w:val="center"/>
          </w:tcPr>
          <w:p w14:paraId="0CD1EAB9" w14:textId="77777777" w:rsidR="00D91491" w:rsidRDefault="00D91491" w:rsidP="008A4E06">
            <w:pPr>
              <w:pStyle w:val="ae"/>
              <w:jc w:val="left"/>
            </w:pPr>
          </w:p>
        </w:tc>
        <w:tc>
          <w:tcPr>
            <w:tcW w:w="1822" w:type="dxa"/>
            <w:vMerge/>
            <w:vAlign w:val="center"/>
          </w:tcPr>
          <w:p w14:paraId="6C2662D7" w14:textId="77777777" w:rsidR="00D91491" w:rsidRDefault="00D91491" w:rsidP="008A4E06">
            <w:pPr>
              <w:pStyle w:val="ae"/>
              <w:ind w:firstLine="0"/>
              <w:jc w:val="left"/>
            </w:pPr>
          </w:p>
        </w:tc>
        <w:tc>
          <w:tcPr>
            <w:tcW w:w="2028" w:type="dxa"/>
            <w:vAlign w:val="center"/>
          </w:tcPr>
          <w:p w14:paraId="17AAD5AF"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0FD44C8E" w14:textId="318A259B" w:rsidR="00D91491" w:rsidRDefault="00D91491" w:rsidP="008A4E06">
            <w:pPr>
              <w:pStyle w:val="ae"/>
              <w:ind w:firstLine="0"/>
              <w:jc w:val="left"/>
            </w:pPr>
            <w:r w:rsidRPr="00D91491">
              <w:rPr>
                <w:lang w:val="ru-RU"/>
              </w:rPr>
              <w:t>26004</w:t>
            </w:r>
          </w:p>
        </w:tc>
        <w:tc>
          <w:tcPr>
            <w:tcW w:w="1751" w:type="dxa"/>
            <w:vAlign w:val="center"/>
          </w:tcPr>
          <w:p w14:paraId="5E899CFB" w14:textId="77777777" w:rsidR="00D91491" w:rsidRDefault="00D91491" w:rsidP="008A4E06">
            <w:pPr>
              <w:pStyle w:val="ae"/>
              <w:ind w:firstLine="0"/>
              <w:jc w:val="center"/>
            </w:pPr>
            <w:r>
              <w:t>15</w:t>
            </w:r>
          </w:p>
        </w:tc>
        <w:tc>
          <w:tcPr>
            <w:tcW w:w="1273" w:type="dxa"/>
            <w:vAlign w:val="center"/>
          </w:tcPr>
          <w:p w14:paraId="60582844" w14:textId="5BDB4BEF"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310DA5CD" w14:textId="2D20AEDD" w:rsidR="00D91491" w:rsidRPr="00D94B6A" w:rsidRDefault="00D91491" w:rsidP="008A4E06">
            <w:pPr>
              <w:pStyle w:val="ae"/>
              <w:ind w:firstLine="0"/>
              <w:jc w:val="left"/>
              <w:rPr>
                <w:lang w:val="ru-RU"/>
              </w:rPr>
            </w:pPr>
            <w:r w:rsidRPr="00D91491">
              <w:rPr>
                <w:lang w:val="ru-RU"/>
              </w:rPr>
              <w:t>17730</w:t>
            </w:r>
          </w:p>
        </w:tc>
      </w:tr>
      <w:tr w:rsidR="00D91491" w14:paraId="42561F07" w14:textId="77777777" w:rsidTr="008A4E06">
        <w:trPr>
          <w:jc w:val="center"/>
        </w:trPr>
        <w:tc>
          <w:tcPr>
            <w:tcW w:w="511" w:type="dxa"/>
            <w:vMerge w:val="restart"/>
            <w:vAlign w:val="center"/>
          </w:tcPr>
          <w:p w14:paraId="201288EA" w14:textId="77777777" w:rsidR="00D91491" w:rsidRDefault="00D91491" w:rsidP="008A4E06">
            <w:pPr>
              <w:pStyle w:val="ae"/>
              <w:jc w:val="left"/>
            </w:pPr>
            <w:r>
              <w:t>5</w:t>
            </w:r>
          </w:p>
        </w:tc>
        <w:tc>
          <w:tcPr>
            <w:tcW w:w="1822" w:type="dxa"/>
            <w:vMerge w:val="restart"/>
            <w:vAlign w:val="center"/>
          </w:tcPr>
          <w:p w14:paraId="021B3494" w14:textId="77777777" w:rsidR="00D91491" w:rsidRDefault="00D91491" w:rsidP="008A4E06">
            <w:pPr>
              <w:pStyle w:val="ae"/>
              <w:ind w:firstLine="0"/>
              <w:jc w:val="left"/>
            </w:pPr>
            <w:proofErr w:type="spellStart"/>
            <w:r>
              <w:t>Рабочий</w:t>
            </w:r>
            <w:proofErr w:type="spellEnd"/>
            <w:r>
              <w:t xml:space="preserve"> </w:t>
            </w:r>
            <w:proofErr w:type="spellStart"/>
            <w:r>
              <w:t>проект</w:t>
            </w:r>
            <w:proofErr w:type="spellEnd"/>
          </w:p>
        </w:tc>
        <w:tc>
          <w:tcPr>
            <w:tcW w:w="2028" w:type="dxa"/>
            <w:vAlign w:val="center"/>
          </w:tcPr>
          <w:p w14:paraId="68BCD4C0"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2F3AB26E" w14:textId="001EE3D7" w:rsidR="00D91491" w:rsidRDefault="00D91491" w:rsidP="008A4E06">
            <w:pPr>
              <w:pStyle w:val="ae"/>
              <w:ind w:firstLine="0"/>
              <w:jc w:val="left"/>
            </w:pPr>
            <w:r w:rsidRPr="00D91491">
              <w:rPr>
                <w:lang w:val="ru-RU"/>
              </w:rPr>
              <w:t>39006</w:t>
            </w:r>
          </w:p>
        </w:tc>
        <w:tc>
          <w:tcPr>
            <w:tcW w:w="1751" w:type="dxa"/>
            <w:vAlign w:val="center"/>
          </w:tcPr>
          <w:p w14:paraId="79DBE6EC" w14:textId="77777777" w:rsidR="00D91491" w:rsidRDefault="00D91491" w:rsidP="008A4E06">
            <w:pPr>
              <w:pStyle w:val="ae"/>
              <w:ind w:firstLine="0"/>
              <w:jc w:val="center"/>
            </w:pPr>
            <w:r>
              <w:t>2</w:t>
            </w:r>
          </w:p>
        </w:tc>
        <w:tc>
          <w:tcPr>
            <w:tcW w:w="1273" w:type="dxa"/>
            <w:vAlign w:val="center"/>
          </w:tcPr>
          <w:p w14:paraId="0436D816" w14:textId="2169B70A" w:rsidR="00D91491" w:rsidRDefault="00D91491" w:rsidP="008A4E06">
            <w:pPr>
              <w:pStyle w:val="ae"/>
              <w:ind w:firstLine="0"/>
              <w:jc w:val="left"/>
            </w:pPr>
            <w:r w:rsidRPr="00D91491">
              <w:rPr>
                <w:lang w:val="ru-RU"/>
              </w:rPr>
              <w:t>1773</w:t>
            </w:r>
          </w:p>
        </w:tc>
        <w:tc>
          <w:tcPr>
            <w:tcW w:w="1276" w:type="dxa"/>
            <w:vAlign w:val="center"/>
          </w:tcPr>
          <w:p w14:paraId="470C6A48" w14:textId="72B5E9C7" w:rsidR="00D91491" w:rsidRPr="003E7CD3" w:rsidRDefault="00D91491" w:rsidP="008A4E06">
            <w:pPr>
              <w:pStyle w:val="ae"/>
              <w:ind w:firstLine="0"/>
              <w:jc w:val="left"/>
              <w:rPr>
                <w:lang w:val="ru-RU"/>
              </w:rPr>
            </w:pPr>
            <w:r w:rsidRPr="00D91491">
              <w:rPr>
                <w:lang w:val="ru-RU"/>
              </w:rPr>
              <w:t>3546</w:t>
            </w:r>
          </w:p>
        </w:tc>
      </w:tr>
      <w:tr w:rsidR="00D91491" w14:paraId="51A05308" w14:textId="77777777" w:rsidTr="008A4E06">
        <w:trPr>
          <w:jc w:val="center"/>
        </w:trPr>
        <w:tc>
          <w:tcPr>
            <w:tcW w:w="511" w:type="dxa"/>
            <w:vMerge/>
            <w:vAlign w:val="center"/>
          </w:tcPr>
          <w:p w14:paraId="7CF12555" w14:textId="77777777" w:rsidR="00D91491" w:rsidRDefault="00D91491" w:rsidP="008A4E06">
            <w:pPr>
              <w:pStyle w:val="ae"/>
              <w:jc w:val="left"/>
            </w:pPr>
          </w:p>
        </w:tc>
        <w:tc>
          <w:tcPr>
            <w:tcW w:w="1822" w:type="dxa"/>
            <w:vMerge/>
            <w:vAlign w:val="center"/>
          </w:tcPr>
          <w:p w14:paraId="4A322D42" w14:textId="77777777" w:rsidR="00D91491" w:rsidRDefault="00D91491" w:rsidP="008A4E06">
            <w:pPr>
              <w:pStyle w:val="ae"/>
              <w:jc w:val="left"/>
            </w:pPr>
          </w:p>
        </w:tc>
        <w:tc>
          <w:tcPr>
            <w:tcW w:w="2028" w:type="dxa"/>
            <w:vAlign w:val="center"/>
          </w:tcPr>
          <w:p w14:paraId="01FF0EBA"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30E4AF91" w14:textId="65B8EF55" w:rsidR="00D91491" w:rsidRDefault="00D91491" w:rsidP="008A4E06">
            <w:pPr>
              <w:pStyle w:val="ae"/>
              <w:ind w:firstLine="0"/>
              <w:jc w:val="left"/>
            </w:pPr>
            <w:r w:rsidRPr="00D91491">
              <w:rPr>
                <w:lang w:val="ru-RU"/>
              </w:rPr>
              <w:t>36003</w:t>
            </w:r>
          </w:p>
        </w:tc>
        <w:tc>
          <w:tcPr>
            <w:tcW w:w="1751" w:type="dxa"/>
            <w:vAlign w:val="center"/>
          </w:tcPr>
          <w:p w14:paraId="503017C8" w14:textId="77777777" w:rsidR="00D91491" w:rsidRDefault="00D91491" w:rsidP="008A4E06">
            <w:pPr>
              <w:pStyle w:val="ae"/>
              <w:ind w:firstLine="0"/>
              <w:jc w:val="center"/>
            </w:pPr>
            <w:r>
              <w:t>2</w:t>
            </w:r>
          </w:p>
        </w:tc>
        <w:tc>
          <w:tcPr>
            <w:tcW w:w="1273" w:type="dxa"/>
            <w:vAlign w:val="center"/>
          </w:tcPr>
          <w:p w14:paraId="600D36C9" w14:textId="6F9FC136" w:rsidR="00D91491" w:rsidRDefault="00D91491" w:rsidP="008A4E06">
            <w:pPr>
              <w:pStyle w:val="ae"/>
              <w:ind w:firstLine="0"/>
              <w:jc w:val="left"/>
            </w:pPr>
            <w:r w:rsidRPr="00D91491">
              <w:t>1636,5</w:t>
            </w:r>
          </w:p>
        </w:tc>
        <w:tc>
          <w:tcPr>
            <w:tcW w:w="1276" w:type="dxa"/>
            <w:vAlign w:val="center"/>
          </w:tcPr>
          <w:p w14:paraId="75FBA2C5" w14:textId="60330189" w:rsidR="00D91491" w:rsidRPr="003E7CD3" w:rsidRDefault="00D91491" w:rsidP="008A4E06">
            <w:pPr>
              <w:pStyle w:val="ae"/>
              <w:ind w:firstLine="0"/>
              <w:jc w:val="left"/>
              <w:rPr>
                <w:lang w:val="ru-RU"/>
              </w:rPr>
            </w:pPr>
            <w:r w:rsidRPr="00D91491">
              <w:rPr>
                <w:lang w:val="ru-RU"/>
              </w:rPr>
              <w:t>3273</w:t>
            </w:r>
          </w:p>
        </w:tc>
      </w:tr>
      <w:tr w:rsidR="00D91491" w14:paraId="58914A9C" w14:textId="77777777" w:rsidTr="008A4E06">
        <w:trPr>
          <w:jc w:val="center"/>
        </w:trPr>
        <w:tc>
          <w:tcPr>
            <w:tcW w:w="511" w:type="dxa"/>
            <w:vMerge/>
            <w:vAlign w:val="center"/>
          </w:tcPr>
          <w:p w14:paraId="0E9E304D" w14:textId="77777777" w:rsidR="00D91491" w:rsidRDefault="00D91491" w:rsidP="008A4E06">
            <w:pPr>
              <w:pStyle w:val="ae"/>
              <w:jc w:val="left"/>
            </w:pPr>
          </w:p>
        </w:tc>
        <w:tc>
          <w:tcPr>
            <w:tcW w:w="1822" w:type="dxa"/>
            <w:vMerge/>
            <w:vAlign w:val="center"/>
          </w:tcPr>
          <w:p w14:paraId="65AFBE01" w14:textId="77777777" w:rsidR="00D91491" w:rsidRDefault="00D91491" w:rsidP="008A4E06">
            <w:pPr>
              <w:pStyle w:val="ae"/>
              <w:jc w:val="left"/>
            </w:pPr>
          </w:p>
        </w:tc>
        <w:tc>
          <w:tcPr>
            <w:tcW w:w="2028" w:type="dxa"/>
            <w:vAlign w:val="center"/>
          </w:tcPr>
          <w:p w14:paraId="221929DF"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3A680D01" w14:textId="4CE5B765" w:rsidR="00D91491" w:rsidRDefault="00D91491" w:rsidP="008A4E06">
            <w:pPr>
              <w:pStyle w:val="ae"/>
              <w:ind w:firstLine="0"/>
              <w:jc w:val="left"/>
            </w:pPr>
            <w:r w:rsidRPr="00D91491">
              <w:rPr>
                <w:lang w:val="ru-RU"/>
              </w:rPr>
              <w:t>26004</w:t>
            </w:r>
          </w:p>
        </w:tc>
        <w:tc>
          <w:tcPr>
            <w:tcW w:w="1751" w:type="dxa"/>
            <w:vAlign w:val="center"/>
          </w:tcPr>
          <w:p w14:paraId="44C7B3A8" w14:textId="77777777" w:rsidR="00D91491" w:rsidRPr="00D94B6A" w:rsidRDefault="00D91491" w:rsidP="008A4E06">
            <w:pPr>
              <w:pStyle w:val="ae"/>
              <w:ind w:firstLine="0"/>
              <w:jc w:val="center"/>
              <w:rPr>
                <w:lang w:val="ru-RU"/>
              </w:rPr>
            </w:pPr>
            <w:r>
              <w:t>4</w:t>
            </w:r>
            <w:r>
              <w:rPr>
                <w:lang w:val="ru-RU"/>
              </w:rPr>
              <w:t>9</w:t>
            </w:r>
          </w:p>
        </w:tc>
        <w:tc>
          <w:tcPr>
            <w:tcW w:w="1273" w:type="dxa"/>
            <w:vAlign w:val="center"/>
          </w:tcPr>
          <w:p w14:paraId="3C441B22" w14:textId="5EC438DD"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1BD1BECC" w14:textId="58BA5F4A" w:rsidR="00D91491" w:rsidRDefault="00D91491" w:rsidP="008A4E06">
            <w:pPr>
              <w:pStyle w:val="ae"/>
              <w:ind w:firstLine="0"/>
              <w:jc w:val="left"/>
            </w:pPr>
            <w:r w:rsidRPr="00D91491">
              <w:t>57918</w:t>
            </w:r>
          </w:p>
        </w:tc>
      </w:tr>
      <w:tr w:rsidR="00D91491" w:rsidRPr="008C1AD5" w14:paraId="3DD2D2E5" w14:textId="77777777" w:rsidTr="008A4E06">
        <w:tblPrEx>
          <w:tblLook w:val="0000" w:firstRow="0" w:lastRow="0" w:firstColumn="0" w:lastColumn="0" w:noHBand="0" w:noVBand="0"/>
        </w:tblPrEx>
        <w:trPr>
          <w:trHeight w:val="405"/>
          <w:jc w:val="center"/>
        </w:trPr>
        <w:tc>
          <w:tcPr>
            <w:tcW w:w="8472" w:type="dxa"/>
            <w:gridSpan w:val="6"/>
            <w:vAlign w:val="center"/>
          </w:tcPr>
          <w:p w14:paraId="58E82CD8" w14:textId="77777777" w:rsidR="00D91491" w:rsidRPr="001D4B54" w:rsidRDefault="00D91491" w:rsidP="008A4E06">
            <w:pPr>
              <w:pStyle w:val="ae"/>
              <w:ind w:firstLine="0"/>
              <w:jc w:val="left"/>
              <w:rPr>
                <w:b/>
                <w:bCs/>
              </w:rPr>
            </w:pPr>
            <w:proofErr w:type="spellStart"/>
            <w:r w:rsidRPr="001D4B54">
              <w:rPr>
                <w:b/>
                <w:bCs/>
              </w:rPr>
              <w:t>Итого</w:t>
            </w:r>
            <w:proofErr w:type="spellEnd"/>
          </w:p>
        </w:tc>
        <w:tc>
          <w:tcPr>
            <w:tcW w:w="1276" w:type="dxa"/>
            <w:vAlign w:val="center"/>
          </w:tcPr>
          <w:p w14:paraId="5E0D4311" w14:textId="37FEA8CE" w:rsidR="00D91491" w:rsidRPr="001D4B54" w:rsidRDefault="00E70CF2" w:rsidP="008A4E06">
            <w:pPr>
              <w:pStyle w:val="ae"/>
              <w:ind w:firstLine="0"/>
              <w:jc w:val="left"/>
              <w:rPr>
                <w:b/>
                <w:bCs/>
              </w:rPr>
            </w:pPr>
            <w:r w:rsidRPr="001D4B54">
              <w:rPr>
                <w:b/>
                <w:bCs/>
              </w:rPr>
              <w:t>123427,5</w:t>
            </w:r>
          </w:p>
        </w:tc>
      </w:tr>
    </w:tbl>
    <w:p w14:paraId="6763318F" w14:textId="3BEFA96A" w:rsidR="009A11C7" w:rsidRPr="009A11C7" w:rsidRDefault="009A11C7" w:rsidP="004B1E11">
      <w:pPr>
        <w:pStyle w:val="30"/>
      </w:pPr>
      <w:bookmarkStart w:id="58" w:name="_Toc104981145"/>
      <w:r>
        <w:t>4</w:t>
      </w:r>
      <w:r w:rsidRPr="009A11C7">
        <w:t>.2.4 Дополнительная заработная плата</w:t>
      </w:r>
      <w:bookmarkEnd w:id="58"/>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9" w:name="_Toc104981146"/>
      <w:r>
        <w:t>4</w:t>
      </w:r>
      <w:r w:rsidRPr="00B8238D">
        <w:t>.2.5 Страховые отчисления</w:t>
      </w:r>
      <w:bookmarkEnd w:id="59"/>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60" w:name="_Toc104981147"/>
      <w:r>
        <w:t>4</w:t>
      </w:r>
      <w:r w:rsidRPr="00B8238D">
        <w:t>.2.6 Командировочные расходы</w:t>
      </w:r>
      <w:bookmarkEnd w:id="60"/>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61" w:name="_Toc104981148"/>
      <w:r>
        <w:t>4</w:t>
      </w:r>
      <w:r w:rsidRPr="00B8238D">
        <w:t>.2.7 Контрагентские услуги</w:t>
      </w:r>
      <w:bookmarkEnd w:id="61"/>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62" w:name="_Toc104981149"/>
      <w:r>
        <w:t>4</w:t>
      </w:r>
      <w:r w:rsidRPr="00A76BFB">
        <w:t>.2.8 Накладные расходы</w:t>
      </w:r>
      <w:bookmarkEnd w:id="62"/>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63" w:name="_Toc104981150"/>
      <w:r>
        <w:lastRenderedPageBreak/>
        <w:t>4</w:t>
      </w:r>
      <w:r w:rsidRPr="00A76BFB">
        <w:t>.2.9 Прочие расходы</w:t>
      </w:r>
      <w:bookmarkEnd w:id="63"/>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64" w:name="_Toc103869511"/>
      <w:bookmarkStart w:id="65" w:name="_Toc104981151"/>
      <w:r>
        <w:t>4.2.10 Полная себестоимость проекта</w:t>
      </w:r>
      <w:bookmarkEnd w:id="64"/>
      <w:bookmarkEnd w:id="65"/>
    </w:p>
    <w:p w14:paraId="159EF3C0" w14:textId="77777777" w:rsidR="003D10E8" w:rsidRDefault="003D10E8" w:rsidP="003D10E8">
      <w:pPr>
        <w:pStyle w:val="a1"/>
        <w:numPr>
          <w:ilvl w:val="0"/>
          <w:numId w:val="0"/>
        </w:numPr>
      </w:pPr>
      <w:r>
        <w:t>Таблица 4.5 – полная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304173">
        <w:tc>
          <w:tcPr>
            <w:tcW w:w="1489" w:type="dxa"/>
          </w:tcPr>
          <w:p w14:paraId="0DF9C10E" w14:textId="77777777" w:rsidR="003D10E8" w:rsidRPr="00304173" w:rsidRDefault="003D10E8" w:rsidP="008A4E06">
            <w:pPr>
              <w:pStyle w:val="ae"/>
              <w:ind w:firstLine="0"/>
              <w:jc w:val="center"/>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8A4E06">
            <w:pPr>
              <w:pStyle w:val="ae"/>
              <w:ind w:firstLine="0"/>
              <w:jc w:val="center"/>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8A4E06">
            <w:pPr>
              <w:pStyle w:val="ae"/>
              <w:ind w:firstLine="0"/>
              <w:jc w:val="center"/>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304173">
        <w:tc>
          <w:tcPr>
            <w:tcW w:w="1489" w:type="dxa"/>
          </w:tcPr>
          <w:p w14:paraId="62BAD52E" w14:textId="77777777" w:rsidR="003D10E8" w:rsidRDefault="003D10E8" w:rsidP="008A4E06">
            <w:pPr>
              <w:pStyle w:val="ae"/>
              <w:ind w:firstLine="0"/>
              <w:jc w:val="center"/>
            </w:pPr>
            <w:r>
              <w:t>1</w:t>
            </w:r>
          </w:p>
        </w:tc>
        <w:tc>
          <w:tcPr>
            <w:tcW w:w="6084" w:type="dxa"/>
          </w:tcPr>
          <w:p w14:paraId="43B29980" w14:textId="479C1721" w:rsidR="003D10E8" w:rsidRPr="008445AC" w:rsidRDefault="003D10E8" w:rsidP="008A4E06">
            <w:pPr>
              <w:pStyle w:val="ae"/>
              <w:ind w:firstLine="0"/>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8A4E06">
            <w:pPr>
              <w:pStyle w:val="ae"/>
              <w:ind w:firstLine="0"/>
              <w:jc w:val="center"/>
            </w:pPr>
            <w:r w:rsidRPr="003D10E8">
              <w:t>6333</w:t>
            </w:r>
          </w:p>
        </w:tc>
      </w:tr>
      <w:tr w:rsidR="003D10E8" w14:paraId="5AB41185" w14:textId="77777777" w:rsidTr="00304173">
        <w:tc>
          <w:tcPr>
            <w:tcW w:w="1489" w:type="dxa"/>
          </w:tcPr>
          <w:p w14:paraId="7609AD21" w14:textId="77777777" w:rsidR="003D10E8" w:rsidRDefault="003D10E8" w:rsidP="008A4E06">
            <w:pPr>
              <w:pStyle w:val="ae"/>
              <w:ind w:firstLine="0"/>
              <w:jc w:val="center"/>
            </w:pPr>
            <w:r>
              <w:t>2</w:t>
            </w:r>
          </w:p>
        </w:tc>
        <w:tc>
          <w:tcPr>
            <w:tcW w:w="6084" w:type="dxa"/>
          </w:tcPr>
          <w:p w14:paraId="7EBD3538" w14:textId="6C0E57A3" w:rsidR="003D10E8" w:rsidRPr="008445AC" w:rsidRDefault="003D10E8" w:rsidP="008A4E06">
            <w:pPr>
              <w:pStyle w:val="ae"/>
              <w:ind w:firstLine="0"/>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8A4E06">
            <w:pPr>
              <w:pStyle w:val="ae"/>
              <w:ind w:firstLine="0"/>
              <w:jc w:val="center"/>
            </w:pPr>
            <w:r>
              <w:t>-</w:t>
            </w:r>
          </w:p>
        </w:tc>
      </w:tr>
      <w:tr w:rsidR="003D10E8" w:rsidRPr="005B2C4E" w14:paraId="06229E0B" w14:textId="77777777" w:rsidTr="00304173">
        <w:tc>
          <w:tcPr>
            <w:tcW w:w="1489" w:type="dxa"/>
          </w:tcPr>
          <w:p w14:paraId="49111081" w14:textId="77777777" w:rsidR="003D10E8" w:rsidRDefault="003D10E8" w:rsidP="008A4E06">
            <w:pPr>
              <w:pStyle w:val="ae"/>
              <w:ind w:firstLine="0"/>
              <w:jc w:val="center"/>
            </w:pPr>
            <w:r>
              <w:t>3</w:t>
            </w:r>
          </w:p>
        </w:tc>
        <w:tc>
          <w:tcPr>
            <w:tcW w:w="6084" w:type="dxa"/>
          </w:tcPr>
          <w:p w14:paraId="24608B60" w14:textId="7D44FD40" w:rsidR="003D10E8" w:rsidRPr="008445AC" w:rsidRDefault="003D10E8" w:rsidP="008A4E06">
            <w:pPr>
              <w:pStyle w:val="ae"/>
              <w:ind w:firstLine="0"/>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8A4E06">
            <w:pPr>
              <w:pStyle w:val="ae"/>
              <w:ind w:firstLine="0"/>
              <w:jc w:val="center"/>
            </w:pPr>
            <w:r w:rsidRPr="00304173">
              <w:t>123427,5</w:t>
            </w:r>
          </w:p>
        </w:tc>
      </w:tr>
      <w:tr w:rsidR="003D10E8" w:rsidRPr="004162BD" w14:paraId="389D2684" w14:textId="77777777" w:rsidTr="00304173">
        <w:tc>
          <w:tcPr>
            <w:tcW w:w="1489" w:type="dxa"/>
          </w:tcPr>
          <w:p w14:paraId="7915AFE2" w14:textId="77777777" w:rsidR="003D10E8" w:rsidRDefault="003D10E8" w:rsidP="008A4E06">
            <w:pPr>
              <w:pStyle w:val="ae"/>
              <w:ind w:firstLine="0"/>
              <w:jc w:val="center"/>
            </w:pPr>
            <w:r>
              <w:t>4</w:t>
            </w:r>
          </w:p>
        </w:tc>
        <w:tc>
          <w:tcPr>
            <w:tcW w:w="6084" w:type="dxa"/>
          </w:tcPr>
          <w:p w14:paraId="15552EC6" w14:textId="5AB475F6" w:rsidR="003D10E8" w:rsidRPr="008445AC" w:rsidRDefault="003D10E8" w:rsidP="008A4E06">
            <w:pPr>
              <w:pStyle w:val="ae"/>
              <w:ind w:firstLine="0"/>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8A4E06">
            <w:pPr>
              <w:pStyle w:val="ae"/>
              <w:ind w:firstLine="0"/>
              <w:jc w:val="center"/>
            </w:pPr>
            <w:r w:rsidRPr="00502270">
              <w:t>24685,5</w:t>
            </w:r>
          </w:p>
        </w:tc>
      </w:tr>
      <w:tr w:rsidR="003D10E8" w14:paraId="7789B916" w14:textId="77777777" w:rsidTr="00304173">
        <w:tc>
          <w:tcPr>
            <w:tcW w:w="1489" w:type="dxa"/>
          </w:tcPr>
          <w:p w14:paraId="7FDB57F6" w14:textId="77777777" w:rsidR="003D10E8" w:rsidRDefault="003D10E8" w:rsidP="008A4E06">
            <w:pPr>
              <w:pStyle w:val="ae"/>
              <w:ind w:firstLine="0"/>
              <w:jc w:val="center"/>
            </w:pPr>
            <w:r>
              <w:t>5</w:t>
            </w:r>
          </w:p>
        </w:tc>
        <w:tc>
          <w:tcPr>
            <w:tcW w:w="6084" w:type="dxa"/>
          </w:tcPr>
          <w:p w14:paraId="1EA5A908" w14:textId="581E45FE" w:rsidR="003D10E8" w:rsidRPr="00D72654" w:rsidRDefault="003D10E8" w:rsidP="008A4E06">
            <w:pPr>
              <w:pStyle w:val="ae"/>
              <w:ind w:firstLine="0"/>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8A4E06">
            <w:pPr>
              <w:pStyle w:val="ae"/>
              <w:ind w:firstLine="0"/>
              <w:jc w:val="center"/>
            </w:pPr>
            <w:r w:rsidRPr="00502270">
              <w:t>44433,9</w:t>
            </w:r>
          </w:p>
        </w:tc>
      </w:tr>
      <w:tr w:rsidR="003D10E8" w14:paraId="22DBDD82" w14:textId="77777777" w:rsidTr="00304173">
        <w:tc>
          <w:tcPr>
            <w:tcW w:w="1489" w:type="dxa"/>
          </w:tcPr>
          <w:p w14:paraId="798E6BB0" w14:textId="77777777" w:rsidR="003D10E8" w:rsidRDefault="003D10E8" w:rsidP="008A4E06">
            <w:pPr>
              <w:pStyle w:val="ae"/>
              <w:ind w:firstLine="0"/>
              <w:jc w:val="center"/>
            </w:pPr>
            <w:r>
              <w:t>6</w:t>
            </w:r>
          </w:p>
        </w:tc>
        <w:tc>
          <w:tcPr>
            <w:tcW w:w="6084" w:type="dxa"/>
          </w:tcPr>
          <w:p w14:paraId="39773096" w14:textId="10606BB0" w:rsidR="003D10E8" w:rsidRPr="008445AC" w:rsidRDefault="003D10E8" w:rsidP="008A4E06">
            <w:pPr>
              <w:pStyle w:val="ae"/>
              <w:ind w:firstLine="0"/>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8A4E06">
            <w:pPr>
              <w:pStyle w:val="ae"/>
              <w:ind w:firstLine="0"/>
              <w:jc w:val="center"/>
            </w:pPr>
            <w:r>
              <w:t>-</w:t>
            </w:r>
          </w:p>
        </w:tc>
      </w:tr>
      <w:tr w:rsidR="003D10E8" w14:paraId="40FD550C" w14:textId="77777777" w:rsidTr="00304173">
        <w:tc>
          <w:tcPr>
            <w:tcW w:w="1489" w:type="dxa"/>
          </w:tcPr>
          <w:p w14:paraId="67CD9659" w14:textId="77777777" w:rsidR="003D10E8" w:rsidRDefault="003D10E8" w:rsidP="008A4E06">
            <w:pPr>
              <w:pStyle w:val="ae"/>
              <w:ind w:firstLine="0"/>
              <w:jc w:val="center"/>
            </w:pPr>
            <w:r>
              <w:t>7</w:t>
            </w:r>
          </w:p>
        </w:tc>
        <w:tc>
          <w:tcPr>
            <w:tcW w:w="6084" w:type="dxa"/>
          </w:tcPr>
          <w:p w14:paraId="550DB12B" w14:textId="77777777" w:rsidR="003D10E8" w:rsidRPr="008445AC" w:rsidRDefault="003D10E8" w:rsidP="008A4E06">
            <w:pPr>
              <w:pStyle w:val="ae"/>
              <w:ind w:firstLine="0"/>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8A4E06">
            <w:pPr>
              <w:pStyle w:val="ae"/>
              <w:ind w:firstLine="0"/>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8A4E06">
            <w:pPr>
              <w:pStyle w:val="ae"/>
              <w:ind w:firstLine="0"/>
              <w:jc w:val="center"/>
            </w:pPr>
            <w:r>
              <w:t>8</w:t>
            </w:r>
          </w:p>
        </w:tc>
        <w:tc>
          <w:tcPr>
            <w:tcW w:w="6084" w:type="dxa"/>
          </w:tcPr>
          <w:p w14:paraId="4ED9A0A0" w14:textId="2E356ACC" w:rsidR="003D10E8" w:rsidRPr="003D10E8" w:rsidRDefault="003D10E8" w:rsidP="008A4E06">
            <w:pPr>
              <w:pStyle w:val="ae"/>
              <w:ind w:firstLine="0"/>
              <w:jc w:val="center"/>
            </w:pPr>
            <w:proofErr w:type="spellStart"/>
            <w:r w:rsidRPr="008A758B">
              <w:t>Накладные</w:t>
            </w:r>
            <w:proofErr w:type="spellEnd"/>
            <w:r w:rsidRPr="008A758B">
              <w:t xml:space="preserve"> </w:t>
            </w:r>
            <w:proofErr w:type="spellStart"/>
            <w:r w:rsidRPr="008A758B">
              <w:t>расходы</w:t>
            </w:r>
            <w:proofErr w:type="spellEnd"/>
          </w:p>
        </w:tc>
        <w:tc>
          <w:tcPr>
            <w:tcW w:w="1777" w:type="dxa"/>
          </w:tcPr>
          <w:p w14:paraId="0DF40859" w14:textId="74084DA7" w:rsidR="003D10E8" w:rsidRDefault="004049E3" w:rsidP="008A4E06">
            <w:pPr>
              <w:pStyle w:val="ae"/>
              <w:ind w:firstLine="0"/>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8A4E06">
            <w:pPr>
              <w:pStyle w:val="ae"/>
              <w:ind w:firstLine="0"/>
              <w:jc w:val="center"/>
            </w:pPr>
            <w:r>
              <w:t>9</w:t>
            </w:r>
          </w:p>
        </w:tc>
        <w:tc>
          <w:tcPr>
            <w:tcW w:w="6084" w:type="dxa"/>
          </w:tcPr>
          <w:p w14:paraId="183DB562" w14:textId="23311D15" w:rsidR="003D10E8" w:rsidRPr="003D10E8" w:rsidRDefault="003D10E8" w:rsidP="008A4E06">
            <w:pPr>
              <w:pStyle w:val="ae"/>
              <w:ind w:firstLine="0"/>
              <w:jc w:val="center"/>
            </w:pPr>
            <w:proofErr w:type="spellStart"/>
            <w:r w:rsidRPr="008A758B">
              <w:t>Прочие</w:t>
            </w:r>
            <w:proofErr w:type="spellEnd"/>
            <w:r w:rsidRPr="008A758B">
              <w:t xml:space="preserve"> </w:t>
            </w:r>
            <w:proofErr w:type="spellStart"/>
            <w:r w:rsidRPr="008A758B">
              <w:t>прямые</w:t>
            </w:r>
            <w:proofErr w:type="spellEnd"/>
            <w:r w:rsidRPr="008A758B">
              <w:t xml:space="preserve"> </w:t>
            </w:r>
            <w:proofErr w:type="spellStart"/>
            <w:r w:rsidRPr="008A758B">
              <w:t>расходы</w:t>
            </w:r>
            <w:proofErr w:type="spellEnd"/>
          </w:p>
        </w:tc>
        <w:tc>
          <w:tcPr>
            <w:tcW w:w="1777" w:type="dxa"/>
          </w:tcPr>
          <w:p w14:paraId="126424C1" w14:textId="61A4B299" w:rsidR="003D10E8" w:rsidRPr="003D10E8" w:rsidRDefault="0044309B" w:rsidP="008A4E06">
            <w:pPr>
              <w:pStyle w:val="ae"/>
              <w:ind w:firstLine="0"/>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8A4E06">
            <w:pPr>
              <w:pStyle w:val="ae"/>
              <w:ind w:firstLine="0"/>
              <w:jc w:val="right"/>
              <w:rPr>
                <w:b/>
                <w:bCs/>
              </w:rPr>
            </w:pPr>
            <w:proofErr w:type="spellStart"/>
            <w:r w:rsidRPr="00304173">
              <w:rPr>
                <w:b/>
                <w:bCs/>
              </w:rPr>
              <w:t>Итого</w:t>
            </w:r>
            <w:proofErr w:type="spellEnd"/>
          </w:p>
        </w:tc>
        <w:tc>
          <w:tcPr>
            <w:tcW w:w="1777" w:type="dxa"/>
          </w:tcPr>
          <w:p w14:paraId="24D6635B" w14:textId="7E834A02" w:rsidR="003D10E8" w:rsidRPr="00304173" w:rsidRDefault="0044309B" w:rsidP="00304173">
            <w:pPr>
              <w:pStyle w:val="ae"/>
              <w:ind w:firstLine="0"/>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6" w:name="_Toc104981152"/>
      <w:r>
        <w:t>4</w:t>
      </w:r>
      <w:r w:rsidRPr="003D10E8">
        <w:t>.3 Вывод</w:t>
      </w:r>
      <w:bookmarkEnd w:id="66"/>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45275C" w:rsidRDefault="001436D5" w:rsidP="00C75E87">
      <w:pPr>
        <w:pStyle w:val="10"/>
        <w:rPr>
          <w:lang w:val="en-US"/>
        </w:rPr>
      </w:pPr>
      <w:bookmarkStart w:id="67" w:name="_Toc104981153"/>
      <w:r>
        <w:lastRenderedPageBreak/>
        <w:t>ЗАКЛЮЧЕНИЕ</w:t>
      </w:r>
      <w:bookmarkEnd w:id="67"/>
    </w:p>
    <w:p w14:paraId="076B764D" w14:textId="77777777" w:rsidR="00FB48A4" w:rsidRPr="00FB48A4" w:rsidRDefault="00FB48A4" w:rsidP="00FB48A4">
      <w:pPr>
        <w:rPr>
          <w:lang w:val="en-US"/>
        </w:rPr>
      </w:pPr>
      <w:r w:rsidRPr="00FB48A4">
        <w:rPr>
          <w:lang w:val="en-US"/>
        </w:rPr>
        <w:t>In the process of writing the final qualifying work, the author (graduate student) was guided by the following regulations:</w:t>
      </w:r>
    </w:p>
    <w:p w14:paraId="40A60B90" w14:textId="77777777" w:rsidR="00FB48A4" w:rsidRPr="00FB48A4" w:rsidRDefault="00FB48A4" w:rsidP="00FB48A4">
      <w:pPr>
        <w:rPr>
          <w:lang w:val="en-US"/>
        </w:rPr>
      </w:pPr>
      <w:r w:rsidRPr="00FB48A4">
        <w:rPr>
          <w:lang w:val="en-US"/>
        </w:rPr>
        <w:t>1. "On the protection of the population and territory from natural and man-made emergencies" dated 21.12.1994 No. 68-FZ.</w:t>
      </w:r>
    </w:p>
    <w:p w14:paraId="3D1677DE" w14:textId="77777777" w:rsidR="00FB48A4" w:rsidRPr="00FB48A4" w:rsidRDefault="00FB48A4" w:rsidP="00FB48A4">
      <w:pPr>
        <w:rPr>
          <w:lang w:val="en-US"/>
        </w:rPr>
      </w:pPr>
      <w:r w:rsidRPr="00FB48A4">
        <w:rPr>
          <w:lang w:val="en-US"/>
        </w:rPr>
        <w:t>2. On the basics of public health protection in the Russian Federation" dated 21.11.2011 No. 323-FZ</w:t>
      </w:r>
    </w:p>
    <w:p w14:paraId="22015059" w14:textId="77777777" w:rsidR="00FB48A4" w:rsidRPr="00FB48A4" w:rsidRDefault="00FB48A4" w:rsidP="00FB48A4">
      <w:pPr>
        <w:rPr>
          <w:lang w:val="en-US"/>
        </w:rPr>
      </w:pPr>
      <w:r w:rsidRPr="00FB48A4">
        <w:rPr>
          <w:lang w:val="en-US"/>
        </w:rPr>
        <w:t>3. "On Civil Defense" dated 12.02.1998 No. 28-FZ.</w:t>
      </w:r>
    </w:p>
    <w:p w14:paraId="277431DD" w14:textId="77777777" w:rsidR="00FB48A4" w:rsidRPr="00FB48A4" w:rsidRDefault="00FB48A4" w:rsidP="00FB48A4">
      <w:pPr>
        <w:rPr>
          <w:lang w:val="en-US"/>
        </w:rPr>
      </w:pPr>
      <w:r w:rsidRPr="00FB48A4">
        <w:rPr>
          <w:lang w:val="en-US"/>
        </w:rPr>
        <w:t>4. Order of the Ministry of Health and Social Development of the Russian Federation No. 477n dated 04.05.2012 "On approval of the list of conditions in which first aid is provided and the list of first aid measures".</w:t>
      </w:r>
    </w:p>
    <w:p w14:paraId="2FA9A25C" w14:textId="77777777" w:rsidR="00FB48A4" w:rsidRPr="00FB48A4" w:rsidRDefault="00FB48A4" w:rsidP="00FB48A4">
      <w:pPr>
        <w:rPr>
          <w:lang w:val="en-US"/>
        </w:rPr>
      </w:pPr>
      <w:r w:rsidRPr="00FB48A4">
        <w:rPr>
          <w:lang w:val="en-US"/>
        </w:rPr>
        <w:t>5. Labor Code of the Russian Federation No. 197-FZ dated 30.12.2001</w:t>
      </w:r>
    </w:p>
    <w:p w14:paraId="02741619" w14:textId="19C66A4F" w:rsidR="00C75E87" w:rsidRPr="00FB48A4" w:rsidRDefault="00FB48A4" w:rsidP="00FB48A4">
      <w:pPr>
        <w:rPr>
          <w:lang w:val="en-US"/>
        </w:rPr>
      </w:pPr>
      <w:r w:rsidRPr="00FB48A4">
        <w:rPr>
          <w:lang w:val="en-US"/>
        </w:rPr>
        <w:t xml:space="preserve">6. </w:t>
      </w:r>
      <w:proofErr w:type="spellStart"/>
      <w:r w:rsidRPr="00FB48A4">
        <w:rPr>
          <w:lang w:val="en-US"/>
        </w:rPr>
        <w:t>SanPiN</w:t>
      </w:r>
      <w:proofErr w:type="spellEnd"/>
      <w:r w:rsidRPr="00FB48A4">
        <w:rPr>
          <w:lang w:val="en-US"/>
        </w:rPr>
        <w:t xml:space="preserve"> – 2.2.2/542-96 "Hygienic requirements for video display terminals, personal electronic computers and work organization"</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C75E87">
      <w:pPr>
        <w:pStyle w:val="10"/>
      </w:pPr>
      <w:bookmarkStart w:id="68" w:name="_Toc104981154"/>
      <w:r>
        <w:lastRenderedPageBreak/>
        <w:t>СПИСОК ИСТОЧНИКОВ</w:t>
      </w:r>
      <w:bookmarkEnd w:id="68"/>
    </w:p>
    <w:p w14:paraId="3C759C05" w14:textId="4110D55B" w:rsidR="00F95708" w:rsidRPr="00910606" w:rsidRDefault="00EB3F46" w:rsidP="00EB3F46">
      <w:pPr>
        <w:pStyle w:val="a3"/>
      </w:pPr>
      <w:r w:rsidRPr="00EB3F46">
        <w:t>Гавриленко</w:t>
      </w:r>
      <w:r>
        <w:t xml:space="preserve"> Т. Ю.</w:t>
      </w:r>
      <w:r w:rsidRPr="00EB3F46">
        <w:t xml:space="preserve">, Григоренко О. В., Ткаченко 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910606">
      <w:pPr>
        <w:pStyle w:val="a9"/>
        <w:numPr>
          <w:ilvl w:val="0"/>
          <w:numId w:val="33"/>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w:t>
      </w:r>
      <w:proofErr w:type="spellStart"/>
      <w:r w:rsidRPr="00910606">
        <w:rPr>
          <w:rFonts w:cs="Times New Roman"/>
        </w:rPr>
        <w:t>Вихрова</w:t>
      </w:r>
      <w:proofErr w:type="spellEnd"/>
      <w:r w:rsidRPr="00910606">
        <w:rPr>
          <w:rFonts w:cs="Times New Roman"/>
        </w:rPr>
        <w:t xml:space="preserve">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910606">
      <w:pPr>
        <w:pStyle w:val="a9"/>
        <w:numPr>
          <w:ilvl w:val="0"/>
          <w:numId w:val="33"/>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35D5AB3" w:rsidR="00910606" w:rsidRDefault="00B00EA1" w:rsidP="00910606">
      <w:pPr>
        <w:pStyle w:val="a3"/>
      </w:pPr>
      <w:r>
        <w:t>Подбельский В. В.</w:t>
      </w:r>
      <w:r w:rsidR="00910606" w:rsidRPr="00910606">
        <w:t xml:space="preserve"> Пр</w:t>
      </w:r>
      <w:r w:rsidR="00910606">
        <w:t xml:space="preserve">ограммирование. Базовый курс С# </w:t>
      </w:r>
      <w:r w:rsidRPr="00910606">
        <w:t>—</w:t>
      </w:r>
      <w:r>
        <w:t xml:space="preserve"> М.</w:t>
      </w:r>
      <w:r w:rsidR="00910606" w:rsidRPr="00910606">
        <w:t xml:space="preserve">: Издательство </w:t>
      </w:r>
      <w:proofErr w:type="spellStart"/>
      <w:r w:rsidR="00910606" w:rsidRPr="00910606">
        <w:t>Юрайт</w:t>
      </w:r>
      <w:proofErr w:type="spellEnd"/>
      <w:r w:rsidR="00910606" w:rsidRPr="00910606">
        <w:t>, 2022. — 369 с. —</w:t>
      </w:r>
      <w:r>
        <w:t xml:space="preserve"> </w:t>
      </w:r>
      <w:r w:rsidR="00910606" w:rsidRPr="00910606">
        <w:t xml:space="preserve">URL: </w:t>
      </w:r>
      <w:hyperlink r:id="rId24" w:history="1">
        <w:r w:rsidR="00910606" w:rsidRPr="00422C86">
          <w:rPr>
            <w:rStyle w:val="ab"/>
          </w:rPr>
          <w:t>https://urait.ru/bcode/475</w:t>
        </w:r>
        <w:r w:rsidRPr="00422C86">
          <w:rPr>
            <w:rStyle w:val="ab"/>
          </w:rPr>
          <w:t>775</w:t>
        </w:r>
      </w:hyperlink>
    </w:p>
    <w:p w14:paraId="06D8301D" w14:textId="482206DE" w:rsidR="00422C86" w:rsidRDefault="00422C86" w:rsidP="00422C86">
      <w:pPr>
        <w:pStyle w:val="a3"/>
      </w:pPr>
      <w:r>
        <w:t>Зыков С. В. Программирование</w:t>
      </w:r>
      <w:r w:rsidRPr="00422C86">
        <w:t>: учебник и пра</w:t>
      </w:r>
      <w:r>
        <w:t>ктикум для вузов — М.</w:t>
      </w:r>
      <w:r w:rsidRPr="00422C86">
        <w:t xml:space="preserve">: Издательство </w:t>
      </w:r>
      <w:proofErr w:type="spellStart"/>
      <w:r w:rsidRPr="00422C86">
        <w:t>Юрайт</w:t>
      </w:r>
      <w:proofErr w:type="spellEnd"/>
      <w:r w:rsidRPr="00422C86">
        <w:t>, 2022. — 320 с. —</w:t>
      </w:r>
      <w:r>
        <w:t xml:space="preserve"> </w:t>
      </w:r>
      <w:r w:rsidRPr="00422C86">
        <w:t xml:space="preserve">URL: </w:t>
      </w:r>
      <w:hyperlink r:id="rId25" w:history="1">
        <w:r w:rsidRPr="00422C86">
          <w:rPr>
            <w:rStyle w:val="ab"/>
          </w:rPr>
          <w:t>https://urait.ru/bcode/489754</w:t>
        </w:r>
      </w:hyperlink>
    </w:p>
    <w:p w14:paraId="55C021FF" w14:textId="5B513999" w:rsidR="00A36CAF" w:rsidRDefault="00A36CAF" w:rsidP="00A36CAF">
      <w:pPr>
        <w:pStyle w:val="a3"/>
      </w:pPr>
      <w:r>
        <w:t xml:space="preserve">Казанский А. А. Программирование на Visual C#: учебное пособие для вузов </w:t>
      </w:r>
      <w:r w:rsidRPr="00A36CAF">
        <w:t xml:space="preserve">— </w:t>
      </w:r>
      <w:r>
        <w:t>М.</w:t>
      </w:r>
      <w:r w:rsidRPr="00A36CAF">
        <w:t>: Издате</w:t>
      </w:r>
      <w:r>
        <w:t xml:space="preserve">льство </w:t>
      </w:r>
      <w:proofErr w:type="spellStart"/>
      <w:r>
        <w:t>Юрайт</w:t>
      </w:r>
      <w:proofErr w:type="spellEnd"/>
      <w:r>
        <w:t xml:space="preserve">, 2022. — 192 с. — </w:t>
      </w:r>
      <w:r w:rsidRPr="00A36CAF">
        <w:t xml:space="preserve">URL: </w:t>
      </w:r>
      <w:hyperlink r:id="rId26" w:history="1">
        <w:r w:rsidRPr="00A36CAF">
          <w:rPr>
            <w:rStyle w:val="ab"/>
          </w:rPr>
          <w:t>https://urait.ru/bcode/470261</w:t>
        </w:r>
      </w:hyperlink>
    </w:p>
    <w:p w14:paraId="561B7DEB" w14:textId="328F0AEF" w:rsidR="00A36CAF" w:rsidRDefault="00B55521" w:rsidP="00B55521">
      <w:pPr>
        <w:pStyle w:val="a3"/>
      </w:pPr>
      <w:r w:rsidRPr="00B55521">
        <w:t xml:space="preserve">Зыков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w:t>
      </w:r>
      <w:proofErr w:type="spellStart"/>
      <w:r>
        <w:t>Юрайт</w:t>
      </w:r>
      <w:proofErr w:type="spellEnd"/>
      <w:r>
        <w:t xml:space="preserve">, 2022. — 155 с. </w:t>
      </w:r>
      <w:r w:rsidRPr="00B55521">
        <w:t xml:space="preserve">— URL: </w:t>
      </w:r>
      <w:hyperlink r:id="rId27" w:history="1">
        <w:r w:rsidRPr="00B55521">
          <w:rPr>
            <w:rStyle w:val="ab"/>
          </w:rPr>
          <w:t>https://urait.ru/bcode/490423</w:t>
        </w:r>
      </w:hyperlink>
    </w:p>
    <w:p w14:paraId="34A33596" w14:textId="7B4B7C88" w:rsidR="00B55521" w:rsidRDefault="009C3872" w:rsidP="009C3872">
      <w:pPr>
        <w:pStyle w:val="a3"/>
      </w:pPr>
      <w:r w:rsidRPr="009C3872">
        <w:t>Чистова Д. В. 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w:t>
      </w:r>
      <w:proofErr w:type="spellStart"/>
      <w:r w:rsidR="00D76F15">
        <w:t>Юрайт</w:t>
      </w:r>
      <w:proofErr w:type="spellEnd"/>
      <w:r w:rsidR="00D76F15">
        <w:t xml:space="preserve">, 2022. — 258 с. — </w:t>
      </w:r>
      <w:r w:rsidRPr="009C3872">
        <w:t xml:space="preserve">URL: </w:t>
      </w:r>
      <w:hyperlink r:id="rId28" w:history="1">
        <w:r w:rsidR="00D76F15" w:rsidRPr="00EB1E24">
          <w:rPr>
            <w:rStyle w:val="ab"/>
          </w:rPr>
          <w:t>https://urait.ru/bcode/489307</w:t>
        </w:r>
      </w:hyperlink>
    </w:p>
    <w:p w14:paraId="723DD8A1" w14:textId="3D172DCD"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w:t>
      </w:r>
      <w:proofErr w:type="spellStart"/>
      <w:r>
        <w:t>Юрайт</w:t>
      </w:r>
      <w:proofErr w:type="spellEnd"/>
      <w:r>
        <w:t xml:space="preserve">, 2022. — 385 с. — </w:t>
      </w:r>
      <w:r w:rsidRPr="00D76F15">
        <w:t xml:space="preserve">URL: </w:t>
      </w:r>
      <w:hyperlink r:id="rId29" w:history="1">
        <w:r w:rsidRPr="00EB1E24">
          <w:rPr>
            <w:rStyle w:val="ab"/>
          </w:rPr>
          <w:t>https://urait.ru/bcode/489918</w:t>
        </w:r>
      </w:hyperlink>
    </w:p>
    <w:p w14:paraId="25F95DE1" w14:textId="4F28DED8" w:rsidR="00D76F15" w:rsidRDefault="00D76F15" w:rsidP="00D76F15">
      <w:pPr>
        <w:pStyle w:val="a3"/>
      </w:pPr>
      <w:proofErr w:type="spellStart"/>
      <w:r>
        <w:t>Гутгарц</w:t>
      </w:r>
      <w:proofErr w:type="spellEnd"/>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xml:space="preserve">: Издательство </w:t>
      </w:r>
      <w:proofErr w:type="spellStart"/>
      <w:r w:rsidRPr="00D76F15">
        <w:t>Юрайт</w:t>
      </w:r>
      <w:proofErr w:type="spellEnd"/>
      <w:r w:rsidRPr="00D76F15">
        <w:t>, 2022. — 304 с. —</w:t>
      </w:r>
      <w:r>
        <w:t xml:space="preserve"> </w:t>
      </w:r>
      <w:r w:rsidRPr="00D76F15">
        <w:t xml:space="preserve">URL: </w:t>
      </w:r>
      <w:hyperlink r:id="rId30" w:history="1">
        <w:r w:rsidRPr="00EB1E24">
          <w:rPr>
            <w:rStyle w:val="ab"/>
          </w:rPr>
          <w:t>https://urait.ru/bcode/494408</w:t>
        </w:r>
      </w:hyperlink>
    </w:p>
    <w:p w14:paraId="75410B3A" w14:textId="5F0E6C31"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w:t>
      </w:r>
      <w:proofErr w:type="spellStart"/>
      <w:r>
        <w:t>Юрайт</w:t>
      </w:r>
      <w:proofErr w:type="spellEnd"/>
      <w:r>
        <w:t xml:space="preserve">, 2022. — 432 с. </w:t>
      </w:r>
      <w:r w:rsidRPr="00AA3AE1">
        <w:t xml:space="preserve">— URL: </w:t>
      </w:r>
      <w:hyperlink r:id="rId31" w:history="1">
        <w:r w:rsidRPr="00EB1E24">
          <w:rPr>
            <w:rStyle w:val="ab"/>
          </w:rPr>
          <w:t>https://urait.ru/bcode/489220</w:t>
        </w:r>
      </w:hyperlink>
    </w:p>
    <w:p w14:paraId="4B0B5DA2" w14:textId="30FD67F1" w:rsidR="00AA3AE1" w:rsidRDefault="00945C01" w:rsidP="00945C01">
      <w:pPr>
        <w:pStyle w:val="a3"/>
      </w:pPr>
      <w:proofErr w:type="spellStart"/>
      <w:r>
        <w:t>Стружкин</w:t>
      </w:r>
      <w:proofErr w:type="spellEnd"/>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w:t>
      </w:r>
      <w:proofErr w:type="spellStart"/>
      <w:r w:rsidRPr="00945C01">
        <w:t>Юрайт</w:t>
      </w:r>
      <w:proofErr w:type="spellEnd"/>
      <w:r w:rsidRPr="00945C01">
        <w:t xml:space="preserve">, 2022. — 477 с. </w:t>
      </w:r>
      <w:r>
        <w:t xml:space="preserve">— </w:t>
      </w:r>
      <w:r w:rsidRPr="00945C01">
        <w:t xml:space="preserve">URL: </w:t>
      </w:r>
      <w:hyperlink r:id="rId32" w:history="1">
        <w:r w:rsidRPr="00EB1E24">
          <w:rPr>
            <w:rStyle w:val="ab"/>
          </w:rPr>
          <w:t>https://urait.ru/bcode/489099</w:t>
        </w:r>
      </w:hyperlink>
    </w:p>
    <w:p w14:paraId="384C76E1" w14:textId="26F33619"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xml:space="preserve">: Издательство </w:t>
      </w:r>
      <w:proofErr w:type="spellStart"/>
      <w:r w:rsidRPr="00891129">
        <w:t>Юрайт</w:t>
      </w:r>
      <w:proofErr w:type="spellEnd"/>
      <w:r w:rsidRPr="00891129">
        <w:t>, 2022. — 175 с. —</w:t>
      </w:r>
      <w:r>
        <w:t xml:space="preserve"> </w:t>
      </w:r>
      <w:r w:rsidRPr="00891129">
        <w:t xml:space="preserve">URL: </w:t>
      </w:r>
      <w:hyperlink r:id="rId33" w:history="1">
        <w:r w:rsidRPr="00EB1E24">
          <w:rPr>
            <w:rStyle w:val="ab"/>
          </w:rPr>
          <w:t>https://urait.ru/bcode/490305</w:t>
        </w:r>
      </w:hyperlink>
    </w:p>
    <w:p w14:paraId="14334369" w14:textId="65EA3D4C"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xml:space="preserve">: </w:t>
      </w:r>
      <w:proofErr w:type="spellStart"/>
      <w:r w:rsidRPr="00891129">
        <w:t>ДонНУ</w:t>
      </w:r>
      <w:proofErr w:type="spellEnd"/>
      <w:r w:rsidRPr="00891129">
        <w:t>, 2020. — 158 с. —</w:t>
      </w:r>
      <w:r>
        <w:t xml:space="preserve"> </w:t>
      </w:r>
      <w:r w:rsidRPr="00891129">
        <w:t xml:space="preserve">URL: </w:t>
      </w:r>
      <w:hyperlink r:id="rId34" w:history="1">
        <w:r w:rsidRPr="00EB1E24">
          <w:rPr>
            <w:rStyle w:val="ab"/>
          </w:rPr>
          <w:t>https://e.lanbook.com/book/179953</w:t>
        </w:r>
      </w:hyperlink>
    </w:p>
    <w:p w14:paraId="560CE854" w14:textId="21923FC5"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35" w:history="1">
        <w:r w:rsidRPr="00EB1E24">
          <w:rPr>
            <w:rStyle w:val="ab"/>
          </w:rPr>
          <w:t>https://e.lanbook.com/book/160142</w:t>
        </w:r>
      </w:hyperlink>
    </w:p>
    <w:p w14:paraId="02A51F0B" w14:textId="00E663B6"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6" w:history="1">
        <w:r w:rsidRPr="00EB1E24">
          <w:rPr>
            <w:rStyle w:val="ab"/>
          </w:rPr>
          <w:t>https://e.lanbook.com/book/179458</w:t>
        </w:r>
      </w:hyperlink>
    </w:p>
    <w:p w14:paraId="373105F7" w14:textId="22F02C26" w:rsidR="00201897" w:rsidRDefault="008B212E" w:rsidP="008B212E">
      <w:pPr>
        <w:pStyle w:val="a3"/>
      </w:pPr>
      <w:r w:rsidRPr="008B212E">
        <w:t xml:space="preserve">Гудфеллоу Я., </w:t>
      </w:r>
      <w:proofErr w:type="spellStart"/>
      <w:r w:rsidRPr="008B212E">
        <w:t>Бенджио</w:t>
      </w:r>
      <w:proofErr w:type="spellEnd"/>
      <w:r w:rsidRPr="008B212E">
        <w:t xml:space="preserve"> И., </w:t>
      </w:r>
      <w:proofErr w:type="spellStart"/>
      <w:r w:rsidRPr="008B212E">
        <w:t>Курвилль</w:t>
      </w:r>
      <w:proofErr w:type="spellEnd"/>
      <w:r w:rsidRPr="008B212E">
        <w:t xml:space="preserve"> А. Глубокое обучение</w:t>
      </w:r>
      <w:r>
        <w:t xml:space="preserve"> — М.</w:t>
      </w:r>
      <w:r w:rsidRPr="008B212E">
        <w:t>: ДМК Пресс, 2018. — 652 с. —</w:t>
      </w:r>
      <w:r w:rsidR="006D5656">
        <w:t xml:space="preserve"> </w:t>
      </w:r>
      <w:r w:rsidRPr="008B212E">
        <w:t xml:space="preserve">URL: </w:t>
      </w:r>
      <w:hyperlink r:id="rId37" w:history="1">
        <w:r w:rsidR="006D5656" w:rsidRPr="00EB1E24">
          <w:rPr>
            <w:rStyle w:val="ab"/>
          </w:rPr>
          <w:t>https://e.lanbook.com/book/107901</w:t>
        </w:r>
      </w:hyperlink>
    </w:p>
    <w:p w14:paraId="1A683955" w14:textId="7F9923D6"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8" w:history="1">
        <w:r w:rsidRPr="00EB1E24">
          <w:rPr>
            <w:rStyle w:val="ab"/>
          </w:rPr>
          <w:t>https://znanium.com/catalog/product/1845910</w:t>
        </w:r>
      </w:hyperlink>
    </w:p>
    <w:p w14:paraId="3F4191D9" w14:textId="678E4993"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 xml:space="preserve">— URL: </w:t>
      </w:r>
      <w:hyperlink r:id="rId39" w:history="1">
        <w:r w:rsidRPr="00EB1E24">
          <w:rPr>
            <w:rStyle w:val="ab"/>
          </w:rPr>
          <w:t>https://znanium.com/catalog/product/1094823</w:t>
        </w:r>
      </w:hyperlink>
    </w:p>
    <w:p w14:paraId="2B2CC85E" w14:textId="68245CE7" w:rsidR="00C75E87" w:rsidRDefault="00C75E87" w:rsidP="006F78B7">
      <w:pPr>
        <w:pStyle w:val="a3"/>
        <w:spacing w:line="259" w:lineRule="auto"/>
      </w:pPr>
      <w:r>
        <w:br w:type="page"/>
      </w:r>
    </w:p>
    <w:p w14:paraId="1C6FAE53" w14:textId="11EC87BE" w:rsidR="00C75E87" w:rsidRDefault="001436D5" w:rsidP="00C75E87">
      <w:pPr>
        <w:pStyle w:val="10"/>
      </w:pPr>
      <w:bookmarkStart w:id="69" w:name="_Toc104981155"/>
      <w:r>
        <w:lastRenderedPageBreak/>
        <w:t>ПРИЛОЖЕНИЯ</w:t>
      </w:r>
      <w:bookmarkEnd w:id="69"/>
    </w:p>
    <w:p w14:paraId="4DAA5230" w14:textId="1E8537A7" w:rsidR="0045275C" w:rsidRDefault="00AE0608" w:rsidP="0045275C">
      <w:pPr>
        <w:pStyle w:val="20"/>
      </w:pPr>
      <w:bookmarkStart w:id="70" w:name="_Toc104981156"/>
      <w:r>
        <w:t>Приложение А – Программный</w:t>
      </w:r>
      <w:r w:rsidR="0045275C">
        <w:t xml:space="preserve"> код</w:t>
      </w:r>
      <w:bookmarkEnd w:id="70"/>
    </w:p>
    <w:p w14:paraId="1B7949BB" w14:textId="7B5ECE13" w:rsidR="0045275C" w:rsidRDefault="0045275C" w:rsidP="0045275C">
      <w:pPr>
        <w:pStyle w:val="30"/>
      </w:pPr>
      <w:bookmarkStart w:id="71" w:name="_Toc104981157"/>
      <w:r>
        <w:t>«</w:t>
      </w:r>
      <w:r>
        <w:rPr>
          <w:lang w:val="en-US"/>
        </w:rPr>
        <w:t>Item</w:t>
      </w:r>
      <w:r w:rsidRPr="0023730B">
        <w:t>.</w:t>
      </w:r>
      <w:r>
        <w:rPr>
          <w:lang w:val="en-US"/>
        </w:rPr>
        <w:t>cs</w:t>
      </w:r>
      <w:r>
        <w:t>»</w:t>
      </w:r>
      <w:bookmarkEnd w:id="71"/>
    </w:p>
    <w:p w14:paraId="5DA46C20"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Collections</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Generic</w:t>
      </w:r>
      <w:proofErr w:type="spellEnd"/>
      <w:proofErr w:type="gramEnd"/>
      <w:r w:rsidRPr="006F78B7">
        <w:rPr>
          <w:rFonts w:ascii="Consolas" w:hAnsi="Consolas" w:cs="Consolas"/>
          <w:color w:val="000000"/>
          <w:sz w:val="19"/>
          <w:szCs w:val="19"/>
          <w:lang w:val="en-US"/>
        </w:rPr>
        <w:t>;</w:t>
      </w:r>
    </w:p>
    <w:p w14:paraId="07D502B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Linq</w:t>
      </w:r>
      <w:proofErr w:type="spellEnd"/>
      <w:r w:rsidRPr="006F78B7">
        <w:rPr>
          <w:rFonts w:ascii="Consolas" w:hAnsi="Consolas" w:cs="Consolas"/>
          <w:color w:val="000000"/>
          <w:sz w:val="19"/>
          <w:szCs w:val="19"/>
          <w:lang w:val="en-US"/>
        </w:rPr>
        <w:t>;</w:t>
      </w:r>
    </w:p>
    <w:p w14:paraId="11D6AA7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35715C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6F78B7">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RecommendationSystem.Models</w:t>
      </w:r>
      <w:proofErr w:type="spellEnd"/>
    </w:p>
    <w:p w14:paraId="6EEAB4F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3D2CC9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продукт</w:t>
      </w:r>
      <w:r w:rsidRPr="0045275C">
        <w:rPr>
          <w:rFonts w:ascii="Consolas" w:hAnsi="Consolas" w:cs="Consolas"/>
          <w:color w:val="008000"/>
          <w:sz w:val="19"/>
          <w:szCs w:val="19"/>
          <w:lang w:val="en-US"/>
        </w:rPr>
        <w:t xml:space="preserve"> </w:t>
      </w:r>
      <w:r>
        <w:rPr>
          <w:rFonts w:ascii="Consolas" w:hAnsi="Consolas" w:cs="Consolas"/>
          <w:color w:val="008000"/>
          <w:sz w:val="19"/>
          <w:szCs w:val="19"/>
        </w:rPr>
        <w:t>в</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7A421EB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class</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 xml:space="preserve"> :</w:t>
      </w:r>
      <w:proofErr w:type="gramEnd"/>
      <w:r w:rsidRPr="0045275C">
        <w:rPr>
          <w:rFonts w:ascii="Consolas" w:hAnsi="Consolas" w:cs="Consolas"/>
          <w:color w:val="000000"/>
          <w:sz w:val="19"/>
          <w:szCs w:val="19"/>
          <w:lang w:val="en-US"/>
        </w:rPr>
        <w:t xml:space="preserve"> Model</w:t>
      </w:r>
    </w:p>
    <w:p w14:paraId="55A0E15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7F0B9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region</w:t>
      </w:r>
      <w:proofErr w:type="gramEnd"/>
      <w:r w:rsidRPr="0045275C">
        <w:rPr>
          <w:rFonts w:ascii="Consolas" w:hAnsi="Consolas" w:cs="Consolas"/>
          <w:color w:val="000000"/>
          <w:sz w:val="19"/>
          <w:szCs w:val="19"/>
          <w:lang w:val="en-US"/>
        </w:rPr>
        <w:t xml:space="preserve"> Private</w:t>
      </w:r>
    </w:p>
    <w:p w14:paraId="08F8967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B0620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w:t>
      </w:r>
    </w:p>
    <w:p w14:paraId="60ACFB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w:t>
      </w:r>
    </w:p>
    <w:p w14:paraId="674046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w:t>
      </w:r>
    </w:p>
    <w:p w14:paraId="27D6277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w:t>
      </w:r>
    </w:p>
    <w:p w14:paraId="5DB4766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edibility;</w:t>
      </w:r>
    </w:p>
    <w:p w14:paraId="6F2FA23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double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w:t>
      </w:r>
    </w:p>
    <w:p w14:paraId="116EEC6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w:t>
      </w:r>
    </w:p>
    <w:p w14:paraId="6770E0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hypoallergenic;</w:t>
      </w:r>
    </w:p>
    <w:p w14:paraId="705B8C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w:t>
      </w:r>
    </w:p>
    <w:p w14:paraId="0329DFF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import;</w:t>
      </w:r>
    </w:p>
    <w:p w14:paraId="7882F6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antibacterial;</w:t>
      </w:r>
    </w:p>
    <w:p w14:paraId="5344F2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w:t>
      </w:r>
    </w:p>
    <w:p w14:paraId="1713FE8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vegan;</w:t>
      </w:r>
    </w:p>
    <w:p w14:paraId="751797B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lean;</w:t>
      </w:r>
    </w:p>
    <w:p w14:paraId="252352A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7273D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endregion</w:t>
      </w:r>
      <w:proofErr w:type="gramEnd"/>
    </w:p>
    <w:p w14:paraId="176451A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E9E4CD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region</w:t>
      </w:r>
      <w:proofErr w:type="gramEnd"/>
      <w:r w:rsidRPr="0045275C">
        <w:rPr>
          <w:rFonts w:ascii="Consolas" w:hAnsi="Consolas" w:cs="Consolas"/>
          <w:color w:val="000000"/>
          <w:sz w:val="19"/>
          <w:szCs w:val="19"/>
          <w:lang w:val="en-US"/>
        </w:rPr>
        <w:t xml:space="preserve"> Properties</w:t>
      </w:r>
    </w:p>
    <w:p w14:paraId="19F78D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8EF0D7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название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15E4C1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name; }</w:t>
      </w:r>
    </w:p>
    <w:p w14:paraId="03EFD1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377FE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фотография</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632F7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photo; }</w:t>
      </w:r>
    </w:p>
    <w:p w14:paraId="2C3D36D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6CE27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описание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339CB3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description; }</w:t>
      </w:r>
    </w:p>
    <w:p w14:paraId="1B352B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1D9AF5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тип</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7728837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w:t>
      </w:r>
    </w:p>
    <w:p w14:paraId="6848EE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0F5A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IsEdibility</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edibility; }</w:t>
      </w:r>
    </w:p>
    <w:p w14:paraId="7C551F1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AveragePrice</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 }</w:t>
      </w:r>
    </w:p>
    <w:p w14:paraId="689741F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IsWithSugar</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 }</w:t>
      </w:r>
    </w:p>
    <w:p w14:paraId="0DCACE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IsHypoallergenic</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hypoallergenic; }</w:t>
      </w:r>
    </w:p>
    <w:p w14:paraId="385AB42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EcoFriendly</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 }</w:t>
      </w:r>
    </w:p>
    <w:p w14:paraId="0ABD054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IsImport</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import; }</w:t>
      </w:r>
    </w:p>
    <w:p w14:paraId="107FF32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IsAntibacterial</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antibacterial; }</w:t>
      </w:r>
    </w:p>
    <w:p w14:paraId="179FAC6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IsNonGMO</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 }</w:t>
      </w:r>
    </w:p>
    <w:p w14:paraId="63A6D79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IsVegan</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vegan; }</w:t>
      </w:r>
    </w:p>
    <w:p w14:paraId="12A8CD3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IsLean</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lean; }</w:t>
      </w:r>
    </w:p>
    <w:p w14:paraId="70D479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429C3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706FD98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DF9BB7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Item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994B0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E0F981"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8D0A42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36414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773748B"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со всеми основными аргументами</w:t>
      </w:r>
    </w:p>
    <w:p w14:paraId="234AEF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base</w:t>
      </w:r>
      <w:r w:rsidRPr="0045275C">
        <w:rPr>
          <w:rFonts w:ascii="Consolas" w:hAnsi="Consolas" w:cs="Consolas"/>
          <w:color w:val="000000"/>
          <w:sz w:val="19"/>
          <w:szCs w:val="19"/>
          <w:lang w:val="en-US"/>
        </w:rPr>
        <w:t>(id)</w:t>
      </w:r>
    </w:p>
    <w:p w14:paraId="0CCF4CD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7C28DD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name;</w:t>
      </w:r>
    </w:p>
    <w:p w14:paraId="4DC87FD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w:t>
      </w:r>
      <w:proofErr w:type="spellEnd"/>
      <w:proofErr w:type="gramEnd"/>
      <w:r w:rsidRPr="0045275C">
        <w:rPr>
          <w:rFonts w:ascii="Consolas" w:hAnsi="Consolas" w:cs="Consolas"/>
          <w:color w:val="000000"/>
          <w:sz w:val="19"/>
          <w:szCs w:val="19"/>
          <w:lang w:val="en-US"/>
        </w:rPr>
        <w:t xml:space="preserve"> = photo;</w:t>
      </w:r>
    </w:p>
    <w:p w14:paraId="1FDD5C4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w:t>
      </w:r>
      <w:proofErr w:type="spellEnd"/>
      <w:proofErr w:type="gramEnd"/>
      <w:r w:rsidRPr="0045275C">
        <w:rPr>
          <w:rFonts w:ascii="Consolas" w:hAnsi="Consolas" w:cs="Consolas"/>
          <w:color w:val="000000"/>
          <w:sz w:val="19"/>
          <w:szCs w:val="19"/>
          <w:lang w:val="en-US"/>
        </w:rPr>
        <w:t xml:space="preserve"> = description;</w:t>
      </w:r>
    </w:p>
    <w:p w14:paraId="0A2A15B2" w14:textId="77777777" w:rsidR="0045275C" w:rsidRPr="00567D55"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567D55">
        <w:rPr>
          <w:rFonts w:ascii="Consolas" w:hAnsi="Consolas" w:cs="Consolas"/>
          <w:color w:val="000000"/>
          <w:sz w:val="19"/>
          <w:szCs w:val="19"/>
          <w:lang w:val="en-US"/>
        </w:rPr>
        <w:t>.</w:t>
      </w:r>
      <w:r w:rsidRPr="0045275C">
        <w:rPr>
          <w:rFonts w:ascii="Consolas" w:hAnsi="Consolas" w:cs="Consolas"/>
          <w:color w:val="000000"/>
          <w:sz w:val="19"/>
          <w:szCs w:val="19"/>
          <w:lang w:val="en-US"/>
        </w:rPr>
        <w:t>typeId</w:t>
      </w:r>
      <w:proofErr w:type="spellEnd"/>
      <w:proofErr w:type="gramEnd"/>
      <w:r w:rsidRPr="00567D55">
        <w:rPr>
          <w:rFonts w:ascii="Consolas" w:hAnsi="Consolas" w:cs="Consolas"/>
          <w:color w:val="000000"/>
          <w:sz w:val="19"/>
          <w:szCs w:val="19"/>
          <w:lang w:val="en-US"/>
        </w:rPr>
        <w:t xml:space="preserve"> = </w:t>
      </w:r>
      <w:proofErr w:type="spellStart"/>
      <w:r w:rsidRPr="0045275C">
        <w:rPr>
          <w:rFonts w:ascii="Consolas" w:hAnsi="Consolas" w:cs="Consolas"/>
          <w:color w:val="000000"/>
          <w:sz w:val="19"/>
          <w:szCs w:val="19"/>
          <w:lang w:val="en-US"/>
        </w:rPr>
        <w:t>typeId</w:t>
      </w:r>
      <w:proofErr w:type="spellEnd"/>
      <w:r w:rsidRPr="00567D55">
        <w:rPr>
          <w:rFonts w:ascii="Consolas" w:hAnsi="Consolas" w:cs="Consolas"/>
          <w:color w:val="000000"/>
          <w:sz w:val="19"/>
          <w:szCs w:val="19"/>
          <w:lang w:val="en-US"/>
        </w:rPr>
        <w:t>;</w:t>
      </w:r>
    </w:p>
    <w:p w14:paraId="0B8EF17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lang w:val="en-US"/>
        </w:rPr>
        <w:t xml:space="preserve">        </w:t>
      </w:r>
      <w:r>
        <w:rPr>
          <w:rFonts w:ascii="Consolas" w:hAnsi="Consolas" w:cs="Consolas"/>
          <w:color w:val="000000"/>
          <w:sz w:val="19"/>
          <w:szCs w:val="19"/>
        </w:rPr>
        <w:t>}</w:t>
      </w:r>
    </w:p>
    <w:p w14:paraId="05D2CEC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35392FF"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в случае, если передают массив объектов</w:t>
      </w:r>
    </w:p>
    <w:p w14:paraId="383AE6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Start"/>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 items)</w:t>
      </w:r>
    </w:p>
    <w:p w14:paraId="46B9E4F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491EA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Id, items[0]);</w:t>
      </w:r>
    </w:p>
    <w:p w14:paraId="4CECFCC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name, items[1]);</w:t>
      </w:r>
    </w:p>
    <w:p w14:paraId="3AAA30D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photo, items[2]);</w:t>
      </w:r>
    </w:p>
    <w:p w14:paraId="2E216E9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description, items[3]);</w:t>
      </w:r>
    </w:p>
    <w:p w14:paraId="539B9A2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items[4]);</w:t>
      </w:r>
    </w:p>
    <w:p w14:paraId="1376809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edibility, items[5]);</w:t>
      </w:r>
    </w:p>
    <w:p w14:paraId="443035A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 items[6]);</w:t>
      </w:r>
    </w:p>
    <w:p w14:paraId="08878A8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 items[7]);</w:t>
      </w:r>
    </w:p>
    <w:p w14:paraId="52DB54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hypoallergenic, items[8]);</w:t>
      </w:r>
    </w:p>
    <w:p w14:paraId="4348C0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 items[9]);</w:t>
      </w:r>
    </w:p>
    <w:p w14:paraId="5913AF6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import, items[10]);</w:t>
      </w:r>
    </w:p>
    <w:p w14:paraId="633D73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antibacterial, items[11]);</w:t>
      </w:r>
    </w:p>
    <w:p w14:paraId="4777DD3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 items[12]);</w:t>
      </w:r>
    </w:p>
    <w:p w14:paraId="5C6D46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vegan, items[13]);</w:t>
      </w:r>
    </w:p>
    <w:p w14:paraId="6736114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lean, items[14]);</w:t>
      </w:r>
    </w:p>
    <w:p w14:paraId="204107B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9D2B3A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343E1C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dynamic objects)</w:t>
      </w:r>
    </w:p>
    <w:p w14:paraId="7E39080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CF5B6A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.Id</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"Id"</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296C20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objects[</w:t>
      </w:r>
      <w:r w:rsidRPr="0045275C">
        <w:rPr>
          <w:rFonts w:ascii="Consolas" w:hAnsi="Consolas" w:cs="Consolas"/>
          <w:color w:val="A31515"/>
          <w:sz w:val="19"/>
          <w:szCs w:val="19"/>
          <w:lang w:val="en-US"/>
        </w:rPr>
        <w:t>"Name"</w:t>
      </w:r>
      <w:proofErr w:type="gramStart"/>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proofErr w:type="gram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342492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"Photo"</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7A0D36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TypeId</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67FF950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5305236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.average</w:t>
      </w:r>
      <w:proofErr w:type="gramEnd"/>
      <w:r w:rsidRPr="0045275C">
        <w:rPr>
          <w:rFonts w:ascii="Consolas" w:hAnsi="Consolas" w:cs="Consolas"/>
          <w:color w:val="000000"/>
          <w:sz w:val="19"/>
          <w:szCs w:val="19"/>
          <w:lang w:val="en-US"/>
        </w:rPr>
        <w:t>_price</w:t>
      </w:r>
      <w:proofErr w:type="spell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AveragePrice</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072C1B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.with</w:t>
      </w:r>
      <w:proofErr w:type="gramEnd"/>
      <w:r w:rsidRPr="0045275C">
        <w:rPr>
          <w:rFonts w:ascii="Consolas" w:hAnsi="Consolas" w:cs="Consolas"/>
          <w:color w:val="000000"/>
          <w:sz w:val="19"/>
          <w:szCs w:val="19"/>
          <w:lang w:val="en-US"/>
        </w:rPr>
        <w:t>_sugar</w:t>
      </w:r>
      <w:proofErr w:type="spell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IsWithSugar</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423765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624E1C5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try</w:t>
      </w:r>
    </w:p>
    <w:p w14:paraId="69A267B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67181B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"Description"</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1B8B1A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catch</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w:t>
      </w:r>
      <w:proofErr w:type="gramEnd"/>
    </w:p>
    <w:p w14:paraId="4287A7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938D17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C7D95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Type </w:t>
      </w:r>
      <w:proofErr w:type="spellStart"/>
      <w:proofErr w:type="gramStart"/>
      <w:r w:rsidRPr="0045275C">
        <w:rPr>
          <w:rFonts w:ascii="Consolas" w:hAnsi="Consolas" w:cs="Consolas"/>
          <w:color w:val="000000"/>
          <w:sz w:val="19"/>
          <w:szCs w:val="19"/>
          <w:lang w:val="en-US"/>
        </w:rPr>
        <w:t>GetType</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 xml:space="preserve">List&lt;Type&gt; types) =&gt; </w:t>
      </w:r>
      <w:proofErr w:type="spellStart"/>
      <w:r w:rsidRPr="0045275C">
        <w:rPr>
          <w:rFonts w:ascii="Consolas" w:hAnsi="Consolas" w:cs="Consolas"/>
          <w:color w:val="000000"/>
          <w:sz w:val="19"/>
          <w:szCs w:val="19"/>
          <w:lang w:val="en-US"/>
        </w:rPr>
        <w:t>types.Where</w:t>
      </w:r>
      <w:proofErr w:type="spellEnd"/>
      <w:r w:rsidRPr="0045275C">
        <w:rPr>
          <w:rFonts w:ascii="Consolas" w:hAnsi="Consolas" w:cs="Consolas"/>
          <w:color w:val="000000"/>
          <w:sz w:val="19"/>
          <w:szCs w:val="19"/>
          <w:lang w:val="en-US"/>
        </w:rPr>
        <w:t xml:space="preserve">(x =&gt; </w:t>
      </w:r>
      <w:proofErr w:type="spellStart"/>
      <w:r w:rsidRPr="0045275C">
        <w:rPr>
          <w:rFonts w:ascii="Consolas" w:hAnsi="Consolas" w:cs="Consolas"/>
          <w:color w:val="000000"/>
          <w:sz w:val="19"/>
          <w:szCs w:val="19"/>
          <w:lang w:val="en-US"/>
        </w:rPr>
        <w:t>x.Id</w:t>
      </w:r>
      <w:proofErr w:type="spellEnd"/>
      <w:r w:rsidRPr="0045275C">
        <w:rPr>
          <w:rFonts w:ascii="Consolas" w:hAnsi="Consolas" w:cs="Consolas"/>
          <w:color w:val="000000"/>
          <w:sz w:val="19"/>
          <w:szCs w:val="19"/>
          <w:lang w:val="en-US"/>
        </w:rPr>
        <w:t xml:space="preserve"> == </w:t>
      </w:r>
      <w:proofErr w:type="spell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FirstOrDefault</w:t>
      </w:r>
      <w:proofErr w:type="spellEnd"/>
      <w:r w:rsidRPr="0045275C">
        <w:rPr>
          <w:rFonts w:ascii="Consolas" w:hAnsi="Consolas" w:cs="Consolas"/>
          <w:color w:val="000000"/>
          <w:sz w:val="19"/>
          <w:szCs w:val="19"/>
          <w:lang w:val="en-US"/>
        </w:rPr>
        <w:t>();</w:t>
      </w:r>
    </w:p>
    <w:p w14:paraId="64E96054"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F149720" w14:textId="2A380BBD" w:rsidR="0045275C" w:rsidRPr="0023730B" w:rsidRDefault="0045275C" w:rsidP="0045275C">
      <w:pPr>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43272A73" w14:textId="67F991E3" w:rsidR="0045275C" w:rsidRPr="0023730B" w:rsidRDefault="0045275C" w:rsidP="0045275C">
      <w:pPr>
        <w:rPr>
          <w:rFonts w:ascii="Consolas" w:hAnsi="Consolas" w:cs="Consolas"/>
          <w:color w:val="000000"/>
          <w:sz w:val="19"/>
          <w:szCs w:val="19"/>
          <w:lang w:val="en-US"/>
        </w:rPr>
      </w:pPr>
    </w:p>
    <w:p w14:paraId="6C5EA574" w14:textId="6CE23839" w:rsidR="0045275C" w:rsidRPr="0023730B" w:rsidRDefault="0045275C" w:rsidP="0045275C">
      <w:pPr>
        <w:ind w:firstLine="0"/>
        <w:rPr>
          <w:lang w:val="en-US"/>
        </w:rPr>
      </w:pPr>
    </w:p>
    <w:p w14:paraId="6459774D" w14:textId="798C27F8" w:rsidR="00C75E87" w:rsidRPr="0023730B" w:rsidRDefault="00C75E87" w:rsidP="00C75E87">
      <w:pPr>
        <w:rPr>
          <w:lang w:val="en-US"/>
        </w:rPr>
      </w:pPr>
    </w:p>
    <w:p w14:paraId="02C58D4E" w14:textId="4C5E98AF" w:rsidR="0045275C" w:rsidRPr="0023730B" w:rsidRDefault="0045275C" w:rsidP="0045275C">
      <w:pPr>
        <w:pStyle w:val="30"/>
        <w:rPr>
          <w:lang w:val="en-US"/>
        </w:rPr>
      </w:pPr>
      <w:bookmarkStart w:id="72" w:name="_Toc104981158"/>
      <w:r w:rsidRPr="0023730B">
        <w:rPr>
          <w:lang w:val="en-US"/>
        </w:rPr>
        <w:lastRenderedPageBreak/>
        <w:t>«</w:t>
      </w:r>
      <w:proofErr w:type="spellStart"/>
      <w:r>
        <w:rPr>
          <w:lang w:val="en-US"/>
        </w:rPr>
        <w:t>Model.cs</w:t>
      </w:r>
      <w:proofErr w:type="spellEnd"/>
      <w:r w:rsidRPr="0023730B">
        <w:rPr>
          <w:lang w:val="en-US"/>
        </w:rPr>
        <w:t>»</w:t>
      </w:r>
      <w:bookmarkEnd w:id="72"/>
    </w:p>
    <w:p w14:paraId="381F8FA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w:t>
      </w:r>
    </w:p>
    <w:p w14:paraId="2DD6618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System.ComponentModel</w:t>
      </w:r>
      <w:proofErr w:type="spellEnd"/>
      <w:r w:rsidRPr="0045275C">
        <w:rPr>
          <w:rFonts w:ascii="Consolas" w:hAnsi="Consolas" w:cs="Consolas"/>
          <w:color w:val="000000"/>
          <w:sz w:val="19"/>
          <w:szCs w:val="19"/>
          <w:lang w:val="en-US"/>
        </w:rPr>
        <w:t>;</w:t>
      </w:r>
    </w:p>
    <w:p w14:paraId="1468D89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54A74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RecommendationSystem.Models</w:t>
      </w:r>
      <w:proofErr w:type="spellEnd"/>
    </w:p>
    <w:p w14:paraId="645A68B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7B70B1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базовый</w:t>
      </w:r>
      <w:r w:rsidRPr="0045275C">
        <w:rPr>
          <w:rFonts w:ascii="Consolas" w:hAnsi="Consolas" w:cs="Consolas"/>
          <w:color w:val="008000"/>
          <w:sz w:val="19"/>
          <w:szCs w:val="19"/>
          <w:lang w:val="en-US"/>
        </w:rPr>
        <w:t xml:space="preserve"> </w:t>
      </w:r>
      <w:r>
        <w:rPr>
          <w:rFonts w:ascii="Consolas" w:hAnsi="Consolas" w:cs="Consolas"/>
          <w:color w:val="008000"/>
          <w:sz w:val="19"/>
          <w:szCs w:val="19"/>
        </w:rPr>
        <w:t>общий</w:t>
      </w:r>
      <w:r w:rsidRPr="0045275C">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45275C">
        <w:rPr>
          <w:rFonts w:ascii="Consolas" w:hAnsi="Consolas" w:cs="Consolas"/>
          <w:color w:val="008000"/>
          <w:sz w:val="19"/>
          <w:szCs w:val="19"/>
          <w:lang w:val="en-US"/>
        </w:rPr>
        <w:t xml:space="preserve"> </w:t>
      </w:r>
      <w:r>
        <w:rPr>
          <w:rFonts w:ascii="Consolas" w:hAnsi="Consolas" w:cs="Consolas"/>
          <w:color w:val="008000"/>
          <w:sz w:val="19"/>
          <w:szCs w:val="19"/>
        </w:rPr>
        <w:t>модели</w:t>
      </w:r>
    </w:p>
    <w:p w14:paraId="2D59B7A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Model</w:t>
      </w:r>
    </w:p>
    <w:p w14:paraId="65E7A51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B51CE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уникальный идентификатор объекта</w:t>
      </w:r>
    </w:p>
    <w:p w14:paraId="7922909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3E113C4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6418D4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//пустой конструктор объекта, без аргументов</w:t>
      </w:r>
    </w:p>
    <w:p w14:paraId="0BD522A7"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Model</w:t>
      </w:r>
      <w:r>
        <w:rPr>
          <w:rFonts w:ascii="Consolas" w:hAnsi="Consolas" w:cs="Consolas"/>
          <w:color w:val="000000"/>
          <w:sz w:val="19"/>
          <w:szCs w:val="19"/>
        </w:rPr>
        <w:t>(</w:t>
      </w:r>
      <w:proofErr w:type="gramEnd"/>
      <w:r>
        <w:rPr>
          <w:rFonts w:ascii="Consolas" w:hAnsi="Consolas" w:cs="Consolas"/>
          <w:color w:val="000000"/>
          <w:sz w:val="19"/>
          <w:szCs w:val="19"/>
        </w:rPr>
        <w:t>)</w:t>
      </w:r>
    </w:p>
    <w:p w14:paraId="0A9F15F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199E0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5CF9C4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AC0D30"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B82D4C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для ситуации, если пользователь передает ID</w:t>
      </w:r>
    </w:p>
    <w:p w14:paraId="65290D1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Model</w:t>
      </w:r>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w:t>
      </w:r>
    </w:p>
    <w:p w14:paraId="72E7F38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775B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Id = id;</w:t>
      </w:r>
    </w:p>
    <w:p w14:paraId="0B3AED1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A6357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95DF3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region</w:t>
      </w:r>
      <w:proofErr w:type="gramEnd"/>
      <w:r w:rsidRPr="0045275C">
        <w:rPr>
          <w:rFonts w:ascii="Consolas" w:hAnsi="Consolas" w:cs="Consolas"/>
          <w:color w:val="000000"/>
          <w:sz w:val="19"/>
          <w:szCs w:val="19"/>
          <w:lang w:val="en-US"/>
        </w:rPr>
        <w:t xml:space="preserve"> Utils</w:t>
      </w:r>
    </w:p>
    <w:p w14:paraId="24486ED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09D1945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8356E3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4D29AF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5E908F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AD6BAC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)value;</w:t>
      </w:r>
    </w:p>
    <w:p w14:paraId="4AC7CEB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52105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D495C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26124E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3D1788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608A46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249734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7BE024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)value;</w:t>
      </w:r>
    </w:p>
    <w:p w14:paraId="2F6A40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A2FA4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0CC66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C84E91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01EEA7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B987C3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63E268D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FDC80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)value;</w:t>
      </w:r>
    </w:p>
    <w:p w14:paraId="494824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FA785F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8CAEC1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BD0BB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1B302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B7350C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61ED9955"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3204BEF"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property = (</w:t>
      </w:r>
      <w:r w:rsidRPr="0023730B">
        <w:rPr>
          <w:rFonts w:ascii="Consolas" w:hAnsi="Consolas" w:cs="Consolas"/>
          <w:color w:val="0000FF"/>
          <w:sz w:val="19"/>
          <w:szCs w:val="19"/>
          <w:lang w:val="en-US"/>
        </w:rPr>
        <w:t>double</w:t>
      </w:r>
      <w:r w:rsidRPr="0023730B">
        <w:rPr>
          <w:rFonts w:ascii="Consolas" w:hAnsi="Consolas" w:cs="Consolas"/>
          <w:color w:val="000000"/>
          <w:sz w:val="19"/>
          <w:szCs w:val="19"/>
          <w:lang w:val="en-US"/>
        </w:rPr>
        <w:t>)value;</w:t>
      </w:r>
    </w:p>
    <w:p w14:paraId="390E0BE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EB9553"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CC8D62"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458C8BC"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D19AFF0"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808080"/>
          <w:sz w:val="19"/>
          <w:szCs w:val="19"/>
          <w:lang w:val="en-US"/>
        </w:rPr>
        <w:t>#</w:t>
      </w:r>
      <w:proofErr w:type="gramStart"/>
      <w:r w:rsidRPr="0023730B">
        <w:rPr>
          <w:rFonts w:ascii="Consolas" w:hAnsi="Consolas" w:cs="Consolas"/>
          <w:color w:val="808080"/>
          <w:sz w:val="19"/>
          <w:szCs w:val="19"/>
          <w:lang w:val="en-US"/>
        </w:rPr>
        <w:t>endregion</w:t>
      </w:r>
      <w:proofErr w:type="gramEnd"/>
    </w:p>
    <w:p w14:paraId="7D7F434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4144544" w14:textId="268F3D0D" w:rsidR="0045275C" w:rsidRPr="0023730B" w:rsidRDefault="0045275C" w:rsidP="0045275C">
      <w:pPr>
        <w:ind w:firstLine="0"/>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69D45B29" w14:textId="65BED9CA" w:rsidR="00236E22" w:rsidRPr="00236E22" w:rsidRDefault="00236E22" w:rsidP="00236E22">
      <w:pPr>
        <w:pStyle w:val="30"/>
        <w:rPr>
          <w:lang w:val="en-US"/>
        </w:rPr>
      </w:pPr>
      <w:bookmarkStart w:id="73" w:name="_Toc104981159"/>
      <w:r w:rsidRPr="00236E22">
        <w:rPr>
          <w:lang w:val="en-US"/>
        </w:rPr>
        <w:lastRenderedPageBreak/>
        <w:t>«</w:t>
      </w:r>
      <w:proofErr w:type="spellStart"/>
      <w:r>
        <w:rPr>
          <w:lang w:val="en-US"/>
        </w:rPr>
        <w:t>Review.cs</w:t>
      </w:r>
      <w:proofErr w:type="spellEnd"/>
      <w:r w:rsidRPr="00236E22">
        <w:rPr>
          <w:lang w:val="en-US"/>
        </w:rPr>
        <w:t>»</w:t>
      </w:r>
      <w:bookmarkEnd w:id="73"/>
    </w:p>
    <w:p w14:paraId="6445B0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609BF16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5988C2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A7F52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3C745F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76DD68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отзывы</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2BCBA3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 xml:space="preserve"> :</w:t>
      </w:r>
      <w:proofErr w:type="gramEnd"/>
      <w:r w:rsidRPr="00236E22">
        <w:rPr>
          <w:rFonts w:ascii="Consolas" w:hAnsi="Consolas" w:cs="Consolas"/>
          <w:color w:val="000000"/>
          <w:sz w:val="19"/>
          <w:szCs w:val="19"/>
          <w:lang w:val="en-US"/>
        </w:rPr>
        <w:t xml:space="preserve"> Model</w:t>
      </w:r>
    </w:p>
    <w:p w14:paraId="3E55EB1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129CD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ADDA7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Private</w:t>
      </w:r>
    </w:p>
    <w:p w14:paraId="17A33C1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C45CF8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w:t>
      </w:r>
    </w:p>
    <w:p w14:paraId="4D37EB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w:t>
      </w:r>
    </w:p>
    <w:p w14:paraId="754DA0A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w:t>
      </w:r>
    </w:p>
    <w:p w14:paraId="3E1944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w:t>
      </w:r>
    </w:p>
    <w:p w14:paraId="6A6A37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07D9EB9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E2E96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endregion</w:t>
      </w:r>
      <w:proofErr w:type="gramEnd"/>
    </w:p>
    <w:p w14:paraId="6C4EC13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5877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Properties</w:t>
      </w:r>
    </w:p>
    <w:p w14:paraId="70E601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2D139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дата</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написания</w:t>
      </w:r>
    </w:p>
    <w:p w14:paraId="6F86267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date; }</w:t>
      </w:r>
    </w:p>
    <w:p w14:paraId="087DE04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0109C0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автор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783F0C9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w:t>
      </w:r>
    </w:p>
    <w:p w14:paraId="25D2D8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C2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оценка</w:t>
      </w:r>
      <w:r w:rsidRPr="00236E22">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53BE82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rating; }</w:t>
      </w:r>
    </w:p>
    <w:p w14:paraId="4E91CB6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A3606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159E07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text; }</w:t>
      </w:r>
    </w:p>
    <w:p w14:paraId="6A8365E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EA547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продукт, к которому относится отзыв</w:t>
      </w:r>
    </w:p>
    <w:p w14:paraId="31B766D9"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int</w:t>
      </w:r>
      <w:r w:rsidRPr="00567D55">
        <w:rPr>
          <w:rFonts w:ascii="Consolas" w:hAnsi="Consolas" w:cs="Consolas"/>
          <w:color w:val="000000"/>
          <w:sz w:val="19"/>
          <w:szCs w:val="19"/>
        </w:rPr>
        <w:t xml:space="preserve"> </w:t>
      </w:r>
      <w:proofErr w:type="spellStart"/>
      <w:r w:rsidRPr="006F78B7">
        <w:rPr>
          <w:rFonts w:ascii="Consolas" w:hAnsi="Consolas" w:cs="Consolas"/>
          <w:color w:val="000000"/>
          <w:sz w:val="19"/>
          <w:szCs w:val="19"/>
          <w:lang w:val="en-US"/>
        </w:rPr>
        <w:t>ItemId</w:t>
      </w:r>
      <w:proofErr w:type="spellEnd"/>
      <w:r w:rsidRPr="00567D55">
        <w:rPr>
          <w:rFonts w:ascii="Consolas" w:hAnsi="Consolas" w:cs="Consolas"/>
          <w:color w:val="000000"/>
          <w:sz w:val="19"/>
          <w:szCs w:val="19"/>
        </w:rPr>
        <w:t xml:space="preserve"> </w:t>
      </w:r>
      <w:proofErr w:type="gramStart"/>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get</w:t>
      </w:r>
      <w:proofErr w:type="gramEnd"/>
      <w:r w:rsidRPr="00567D55">
        <w:rPr>
          <w:rFonts w:ascii="Consolas" w:hAnsi="Consolas" w:cs="Consolas"/>
          <w:color w:val="000000"/>
          <w:sz w:val="19"/>
          <w:szCs w:val="19"/>
        </w:rPr>
        <w:t xml:space="preserve"> =&gt; </w:t>
      </w:r>
      <w:proofErr w:type="spellStart"/>
      <w:r w:rsidRPr="006F78B7">
        <w:rPr>
          <w:rFonts w:ascii="Consolas" w:hAnsi="Consolas" w:cs="Consolas"/>
          <w:color w:val="000000"/>
          <w:sz w:val="19"/>
          <w:szCs w:val="19"/>
          <w:lang w:val="en-US"/>
        </w:rPr>
        <w:t>itemId</w:t>
      </w:r>
      <w:proofErr w:type="spellEnd"/>
      <w:r w:rsidRPr="00567D55">
        <w:rPr>
          <w:rFonts w:ascii="Consolas" w:hAnsi="Consolas" w:cs="Consolas"/>
          <w:color w:val="000000"/>
          <w:sz w:val="19"/>
          <w:szCs w:val="19"/>
        </w:rPr>
        <w:t>; }</w:t>
      </w:r>
    </w:p>
    <w:p w14:paraId="63F151D8"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3BDDC27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808080"/>
          <w:sz w:val="19"/>
          <w:szCs w:val="19"/>
        </w:rPr>
        <w:t>#endregion</w:t>
      </w:r>
    </w:p>
    <w:p w14:paraId="4579C71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BD6925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1BA0D0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Review</w:t>
      </w:r>
      <w:r>
        <w:rPr>
          <w:rFonts w:ascii="Consolas" w:hAnsi="Consolas" w:cs="Consolas"/>
          <w:color w:val="000000"/>
          <w:sz w:val="19"/>
          <w:szCs w:val="19"/>
        </w:rPr>
        <w:t>(</w:t>
      </w:r>
      <w:proofErr w:type="gramEnd"/>
      <w:r>
        <w:rPr>
          <w:rFonts w:ascii="Consolas" w:hAnsi="Consolas" w:cs="Consolas"/>
          <w:color w:val="000000"/>
          <w:sz w:val="19"/>
          <w:szCs w:val="19"/>
        </w:rPr>
        <w:t>)</w:t>
      </w:r>
    </w:p>
    <w:p w14:paraId="79924FC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0C8D9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A1C2E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C0314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D2E49B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63CE55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7DC564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8BFF9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Id;</w:t>
      </w:r>
    </w:p>
    <w:p w14:paraId="17D2A6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w:t>
      </w:r>
      <w:proofErr w:type="spellEnd"/>
      <w:proofErr w:type="gramEnd"/>
      <w:r w:rsidRPr="00236E22">
        <w:rPr>
          <w:rFonts w:ascii="Consolas" w:hAnsi="Consolas" w:cs="Consolas"/>
          <w:color w:val="000000"/>
          <w:sz w:val="19"/>
          <w:szCs w:val="19"/>
          <w:lang w:val="en-US"/>
        </w:rPr>
        <w:t xml:space="preserve"> = date;</w:t>
      </w:r>
    </w:p>
    <w:p w14:paraId="0753B6A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proofErr w:type="gram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
    <w:p w14:paraId="31938A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w:t>
      </w:r>
      <w:proofErr w:type="spellEnd"/>
      <w:proofErr w:type="gramEnd"/>
      <w:r w:rsidRPr="00236E22">
        <w:rPr>
          <w:rFonts w:ascii="Consolas" w:hAnsi="Consolas" w:cs="Consolas"/>
          <w:color w:val="000000"/>
          <w:sz w:val="19"/>
          <w:szCs w:val="19"/>
          <w:lang w:val="en-US"/>
        </w:rPr>
        <w:t xml:space="preserve"> = rating;</w:t>
      </w:r>
    </w:p>
    <w:p w14:paraId="042E619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w:t>
      </w:r>
      <w:proofErr w:type="spellEnd"/>
      <w:r w:rsidRPr="00236E22">
        <w:rPr>
          <w:rFonts w:ascii="Consolas" w:hAnsi="Consolas" w:cs="Consolas"/>
          <w:color w:val="000000"/>
          <w:sz w:val="19"/>
          <w:szCs w:val="19"/>
          <w:lang w:val="en-US"/>
        </w:rPr>
        <w:t xml:space="preserve"> = text;</w:t>
      </w:r>
    </w:p>
    <w:p w14:paraId="026232E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proofErr w:type="gram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0C485E81"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sidRPr="00567D55">
        <w:rPr>
          <w:rFonts w:ascii="Consolas" w:hAnsi="Consolas" w:cs="Consolas"/>
          <w:color w:val="000000"/>
          <w:sz w:val="19"/>
          <w:szCs w:val="19"/>
        </w:rPr>
        <w:t>}</w:t>
      </w:r>
    </w:p>
    <w:p w14:paraId="4F5E3B61"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D18D1C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6C343F7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items)</w:t>
      </w:r>
    </w:p>
    <w:p w14:paraId="2B72B9F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B55834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4A997A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date, items[1]);</w:t>
      </w:r>
    </w:p>
    <w:p w14:paraId="7CF20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items[2]);</w:t>
      </w:r>
    </w:p>
    <w:p w14:paraId="6C0B992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rating, items[3]);</w:t>
      </w:r>
    </w:p>
    <w:p w14:paraId="13FF54C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text, items[4]);</w:t>
      </w:r>
    </w:p>
    <w:p w14:paraId="4564D1AD"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proofErr w:type="spellStart"/>
      <w:proofErr w:type="gramStart"/>
      <w:r w:rsidRPr="0023730B">
        <w:rPr>
          <w:rFonts w:ascii="Consolas" w:hAnsi="Consolas" w:cs="Consolas"/>
          <w:color w:val="000000"/>
          <w:sz w:val="19"/>
          <w:szCs w:val="19"/>
          <w:lang w:val="en-US"/>
        </w:rPr>
        <w:t>SetProperty</w:t>
      </w:r>
      <w:proofErr w:type="spellEnd"/>
      <w:r w:rsidRPr="00567D55">
        <w:rPr>
          <w:rFonts w:ascii="Consolas" w:hAnsi="Consolas" w:cs="Consolas"/>
          <w:color w:val="000000"/>
          <w:sz w:val="19"/>
          <w:szCs w:val="19"/>
        </w:rPr>
        <w:t>(</w:t>
      </w:r>
      <w:proofErr w:type="gramEnd"/>
      <w:r w:rsidRPr="0023730B">
        <w:rPr>
          <w:rFonts w:ascii="Consolas" w:hAnsi="Consolas" w:cs="Consolas"/>
          <w:color w:val="0000FF"/>
          <w:sz w:val="19"/>
          <w:szCs w:val="19"/>
          <w:lang w:val="en-US"/>
        </w:rPr>
        <w:t>ref</w:t>
      </w:r>
      <w:r w:rsidRPr="00567D55">
        <w:rPr>
          <w:rFonts w:ascii="Consolas" w:hAnsi="Consolas" w:cs="Consolas"/>
          <w:color w:val="000000"/>
          <w:sz w:val="19"/>
          <w:szCs w:val="19"/>
        </w:rPr>
        <w:t xml:space="preserve"> </w:t>
      </w:r>
      <w:proofErr w:type="spellStart"/>
      <w:r w:rsidRPr="0023730B">
        <w:rPr>
          <w:rFonts w:ascii="Consolas" w:hAnsi="Consolas" w:cs="Consolas"/>
          <w:color w:val="000000"/>
          <w:sz w:val="19"/>
          <w:szCs w:val="19"/>
          <w:lang w:val="en-US"/>
        </w:rPr>
        <w:t>itemId</w:t>
      </w:r>
      <w:proofErr w:type="spellEnd"/>
      <w:r w:rsidRPr="00567D55">
        <w:rPr>
          <w:rFonts w:ascii="Consolas" w:hAnsi="Consolas" w:cs="Consolas"/>
          <w:color w:val="000000"/>
          <w:sz w:val="19"/>
          <w:szCs w:val="19"/>
        </w:rPr>
        <w:t xml:space="preserve">, </w:t>
      </w:r>
      <w:r w:rsidRPr="0023730B">
        <w:rPr>
          <w:rFonts w:ascii="Consolas" w:hAnsi="Consolas" w:cs="Consolas"/>
          <w:color w:val="000000"/>
          <w:sz w:val="19"/>
          <w:szCs w:val="19"/>
          <w:lang w:val="en-US"/>
        </w:rPr>
        <w:t>items</w:t>
      </w:r>
      <w:r w:rsidRPr="00567D55">
        <w:rPr>
          <w:rFonts w:ascii="Consolas" w:hAnsi="Consolas" w:cs="Consolas"/>
          <w:color w:val="000000"/>
          <w:sz w:val="19"/>
          <w:szCs w:val="19"/>
        </w:rPr>
        <w:t>[5]);</w:t>
      </w:r>
    </w:p>
    <w:p w14:paraId="47CCC33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0000"/>
          <w:sz w:val="19"/>
          <w:szCs w:val="19"/>
        </w:rPr>
        <w:t>}</w:t>
      </w:r>
    </w:p>
    <w:p w14:paraId="15693D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176316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динамической конвертации</w:t>
      </w:r>
    </w:p>
    <w:p w14:paraId="2E531803"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567D55">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567D55">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dynamic</w:t>
      </w: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objects</w:t>
      </w:r>
      <w:r w:rsidRPr="00567D55">
        <w:rPr>
          <w:rFonts w:ascii="Consolas" w:hAnsi="Consolas" w:cs="Consolas"/>
          <w:color w:val="000000"/>
          <w:sz w:val="19"/>
          <w:szCs w:val="19"/>
          <w:lang w:val="en-US"/>
        </w:rPr>
        <w:t>)</w:t>
      </w:r>
    </w:p>
    <w:p w14:paraId="44CCF6C5"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p>
    <w:p w14:paraId="0623B41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2C0309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"Date"</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4214FC1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AuthorId</w:t>
      </w:r>
      <w:proofErr w:type="spellEnd"/>
      <w:r w:rsidRPr="00236E22">
        <w:rPr>
          <w:rFonts w:ascii="Consolas" w:hAnsi="Consolas" w:cs="Consolas"/>
          <w:color w:val="A31515"/>
          <w:sz w:val="19"/>
          <w:szCs w:val="19"/>
          <w:lang w:val="en-US"/>
        </w:rPr>
        <w:t>"</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A17625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"Rating"</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E2433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w:t>
      </w:r>
      <w:proofErr w:type="spell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"Text"</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DCF901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ItemId</w:t>
      </w:r>
      <w:proofErr w:type="spellEnd"/>
      <w:r w:rsidRPr="00236E22">
        <w:rPr>
          <w:rFonts w:ascii="Consolas" w:hAnsi="Consolas" w:cs="Consolas"/>
          <w:color w:val="A31515"/>
          <w:sz w:val="19"/>
          <w:szCs w:val="19"/>
          <w:lang w:val="en-US"/>
        </w:rPr>
        <w:t>"</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5ED8B5A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0000"/>
          <w:sz w:val="19"/>
          <w:szCs w:val="19"/>
        </w:rPr>
        <w:t>}</w:t>
      </w:r>
    </w:p>
    <w:p w14:paraId="3ABC961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FD6B7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1B49122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D4ACF7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получить предмет по его </w:t>
      </w:r>
      <w:proofErr w:type="spellStart"/>
      <w:r>
        <w:rPr>
          <w:rFonts w:ascii="Consolas" w:hAnsi="Consolas" w:cs="Consolas"/>
          <w:color w:val="008000"/>
          <w:sz w:val="19"/>
          <w:szCs w:val="19"/>
        </w:rPr>
        <w:t>id</w:t>
      </w:r>
      <w:proofErr w:type="spellEnd"/>
    </w:p>
    <w:p w14:paraId="1A05EB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Item </w:t>
      </w:r>
      <w:proofErr w:type="spellStart"/>
      <w:proofErr w:type="gramStart"/>
      <w:r w:rsidRPr="00236E22">
        <w:rPr>
          <w:rFonts w:ascii="Consolas" w:hAnsi="Consolas" w:cs="Consolas"/>
          <w:color w:val="000000"/>
          <w:sz w:val="19"/>
          <w:szCs w:val="19"/>
          <w:lang w:val="en-US"/>
        </w:rPr>
        <w:t>GetItem</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List&lt;Item&gt; items) =&gt; </w:t>
      </w:r>
      <w:proofErr w:type="spellStart"/>
      <w:r w:rsidRPr="00236E22">
        <w:rPr>
          <w:rFonts w:ascii="Consolas" w:hAnsi="Consolas" w:cs="Consolas"/>
          <w:color w:val="000000"/>
          <w:sz w:val="19"/>
          <w:szCs w:val="19"/>
          <w:lang w:val="en-US"/>
        </w:rPr>
        <w:t>items.Where</w:t>
      </w:r>
      <w:proofErr w:type="spellEnd"/>
      <w:r w:rsidRPr="00236E22">
        <w:rPr>
          <w:rFonts w:ascii="Consolas" w:hAnsi="Consolas" w:cs="Consolas"/>
          <w:color w:val="000000"/>
          <w:sz w:val="19"/>
          <w:szCs w:val="19"/>
          <w:lang w:val="en-US"/>
        </w:rPr>
        <w:t xml:space="preserve">(x =&gt; </w:t>
      </w:r>
      <w:proofErr w:type="spellStart"/>
      <w:r w:rsidRPr="00236E22">
        <w:rPr>
          <w:rFonts w:ascii="Consolas" w:hAnsi="Consolas" w:cs="Consolas"/>
          <w:color w:val="000000"/>
          <w:sz w:val="19"/>
          <w:szCs w:val="19"/>
          <w:lang w:val="en-US"/>
        </w:rPr>
        <w:t>x.Id</w:t>
      </w:r>
      <w:proofErr w:type="spell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FirstOrDefault</w:t>
      </w:r>
      <w:proofErr w:type="spellEnd"/>
      <w:r w:rsidRPr="00236E22">
        <w:rPr>
          <w:rFonts w:ascii="Consolas" w:hAnsi="Consolas" w:cs="Consolas"/>
          <w:color w:val="000000"/>
          <w:sz w:val="19"/>
          <w:szCs w:val="19"/>
          <w:lang w:val="en-US"/>
        </w:rPr>
        <w:t>();</w:t>
      </w:r>
    </w:p>
    <w:p w14:paraId="70372D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FD086B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w:t>
      </w:r>
      <w:r w:rsidRPr="00236E22">
        <w:rPr>
          <w:rFonts w:ascii="Consolas" w:hAnsi="Consolas" w:cs="Consolas"/>
          <w:color w:val="008000"/>
          <w:sz w:val="19"/>
          <w:szCs w:val="19"/>
          <w:lang w:val="en-US"/>
        </w:rPr>
        <w:t xml:space="preserve"> </w:t>
      </w:r>
      <w:r>
        <w:rPr>
          <w:rFonts w:ascii="Consolas" w:hAnsi="Consolas" w:cs="Consolas"/>
          <w:color w:val="008000"/>
          <w:sz w:val="19"/>
          <w:szCs w:val="19"/>
        </w:rPr>
        <w:t>его</w:t>
      </w:r>
      <w:r w:rsidRPr="00236E22">
        <w:rPr>
          <w:rFonts w:ascii="Consolas" w:hAnsi="Consolas" w:cs="Consolas"/>
          <w:color w:val="008000"/>
          <w:sz w:val="19"/>
          <w:szCs w:val="19"/>
          <w:lang w:val="en-US"/>
        </w:rPr>
        <w:t xml:space="preserve"> id</w:t>
      </w:r>
    </w:p>
    <w:p w14:paraId="4DCBC08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User </w:t>
      </w:r>
      <w:proofErr w:type="spellStart"/>
      <w:proofErr w:type="gramStart"/>
      <w:r w:rsidRPr="00236E22">
        <w:rPr>
          <w:rFonts w:ascii="Consolas" w:hAnsi="Consolas" w:cs="Consolas"/>
          <w:color w:val="000000"/>
          <w:sz w:val="19"/>
          <w:szCs w:val="19"/>
          <w:lang w:val="en-US"/>
        </w:rPr>
        <w:t>GetAuthor</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List&lt;User&gt; users) =&gt; </w:t>
      </w:r>
      <w:proofErr w:type="spellStart"/>
      <w:r w:rsidRPr="00236E22">
        <w:rPr>
          <w:rFonts w:ascii="Consolas" w:hAnsi="Consolas" w:cs="Consolas"/>
          <w:color w:val="000000"/>
          <w:sz w:val="19"/>
          <w:szCs w:val="19"/>
          <w:lang w:val="en-US"/>
        </w:rPr>
        <w:t>users.Where</w:t>
      </w:r>
      <w:proofErr w:type="spellEnd"/>
      <w:r w:rsidRPr="00236E22">
        <w:rPr>
          <w:rFonts w:ascii="Consolas" w:hAnsi="Consolas" w:cs="Consolas"/>
          <w:color w:val="000000"/>
          <w:sz w:val="19"/>
          <w:szCs w:val="19"/>
          <w:lang w:val="en-US"/>
        </w:rPr>
        <w:t xml:space="preserve">(x =&gt; </w:t>
      </w:r>
      <w:proofErr w:type="spellStart"/>
      <w:r w:rsidRPr="00236E22">
        <w:rPr>
          <w:rFonts w:ascii="Consolas" w:hAnsi="Consolas" w:cs="Consolas"/>
          <w:color w:val="000000"/>
          <w:sz w:val="19"/>
          <w:szCs w:val="19"/>
          <w:lang w:val="en-US"/>
        </w:rPr>
        <w:t>x.Id</w:t>
      </w:r>
      <w:proofErr w:type="spell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FirstOrDefault</w:t>
      </w:r>
      <w:proofErr w:type="spellEnd"/>
      <w:r w:rsidRPr="00236E22">
        <w:rPr>
          <w:rFonts w:ascii="Consolas" w:hAnsi="Consolas" w:cs="Consolas"/>
          <w:color w:val="000000"/>
          <w:sz w:val="19"/>
          <w:szCs w:val="19"/>
          <w:lang w:val="en-US"/>
        </w:rPr>
        <w:t>();</w:t>
      </w:r>
    </w:p>
    <w:p w14:paraId="1CA552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D63B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endregion</w:t>
      </w:r>
      <w:proofErr w:type="gramEnd"/>
    </w:p>
    <w:p w14:paraId="450D103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134C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25DD49" w14:textId="77777777" w:rsidR="0045275C" w:rsidRPr="00236E22" w:rsidRDefault="0045275C" w:rsidP="0045275C">
      <w:pPr>
        <w:ind w:firstLine="0"/>
        <w:rPr>
          <w:lang w:val="en-US"/>
        </w:rPr>
      </w:pPr>
    </w:p>
    <w:p w14:paraId="10EC8178" w14:textId="42F7C87B" w:rsidR="00236E22" w:rsidRDefault="00236E22" w:rsidP="00236E22">
      <w:pPr>
        <w:pStyle w:val="30"/>
        <w:rPr>
          <w:lang w:val="en-US"/>
        </w:rPr>
      </w:pPr>
      <w:bookmarkStart w:id="74" w:name="_Toc104981160"/>
      <w:r w:rsidRPr="00236E22">
        <w:rPr>
          <w:lang w:val="en-US"/>
        </w:rPr>
        <w:t>«</w:t>
      </w:r>
      <w:proofErr w:type="spellStart"/>
      <w:r>
        <w:rPr>
          <w:lang w:val="en-US"/>
        </w:rPr>
        <w:t>Type.cs</w:t>
      </w:r>
      <w:proofErr w:type="spellEnd"/>
      <w:r w:rsidRPr="00236E22">
        <w:rPr>
          <w:lang w:val="en-US"/>
        </w:rPr>
        <w:t>»</w:t>
      </w:r>
      <w:bookmarkEnd w:id="74"/>
    </w:p>
    <w:p w14:paraId="777E346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3FADEA3A"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FF96F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класс типов продуктов</w:t>
      </w:r>
    </w:p>
    <w:p w14:paraId="214EC6F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Model</w:t>
      </w:r>
    </w:p>
    <w:p w14:paraId="6634A22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C3DFF53"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скрытое название типа</w:t>
      </w:r>
    </w:p>
    <w:p w14:paraId="4178D35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53518A2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2EAF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236E22">
        <w:rPr>
          <w:rFonts w:ascii="Consolas" w:hAnsi="Consolas" w:cs="Consolas"/>
          <w:color w:val="008000"/>
          <w:sz w:val="19"/>
          <w:szCs w:val="19"/>
          <w:lang w:val="en-US"/>
        </w:rPr>
        <w:t xml:space="preserve"> </w:t>
      </w:r>
      <w:r>
        <w:rPr>
          <w:rFonts w:ascii="Consolas" w:hAnsi="Consolas" w:cs="Consolas"/>
          <w:color w:val="008000"/>
          <w:sz w:val="19"/>
          <w:szCs w:val="19"/>
        </w:rPr>
        <w:t>типа</w:t>
      </w:r>
    </w:p>
    <w:p w14:paraId="6C172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name; }</w:t>
      </w:r>
    </w:p>
    <w:p w14:paraId="4F48440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6641F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пустой конструктор</w:t>
      </w:r>
    </w:p>
    <w:p w14:paraId="47FD8BE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w:t>
      </w:r>
    </w:p>
    <w:p w14:paraId="64EC06D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CF204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E150F4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8742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E8C058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3CBE042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Type</w:t>
      </w:r>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 xml:space="preserve">(Id) =&gt;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60B352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A75658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4C55FC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proofErr w:type="spellStart"/>
      <w:proofErr w:type="gramStart"/>
      <w:r>
        <w:rPr>
          <w:rFonts w:ascii="Consolas" w:hAnsi="Consolas" w:cs="Consolas"/>
          <w:color w:val="0000FF"/>
          <w:sz w:val="19"/>
          <w:szCs w:val="19"/>
        </w:rPr>
        <w: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items</w:t>
      </w:r>
      <w:proofErr w:type="spellEnd"/>
      <w:r>
        <w:rPr>
          <w:rFonts w:ascii="Consolas" w:hAnsi="Consolas" w:cs="Consolas"/>
          <w:color w:val="000000"/>
          <w:sz w:val="19"/>
          <w:szCs w:val="19"/>
        </w:rPr>
        <w:t>)</w:t>
      </w:r>
    </w:p>
    <w:p w14:paraId="02F8772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FF60B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//преобразуем объекты и приравниваем</w:t>
      </w:r>
    </w:p>
    <w:p w14:paraId="302F298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C57E12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7264695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112AB50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E6EC56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для динамического формирования объектов </w:t>
      </w:r>
    </w:p>
    <w:p w14:paraId="6A97B25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spellStart"/>
      <w:proofErr w:type="gramEnd"/>
      <w:r>
        <w:rPr>
          <w:rFonts w:ascii="Consolas" w:hAnsi="Consolas" w:cs="Consolas"/>
          <w:color w:val="000000"/>
          <w:sz w:val="19"/>
          <w:szCs w:val="19"/>
        </w:rPr>
        <w:t>dynamic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objects</w:t>
      </w:r>
      <w:proofErr w:type="spellEnd"/>
      <w:r>
        <w:rPr>
          <w:rFonts w:ascii="Consolas" w:hAnsi="Consolas" w:cs="Consolas"/>
          <w:color w:val="000000"/>
          <w:sz w:val="19"/>
          <w:szCs w:val="19"/>
        </w:rPr>
        <w:t>)</w:t>
      </w:r>
    </w:p>
    <w:p w14:paraId="58A0CC94"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67D55">
        <w:rPr>
          <w:rFonts w:ascii="Consolas" w:hAnsi="Consolas" w:cs="Consolas"/>
          <w:color w:val="000000"/>
          <w:sz w:val="19"/>
          <w:szCs w:val="19"/>
          <w:lang w:val="en-US"/>
        </w:rPr>
        <w:t>{</w:t>
      </w:r>
    </w:p>
    <w:p w14:paraId="2BD52C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C2B12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"Name"</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0B7DA4E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E2C2E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6D2E8E1" w14:textId="3012E65E" w:rsidR="00236E22" w:rsidRPr="00236E22" w:rsidRDefault="00236E22" w:rsidP="00236E22">
      <w:pPr>
        <w:ind w:firstLine="0"/>
        <w:rPr>
          <w:lang w:val="en-US"/>
        </w:rPr>
      </w:pPr>
      <w:r w:rsidRPr="00236E22">
        <w:rPr>
          <w:rFonts w:ascii="Consolas" w:hAnsi="Consolas" w:cs="Consolas"/>
          <w:color w:val="000000"/>
          <w:sz w:val="19"/>
          <w:szCs w:val="19"/>
          <w:lang w:val="en-US"/>
        </w:rPr>
        <w:t>}</w:t>
      </w:r>
    </w:p>
    <w:p w14:paraId="10E6597F" w14:textId="77777777" w:rsidR="0045275C" w:rsidRPr="00236E22" w:rsidRDefault="0045275C" w:rsidP="00C75E87">
      <w:pPr>
        <w:rPr>
          <w:lang w:val="en-US"/>
        </w:rPr>
      </w:pPr>
    </w:p>
    <w:p w14:paraId="1F55D131" w14:textId="336AA923" w:rsidR="00236E22" w:rsidRDefault="00236E22" w:rsidP="00236E22">
      <w:pPr>
        <w:pStyle w:val="30"/>
        <w:rPr>
          <w:lang w:val="en-US"/>
        </w:rPr>
      </w:pPr>
      <w:bookmarkStart w:id="75" w:name="_Toc104981161"/>
      <w:r w:rsidRPr="00236E22">
        <w:rPr>
          <w:lang w:val="en-US"/>
        </w:rPr>
        <w:t>«</w:t>
      </w:r>
      <w:proofErr w:type="spellStart"/>
      <w:r>
        <w:rPr>
          <w:lang w:val="en-US"/>
        </w:rPr>
        <w:t>User.cs</w:t>
      </w:r>
      <w:proofErr w:type="spellEnd"/>
      <w:r w:rsidRPr="00236E22">
        <w:rPr>
          <w:lang w:val="en-US"/>
        </w:rPr>
        <w:t>»</w:t>
      </w:r>
      <w:bookmarkEnd w:id="75"/>
    </w:p>
    <w:p w14:paraId="2D7A58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49A631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System.ComponentModel</w:t>
      </w:r>
      <w:proofErr w:type="spellEnd"/>
      <w:r w:rsidRPr="00236E22">
        <w:rPr>
          <w:rFonts w:ascii="Consolas" w:hAnsi="Consolas" w:cs="Consolas"/>
          <w:color w:val="000000"/>
          <w:sz w:val="19"/>
          <w:szCs w:val="19"/>
          <w:lang w:val="en-US"/>
        </w:rPr>
        <w:t>;</w:t>
      </w:r>
    </w:p>
    <w:p w14:paraId="07BE9F5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F34E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2F168CE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0F28CA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системе</w:t>
      </w:r>
    </w:p>
    <w:p w14:paraId="2AF6BD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 xml:space="preserve"> :</w:t>
      </w:r>
      <w:proofErr w:type="gramEnd"/>
      <w:r w:rsidRPr="00236E22">
        <w:rPr>
          <w:rFonts w:ascii="Consolas" w:hAnsi="Consolas" w:cs="Consolas"/>
          <w:color w:val="000000"/>
          <w:sz w:val="19"/>
          <w:szCs w:val="19"/>
          <w:lang w:val="en-US"/>
        </w:rPr>
        <w:t xml:space="preserve"> Model</w:t>
      </w:r>
    </w:p>
    <w:p w14:paraId="56DB64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9ADF06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Private</w:t>
      </w:r>
    </w:p>
    <w:p w14:paraId="60EBB4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66FF0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0352CB7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w:t>
      </w:r>
    </w:p>
    <w:p w14:paraId="1A5494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w:t>
      </w:r>
    </w:p>
    <w:p w14:paraId="39C6986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w:t>
      </w:r>
    </w:p>
    <w:p w14:paraId="12D0E45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2D561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endregion</w:t>
      </w:r>
      <w:proofErr w:type="gramEnd"/>
    </w:p>
    <w:p w14:paraId="7F089CA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86E49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Properties</w:t>
      </w:r>
    </w:p>
    <w:p w14:paraId="0A019CD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EB1A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имя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286F3E5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name; }</w:t>
      </w:r>
    </w:p>
    <w:p w14:paraId="4EB7D87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DF90C6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пароль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565E83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password; }</w:t>
      </w:r>
    </w:p>
    <w:p w14:paraId="02E1A76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5DFEB7E"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027D26">
        <w:rPr>
          <w:rFonts w:ascii="Consolas" w:hAnsi="Consolas" w:cs="Consolas"/>
          <w:color w:val="008000"/>
          <w:sz w:val="19"/>
          <w:szCs w:val="19"/>
          <w:lang w:val="en-US"/>
        </w:rPr>
        <w:t xml:space="preserve">// </w:t>
      </w:r>
      <w:r>
        <w:rPr>
          <w:rFonts w:ascii="Consolas" w:hAnsi="Consolas" w:cs="Consolas"/>
          <w:color w:val="008000"/>
          <w:sz w:val="19"/>
          <w:szCs w:val="19"/>
        </w:rPr>
        <w:t>мобильный</w:t>
      </w:r>
      <w:r w:rsidRPr="00027D26">
        <w:rPr>
          <w:rFonts w:ascii="Consolas" w:hAnsi="Consolas" w:cs="Consolas"/>
          <w:color w:val="008000"/>
          <w:sz w:val="19"/>
          <w:szCs w:val="19"/>
          <w:lang w:val="en-US"/>
        </w:rPr>
        <w:t xml:space="preserve"> </w:t>
      </w:r>
      <w:r>
        <w:rPr>
          <w:rFonts w:ascii="Consolas" w:hAnsi="Consolas" w:cs="Consolas"/>
          <w:color w:val="008000"/>
          <w:sz w:val="19"/>
          <w:szCs w:val="19"/>
        </w:rPr>
        <w:t>телефон</w:t>
      </w:r>
      <w:r w:rsidRPr="00027D26">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1A5A08C9"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public</w:t>
      </w:r>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string</w:t>
      </w:r>
      <w:r w:rsidRPr="00027D26">
        <w:rPr>
          <w:rFonts w:ascii="Consolas" w:hAnsi="Consolas" w:cs="Consolas"/>
          <w:color w:val="000000"/>
          <w:sz w:val="19"/>
          <w:szCs w:val="19"/>
          <w:lang w:val="en-US"/>
        </w:rPr>
        <w:t xml:space="preserve"> </w:t>
      </w:r>
      <w:r w:rsidRPr="006F78B7">
        <w:rPr>
          <w:rFonts w:ascii="Consolas" w:hAnsi="Consolas" w:cs="Consolas"/>
          <w:color w:val="000000"/>
          <w:sz w:val="19"/>
          <w:szCs w:val="19"/>
          <w:lang w:val="en-US"/>
        </w:rPr>
        <w:t>Mobile</w:t>
      </w:r>
      <w:r w:rsidRPr="00027D26">
        <w:rPr>
          <w:rFonts w:ascii="Consolas" w:hAnsi="Consolas" w:cs="Consolas"/>
          <w:color w:val="000000"/>
          <w:sz w:val="19"/>
          <w:szCs w:val="19"/>
          <w:lang w:val="en-US"/>
        </w:rPr>
        <w:t xml:space="preserve"> </w:t>
      </w:r>
      <w:proofErr w:type="gramStart"/>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get</w:t>
      </w:r>
      <w:proofErr w:type="gramEnd"/>
      <w:r w:rsidRPr="00027D26">
        <w:rPr>
          <w:rFonts w:ascii="Consolas" w:hAnsi="Consolas" w:cs="Consolas"/>
          <w:color w:val="000000"/>
          <w:sz w:val="19"/>
          <w:szCs w:val="19"/>
          <w:lang w:val="en-US"/>
        </w:rPr>
        <w:t xml:space="preserve"> =&gt; </w:t>
      </w:r>
      <w:r w:rsidRPr="006F78B7">
        <w:rPr>
          <w:rFonts w:ascii="Consolas" w:hAnsi="Consolas" w:cs="Consolas"/>
          <w:color w:val="000000"/>
          <w:sz w:val="19"/>
          <w:szCs w:val="19"/>
          <w:lang w:val="en-US"/>
        </w:rPr>
        <w:t>mobile</w:t>
      </w:r>
      <w:r w:rsidRPr="00027D26">
        <w:rPr>
          <w:rFonts w:ascii="Consolas" w:hAnsi="Consolas" w:cs="Consolas"/>
          <w:color w:val="000000"/>
          <w:sz w:val="19"/>
          <w:szCs w:val="19"/>
          <w:lang w:val="en-US"/>
        </w:rPr>
        <w:t>; }</w:t>
      </w:r>
    </w:p>
    <w:p w14:paraId="0B0FC07E"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5861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lang w:val="en-US"/>
        </w:rPr>
        <w:t xml:space="preserve">        </w:t>
      </w:r>
      <w:r>
        <w:rPr>
          <w:rFonts w:ascii="Consolas" w:hAnsi="Consolas" w:cs="Consolas"/>
          <w:color w:val="008000"/>
          <w:sz w:val="19"/>
          <w:szCs w:val="19"/>
        </w:rPr>
        <w:t xml:space="preserve">// путь до </w:t>
      </w:r>
      <w:proofErr w:type="spellStart"/>
      <w:r>
        <w:rPr>
          <w:rFonts w:ascii="Consolas" w:hAnsi="Consolas" w:cs="Consolas"/>
          <w:color w:val="008000"/>
          <w:sz w:val="19"/>
          <w:szCs w:val="19"/>
        </w:rPr>
        <w:t>аватарки</w:t>
      </w:r>
      <w:proofErr w:type="spellEnd"/>
      <w:r>
        <w:rPr>
          <w:rFonts w:ascii="Consolas" w:hAnsi="Consolas" w:cs="Consolas"/>
          <w:color w:val="008000"/>
          <w:sz w:val="19"/>
          <w:szCs w:val="19"/>
        </w:rPr>
        <w:t xml:space="preserve"> на сервере</w:t>
      </w:r>
    </w:p>
    <w:p w14:paraId="379FD4D8"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027D26">
        <w:rPr>
          <w:rFonts w:ascii="Consolas" w:hAnsi="Consolas" w:cs="Consolas"/>
          <w:color w:val="000000"/>
          <w:sz w:val="19"/>
          <w:szCs w:val="19"/>
        </w:rPr>
        <w:t xml:space="preserve"> </w:t>
      </w:r>
      <w:r w:rsidRPr="00236E22">
        <w:rPr>
          <w:rFonts w:ascii="Consolas" w:hAnsi="Consolas" w:cs="Consolas"/>
          <w:color w:val="0000FF"/>
          <w:sz w:val="19"/>
          <w:szCs w:val="19"/>
          <w:lang w:val="en-US"/>
        </w:rPr>
        <w:t>string</w:t>
      </w:r>
      <w:r w:rsidRPr="00027D26">
        <w:rPr>
          <w:rFonts w:ascii="Consolas" w:hAnsi="Consolas" w:cs="Consolas"/>
          <w:color w:val="000000"/>
          <w:sz w:val="19"/>
          <w:szCs w:val="19"/>
        </w:rPr>
        <w:t xml:space="preserve"> </w:t>
      </w:r>
      <w:r w:rsidRPr="00236E22">
        <w:rPr>
          <w:rFonts w:ascii="Consolas" w:hAnsi="Consolas" w:cs="Consolas"/>
          <w:color w:val="000000"/>
          <w:sz w:val="19"/>
          <w:szCs w:val="19"/>
          <w:lang w:val="en-US"/>
        </w:rPr>
        <w:t>Photo</w:t>
      </w:r>
      <w:r w:rsidRPr="00027D26">
        <w:rPr>
          <w:rFonts w:ascii="Consolas" w:hAnsi="Consolas" w:cs="Consolas"/>
          <w:color w:val="000000"/>
          <w:sz w:val="19"/>
          <w:szCs w:val="19"/>
        </w:rPr>
        <w:t xml:space="preserve"> </w:t>
      </w:r>
      <w:proofErr w:type="gramStart"/>
      <w:r w:rsidRPr="00027D26">
        <w:rPr>
          <w:rFonts w:ascii="Consolas" w:hAnsi="Consolas" w:cs="Consolas"/>
          <w:color w:val="000000"/>
          <w:sz w:val="19"/>
          <w:szCs w:val="19"/>
        </w:rPr>
        <w:t xml:space="preserve">{ </w:t>
      </w:r>
      <w:r w:rsidRPr="00236E22">
        <w:rPr>
          <w:rFonts w:ascii="Consolas" w:hAnsi="Consolas" w:cs="Consolas"/>
          <w:color w:val="0000FF"/>
          <w:sz w:val="19"/>
          <w:szCs w:val="19"/>
          <w:lang w:val="en-US"/>
        </w:rPr>
        <w:t>get</w:t>
      </w:r>
      <w:proofErr w:type="gramEnd"/>
      <w:r w:rsidRPr="00027D26">
        <w:rPr>
          <w:rFonts w:ascii="Consolas" w:hAnsi="Consolas" w:cs="Consolas"/>
          <w:color w:val="000000"/>
          <w:sz w:val="19"/>
          <w:szCs w:val="19"/>
        </w:rPr>
        <w:t xml:space="preserve"> =&gt; </w:t>
      </w:r>
      <w:r w:rsidRPr="00236E22">
        <w:rPr>
          <w:rFonts w:ascii="Consolas" w:hAnsi="Consolas" w:cs="Consolas"/>
          <w:color w:val="000000"/>
          <w:sz w:val="19"/>
          <w:szCs w:val="19"/>
          <w:lang w:val="en-US"/>
        </w:rPr>
        <w:t>photo</w:t>
      </w:r>
      <w:r w:rsidRPr="00027D26">
        <w:rPr>
          <w:rFonts w:ascii="Consolas" w:hAnsi="Consolas" w:cs="Consolas"/>
          <w:color w:val="000000"/>
          <w:sz w:val="19"/>
          <w:szCs w:val="19"/>
        </w:rPr>
        <w:t>; }</w:t>
      </w:r>
    </w:p>
    <w:p w14:paraId="09B52861"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5DAD6C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Pr>
          <w:rFonts w:ascii="Consolas" w:hAnsi="Consolas" w:cs="Consolas"/>
          <w:color w:val="808080"/>
          <w:sz w:val="19"/>
          <w:szCs w:val="19"/>
        </w:rPr>
        <w:t>#endregion</w:t>
      </w:r>
    </w:p>
    <w:p w14:paraId="376E32F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9A6CB3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ECE8C0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User</w:t>
      </w:r>
      <w:r>
        <w:rPr>
          <w:rFonts w:ascii="Consolas" w:hAnsi="Consolas" w:cs="Consolas"/>
          <w:color w:val="000000"/>
          <w:sz w:val="19"/>
          <w:szCs w:val="19"/>
        </w:rPr>
        <w:t>(</w:t>
      </w:r>
      <w:proofErr w:type="gramEnd"/>
      <w:r>
        <w:rPr>
          <w:rFonts w:ascii="Consolas" w:hAnsi="Consolas" w:cs="Consolas"/>
          <w:color w:val="000000"/>
          <w:sz w:val="19"/>
          <w:szCs w:val="19"/>
        </w:rPr>
        <w:t>)</w:t>
      </w:r>
    </w:p>
    <w:p w14:paraId="44DF4907"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67D55">
        <w:rPr>
          <w:rFonts w:ascii="Consolas" w:hAnsi="Consolas" w:cs="Consolas"/>
          <w:color w:val="000000"/>
          <w:sz w:val="19"/>
          <w:szCs w:val="19"/>
          <w:lang w:val="en-US"/>
        </w:rPr>
        <w:t>{</w:t>
      </w:r>
    </w:p>
    <w:p w14:paraId="450172E0"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3A0D3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w:t>
      </w:r>
    </w:p>
    <w:p w14:paraId="2BD893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EAE38C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со</w:t>
      </w:r>
      <w:r w:rsidRPr="00236E22">
        <w:rPr>
          <w:rFonts w:ascii="Consolas" w:hAnsi="Consolas" w:cs="Consolas"/>
          <w:color w:val="008000"/>
          <w:sz w:val="19"/>
          <w:szCs w:val="19"/>
          <w:lang w:val="en-US"/>
        </w:rPr>
        <w:t xml:space="preserve"> </w:t>
      </w:r>
      <w:r>
        <w:rPr>
          <w:rFonts w:ascii="Consolas" w:hAnsi="Consolas" w:cs="Consolas"/>
          <w:color w:val="008000"/>
          <w:sz w:val="19"/>
          <w:szCs w:val="19"/>
        </w:rPr>
        <w:t>всеми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основными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аргументами</w:t>
      </w:r>
    </w:p>
    <w:p w14:paraId="6CC5889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(id)</w:t>
      </w:r>
    </w:p>
    <w:p w14:paraId="711679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63B3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2856869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w:t>
      </w:r>
      <w:proofErr w:type="spellEnd"/>
      <w:proofErr w:type="gramEnd"/>
      <w:r w:rsidRPr="00236E22">
        <w:rPr>
          <w:rFonts w:ascii="Consolas" w:hAnsi="Consolas" w:cs="Consolas"/>
          <w:color w:val="000000"/>
          <w:sz w:val="19"/>
          <w:szCs w:val="19"/>
          <w:lang w:val="en-US"/>
        </w:rPr>
        <w:t xml:space="preserve"> = password;</w:t>
      </w:r>
    </w:p>
    <w:p w14:paraId="1A7574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w:t>
      </w:r>
      <w:proofErr w:type="spellEnd"/>
      <w:proofErr w:type="gramEnd"/>
      <w:r w:rsidRPr="00236E22">
        <w:rPr>
          <w:rFonts w:ascii="Consolas" w:hAnsi="Consolas" w:cs="Consolas"/>
          <w:color w:val="000000"/>
          <w:sz w:val="19"/>
          <w:szCs w:val="19"/>
          <w:lang w:val="en-US"/>
        </w:rPr>
        <w:t xml:space="preserve"> = mobile;</w:t>
      </w:r>
    </w:p>
    <w:p w14:paraId="2702DD5E"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w:t>
      </w:r>
      <w:proofErr w:type="spellStart"/>
      <w:proofErr w:type="gramStart"/>
      <w:r w:rsidRPr="00236E22">
        <w:rPr>
          <w:rFonts w:ascii="Consolas" w:hAnsi="Consolas" w:cs="Consolas"/>
          <w:color w:val="0000FF"/>
          <w:sz w:val="19"/>
          <w:szCs w:val="19"/>
          <w:lang w:val="en-US"/>
        </w:rPr>
        <w:t>this</w:t>
      </w:r>
      <w:r w:rsidRPr="00567D55">
        <w:rPr>
          <w:rFonts w:ascii="Consolas" w:hAnsi="Consolas" w:cs="Consolas"/>
          <w:color w:val="000000"/>
          <w:sz w:val="19"/>
          <w:szCs w:val="19"/>
          <w:lang w:val="en-US"/>
        </w:rPr>
        <w:t>.</w:t>
      </w:r>
      <w:r w:rsidRPr="00236E22">
        <w:rPr>
          <w:rFonts w:ascii="Consolas" w:hAnsi="Consolas" w:cs="Consolas"/>
          <w:color w:val="000000"/>
          <w:sz w:val="19"/>
          <w:szCs w:val="19"/>
          <w:lang w:val="en-US"/>
        </w:rPr>
        <w:t>photo</w:t>
      </w:r>
      <w:proofErr w:type="spellEnd"/>
      <w:proofErr w:type="gramEnd"/>
      <w:r w:rsidRPr="00567D55">
        <w:rPr>
          <w:rFonts w:ascii="Consolas" w:hAnsi="Consolas" w:cs="Consolas"/>
          <w:color w:val="000000"/>
          <w:sz w:val="19"/>
          <w:szCs w:val="19"/>
          <w:lang w:val="en-US"/>
        </w:rPr>
        <w:t xml:space="preserve"> = </w:t>
      </w:r>
      <w:r w:rsidRPr="00236E22">
        <w:rPr>
          <w:rFonts w:ascii="Consolas" w:hAnsi="Consolas" w:cs="Consolas"/>
          <w:color w:val="000000"/>
          <w:sz w:val="19"/>
          <w:szCs w:val="19"/>
          <w:lang w:val="en-US"/>
        </w:rPr>
        <w:t>photo</w:t>
      </w:r>
      <w:r w:rsidRPr="00567D55">
        <w:rPr>
          <w:rFonts w:ascii="Consolas" w:hAnsi="Consolas" w:cs="Consolas"/>
          <w:color w:val="000000"/>
          <w:sz w:val="19"/>
          <w:szCs w:val="19"/>
          <w:lang w:val="en-US"/>
        </w:rPr>
        <w:t>;</w:t>
      </w:r>
    </w:p>
    <w:p w14:paraId="33F31F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lang w:val="en-US"/>
        </w:rPr>
        <w:t xml:space="preserve">        </w:t>
      </w:r>
      <w:r>
        <w:rPr>
          <w:rFonts w:ascii="Consolas" w:hAnsi="Consolas" w:cs="Consolas"/>
          <w:color w:val="000000"/>
          <w:sz w:val="19"/>
          <w:szCs w:val="19"/>
        </w:rPr>
        <w:t>}</w:t>
      </w:r>
    </w:p>
    <w:p w14:paraId="110F9F6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F63DB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54EBC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items)</w:t>
      </w:r>
    </w:p>
    <w:p w14:paraId="74F66E2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ECE9F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7D7B4A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493AD0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password, items[2]);</w:t>
      </w:r>
    </w:p>
    <w:p w14:paraId="704E2FF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mobile, items[3]);</w:t>
      </w:r>
    </w:p>
    <w:p w14:paraId="0292EB41"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567D55">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photo</w:t>
      </w: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items</w:t>
      </w:r>
      <w:r w:rsidRPr="00567D55">
        <w:rPr>
          <w:rFonts w:ascii="Consolas" w:hAnsi="Consolas" w:cs="Consolas"/>
          <w:color w:val="000000"/>
          <w:sz w:val="19"/>
          <w:szCs w:val="19"/>
          <w:lang w:val="en-US"/>
        </w:rPr>
        <w:t>[4]);</w:t>
      </w:r>
    </w:p>
    <w:p w14:paraId="5957CBE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lang w:val="en-US"/>
        </w:rPr>
        <w:t xml:space="preserve">        </w:t>
      </w:r>
      <w:r>
        <w:rPr>
          <w:rFonts w:ascii="Consolas" w:hAnsi="Consolas" w:cs="Consolas"/>
          <w:color w:val="000000"/>
          <w:sz w:val="19"/>
          <w:szCs w:val="19"/>
        </w:rPr>
        <w:t>}</w:t>
      </w:r>
    </w:p>
    <w:p w14:paraId="1835DB4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29D70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динамический конструктор </w:t>
      </w:r>
    </w:p>
    <w:p w14:paraId="112C30F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User</w:t>
      </w:r>
      <w:r>
        <w:rPr>
          <w:rFonts w:ascii="Consolas" w:hAnsi="Consolas" w:cs="Consolas"/>
          <w:color w:val="000000"/>
          <w:sz w:val="19"/>
          <w:szCs w:val="19"/>
        </w:rPr>
        <w:t>(</w:t>
      </w:r>
      <w:proofErr w:type="spellStart"/>
      <w:proofErr w:type="gramEnd"/>
      <w:r>
        <w:rPr>
          <w:rFonts w:ascii="Consolas" w:hAnsi="Consolas" w:cs="Consolas"/>
          <w:color w:val="000000"/>
          <w:sz w:val="19"/>
          <w:szCs w:val="19"/>
        </w:rPr>
        <w:t>dynamic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objects</w:t>
      </w:r>
      <w:proofErr w:type="spellEnd"/>
      <w:r>
        <w:rPr>
          <w:rFonts w:ascii="Consolas" w:hAnsi="Consolas" w:cs="Consolas"/>
          <w:color w:val="000000"/>
          <w:sz w:val="19"/>
          <w:szCs w:val="19"/>
        </w:rPr>
        <w:t>)</w:t>
      </w:r>
    </w:p>
    <w:p w14:paraId="6760523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754009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4C448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"Username"</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690FC0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"Password"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1C6735A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"Mobile"</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E813CA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.photo</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"Photo"</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7F0194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lang w:val="en-US"/>
        </w:rPr>
        <w:t>}</w:t>
      </w:r>
    </w:p>
    <w:p w14:paraId="7AB897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54C59E27" w14:textId="39233CDB" w:rsidR="00C75E87" w:rsidRPr="00E46743" w:rsidRDefault="00236E22" w:rsidP="00236E22">
      <w:pPr>
        <w:ind w:firstLine="0"/>
        <w:rPr>
          <w:rFonts w:ascii="Consolas" w:hAnsi="Consolas" w:cs="Consolas"/>
          <w:color w:val="000000"/>
          <w:sz w:val="19"/>
          <w:szCs w:val="19"/>
          <w:lang w:val="en-US"/>
        </w:rPr>
      </w:pPr>
      <w:r w:rsidRPr="00E46743">
        <w:rPr>
          <w:rFonts w:ascii="Consolas" w:hAnsi="Consolas" w:cs="Consolas"/>
          <w:color w:val="000000"/>
          <w:sz w:val="19"/>
          <w:szCs w:val="19"/>
          <w:lang w:val="en-US"/>
        </w:rPr>
        <w:t>}</w:t>
      </w:r>
    </w:p>
    <w:p w14:paraId="6242A14F" w14:textId="53D9AA58" w:rsidR="00236E22" w:rsidRDefault="00236E22" w:rsidP="00236E22">
      <w:pPr>
        <w:pStyle w:val="30"/>
        <w:rPr>
          <w:lang w:val="en-US"/>
        </w:rPr>
      </w:pPr>
      <w:bookmarkStart w:id="76" w:name="_Toc104981162"/>
      <w:r w:rsidRPr="00236E22">
        <w:rPr>
          <w:lang w:val="en-US"/>
        </w:rPr>
        <w:t>«</w:t>
      </w:r>
      <w:proofErr w:type="spellStart"/>
      <w:r>
        <w:rPr>
          <w:lang w:val="en-US"/>
        </w:rPr>
        <w:t>Program.cs</w:t>
      </w:r>
      <w:proofErr w:type="spellEnd"/>
      <w:r w:rsidRPr="00236E22">
        <w:rPr>
          <w:lang w:val="en-US"/>
        </w:rPr>
        <w:t>»</w:t>
      </w:r>
      <w:bookmarkEnd w:id="76"/>
    </w:p>
    <w:p w14:paraId="7F5321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Microsoft.AspNetCore.Hosting</w:t>
      </w:r>
      <w:proofErr w:type="spellEnd"/>
      <w:proofErr w:type="gramEnd"/>
      <w:r w:rsidRPr="00236E22">
        <w:rPr>
          <w:rFonts w:ascii="Consolas" w:hAnsi="Consolas" w:cs="Consolas"/>
          <w:color w:val="000000"/>
          <w:sz w:val="19"/>
          <w:szCs w:val="19"/>
          <w:lang w:val="en-US"/>
        </w:rPr>
        <w:t>;</w:t>
      </w:r>
    </w:p>
    <w:p w14:paraId="333D3B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Microsoft.Extensions.Configuration</w:t>
      </w:r>
      <w:proofErr w:type="spellEnd"/>
      <w:proofErr w:type="gramEnd"/>
      <w:r w:rsidRPr="00236E22">
        <w:rPr>
          <w:rFonts w:ascii="Consolas" w:hAnsi="Consolas" w:cs="Consolas"/>
          <w:color w:val="000000"/>
          <w:sz w:val="19"/>
          <w:szCs w:val="19"/>
          <w:lang w:val="en-US"/>
        </w:rPr>
        <w:t>;</w:t>
      </w:r>
    </w:p>
    <w:p w14:paraId="4F2B46E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Microsoft.Extensions.Hosting</w:t>
      </w:r>
      <w:proofErr w:type="spellEnd"/>
      <w:proofErr w:type="gramEnd"/>
      <w:r w:rsidRPr="00236E22">
        <w:rPr>
          <w:rFonts w:ascii="Consolas" w:hAnsi="Consolas" w:cs="Consolas"/>
          <w:color w:val="000000"/>
          <w:sz w:val="19"/>
          <w:szCs w:val="19"/>
          <w:lang w:val="en-US"/>
        </w:rPr>
        <w:t>;</w:t>
      </w:r>
    </w:p>
    <w:p w14:paraId="4A4B6D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Microsoft.Extensions.Logging</w:t>
      </w:r>
      <w:proofErr w:type="spellEnd"/>
      <w:proofErr w:type="gramEnd"/>
      <w:r w:rsidRPr="00236E22">
        <w:rPr>
          <w:rFonts w:ascii="Consolas" w:hAnsi="Consolas" w:cs="Consolas"/>
          <w:color w:val="000000"/>
          <w:sz w:val="19"/>
          <w:szCs w:val="19"/>
          <w:lang w:val="en-US"/>
        </w:rPr>
        <w:t>;</w:t>
      </w:r>
    </w:p>
    <w:p w14:paraId="4AB484B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0A5449A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5E9B72F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0C95AC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System.Threading.Tasks</w:t>
      </w:r>
      <w:proofErr w:type="spellEnd"/>
      <w:proofErr w:type="gramEnd"/>
      <w:r w:rsidRPr="00236E22">
        <w:rPr>
          <w:rFonts w:ascii="Consolas" w:hAnsi="Consolas" w:cs="Consolas"/>
          <w:color w:val="000000"/>
          <w:sz w:val="19"/>
          <w:szCs w:val="19"/>
          <w:lang w:val="en-US"/>
        </w:rPr>
        <w:t>;</w:t>
      </w:r>
    </w:p>
    <w:p w14:paraId="6514A8C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49B604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w:t>
      </w:r>
      <w:proofErr w:type="spellEnd"/>
    </w:p>
    <w:p w14:paraId="37C9BEB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1A739E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Program</w:t>
      </w:r>
    </w:p>
    <w:p w14:paraId="1765BD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51EA6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Main(</w:t>
      </w:r>
      <w:proofErr w:type="gramStart"/>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w:t>
      </w:r>
    </w:p>
    <w:p w14:paraId="73E83C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F5952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CreateHostBuilder</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args</w:t>
      </w:r>
      <w:proofErr w:type="spellEnd"/>
      <w:proofErr w:type="gramStart"/>
      <w:r w:rsidRPr="00236E22">
        <w:rPr>
          <w:rFonts w:ascii="Consolas" w:hAnsi="Consolas" w:cs="Consolas"/>
          <w:color w:val="000000"/>
          <w:sz w:val="19"/>
          <w:szCs w:val="19"/>
          <w:lang w:val="en-US"/>
        </w:rPr>
        <w:t>).Build</w:t>
      </w:r>
      <w:proofErr w:type="gramEnd"/>
      <w:r w:rsidRPr="00236E22">
        <w:rPr>
          <w:rFonts w:ascii="Consolas" w:hAnsi="Consolas" w:cs="Consolas"/>
          <w:color w:val="000000"/>
          <w:sz w:val="19"/>
          <w:szCs w:val="19"/>
          <w:lang w:val="en-US"/>
        </w:rPr>
        <w:t>().Run();</w:t>
      </w:r>
    </w:p>
    <w:p w14:paraId="10C7956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3BB05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8D9851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IHostBuilder</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CreateHostBuilder</w:t>
      </w:r>
      <w:proofErr w:type="spellEnd"/>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 =&gt;</w:t>
      </w:r>
    </w:p>
    <w:p w14:paraId="5BD305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Host.CreateDefaultBuilder</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w:t>
      </w:r>
    </w:p>
    <w:p w14:paraId="497FBE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ConfigureWebHostDefaults</w:t>
      </w:r>
      <w:proofErr w:type="spellEnd"/>
      <w:proofErr w:type="gram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webBuilder</w:t>
      </w:r>
      <w:proofErr w:type="spellEnd"/>
      <w:r w:rsidRPr="00236E22">
        <w:rPr>
          <w:rFonts w:ascii="Consolas" w:hAnsi="Consolas" w:cs="Consolas"/>
          <w:color w:val="000000"/>
          <w:sz w:val="19"/>
          <w:szCs w:val="19"/>
          <w:lang w:val="en-US"/>
        </w:rPr>
        <w:t xml:space="preserve"> =&gt;</w:t>
      </w:r>
    </w:p>
    <w:p w14:paraId="44CE72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F1552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webBuilder.UseStartup</w:t>
      </w:r>
      <w:proofErr w:type="spellEnd"/>
      <w:r w:rsidRPr="00236E22">
        <w:rPr>
          <w:rFonts w:ascii="Consolas" w:hAnsi="Consolas" w:cs="Consolas"/>
          <w:color w:val="000000"/>
          <w:sz w:val="19"/>
          <w:szCs w:val="19"/>
          <w:lang w:val="en-US"/>
        </w:rPr>
        <w:t>&lt;Startup</w:t>
      </w:r>
      <w:proofErr w:type="gramStart"/>
      <w:r w:rsidRPr="00236E22">
        <w:rPr>
          <w:rFonts w:ascii="Consolas" w:hAnsi="Consolas" w:cs="Consolas"/>
          <w:color w:val="000000"/>
          <w:sz w:val="19"/>
          <w:szCs w:val="19"/>
          <w:lang w:val="en-US"/>
        </w:rPr>
        <w:t>&gt;(</w:t>
      </w:r>
      <w:proofErr w:type="gramEnd"/>
      <w:r w:rsidRPr="00236E22">
        <w:rPr>
          <w:rFonts w:ascii="Consolas" w:hAnsi="Consolas" w:cs="Consolas"/>
          <w:color w:val="000000"/>
          <w:sz w:val="19"/>
          <w:szCs w:val="19"/>
          <w:lang w:val="en-US"/>
        </w:rPr>
        <w:t>);</w:t>
      </w:r>
    </w:p>
    <w:p w14:paraId="300D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FFD70F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8E2890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68CF1A" w14:textId="77777777" w:rsidR="00236E22" w:rsidRPr="00236E22" w:rsidRDefault="00236E22" w:rsidP="00236E22">
      <w:pPr>
        <w:ind w:firstLine="0"/>
        <w:rPr>
          <w:lang w:val="en-US"/>
        </w:rPr>
      </w:pPr>
    </w:p>
    <w:p w14:paraId="2474FA06" w14:textId="4A565E5D" w:rsidR="00236E22" w:rsidRDefault="00236E22" w:rsidP="00236E22">
      <w:pPr>
        <w:pStyle w:val="30"/>
        <w:rPr>
          <w:lang w:val="en-US"/>
        </w:rPr>
      </w:pPr>
      <w:bookmarkStart w:id="77" w:name="_Toc104981163"/>
      <w:r w:rsidRPr="00236E22">
        <w:rPr>
          <w:lang w:val="en-US"/>
        </w:rPr>
        <w:t>«</w:t>
      </w:r>
      <w:proofErr w:type="spellStart"/>
      <w:r>
        <w:rPr>
          <w:lang w:val="en-US"/>
        </w:rPr>
        <w:t>Sturtup.cs</w:t>
      </w:r>
      <w:proofErr w:type="spellEnd"/>
      <w:r w:rsidRPr="00236E22">
        <w:rPr>
          <w:lang w:val="en-US"/>
        </w:rPr>
        <w:t>»</w:t>
      </w:r>
      <w:bookmarkEnd w:id="77"/>
    </w:p>
    <w:p w14:paraId="4372D31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Microsoft.AspNetCore.Builder</w:t>
      </w:r>
      <w:proofErr w:type="spellEnd"/>
      <w:proofErr w:type="gramEnd"/>
      <w:r w:rsidRPr="00236E22">
        <w:rPr>
          <w:rFonts w:ascii="Consolas" w:hAnsi="Consolas" w:cs="Consolas"/>
          <w:color w:val="000000"/>
          <w:sz w:val="19"/>
          <w:szCs w:val="19"/>
          <w:lang w:val="en-US"/>
        </w:rPr>
        <w:t>;</w:t>
      </w:r>
    </w:p>
    <w:p w14:paraId="2717FD6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lastRenderedPageBreak/>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Microsoft.AspNetCore.Hosting</w:t>
      </w:r>
      <w:proofErr w:type="spellEnd"/>
      <w:proofErr w:type="gramEnd"/>
      <w:r w:rsidRPr="00236E22">
        <w:rPr>
          <w:rFonts w:ascii="Consolas" w:hAnsi="Consolas" w:cs="Consolas"/>
          <w:color w:val="000000"/>
          <w:sz w:val="19"/>
          <w:szCs w:val="19"/>
          <w:lang w:val="en-US"/>
        </w:rPr>
        <w:t>;</w:t>
      </w:r>
    </w:p>
    <w:p w14:paraId="5E623F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Microsoft.AspNetCore.HttpsPolicy</w:t>
      </w:r>
      <w:proofErr w:type="spellEnd"/>
      <w:proofErr w:type="gramEnd"/>
      <w:r w:rsidRPr="00236E22">
        <w:rPr>
          <w:rFonts w:ascii="Consolas" w:hAnsi="Consolas" w:cs="Consolas"/>
          <w:color w:val="000000"/>
          <w:sz w:val="19"/>
          <w:szCs w:val="19"/>
          <w:lang w:val="en-US"/>
        </w:rPr>
        <w:t>;</w:t>
      </w:r>
    </w:p>
    <w:p w14:paraId="7A18AF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Microsoft.Extensions.Configuration</w:t>
      </w:r>
      <w:proofErr w:type="spellEnd"/>
      <w:proofErr w:type="gramEnd"/>
      <w:r w:rsidRPr="00236E22">
        <w:rPr>
          <w:rFonts w:ascii="Consolas" w:hAnsi="Consolas" w:cs="Consolas"/>
          <w:color w:val="000000"/>
          <w:sz w:val="19"/>
          <w:szCs w:val="19"/>
          <w:lang w:val="en-US"/>
        </w:rPr>
        <w:t>;</w:t>
      </w:r>
    </w:p>
    <w:p w14:paraId="201B728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Microsoft.Extensions.DependencyInjection</w:t>
      </w:r>
      <w:proofErr w:type="spellEnd"/>
      <w:proofErr w:type="gramEnd"/>
      <w:r w:rsidRPr="00236E22">
        <w:rPr>
          <w:rFonts w:ascii="Consolas" w:hAnsi="Consolas" w:cs="Consolas"/>
          <w:color w:val="000000"/>
          <w:sz w:val="19"/>
          <w:szCs w:val="19"/>
          <w:lang w:val="en-US"/>
        </w:rPr>
        <w:t>;</w:t>
      </w:r>
    </w:p>
    <w:p w14:paraId="58048E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Microsoft.Extensions.FileProviders</w:t>
      </w:r>
      <w:proofErr w:type="spellEnd"/>
      <w:proofErr w:type="gramEnd"/>
      <w:r w:rsidRPr="00236E22">
        <w:rPr>
          <w:rFonts w:ascii="Consolas" w:hAnsi="Consolas" w:cs="Consolas"/>
          <w:color w:val="000000"/>
          <w:sz w:val="19"/>
          <w:szCs w:val="19"/>
          <w:lang w:val="en-US"/>
        </w:rPr>
        <w:t>;</w:t>
      </w:r>
    </w:p>
    <w:p w14:paraId="41D0952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Microsoft.Extensions.Hosting</w:t>
      </w:r>
      <w:proofErr w:type="spellEnd"/>
      <w:proofErr w:type="gramEnd"/>
      <w:r w:rsidRPr="00236E22">
        <w:rPr>
          <w:rFonts w:ascii="Consolas" w:hAnsi="Consolas" w:cs="Consolas"/>
          <w:color w:val="000000"/>
          <w:sz w:val="19"/>
          <w:szCs w:val="19"/>
          <w:lang w:val="en-US"/>
        </w:rPr>
        <w:t>;</w:t>
      </w:r>
    </w:p>
    <w:p w14:paraId="79F76D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2430F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060F9DF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System.IO;</w:t>
      </w:r>
    </w:p>
    <w:p w14:paraId="202CEC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76831C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System.Threading.Tasks</w:t>
      </w:r>
      <w:proofErr w:type="spellEnd"/>
      <w:proofErr w:type="gramEnd"/>
      <w:r w:rsidRPr="00236E22">
        <w:rPr>
          <w:rFonts w:ascii="Consolas" w:hAnsi="Consolas" w:cs="Consolas"/>
          <w:color w:val="000000"/>
          <w:sz w:val="19"/>
          <w:szCs w:val="19"/>
          <w:lang w:val="en-US"/>
        </w:rPr>
        <w:t>;</w:t>
      </w:r>
    </w:p>
    <w:p w14:paraId="1EDDAEF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D01E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w:t>
      </w:r>
      <w:proofErr w:type="spellEnd"/>
    </w:p>
    <w:p w14:paraId="718FF20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3A441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p>
    <w:p w14:paraId="61EB89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3F487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Startup</w:t>
      </w:r>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00"/>
          <w:sz w:val="19"/>
          <w:szCs w:val="19"/>
          <w:lang w:val="en-US"/>
        </w:rPr>
        <w:t>IConfiguration</w:t>
      </w:r>
      <w:proofErr w:type="spellEnd"/>
      <w:r w:rsidRPr="00236E22">
        <w:rPr>
          <w:rFonts w:ascii="Consolas" w:hAnsi="Consolas" w:cs="Consolas"/>
          <w:color w:val="000000"/>
          <w:sz w:val="19"/>
          <w:szCs w:val="19"/>
          <w:lang w:val="en-US"/>
        </w:rPr>
        <w:t xml:space="preserve"> configuration)</w:t>
      </w:r>
    </w:p>
    <w:p w14:paraId="76F33E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CBAADA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Configuration = configuration;</w:t>
      </w:r>
    </w:p>
    <w:p w14:paraId="50A3D2B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7D810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F60E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IConfiguration</w:t>
      </w:r>
      <w:proofErr w:type="spellEnd"/>
      <w:r w:rsidRPr="00236E22">
        <w:rPr>
          <w:rFonts w:ascii="Consolas" w:hAnsi="Consolas" w:cs="Consolas"/>
          <w:color w:val="000000"/>
          <w:sz w:val="19"/>
          <w:szCs w:val="19"/>
          <w:lang w:val="en-US"/>
        </w:rPr>
        <w:t xml:space="preserve"> Configuration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w:t>
      </w:r>
    </w:p>
    <w:p w14:paraId="5899E4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E037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add services to the container.</w:t>
      </w:r>
    </w:p>
    <w:p w14:paraId="0EC1E9C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ConfigureServices</w:t>
      </w:r>
      <w:proofErr w:type="spellEnd"/>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00"/>
          <w:sz w:val="19"/>
          <w:szCs w:val="19"/>
          <w:lang w:val="en-US"/>
        </w:rPr>
        <w:t>IServiceCollection</w:t>
      </w:r>
      <w:proofErr w:type="spellEnd"/>
      <w:r w:rsidRPr="00236E22">
        <w:rPr>
          <w:rFonts w:ascii="Consolas" w:hAnsi="Consolas" w:cs="Consolas"/>
          <w:color w:val="000000"/>
          <w:sz w:val="19"/>
          <w:szCs w:val="19"/>
          <w:lang w:val="en-US"/>
        </w:rPr>
        <w:t xml:space="preserve"> services)</w:t>
      </w:r>
    </w:p>
    <w:p w14:paraId="403197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497B184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services.AddControllersWithViews</w:t>
      </w:r>
      <w:proofErr w:type="spellEnd"/>
      <w:proofErr w:type="gramEnd"/>
      <w:r w:rsidRPr="00236E22">
        <w:rPr>
          <w:rFonts w:ascii="Consolas" w:hAnsi="Consolas" w:cs="Consolas"/>
          <w:color w:val="000000"/>
          <w:sz w:val="19"/>
          <w:szCs w:val="19"/>
          <w:lang w:val="en-US"/>
        </w:rPr>
        <w:t>();</w:t>
      </w:r>
    </w:p>
    <w:p w14:paraId="125EE22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D17299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CA378D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configure the HTTP request pipeline.</w:t>
      </w:r>
    </w:p>
    <w:p w14:paraId="0660D5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Configure(</w:t>
      </w:r>
      <w:proofErr w:type="spellStart"/>
      <w:proofErr w:type="gramEnd"/>
      <w:r w:rsidRPr="00236E22">
        <w:rPr>
          <w:rFonts w:ascii="Consolas" w:hAnsi="Consolas" w:cs="Consolas"/>
          <w:color w:val="000000"/>
          <w:sz w:val="19"/>
          <w:szCs w:val="19"/>
          <w:lang w:val="en-US"/>
        </w:rPr>
        <w:t>IApplicationBuilder</w:t>
      </w:r>
      <w:proofErr w:type="spellEnd"/>
      <w:r w:rsidRPr="00236E22">
        <w:rPr>
          <w:rFonts w:ascii="Consolas" w:hAnsi="Consolas" w:cs="Consolas"/>
          <w:color w:val="000000"/>
          <w:sz w:val="19"/>
          <w:szCs w:val="19"/>
          <w:lang w:val="en-US"/>
        </w:rPr>
        <w:t xml:space="preserve"> app, </w:t>
      </w:r>
      <w:proofErr w:type="spellStart"/>
      <w:r w:rsidRPr="00236E22">
        <w:rPr>
          <w:rFonts w:ascii="Consolas" w:hAnsi="Consolas" w:cs="Consolas"/>
          <w:color w:val="000000"/>
          <w:sz w:val="19"/>
          <w:szCs w:val="19"/>
          <w:lang w:val="en-US"/>
        </w:rPr>
        <w:t>IWebHostEnvironment</w:t>
      </w:r>
      <w:proofErr w:type="spellEnd"/>
      <w:r w:rsidRPr="00236E22">
        <w:rPr>
          <w:rFonts w:ascii="Consolas" w:hAnsi="Consolas" w:cs="Consolas"/>
          <w:color w:val="000000"/>
          <w:sz w:val="19"/>
          <w:szCs w:val="19"/>
          <w:lang w:val="en-US"/>
        </w:rPr>
        <w:t xml:space="preserve"> env)</w:t>
      </w:r>
    </w:p>
    <w:p w14:paraId="4BFA14E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4006E3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if</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env.IsDevelopment</w:t>
      </w:r>
      <w:proofErr w:type="spellEnd"/>
      <w:proofErr w:type="gramEnd"/>
      <w:r w:rsidRPr="00236E22">
        <w:rPr>
          <w:rFonts w:ascii="Consolas" w:hAnsi="Consolas" w:cs="Consolas"/>
          <w:color w:val="000000"/>
          <w:sz w:val="19"/>
          <w:szCs w:val="19"/>
          <w:lang w:val="en-US"/>
        </w:rPr>
        <w:t>())</w:t>
      </w:r>
    </w:p>
    <w:p w14:paraId="2F90B90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E16155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app.UseDeveloperExceptionPage</w:t>
      </w:r>
      <w:proofErr w:type="spellEnd"/>
      <w:proofErr w:type="gramEnd"/>
      <w:r w:rsidRPr="00236E22">
        <w:rPr>
          <w:rFonts w:ascii="Consolas" w:hAnsi="Consolas" w:cs="Consolas"/>
          <w:color w:val="000000"/>
          <w:sz w:val="19"/>
          <w:szCs w:val="19"/>
          <w:lang w:val="en-US"/>
        </w:rPr>
        <w:t>();</w:t>
      </w:r>
    </w:p>
    <w:p w14:paraId="103E348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D71EB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else</w:t>
      </w:r>
    </w:p>
    <w:p w14:paraId="5657BF7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7F581E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app.UseExceptionHandler</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A31515"/>
          <w:sz w:val="19"/>
          <w:szCs w:val="19"/>
          <w:lang w:val="en-US"/>
        </w:rPr>
        <w:t>"/Home/Error"</w:t>
      </w:r>
      <w:r w:rsidRPr="00236E22">
        <w:rPr>
          <w:rFonts w:ascii="Consolas" w:hAnsi="Consolas" w:cs="Consolas"/>
          <w:color w:val="000000"/>
          <w:sz w:val="19"/>
          <w:szCs w:val="19"/>
          <w:lang w:val="en-US"/>
        </w:rPr>
        <w:t>);</w:t>
      </w:r>
    </w:p>
    <w:p w14:paraId="729052E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The default HSTS value is 30 days. You may want to change this for production scenarios, see https://aka.ms/aspnetcore-hsts.</w:t>
      </w:r>
    </w:p>
    <w:p w14:paraId="25C978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app.UseHsts</w:t>
      </w:r>
      <w:proofErr w:type="spellEnd"/>
      <w:proofErr w:type="gramEnd"/>
      <w:r w:rsidRPr="00236E22">
        <w:rPr>
          <w:rFonts w:ascii="Consolas" w:hAnsi="Consolas" w:cs="Consolas"/>
          <w:color w:val="000000"/>
          <w:sz w:val="19"/>
          <w:szCs w:val="19"/>
          <w:lang w:val="en-US"/>
        </w:rPr>
        <w:t>();</w:t>
      </w:r>
    </w:p>
    <w:p w14:paraId="3D2A62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E09E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app.UseHttpsRedirection</w:t>
      </w:r>
      <w:proofErr w:type="spellEnd"/>
      <w:proofErr w:type="gramEnd"/>
      <w:r w:rsidRPr="00236E22">
        <w:rPr>
          <w:rFonts w:ascii="Consolas" w:hAnsi="Consolas" w:cs="Consolas"/>
          <w:color w:val="000000"/>
          <w:sz w:val="19"/>
          <w:szCs w:val="19"/>
          <w:lang w:val="en-US"/>
        </w:rPr>
        <w:t>();</w:t>
      </w:r>
    </w:p>
    <w:p w14:paraId="7C7573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app.UseStaticFiles</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StaticFileOptions</w:t>
      </w:r>
      <w:proofErr w:type="spellEnd"/>
    </w:p>
    <w:p w14:paraId="40CDDD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4A8FA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FileProvider</w:t>
      </w:r>
      <w:proofErr w:type="spellEnd"/>
      <w:r w:rsidRPr="00236E22">
        <w:rPr>
          <w:rFonts w:ascii="Consolas" w:hAnsi="Consolas" w:cs="Consolas"/>
          <w:color w:val="000000"/>
          <w:sz w:val="19"/>
          <w:szCs w:val="19"/>
          <w:lang w:val="en-US"/>
        </w:rPr>
        <w:t xml:space="preserve"> = </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PhysicalFileProvider</w:t>
      </w:r>
      <w:proofErr w:type="spellEnd"/>
      <w:r w:rsidRPr="00236E22">
        <w:rPr>
          <w:rFonts w:ascii="Consolas" w:hAnsi="Consolas" w:cs="Consolas"/>
          <w:color w:val="000000"/>
          <w:sz w:val="19"/>
          <w:szCs w:val="19"/>
          <w:lang w:val="en-US"/>
        </w:rPr>
        <w:t>(</w:t>
      </w:r>
      <w:proofErr w:type="gramEnd"/>
    </w:p>
    <w:p w14:paraId="519D08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Path.Combine</w:t>
      </w:r>
      <w:proofErr w:type="spellEnd"/>
      <w:r w:rsidRPr="00236E22">
        <w:rPr>
          <w:rFonts w:ascii="Consolas" w:hAnsi="Consolas" w:cs="Consolas"/>
          <w:color w:val="000000"/>
          <w:sz w:val="19"/>
          <w:szCs w:val="19"/>
          <w:lang w:val="en-US"/>
        </w:rPr>
        <w:t>(</w:t>
      </w:r>
      <w:proofErr w:type="spellStart"/>
      <w:proofErr w:type="gramStart"/>
      <w:r w:rsidRPr="00236E22">
        <w:rPr>
          <w:rFonts w:ascii="Consolas" w:hAnsi="Consolas" w:cs="Consolas"/>
          <w:color w:val="000000"/>
          <w:sz w:val="19"/>
          <w:szCs w:val="19"/>
          <w:lang w:val="en-US"/>
        </w:rPr>
        <w:t>env.ContentRootPath</w:t>
      </w:r>
      <w:proofErr w:type="spellEnd"/>
      <w:proofErr w:type="gramEnd"/>
      <w:r w:rsidRPr="00236E22">
        <w:rPr>
          <w:rFonts w:ascii="Consolas" w:hAnsi="Consolas" w:cs="Consolas"/>
          <w:color w:val="000000"/>
          <w:sz w:val="19"/>
          <w:szCs w:val="19"/>
          <w:lang w:val="en-US"/>
        </w:rPr>
        <w:t xml:space="preserve">, </w:t>
      </w:r>
      <w:r w:rsidRPr="00236E22">
        <w:rPr>
          <w:rFonts w:ascii="Consolas" w:hAnsi="Consolas" w:cs="Consolas"/>
          <w:color w:val="A31515"/>
          <w:sz w:val="19"/>
          <w:szCs w:val="19"/>
          <w:lang w:val="en-US"/>
        </w:rPr>
        <w:t>"static"</w:t>
      </w:r>
      <w:r w:rsidRPr="00236E22">
        <w:rPr>
          <w:rFonts w:ascii="Consolas" w:hAnsi="Consolas" w:cs="Consolas"/>
          <w:color w:val="000000"/>
          <w:sz w:val="19"/>
          <w:szCs w:val="19"/>
          <w:lang w:val="en-US"/>
        </w:rPr>
        <w:t>)),</w:t>
      </w:r>
    </w:p>
    <w:p w14:paraId="1050D1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RequestPath</w:t>
      </w:r>
      <w:proofErr w:type="spellEnd"/>
      <w:r w:rsidRPr="00236E22">
        <w:rPr>
          <w:rFonts w:ascii="Consolas" w:hAnsi="Consolas" w:cs="Consolas"/>
          <w:color w:val="000000"/>
          <w:sz w:val="19"/>
          <w:szCs w:val="19"/>
          <w:lang w:val="en-US"/>
        </w:rPr>
        <w:t xml:space="preserve"> = </w:t>
      </w:r>
      <w:r w:rsidRPr="00236E22">
        <w:rPr>
          <w:rFonts w:ascii="Consolas" w:hAnsi="Consolas" w:cs="Consolas"/>
          <w:color w:val="A31515"/>
          <w:sz w:val="19"/>
          <w:szCs w:val="19"/>
          <w:lang w:val="en-US"/>
        </w:rPr>
        <w:t>"/static"</w:t>
      </w:r>
    </w:p>
    <w:p w14:paraId="078DFC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D1779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8ABEE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DE1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1B449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app.UseRouting</w:t>
      </w:r>
      <w:proofErr w:type="spellEnd"/>
      <w:proofErr w:type="gramEnd"/>
      <w:r w:rsidRPr="00236E22">
        <w:rPr>
          <w:rFonts w:ascii="Consolas" w:hAnsi="Consolas" w:cs="Consolas"/>
          <w:color w:val="000000"/>
          <w:sz w:val="19"/>
          <w:szCs w:val="19"/>
          <w:lang w:val="en-US"/>
        </w:rPr>
        <w:t>();</w:t>
      </w:r>
    </w:p>
    <w:p w14:paraId="7C7898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6D94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app.UseAuthorization</w:t>
      </w:r>
      <w:proofErr w:type="spellEnd"/>
      <w:proofErr w:type="gramEnd"/>
      <w:r w:rsidRPr="00236E22">
        <w:rPr>
          <w:rFonts w:ascii="Consolas" w:hAnsi="Consolas" w:cs="Consolas"/>
          <w:color w:val="000000"/>
          <w:sz w:val="19"/>
          <w:szCs w:val="19"/>
          <w:lang w:val="en-US"/>
        </w:rPr>
        <w:t>();</w:t>
      </w:r>
    </w:p>
    <w:p w14:paraId="0549757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2B604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app.UseEndpoints</w:t>
      </w:r>
      <w:proofErr w:type="spellEnd"/>
      <w:proofErr w:type="gramEnd"/>
      <w:r w:rsidRPr="00236E22">
        <w:rPr>
          <w:rFonts w:ascii="Consolas" w:hAnsi="Consolas" w:cs="Consolas"/>
          <w:color w:val="000000"/>
          <w:sz w:val="19"/>
          <w:szCs w:val="19"/>
          <w:lang w:val="en-US"/>
        </w:rPr>
        <w:t>(endpoints =&gt;</w:t>
      </w:r>
    </w:p>
    <w:p w14:paraId="1119FAD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B8924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endpoints.MapControllerRoute</w:t>
      </w:r>
      <w:proofErr w:type="spellEnd"/>
      <w:proofErr w:type="gramEnd"/>
      <w:r w:rsidRPr="00236E22">
        <w:rPr>
          <w:rFonts w:ascii="Consolas" w:hAnsi="Consolas" w:cs="Consolas"/>
          <w:color w:val="000000"/>
          <w:sz w:val="19"/>
          <w:szCs w:val="19"/>
          <w:lang w:val="en-US"/>
        </w:rPr>
        <w:t>(</w:t>
      </w:r>
    </w:p>
    <w:p w14:paraId="3FD059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name: </w:t>
      </w:r>
      <w:r w:rsidRPr="00236E22">
        <w:rPr>
          <w:rFonts w:ascii="Consolas" w:hAnsi="Consolas" w:cs="Consolas"/>
          <w:color w:val="A31515"/>
          <w:sz w:val="19"/>
          <w:szCs w:val="19"/>
          <w:lang w:val="en-US"/>
        </w:rPr>
        <w:t>"default"</w:t>
      </w:r>
      <w:r w:rsidRPr="00236E22">
        <w:rPr>
          <w:rFonts w:ascii="Consolas" w:hAnsi="Consolas" w:cs="Consolas"/>
          <w:color w:val="000000"/>
          <w:sz w:val="19"/>
          <w:szCs w:val="19"/>
          <w:lang w:val="en-US"/>
        </w:rPr>
        <w:t>,</w:t>
      </w:r>
    </w:p>
    <w:p w14:paraId="370853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pattern: </w:t>
      </w:r>
      <w:r w:rsidRPr="00236E22">
        <w:rPr>
          <w:rFonts w:ascii="Consolas" w:hAnsi="Consolas" w:cs="Consolas"/>
          <w:color w:val="A31515"/>
          <w:sz w:val="19"/>
          <w:szCs w:val="19"/>
          <w:lang w:val="en-US"/>
        </w:rPr>
        <w:t>"{controller=</w:t>
      </w:r>
      <w:proofErr w:type="spellStart"/>
      <w:r w:rsidRPr="00236E22">
        <w:rPr>
          <w:rFonts w:ascii="Consolas" w:hAnsi="Consolas" w:cs="Consolas"/>
          <w:color w:val="A31515"/>
          <w:sz w:val="19"/>
          <w:szCs w:val="19"/>
          <w:lang w:val="en-US"/>
        </w:rPr>
        <w:t>Api</w:t>
      </w:r>
      <w:proofErr w:type="spellEnd"/>
      <w:r w:rsidRPr="00236E22">
        <w:rPr>
          <w:rFonts w:ascii="Consolas" w:hAnsi="Consolas" w:cs="Consolas"/>
          <w:color w:val="A31515"/>
          <w:sz w:val="19"/>
          <w:szCs w:val="19"/>
          <w:lang w:val="en-US"/>
        </w:rPr>
        <w:t>}/{action=Index}/{id?}"</w:t>
      </w:r>
      <w:r w:rsidRPr="00236E22">
        <w:rPr>
          <w:rFonts w:ascii="Consolas" w:hAnsi="Consolas" w:cs="Consolas"/>
          <w:color w:val="000000"/>
          <w:sz w:val="19"/>
          <w:szCs w:val="19"/>
          <w:lang w:val="en-US"/>
        </w:rPr>
        <w:t>);</w:t>
      </w:r>
    </w:p>
    <w:p w14:paraId="5567424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567C5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endpoints.MapFallback</w:t>
      </w:r>
      <w:proofErr w:type="spellEnd"/>
      <w:proofErr w:type="gramEnd"/>
      <w:r w:rsidRPr="00236E22">
        <w:rPr>
          <w:rFonts w:ascii="Consolas" w:hAnsi="Consolas" w:cs="Consolas"/>
          <w:color w:val="000000"/>
          <w:sz w:val="19"/>
          <w:szCs w:val="19"/>
          <w:lang w:val="en-US"/>
        </w:rPr>
        <w:t>(context =&gt; {</w:t>
      </w:r>
    </w:p>
    <w:p w14:paraId="28FFD4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context.Response.Redirect</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api</w:t>
      </w:r>
      <w:proofErr w:type="spellEnd"/>
      <w:r w:rsidRPr="00236E22">
        <w:rPr>
          <w:rFonts w:ascii="Consolas" w:hAnsi="Consolas" w:cs="Consolas"/>
          <w:color w:val="A31515"/>
          <w:sz w:val="19"/>
          <w:szCs w:val="19"/>
          <w:lang w:val="en-US"/>
        </w:rPr>
        <w:t>/error"</w:t>
      </w:r>
      <w:r w:rsidRPr="00236E22">
        <w:rPr>
          <w:rFonts w:ascii="Consolas" w:hAnsi="Consolas" w:cs="Consolas"/>
          <w:color w:val="000000"/>
          <w:sz w:val="19"/>
          <w:szCs w:val="19"/>
          <w:lang w:val="en-US"/>
        </w:rPr>
        <w:t>);</w:t>
      </w:r>
    </w:p>
    <w:p w14:paraId="7975C284"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Task.CompletedTask</w:t>
      </w:r>
      <w:proofErr w:type="spellEnd"/>
      <w:r w:rsidRPr="00FD2917">
        <w:rPr>
          <w:rFonts w:ascii="Consolas" w:hAnsi="Consolas" w:cs="Consolas"/>
          <w:color w:val="000000"/>
          <w:sz w:val="19"/>
          <w:szCs w:val="19"/>
          <w:lang w:val="en-US"/>
        </w:rPr>
        <w:t>;</w:t>
      </w:r>
    </w:p>
    <w:p w14:paraId="35B44813"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3DE02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0CC736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E735A2E"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A577FE9"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9D2E861"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25AB9EB0" w14:textId="4942FE9C" w:rsidR="00FD2917" w:rsidRDefault="00FD2917" w:rsidP="00FD2917">
      <w:pPr>
        <w:pStyle w:val="30"/>
        <w:rPr>
          <w:lang w:val="en-US"/>
        </w:rPr>
      </w:pPr>
      <w:bookmarkStart w:id="78" w:name="_Toc104981164"/>
      <w:r w:rsidRPr="00236E22">
        <w:rPr>
          <w:lang w:val="en-US"/>
        </w:rPr>
        <w:t>«</w:t>
      </w:r>
      <w:proofErr w:type="spellStart"/>
      <w:r>
        <w:rPr>
          <w:lang w:val="en-US"/>
        </w:rPr>
        <w:t>ApiController.cs</w:t>
      </w:r>
      <w:proofErr w:type="spellEnd"/>
      <w:r w:rsidRPr="00236E22">
        <w:rPr>
          <w:lang w:val="en-US"/>
        </w:rPr>
        <w:t>»</w:t>
      </w:r>
      <w:bookmarkEnd w:id="78"/>
    </w:p>
    <w:p w14:paraId="6F8E06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Microsoft.AspNetCore.Http</w:t>
      </w:r>
      <w:proofErr w:type="spellEnd"/>
      <w:proofErr w:type="gramEnd"/>
      <w:r w:rsidRPr="00FD2917">
        <w:rPr>
          <w:rFonts w:ascii="Consolas" w:hAnsi="Consolas" w:cs="Consolas"/>
          <w:color w:val="000000"/>
          <w:sz w:val="19"/>
          <w:szCs w:val="19"/>
          <w:lang w:val="en-US"/>
        </w:rPr>
        <w:t>;</w:t>
      </w:r>
    </w:p>
    <w:p w14:paraId="36ADC48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Microsoft.AspNetCore.Mvc</w:t>
      </w:r>
      <w:proofErr w:type="spellEnd"/>
      <w:proofErr w:type="gramEnd"/>
      <w:r w:rsidRPr="00FD2917">
        <w:rPr>
          <w:rFonts w:ascii="Consolas" w:hAnsi="Consolas" w:cs="Consolas"/>
          <w:color w:val="000000"/>
          <w:sz w:val="19"/>
          <w:szCs w:val="19"/>
          <w:lang w:val="en-US"/>
        </w:rPr>
        <w:t>;</w:t>
      </w:r>
    </w:p>
    <w:p w14:paraId="4359AC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Newtonsoft.Json</w:t>
      </w:r>
      <w:proofErr w:type="spellEnd"/>
      <w:r w:rsidRPr="00FD2917">
        <w:rPr>
          <w:rFonts w:ascii="Consolas" w:hAnsi="Consolas" w:cs="Consolas"/>
          <w:color w:val="000000"/>
          <w:sz w:val="19"/>
          <w:szCs w:val="19"/>
          <w:lang w:val="en-US"/>
        </w:rPr>
        <w:t>;</w:t>
      </w:r>
    </w:p>
    <w:p w14:paraId="62372C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RecommendationSystem.Core.Helpers</w:t>
      </w:r>
      <w:proofErr w:type="spellEnd"/>
      <w:proofErr w:type="gramEnd"/>
      <w:r w:rsidRPr="00FD2917">
        <w:rPr>
          <w:rFonts w:ascii="Consolas" w:hAnsi="Consolas" w:cs="Consolas"/>
          <w:color w:val="000000"/>
          <w:sz w:val="19"/>
          <w:szCs w:val="19"/>
          <w:lang w:val="en-US"/>
        </w:rPr>
        <w:t>;</w:t>
      </w:r>
    </w:p>
    <w:p w14:paraId="79A0EF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RecommendationSystem.Models</w:t>
      </w:r>
      <w:proofErr w:type="spellEnd"/>
      <w:r w:rsidRPr="00FD2917">
        <w:rPr>
          <w:rFonts w:ascii="Consolas" w:hAnsi="Consolas" w:cs="Consolas"/>
          <w:color w:val="000000"/>
          <w:sz w:val="19"/>
          <w:szCs w:val="19"/>
          <w:lang w:val="en-US"/>
        </w:rPr>
        <w:t>;</w:t>
      </w:r>
    </w:p>
    <w:p w14:paraId="2E0245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RecommendationSystem.Neural</w:t>
      </w:r>
      <w:proofErr w:type="spellEnd"/>
      <w:r w:rsidRPr="00FD2917">
        <w:rPr>
          <w:rFonts w:ascii="Consolas" w:hAnsi="Consolas" w:cs="Consolas"/>
          <w:color w:val="000000"/>
          <w:sz w:val="19"/>
          <w:szCs w:val="19"/>
          <w:lang w:val="en-US"/>
        </w:rPr>
        <w:t>;</w:t>
      </w:r>
    </w:p>
    <w:p w14:paraId="2828F7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46A179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System.Collections.Generic</w:t>
      </w:r>
      <w:proofErr w:type="spellEnd"/>
      <w:proofErr w:type="gramEnd"/>
      <w:r w:rsidRPr="00FD2917">
        <w:rPr>
          <w:rFonts w:ascii="Consolas" w:hAnsi="Consolas" w:cs="Consolas"/>
          <w:color w:val="000000"/>
          <w:sz w:val="19"/>
          <w:szCs w:val="19"/>
          <w:lang w:val="en-US"/>
        </w:rPr>
        <w:t>;</w:t>
      </w:r>
    </w:p>
    <w:p w14:paraId="3BD19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7211EF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System.Linq</w:t>
      </w:r>
      <w:proofErr w:type="spellEnd"/>
      <w:r w:rsidRPr="00FD2917">
        <w:rPr>
          <w:rFonts w:ascii="Consolas" w:hAnsi="Consolas" w:cs="Consolas"/>
          <w:color w:val="000000"/>
          <w:sz w:val="19"/>
          <w:szCs w:val="19"/>
          <w:lang w:val="en-US"/>
        </w:rPr>
        <w:t>;</w:t>
      </w:r>
    </w:p>
    <w:p w14:paraId="352A5E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3567D2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System.Reflection</w:t>
      </w:r>
      <w:proofErr w:type="spellEnd"/>
      <w:r w:rsidRPr="00FD2917">
        <w:rPr>
          <w:rFonts w:ascii="Consolas" w:hAnsi="Consolas" w:cs="Consolas"/>
          <w:color w:val="000000"/>
          <w:sz w:val="19"/>
          <w:szCs w:val="19"/>
          <w:lang w:val="en-US"/>
        </w:rPr>
        <w:t>;</w:t>
      </w:r>
    </w:p>
    <w:p w14:paraId="6B014D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System.Security.Cryptography</w:t>
      </w:r>
      <w:proofErr w:type="spellEnd"/>
      <w:proofErr w:type="gramEnd"/>
      <w:r w:rsidRPr="00FD2917">
        <w:rPr>
          <w:rFonts w:ascii="Consolas" w:hAnsi="Consolas" w:cs="Consolas"/>
          <w:color w:val="000000"/>
          <w:sz w:val="19"/>
          <w:szCs w:val="19"/>
          <w:lang w:val="en-US"/>
        </w:rPr>
        <w:t>;</w:t>
      </w:r>
    </w:p>
    <w:p w14:paraId="2C0941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System.Text</w:t>
      </w:r>
      <w:proofErr w:type="spellEnd"/>
      <w:r w:rsidRPr="00FD2917">
        <w:rPr>
          <w:rFonts w:ascii="Consolas" w:hAnsi="Consolas" w:cs="Consolas"/>
          <w:color w:val="000000"/>
          <w:sz w:val="19"/>
          <w:szCs w:val="19"/>
          <w:lang w:val="en-US"/>
        </w:rPr>
        <w:t>;</w:t>
      </w:r>
    </w:p>
    <w:p w14:paraId="7A189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4CE8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namespace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RecommendationSystem.Controllers</w:t>
      </w:r>
      <w:proofErr w:type="spellEnd"/>
    </w:p>
    <w:p w14:paraId="4D879A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6644D6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API </w:t>
      </w:r>
      <w:r>
        <w:rPr>
          <w:rFonts w:ascii="Consolas" w:hAnsi="Consolas" w:cs="Consolas"/>
          <w:color w:val="008000"/>
          <w:sz w:val="19"/>
          <w:szCs w:val="19"/>
        </w:rPr>
        <w:t>контроллер</w:t>
      </w:r>
      <w:r w:rsidRPr="00FD2917">
        <w:rPr>
          <w:rFonts w:ascii="Consolas" w:hAnsi="Consolas" w:cs="Consolas"/>
          <w:color w:val="008000"/>
          <w:sz w:val="19"/>
          <w:szCs w:val="19"/>
          <w:lang w:val="en-US"/>
        </w:rPr>
        <w:t xml:space="preserve"> </w:t>
      </w:r>
    </w:p>
    <w:p w14:paraId="79D3B0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2B91AF"/>
          <w:sz w:val="19"/>
          <w:szCs w:val="19"/>
          <w:lang w:val="en-US"/>
        </w:rPr>
        <w:t>ApiController</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Controller</w:t>
      </w:r>
    </w:p>
    <w:p w14:paraId="49333F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E23A1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7FE03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gramStart"/>
      <w:r w:rsidRPr="00FD2917">
        <w:rPr>
          <w:rFonts w:ascii="Consolas" w:hAnsi="Consolas" w:cs="Consolas"/>
          <w:color w:val="808080"/>
          <w:sz w:val="19"/>
          <w:szCs w:val="19"/>
          <w:lang w:val="en-US"/>
        </w:rPr>
        <w:t>region</w:t>
      </w:r>
      <w:proofErr w:type="gramEnd"/>
      <w:r w:rsidRPr="00FD2917">
        <w:rPr>
          <w:rFonts w:ascii="Consolas" w:hAnsi="Consolas" w:cs="Consolas"/>
          <w:color w:val="000000"/>
          <w:sz w:val="19"/>
          <w:szCs w:val="19"/>
          <w:lang w:val="e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1EE7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главная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p>
    <w:p w14:paraId="556C4F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Index(</w:t>
      </w:r>
      <w:proofErr w:type="gramEnd"/>
      <w:r w:rsidRPr="00FD2917">
        <w:rPr>
          <w:rFonts w:ascii="Consolas" w:hAnsi="Consolas" w:cs="Consolas"/>
          <w:color w:val="000000"/>
          <w:sz w:val="19"/>
          <w:szCs w:val="19"/>
          <w:lang w:val="en-US"/>
        </w:rPr>
        <w:t>)</w:t>
      </w:r>
    </w:p>
    <w:p w14:paraId="37310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F26D8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ОК</w:t>
      </w:r>
    </w:p>
    <w:p w14:paraId="404C5F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HttpStatusCode.OK</w:t>
      </w:r>
      <w:proofErr w:type="spellEnd"/>
      <w:r w:rsidRPr="00FD2917">
        <w:rPr>
          <w:rFonts w:ascii="Consolas" w:hAnsi="Consolas" w:cs="Consolas"/>
          <w:color w:val="000000"/>
          <w:sz w:val="19"/>
          <w:szCs w:val="19"/>
          <w:lang w:val="en-US"/>
        </w:rPr>
        <w:t>;</w:t>
      </w:r>
    </w:p>
    <w:p w14:paraId="4CF6740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CEF6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стартовое</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сообщение</w:t>
      </w:r>
    </w:p>
    <w:p w14:paraId="0FC72C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"Its starting page. Use GET/POST requests to use data</w:t>
      </w:r>
      <w:proofErr w:type="gramStart"/>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w:t>
      </w:r>
    </w:p>
    <w:p w14:paraId="66FAC3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D33ED9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2FBC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любой нестандартный путь + ошибки,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error</w:t>
      </w:r>
      <w:proofErr w:type="spellEnd"/>
    </w:p>
    <w:p w14:paraId="1E70044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Error(</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message)</w:t>
      </w:r>
    </w:p>
    <w:p w14:paraId="4A61D1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5BE02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Плохой</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0570E1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HttpStatusCode.BadRequest</w:t>
      </w:r>
      <w:proofErr w:type="spellEnd"/>
      <w:r w:rsidRPr="00FD2917">
        <w:rPr>
          <w:rFonts w:ascii="Consolas" w:hAnsi="Consolas" w:cs="Consolas"/>
          <w:color w:val="000000"/>
          <w:sz w:val="19"/>
          <w:szCs w:val="19"/>
          <w:lang w:val="en-US"/>
        </w:rPr>
        <w:t>;</w:t>
      </w:r>
    </w:p>
    <w:p w14:paraId="569432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E67B95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что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ошибка</w:t>
      </w:r>
    </w:p>
    <w:p w14:paraId="3C3EDA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ErrorMessage</w:t>
      </w:r>
      <w:proofErr w:type="spellEnd"/>
      <w:r w:rsidRPr="00FD2917">
        <w:rPr>
          <w:rFonts w:ascii="Consolas" w:hAnsi="Consolas" w:cs="Consolas"/>
          <w:color w:val="000000"/>
          <w:sz w:val="19"/>
          <w:szCs w:val="19"/>
          <w:lang w:val="en-US"/>
        </w:rPr>
        <w:t xml:space="preserve"> = message });</w:t>
      </w:r>
    </w:p>
    <w:p w14:paraId="5262CF5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3B9B4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65014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пользователей,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users</w:t>
      </w:r>
      <w:proofErr w:type="spellEnd"/>
    </w:p>
    <w:p w14:paraId="79241B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Users(</w:t>
      </w:r>
      <w:proofErr w:type="gramEnd"/>
      <w:r w:rsidRPr="00FD2917">
        <w:rPr>
          <w:rFonts w:ascii="Consolas" w:hAnsi="Consolas" w:cs="Consolas"/>
          <w:color w:val="000000"/>
          <w:sz w:val="19"/>
          <w:szCs w:val="19"/>
          <w:lang w:val="en-US"/>
        </w:rPr>
        <w:t>) =&gt; Ok&lt;User&gt;();</w:t>
      </w:r>
    </w:p>
    <w:p w14:paraId="7946C7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B697C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userbyreview</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review_id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08D232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UserByReview</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review_id</w:t>
      </w:r>
      <w:proofErr w:type="spellEnd"/>
      <w:r w:rsidRPr="00FD2917">
        <w:rPr>
          <w:rFonts w:ascii="Consolas" w:hAnsi="Consolas" w:cs="Consolas"/>
          <w:color w:val="000000"/>
          <w:sz w:val="19"/>
          <w:szCs w:val="19"/>
          <w:lang w:val="en-US"/>
        </w:rPr>
        <w:t>)</w:t>
      </w:r>
    </w:p>
    <w:p w14:paraId="02FA394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47307F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review_id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proofErr w:type="gramEnd"/>
      <w:r w:rsidRPr="00FD2917">
        <w:rPr>
          <w:rFonts w:ascii="Consolas" w:hAnsi="Consolas" w:cs="Consolas"/>
          <w:color w:val="000000"/>
          <w:sz w:val="19"/>
          <w:szCs w:val="19"/>
          <w:lang w:val="en-US"/>
        </w:rPr>
        <w:t>();</w:t>
      </w:r>
    </w:p>
    <w:p w14:paraId="5C058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(review </w:t>
      </w:r>
      <w:r w:rsidRPr="00FD2917">
        <w:rPr>
          <w:rFonts w:ascii="Consolas" w:hAnsi="Consolas" w:cs="Consolas"/>
          <w:color w:val="0000FF"/>
          <w:sz w:val="19"/>
          <w:szCs w:val="19"/>
          <w:lang w:val="en-US"/>
        </w:rPr>
        <w:t>is</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not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5AF33E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0C078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w:t>
      </w:r>
      <w:proofErr w:type="spellStart"/>
      <w:r w:rsidRPr="00FD2917">
        <w:rPr>
          <w:rFonts w:ascii="Consolas" w:hAnsi="Consolas" w:cs="Consolas"/>
          <w:color w:val="000000"/>
          <w:sz w:val="19"/>
          <w:szCs w:val="19"/>
          <w:lang w:val="en-US"/>
        </w:rPr>
        <w:t>Database.GetJson</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review.AuthorId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2E8729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w:t>
      </w:r>
    </w:p>
    <w:p w14:paraId="1A803A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443F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Redirect(</w:t>
      </w:r>
      <w:proofErr w:type="gram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=user doesn't exists"</w:t>
      </w:r>
      <w:r w:rsidRPr="00FD2917">
        <w:rPr>
          <w:rFonts w:ascii="Consolas" w:hAnsi="Consolas" w:cs="Consolas"/>
          <w:color w:val="000000"/>
          <w:sz w:val="19"/>
          <w:szCs w:val="19"/>
          <w:lang w:val="en-US"/>
        </w:rPr>
        <w:t>);</w:t>
      </w:r>
    </w:p>
    <w:p w14:paraId="7EA817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199B59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D7DE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getrecommend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рекомендацию</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пользователю</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getrecommend</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user_id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04738E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GetRecommend</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60379E1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0B879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user_id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gramStart"/>
      <w:r w:rsidRPr="00FD2917">
        <w:rPr>
          <w:rFonts w:ascii="Consolas" w:hAnsi="Consolas" w:cs="Consolas"/>
          <w:color w:val="000000"/>
          <w:sz w:val="19"/>
          <w:szCs w:val="19"/>
          <w:lang w:val="en-US"/>
        </w:rPr>
        <w:t>).Where</w:t>
      </w:r>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x.Rating</w:t>
      </w:r>
      <w:proofErr w:type="spellEnd"/>
      <w:r w:rsidRPr="00FD2917">
        <w:rPr>
          <w:rFonts w:ascii="Consolas" w:hAnsi="Consolas" w:cs="Consolas"/>
          <w:color w:val="000000"/>
          <w:sz w:val="19"/>
          <w:szCs w:val="19"/>
          <w:lang w:val="en-US"/>
        </w:rPr>
        <w:t xml:space="preserve"> == 4 || </w:t>
      </w:r>
      <w:proofErr w:type="spellStart"/>
      <w:r w:rsidRPr="00FD2917">
        <w:rPr>
          <w:rFonts w:ascii="Consolas" w:hAnsi="Consolas" w:cs="Consolas"/>
          <w:color w:val="000000"/>
          <w:sz w:val="19"/>
          <w:szCs w:val="19"/>
          <w:lang w:val="en-US"/>
        </w:rPr>
        <w:t>x.Rating</w:t>
      </w:r>
      <w:proofErr w:type="spellEnd"/>
      <w:r w:rsidRPr="00FD2917">
        <w:rPr>
          <w:rFonts w:ascii="Consolas" w:hAnsi="Consolas" w:cs="Consolas"/>
          <w:color w:val="000000"/>
          <w:sz w:val="19"/>
          <w:szCs w:val="19"/>
          <w:lang w:val="en-US"/>
        </w:rPr>
        <w:t xml:space="preserve"> == 5);</w:t>
      </w:r>
    </w:p>
    <w:p w14:paraId="5007BC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(Review </w:t>
      </w:r>
      <w:proofErr w:type="spellStart"/>
      <w:r w:rsidRPr="00FD2917">
        <w:rPr>
          <w:rFonts w:ascii="Consolas" w:hAnsi="Consolas" w:cs="Consolas"/>
          <w:color w:val="000000"/>
          <w:sz w:val="19"/>
          <w:szCs w:val="19"/>
          <w:lang w:val="en-US"/>
        </w:rPr>
        <w:t>review</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reviews)</w:t>
      </w:r>
    </w:p>
    <w:p w14:paraId="53D7C5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C2BB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w:t>
      </w:r>
      <w:proofErr w:type="spellStart"/>
      <w:r w:rsidRPr="00FD2917">
        <w:rPr>
          <w:rFonts w:ascii="Consolas" w:hAnsi="Consolas" w:cs="Consolas"/>
          <w:color w:val="000000"/>
          <w:sz w:val="19"/>
          <w:szCs w:val="19"/>
          <w:lang w:val="en-US"/>
        </w:rPr>
        <w:t>topology</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Topology(</w:t>
      </w:r>
      <w:proofErr w:type="gramEnd"/>
      <w:r w:rsidRPr="00FD2917">
        <w:rPr>
          <w:rFonts w:ascii="Consolas" w:hAnsi="Consolas" w:cs="Consolas"/>
          <w:color w:val="000000"/>
          <w:sz w:val="19"/>
          <w:szCs w:val="19"/>
          <w:lang w:val="en-US"/>
        </w:rPr>
        <w:t>11, 1, 4);</w:t>
      </w:r>
    </w:p>
    <w:p w14:paraId="24AE00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 xml:space="preserve">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(topology);</w:t>
      </w:r>
    </w:p>
    <w:p w14:paraId="42683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C659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 = </w:t>
      </w:r>
      <w:proofErr w:type="spellStart"/>
      <w:proofErr w:type="gramStart"/>
      <w:r w:rsidRPr="00FD2917">
        <w:rPr>
          <w:rFonts w:ascii="Consolas" w:hAnsi="Consolas" w:cs="Consolas"/>
          <w:color w:val="000000"/>
          <w:sz w:val="19"/>
          <w:szCs w:val="19"/>
          <w:lang w:val="en-US"/>
        </w:rPr>
        <w:t>review.GetItem</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&lt;Item&gt;());</w:t>
      </w:r>
    </w:p>
    <w:p w14:paraId="5B5BD5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signals = </w:t>
      </w:r>
      <w:proofErr w:type="spell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(item);</w:t>
      </w:r>
    </w:p>
    <w:p w14:paraId="6D0E1E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1A698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network.FeedForward</w:t>
      </w:r>
      <w:proofErr w:type="spellEnd"/>
      <w:proofErr w:type="gramEnd"/>
      <w:r w:rsidRPr="00FD2917">
        <w:rPr>
          <w:rFonts w:ascii="Consolas" w:hAnsi="Consolas" w:cs="Consolas"/>
          <w:color w:val="000000"/>
          <w:sz w:val="19"/>
          <w:szCs w:val="19"/>
          <w:lang w:val="en-US"/>
        </w:rPr>
        <w:t>(signals);</w:t>
      </w:r>
    </w:p>
    <w:p w14:paraId="7F2F8F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EA9ED5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80439D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outputItems</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List&lt;Item</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152BCF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&lt;Item</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4CBB15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(Item </w:t>
      </w:r>
      <w:proofErr w:type="spellStart"/>
      <w:r w:rsidRPr="00FD2917">
        <w:rPr>
          <w:rFonts w:ascii="Consolas" w:hAnsi="Consolas" w:cs="Consolas"/>
          <w:color w:val="000000"/>
          <w:sz w:val="19"/>
          <w:szCs w:val="19"/>
          <w:lang w:val="en-US"/>
        </w:rPr>
        <w:t>item</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items)</w:t>
      </w:r>
    </w:p>
    <w:p w14:paraId="402A54B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301F4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w:t>
      </w:r>
      <w:proofErr w:type="spellStart"/>
      <w:r w:rsidRPr="00FD2917">
        <w:rPr>
          <w:rFonts w:ascii="Consolas" w:hAnsi="Consolas" w:cs="Consolas"/>
          <w:color w:val="000000"/>
          <w:sz w:val="19"/>
          <w:szCs w:val="19"/>
          <w:lang w:val="en-US"/>
        </w:rPr>
        <w:t>topology</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Topology(</w:t>
      </w:r>
      <w:proofErr w:type="gramEnd"/>
      <w:r w:rsidRPr="00FD2917">
        <w:rPr>
          <w:rFonts w:ascii="Consolas" w:hAnsi="Consolas" w:cs="Consolas"/>
          <w:color w:val="000000"/>
          <w:sz w:val="19"/>
          <w:szCs w:val="19"/>
          <w:lang w:val="en-US"/>
        </w:rPr>
        <w:t>11, 1, 4);</w:t>
      </w:r>
    </w:p>
    <w:p w14:paraId="6D1A7A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 xml:space="preserve">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(topology);</w:t>
      </w:r>
    </w:p>
    <w:p w14:paraId="2BCFDD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07767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signals = </w:t>
      </w:r>
      <w:proofErr w:type="spell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(item);</w:t>
      </w:r>
    </w:p>
    <w:p w14:paraId="5FBB079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1F201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neuron = </w:t>
      </w:r>
      <w:proofErr w:type="spellStart"/>
      <w:proofErr w:type="gramStart"/>
      <w:r w:rsidRPr="00FD2917">
        <w:rPr>
          <w:rFonts w:ascii="Consolas" w:hAnsi="Consolas" w:cs="Consolas"/>
          <w:color w:val="000000"/>
          <w:sz w:val="19"/>
          <w:szCs w:val="19"/>
          <w:lang w:val="en-US"/>
        </w:rPr>
        <w:t>network.FeedForward</w:t>
      </w:r>
      <w:proofErr w:type="spellEnd"/>
      <w:proofErr w:type="gramEnd"/>
      <w:r w:rsidRPr="00FD2917">
        <w:rPr>
          <w:rFonts w:ascii="Consolas" w:hAnsi="Consolas" w:cs="Consolas"/>
          <w:color w:val="000000"/>
          <w:sz w:val="19"/>
          <w:szCs w:val="19"/>
          <w:lang w:val="en-US"/>
        </w:rPr>
        <w:t>(signals);</w:t>
      </w:r>
    </w:p>
    <w:p w14:paraId="361E21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//TODO: </w:t>
      </w:r>
      <w:r>
        <w:rPr>
          <w:rFonts w:ascii="Consolas" w:hAnsi="Consolas" w:cs="Consolas"/>
          <w:color w:val="008000"/>
          <w:sz w:val="19"/>
          <w:szCs w:val="19"/>
        </w:rPr>
        <w:t>откорректировать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вес</w:t>
      </w:r>
    </w:p>
    <w:p w14:paraId="3D0409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neuron.Output</w:t>
      </w:r>
      <w:proofErr w:type="spellEnd"/>
      <w:proofErr w:type="gramEnd"/>
      <w:r w:rsidRPr="00FD2917">
        <w:rPr>
          <w:rFonts w:ascii="Consolas" w:hAnsi="Consolas" w:cs="Consolas"/>
          <w:color w:val="000000"/>
          <w:sz w:val="19"/>
          <w:szCs w:val="19"/>
          <w:lang w:val="en-US"/>
        </w:rPr>
        <w:t xml:space="preserve"> &gt; 0.5)</w:t>
      </w:r>
    </w:p>
    <w:p w14:paraId="5EDFAF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5AB4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outputItems.Add</w:t>
      </w:r>
      <w:proofErr w:type="spellEnd"/>
      <w:r w:rsidRPr="00FD2917">
        <w:rPr>
          <w:rFonts w:ascii="Consolas" w:hAnsi="Consolas" w:cs="Consolas"/>
          <w:color w:val="000000"/>
          <w:sz w:val="19"/>
          <w:szCs w:val="19"/>
          <w:lang w:val="en-US"/>
        </w:rPr>
        <w:t>(item);</w:t>
      </w:r>
    </w:p>
    <w:p w14:paraId="20DAF1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7D6D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CB57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F982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r w:rsidRPr="00FD2917">
        <w:rPr>
          <w:rFonts w:ascii="Consolas" w:hAnsi="Consolas" w:cs="Consolas"/>
          <w:color w:val="000000"/>
          <w:sz w:val="19"/>
          <w:szCs w:val="19"/>
          <w:lang w:val="en-US"/>
        </w:rPr>
        <w:t>outputItems</w:t>
      </w:r>
      <w:proofErr w:type="spellEnd"/>
      <w:r w:rsidRPr="00FD2917">
        <w:rPr>
          <w:rFonts w:ascii="Consolas" w:hAnsi="Consolas" w:cs="Consolas"/>
          <w:color w:val="000000"/>
          <w:sz w:val="19"/>
          <w:szCs w:val="19"/>
          <w:lang w:val="en-US"/>
        </w:rPr>
        <w:t>);</w:t>
      </w:r>
    </w:p>
    <w:p w14:paraId="2E04F3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0EF9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794B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w:t>
      </w:r>
      <w:proofErr w:type="spellStart"/>
      <w:proofErr w:type="gram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Item item)</w:t>
      </w:r>
    </w:p>
    <w:p w14:paraId="64522A6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F32183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обновить библиотеку и подключить все свойства</w:t>
      </w:r>
    </w:p>
    <w:p w14:paraId="7FD721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w:t>
      </w:r>
    </w:p>
    <w:p w14:paraId="7B28AA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0FD17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item.TypeId</w:t>
      </w:r>
      <w:proofErr w:type="spellEnd"/>
      <w:proofErr w:type="gramEnd"/>
    </w:p>
    <w:p w14:paraId="13E2C27B"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sidRPr="00567D55">
        <w:rPr>
          <w:rFonts w:ascii="Consolas" w:hAnsi="Consolas" w:cs="Consolas"/>
          <w:color w:val="000000"/>
          <w:sz w:val="19"/>
          <w:szCs w:val="19"/>
        </w:rPr>
        <w:t>};</w:t>
      </w:r>
    </w:p>
    <w:p w14:paraId="7D4BA7C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0000"/>
          <w:sz w:val="19"/>
          <w:szCs w:val="19"/>
        </w:rPr>
        <w:t>}</w:t>
      </w:r>
    </w:p>
    <w:p w14:paraId="5A702E8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CB58B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типов продуктов,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types</w:t>
      </w:r>
      <w:proofErr w:type="spellEnd"/>
    </w:p>
    <w:p w14:paraId="7BA9BFB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Types(</w:t>
      </w:r>
      <w:proofErr w:type="gramEnd"/>
      <w:r w:rsidRPr="00FD2917">
        <w:rPr>
          <w:rFonts w:ascii="Consolas" w:hAnsi="Consolas" w:cs="Consolas"/>
          <w:color w:val="000000"/>
          <w:sz w:val="19"/>
          <w:szCs w:val="19"/>
          <w:lang w:val="en-US"/>
        </w:rPr>
        <w:t>) =&gt; Ok&lt;</w:t>
      </w:r>
      <w:proofErr w:type="spellStart"/>
      <w:r w:rsidRPr="00FD2917">
        <w:rPr>
          <w:rFonts w:ascii="Consolas" w:hAnsi="Consolas" w:cs="Consolas"/>
          <w:color w:val="000000"/>
          <w:sz w:val="19"/>
          <w:szCs w:val="19"/>
          <w:lang w:val="en-US"/>
        </w:rPr>
        <w:t>Models.Type</w:t>
      </w:r>
      <w:proofErr w:type="spellEnd"/>
      <w:r w:rsidRPr="00FD2917">
        <w:rPr>
          <w:rFonts w:ascii="Consolas" w:hAnsi="Consolas" w:cs="Consolas"/>
          <w:color w:val="000000"/>
          <w:sz w:val="19"/>
          <w:szCs w:val="19"/>
          <w:lang w:val="en-US"/>
        </w:rPr>
        <w:t>&gt;();</w:t>
      </w:r>
    </w:p>
    <w:p w14:paraId="3A2C1B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91E75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itemsbytype</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3097A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ItemsByType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type_id</w:t>
      </w:r>
      <w:proofErr w:type="spellEnd"/>
      <w:r w:rsidRPr="00FD2917">
        <w:rPr>
          <w:rFonts w:ascii="Consolas" w:hAnsi="Consolas" w:cs="Consolas"/>
          <w:color w:val="000000"/>
          <w:sz w:val="19"/>
          <w:szCs w:val="19"/>
          <w:lang w:val="en-US"/>
        </w:rPr>
        <w:t>) =&gt; Ok&lt;Item&gt;(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type_id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type_id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4FF03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63BC53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всех продуктов,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items</w:t>
      </w:r>
      <w:proofErr w:type="spellEnd"/>
    </w:p>
    <w:p w14:paraId="3E0A3E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Items(</w:t>
      </w:r>
      <w:proofErr w:type="gramEnd"/>
      <w:r w:rsidRPr="00FD2917">
        <w:rPr>
          <w:rFonts w:ascii="Consolas" w:hAnsi="Consolas" w:cs="Consolas"/>
          <w:color w:val="000000"/>
          <w:sz w:val="19"/>
          <w:szCs w:val="19"/>
          <w:lang w:val="en-US"/>
        </w:rPr>
        <w:t>) =&gt; Ok&lt;Item&gt;();</w:t>
      </w:r>
    </w:p>
    <w:p w14:paraId="2A134F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D6691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всех отзывов,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reviews</w:t>
      </w:r>
      <w:proofErr w:type="spellEnd"/>
    </w:p>
    <w:p w14:paraId="598A2D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Reviews(</w:t>
      </w:r>
      <w:proofErr w:type="gramEnd"/>
      <w:r w:rsidRPr="00FD2917">
        <w:rPr>
          <w:rFonts w:ascii="Consolas" w:hAnsi="Consolas" w:cs="Consolas"/>
          <w:color w:val="000000"/>
          <w:sz w:val="19"/>
          <w:szCs w:val="19"/>
          <w:lang w:val="en-US"/>
        </w:rPr>
        <w:t>) =&gt; Ok&lt;Review&gt;();</w:t>
      </w:r>
    </w:p>
    <w:p w14:paraId="24F632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EE2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reviewsbyitem</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item_id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332659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ReviewsByItem</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item_id</w:t>
      </w:r>
      <w:proofErr w:type="spellEnd"/>
      <w:r w:rsidRPr="00FD2917">
        <w:rPr>
          <w:rFonts w:ascii="Consolas" w:hAnsi="Consolas" w:cs="Consolas"/>
          <w:color w:val="000000"/>
          <w:sz w:val="19"/>
          <w:szCs w:val="19"/>
          <w:lang w:val="en-US"/>
        </w:rPr>
        <w:t>) =&gt; Ok&lt;Review&gt;(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item_id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14AC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D546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пользователя по имени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getuserbyname?name</w:t>
      </w:r>
      <w:proofErr w:type="spellEnd"/>
      <w:r>
        <w:rPr>
          <w:rFonts w:ascii="Consolas" w:hAnsi="Consolas" w:cs="Consolas"/>
          <w:color w:val="008000"/>
          <w:sz w:val="19"/>
          <w:szCs w:val="19"/>
        </w:rPr>
        <w:t>=&lt;имя&gt;</w:t>
      </w:r>
    </w:p>
    <w:p w14:paraId="7AC5EA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GetUserByName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=&gt; Ok&lt;User&gt;(</w:t>
      </w:r>
      <w:r w:rsidRPr="00FD2917">
        <w:rPr>
          <w:rFonts w:ascii="Consolas" w:hAnsi="Consolas" w:cs="Consolas"/>
          <w:color w:val="A31515"/>
          <w:sz w:val="19"/>
          <w:szCs w:val="19"/>
          <w:lang w:val="en-US"/>
        </w:rPr>
        <w:t>$"[username] = '</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5B03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4DDFA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w:t>
      </w:r>
      <w:r w:rsidRPr="00FD2917">
        <w:rPr>
          <w:rFonts w:ascii="Consolas" w:hAnsi="Consolas" w:cs="Consolas"/>
          <w:color w:val="008000"/>
          <w:sz w:val="19"/>
          <w:szCs w:val="19"/>
          <w:lang w:val="en-US"/>
        </w:rPr>
        <w:t xml:space="preserve"> </w:t>
      </w:r>
      <w:r>
        <w:rPr>
          <w:rFonts w:ascii="Consolas" w:hAnsi="Consolas" w:cs="Consolas"/>
          <w:color w:val="008000"/>
          <w:sz w:val="19"/>
          <w:szCs w:val="19"/>
        </w:rPr>
        <w:t>пароля</w:t>
      </w:r>
      <w:r w:rsidRPr="00FD2917">
        <w:rPr>
          <w:rFonts w:ascii="Consolas" w:hAnsi="Consolas" w:cs="Consolas"/>
          <w:color w:val="008000"/>
          <w:sz w:val="19"/>
          <w:szCs w:val="19"/>
          <w:lang w:val="en-US"/>
        </w:rPr>
        <w:t xml:space="preserve"> </w:t>
      </w:r>
      <w:r>
        <w:rPr>
          <w:rFonts w:ascii="Consolas" w:hAnsi="Consolas" w:cs="Consolas"/>
          <w:color w:val="008000"/>
          <w:sz w:val="19"/>
          <w:szCs w:val="19"/>
        </w:rPr>
        <w:t>текущего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getuserhash?user_id</w:t>
      </w:r>
      <w:proofErr w:type="spellEnd"/>
      <w:r w:rsidRPr="00FD2917">
        <w:rPr>
          <w:rFonts w:ascii="Consolas" w:hAnsi="Consolas" w:cs="Consolas"/>
          <w:color w:val="008000"/>
          <w:sz w:val="19"/>
          <w:szCs w:val="19"/>
          <w:lang w:val="en-US"/>
        </w:rPr>
        <w:t>=&lt;id&gt;</w:t>
      </w:r>
    </w:p>
    <w:p w14:paraId="72D8B6C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GetUserHash</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7EE83F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EDF3B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44EAD5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001011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w:t>
      </w:r>
      <w:proofErr w:type="spellStart"/>
      <w:proofErr w:type="gramStart"/>
      <w:r w:rsidRPr="00FD2917">
        <w:rPr>
          <w:rFonts w:ascii="Consolas" w:hAnsi="Consolas" w:cs="Consolas"/>
          <w:color w:val="000000"/>
          <w:sz w:val="19"/>
          <w:szCs w:val="19"/>
          <w:lang w:val="en-US"/>
        </w:rPr>
        <w:t>users.Where</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x.Id</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r w:rsidRPr="00FD2917">
        <w:rPr>
          <w:rFonts w:ascii="Consolas" w:hAnsi="Consolas" w:cs="Consolas"/>
          <w:color w:val="000000"/>
          <w:sz w:val="19"/>
          <w:szCs w:val="19"/>
          <w:lang w:val="en-US"/>
        </w:rPr>
        <w:t>();</w:t>
      </w:r>
    </w:p>
    <w:p w14:paraId="03750A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proofErr w:type="gramStart"/>
      <w:r w:rsidRPr="00FD2917">
        <w:rPr>
          <w:rFonts w:ascii="Consolas" w:hAnsi="Consolas" w:cs="Consolas"/>
          <w:color w:val="000000"/>
          <w:sz w:val="19"/>
          <w:szCs w:val="19"/>
          <w:lang w:val="en-US"/>
        </w:rPr>
        <w:t>user.Password</w:t>
      </w:r>
      <w:proofErr w:type="spellEnd"/>
      <w:proofErr w:type="gramEnd"/>
      <w:r w:rsidRPr="00FD2917">
        <w:rPr>
          <w:rFonts w:ascii="Consolas" w:hAnsi="Consolas" w:cs="Consolas"/>
          <w:color w:val="000000"/>
          <w:sz w:val="19"/>
          <w:szCs w:val="19"/>
          <w:lang w:val="en-US"/>
        </w:rPr>
        <w:t>);</w:t>
      </w:r>
    </w:p>
    <w:p w14:paraId="3C263A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1B070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8C7D9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createuser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A51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CreateUser</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1F0639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E8E6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DE85F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6978F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F7542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names = </w:t>
      </w:r>
      <w:proofErr w:type="spellStart"/>
      <w:proofErr w:type="gramStart"/>
      <w:r w:rsidRPr="00FD2917">
        <w:rPr>
          <w:rFonts w:ascii="Consolas" w:hAnsi="Consolas" w:cs="Consolas"/>
          <w:color w:val="000000"/>
          <w:sz w:val="19"/>
          <w:szCs w:val="19"/>
          <w:lang w:val="en-US"/>
        </w:rPr>
        <w:t>users.Select</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x.Name</w:t>
      </w:r>
      <w:proofErr w:type="spellEnd"/>
      <w:r w:rsidRPr="00FD2917">
        <w:rPr>
          <w:rFonts w:ascii="Consolas" w:hAnsi="Consolas" w:cs="Consolas"/>
          <w:color w:val="000000"/>
          <w:sz w:val="19"/>
          <w:szCs w:val="19"/>
          <w:lang w:val="en-US"/>
        </w:rPr>
        <w:t>);</w:t>
      </w:r>
    </w:p>
    <w:p w14:paraId="408AF9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names</w:t>
      </w:r>
      <w:proofErr w:type="gramEnd"/>
      <w:r w:rsidRPr="00FD2917">
        <w:rPr>
          <w:rFonts w:ascii="Consolas" w:hAnsi="Consolas" w:cs="Consolas"/>
          <w:color w:val="000000"/>
          <w:sz w:val="19"/>
          <w:szCs w:val="19"/>
          <w:lang w:val="en-US"/>
        </w:rPr>
        <w:t>.Contains</w:t>
      </w:r>
      <w:proofErr w:type="spellEnd"/>
      <w:r w:rsidRPr="00FD2917">
        <w:rPr>
          <w:rFonts w:ascii="Consolas" w:hAnsi="Consolas" w:cs="Consolas"/>
          <w:color w:val="000000"/>
          <w:sz w:val="19"/>
          <w:szCs w:val="19"/>
          <w:lang w:val="en-US"/>
        </w:rPr>
        <w:t>(username))</w:t>
      </w:r>
    </w:p>
    <w:p w14:paraId="2E824A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762DA5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Database.AddUser</w:t>
      </w:r>
      <w:proofErr w:type="spellEnd"/>
      <w:r w:rsidRPr="00FD2917">
        <w:rPr>
          <w:rFonts w:ascii="Consolas" w:hAnsi="Consolas" w:cs="Consolas"/>
          <w:color w:val="000000"/>
          <w:sz w:val="19"/>
          <w:szCs w:val="19"/>
          <w:lang w:val="en-US"/>
        </w:rPr>
        <w:t>(username, Encrypt(password));</w:t>
      </w:r>
    </w:p>
    <w:p w14:paraId="065EE2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added"</w:t>
      </w:r>
      <w:r w:rsidRPr="00FD2917">
        <w:rPr>
          <w:rFonts w:ascii="Consolas" w:hAnsi="Consolas" w:cs="Consolas"/>
          <w:color w:val="000000"/>
          <w:sz w:val="19"/>
          <w:szCs w:val="19"/>
          <w:lang w:val="en-US"/>
        </w:rPr>
        <w:t xml:space="preserve"> });</w:t>
      </w:r>
    </w:p>
    <w:p w14:paraId="01323F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B659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11883D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2BDDC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already exists"</w:t>
      </w:r>
      <w:r w:rsidRPr="00FD2917">
        <w:rPr>
          <w:rFonts w:ascii="Consolas" w:hAnsi="Consolas" w:cs="Consolas"/>
          <w:color w:val="000000"/>
          <w:sz w:val="19"/>
          <w:szCs w:val="19"/>
          <w:lang w:val="en-US"/>
        </w:rPr>
        <w:t xml:space="preserve"> });</w:t>
      </w:r>
    </w:p>
    <w:p w14:paraId="38B9A9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E3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73ABA1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3301EDC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0BDA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ex.Message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DDAF5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404CC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732B0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9C27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корректность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checkuserhash?user_id</w:t>
      </w:r>
      <w:proofErr w:type="spellEnd"/>
      <w:r w:rsidRPr="00FD2917">
        <w:rPr>
          <w:rFonts w:ascii="Consolas" w:hAnsi="Consolas" w:cs="Consolas"/>
          <w:color w:val="008000"/>
          <w:sz w:val="19"/>
          <w:szCs w:val="19"/>
          <w:lang w:val="en-US"/>
        </w:rPr>
        <w:t>=&lt;id&gt;&amp;password=&lt;password&gt;</w:t>
      </w:r>
    </w:p>
    <w:p w14:paraId="77ACCB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CheckUserHash</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3B090C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53DF4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4DC00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6FC73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DD4E8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5BF58D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w:t>
      </w:r>
      <w:proofErr w:type="spellStart"/>
      <w:proofErr w:type="gramStart"/>
      <w:r w:rsidRPr="00FD2917">
        <w:rPr>
          <w:rFonts w:ascii="Consolas" w:hAnsi="Consolas" w:cs="Consolas"/>
          <w:color w:val="000000"/>
          <w:sz w:val="19"/>
          <w:szCs w:val="19"/>
          <w:lang w:val="en-US"/>
        </w:rPr>
        <w:t>users.Where</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x.Id</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r w:rsidRPr="00FD2917">
        <w:rPr>
          <w:rFonts w:ascii="Consolas" w:hAnsi="Consolas" w:cs="Consolas"/>
          <w:color w:val="000000"/>
          <w:sz w:val="19"/>
          <w:szCs w:val="19"/>
          <w:lang w:val="en-US"/>
        </w:rPr>
        <w:t>();</w:t>
      </w:r>
    </w:p>
    <w:p w14:paraId="764211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FAA6A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Encrypt(password);</w:t>
      </w:r>
    </w:p>
    <w:p w14:paraId="27CA98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result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258C90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3242B9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(hash == </w:t>
      </w:r>
      <w:proofErr w:type="spellStart"/>
      <w:proofErr w:type="gramStart"/>
      <w:r w:rsidRPr="00FD2917">
        <w:rPr>
          <w:rFonts w:ascii="Consolas" w:hAnsi="Consolas" w:cs="Consolas"/>
          <w:color w:val="000000"/>
          <w:sz w:val="19"/>
          <w:szCs w:val="19"/>
          <w:lang w:val="en-US"/>
        </w:rPr>
        <w:t>user.Password</w:t>
      </w:r>
      <w:proofErr w:type="spellEnd"/>
      <w:proofErr w:type="gramEnd"/>
      <w:r w:rsidRPr="00FD2917">
        <w:rPr>
          <w:rFonts w:ascii="Consolas" w:hAnsi="Consolas" w:cs="Consolas"/>
          <w:color w:val="000000"/>
          <w:sz w:val="19"/>
          <w:szCs w:val="19"/>
          <w:lang w:val="en-US"/>
        </w:rPr>
        <w:t>)</w:t>
      </w:r>
    </w:p>
    <w:p w14:paraId="5DA82B5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93CE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(user);</w:t>
      </w:r>
    </w:p>
    <w:p w14:paraId="1C6E5D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1033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else</w:t>
      </w:r>
    </w:p>
    <w:p w14:paraId="0364C63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16196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User());</w:t>
      </w:r>
    </w:p>
    <w:p w14:paraId="06D97F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F582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0B2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spellStart"/>
      <w:proofErr w:type="gramEnd"/>
      <w:r w:rsidRPr="00FD2917">
        <w:rPr>
          <w:rFonts w:ascii="Consolas" w:hAnsi="Consolas" w:cs="Consolas"/>
          <w:color w:val="000000"/>
          <w:sz w:val="19"/>
          <w:szCs w:val="19"/>
          <w:lang w:val="en-US"/>
        </w:rPr>
        <w:t>JsonConvert.SerializeObject</w:t>
      </w:r>
      <w:proofErr w:type="spellEnd"/>
      <w:r w:rsidRPr="00FD2917">
        <w:rPr>
          <w:rFonts w:ascii="Consolas" w:hAnsi="Consolas" w:cs="Consolas"/>
          <w:color w:val="000000"/>
          <w:sz w:val="19"/>
          <w:szCs w:val="19"/>
          <w:lang w:val="en-US"/>
        </w:rPr>
        <w:t>(result));</w:t>
      </w:r>
    </w:p>
    <w:p w14:paraId="40EBCC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109D2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0D5F1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ABE0C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ex.Message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EDC29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F4098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31C8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CE7ED9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8938D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HttpPost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загрузка</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аватарки</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sendavatar</w:t>
      </w:r>
      <w:proofErr w:type="spellEnd"/>
    </w:p>
    <w:p w14:paraId="2FB3F5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[Route(</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sendavatar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5E3A4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SendAvatar</w:t>
      </w:r>
      <w:proofErr w:type="spellEnd"/>
      <w:r w:rsidRPr="00FD2917">
        <w:rPr>
          <w:rFonts w:ascii="Consolas" w:hAnsi="Consolas" w:cs="Consolas"/>
          <w:color w:val="000000"/>
          <w:sz w:val="19"/>
          <w:szCs w:val="19"/>
          <w:lang w:val="en-US"/>
        </w:rPr>
        <w:t>(</w:t>
      </w:r>
      <w:proofErr w:type="spellStart"/>
      <w:proofErr w:type="gramEnd"/>
      <w:r w:rsidRPr="00FD2917">
        <w:rPr>
          <w:rFonts w:ascii="Consolas" w:hAnsi="Consolas" w:cs="Consolas"/>
          <w:color w:val="000000"/>
          <w:sz w:val="19"/>
          <w:szCs w:val="19"/>
          <w:lang w:val="en-US"/>
        </w:rPr>
        <w:t>IFormFile</w:t>
      </w:r>
      <w:proofErr w:type="spellEnd"/>
      <w:r w:rsidRPr="00FD2917">
        <w:rPr>
          <w:rFonts w:ascii="Consolas" w:hAnsi="Consolas" w:cs="Consolas"/>
          <w:color w:val="000000"/>
          <w:sz w:val="19"/>
          <w:szCs w:val="19"/>
          <w:lang w:val="en-US"/>
        </w:rPr>
        <w:t xml:space="preserve"> files,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id)</w:t>
      </w:r>
    </w:p>
    <w:p w14:paraId="2930F2E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5E3B6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path = </w:t>
      </w:r>
      <w:proofErr w:type="spellStart"/>
      <w:r w:rsidRPr="00FD2917">
        <w:rPr>
          <w:rFonts w:ascii="Consolas" w:hAnsi="Consolas" w:cs="Consolas"/>
          <w:color w:val="000000"/>
          <w:sz w:val="19"/>
          <w:szCs w:val="19"/>
          <w:lang w:val="en-US"/>
        </w:rPr>
        <w:t>Environment.CurrentDirectory</w:t>
      </w:r>
      <w:proofErr w:type="spellEnd"/>
      <w:r w:rsidRPr="00FD2917">
        <w:rPr>
          <w:rFonts w:ascii="Consolas" w:hAnsi="Consolas" w:cs="Consolas"/>
          <w:color w:val="000000"/>
          <w:sz w:val="19"/>
          <w:szCs w:val="19"/>
          <w:lang w:val="en-US"/>
        </w:rPr>
        <w:t>;</w:t>
      </w:r>
    </w:p>
    <w:p w14:paraId="1BE5C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A2F9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EEFA5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files.Length</w:t>
      </w:r>
      <w:proofErr w:type="spellEnd"/>
      <w:proofErr w:type="gramEnd"/>
      <w:r w:rsidRPr="00FD2917">
        <w:rPr>
          <w:rFonts w:ascii="Consolas" w:hAnsi="Consolas" w:cs="Consolas"/>
          <w:color w:val="000000"/>
          <w:sz w:val="19"/>
          <w:szCs w:val="19"/>
          <w:lang w:val="en-US"/>
        </w:rPr>
        <w:t xml:space="preserve"> &gt; 0)</w:t>
      </w:r>
    </w:p>
    <w:p w14:paraId="610630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804D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w:t>
      </w:r>
    </w:p>
    <w:p w14:paraId="662D433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17879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Directory.Exists</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p>
    <w:p w14:paraId="35C72E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4ADB0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Directory.CreateDirectory</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p>
    <w:p w14:paraId="13C1D1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7C841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CE4F1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files.FileName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6023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F2476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System.IO.File.Exists</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w:t>
      </w:r>
    </w:p>
    <w:p w14:paraId="44D21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gramEnd"/>
      <w:r w:rsidRPr="00FD2917">
        <w:rPr>
          <w:rFonts w:ascii="Consolas" w:hAnsi="Consolas" w:cs="Consolas"/>
          <w:color w:val="A31515"/>
          <w:sz w:val="19"/>
          <w:szCs w:val="19"/>
          <w:lang w:val="en-US"/>
        </w:rPr>
        <w:t xml:space="preserve">$"File </w:t>
      </w:r>
      <w:proofErr w:type="spellStart"/>
      <w:r w:rsidRPr="00FD2917">
        <w:rPr>
          <w:rFonts w:ascii="Consolas" w:hAnsi="Consolas" w:cs="Consolas"/>
          <w:color w:val="A31515"/>
          <w:sz w:val="19"/>
          <w:szCs w:val="19"/>
          <w:lang w:val="en-US"/>
        </w:rPr>
        <w:t>uplodaded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B6C65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87DE3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00"/>
          <w:sz w:val="19"/>
          <w:szCs w:val="19"/>
          <w:lang w:val="en-US"/>
        </w:rPr>
        <w:t>System.IO.File.Create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w:t>
      </w:r>
    </w:p>
    <w:p w14:paraId="308D41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611C9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files.CopyTo</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w:t>
      </w:r>
    </w:p>
    <w:p w14:paraId="6361AF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fileStream.Flush</w:t>
      </w:r>
      <w:proofErr w:type="spellEnd"/>
      <w:r w:rsidRPr="00FD2917">
        <w:rPr>
          <w:rFonts w:ascii="Consolas" w:hAnsi="Consolas" w:cs="Consolas"/>
          <w:color w:val="000000"/>
          <w:sz w:val="19"/>
          <w:szCs w:val="19"/>
          <w:lang w:val="en-US"/>
        </w:rPr>
        <w:t>();</w:t>
      </w:r>
    </w:p>
    <w:p w14:paraId="359A98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6DD87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A698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Database.UploadAvatar</w:t>
      </w:r>
      <w:proofErr w:type="spellEnd"/>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files.FileName</w:t>
      </w:r>
      <w:proofErr w:type="spellEnd"/>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r w:rsidRPr="00FD2917">
        <w:rPr>
          <w:rFonts w:ascii="Consolas" w:hAnsi="Consolas" w:cs="Consolas"/>
          <w:color w:val="000000"/>
          <w:sz w:val="19"/>
          <w:szCs w:val="19"/>
          <w:lang w:val="en-US"/>
        </w:rPr>
        <w:t>(id));</w:t>
      </w:r>
    </w:p>
    <w:p w14:paraId="414568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B3D9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200;</w:t>
      </w:r>
    </w:p>
    <w:p w14:paraId="74A3A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gramEnd"/>
      <w:r w:rsidRPr="00FD2917">
        <w:rPr>
          <w:rFonts w:ascii="Consolas" w:hAnsi="Consolas" w:cs="Consolas"/>
          <w:color w:val="A31515"/>
          <w:sz w:val="19"/>
          <w:szCs w:val="19"/>
          <w:lang w:val="en-US"/>
        </w:rPr>
        <w:t xml:space="preserve">$"File </w:t>
      </w:r>
      <w:proofErr w:type="spellStart"/>
      <w:r w:rsidRPr="00FD2917">
        <w:rPr>
          <w:rFonts w:ascii="Consolas" w:hAnsi="Consolas" w:cs="Consolas"/>
          <w:color w:val="A31515"/>
          <w:sz w:val="19"/>
          <w:szCs w:val="19"/>
          <w:lang w:val="en-US"/>
        </w:rPr>
        <w:t>uplodaded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54D7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EC3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E6A5D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1847DB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422;</w:t>
      </w:r>
    </w:p>
    <w:p w14:paraId="52D748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Redirect(</w:t>
      </w:r>
      <w:proofErr w:type="gram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=no one files"</w:t>
      </w:r>
      <w:r w:rsidRPr="00FD2917">
        <w:rPr>
          <w:rFonts w:ascii="Consolas" w:hAnsi="Consolas" w:cs="Consolas"/>
          <w:color w:val="000000"/>
          <w:sz w:val="19"/>
          <w:szCs w:val="19"/>
          <w:lang w:val="en-US"/>
        </w:rPr>
        <w:t>);</w:t>
      </w:r>
    </w:p>
    <w:p w14:paraId="28115F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84EF4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FDCE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49CAD72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5ABE2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500;</w:t>
      </w:r>
    </w:p>
    <w:p w14:paraId="2E2DAB6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ex.Message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915CB0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441A13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75F4E9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E56C02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#endregion</w:t>
      </w:r>
    </w:p>
    <w:p w14:paraId="4115CAE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C1668C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02BF224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99261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метод для сокращения</w:t>
      </w:r>
    </w:p>
    <w:p w14:paraId="7FB4FF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ActionResult</w:t>
      </w:r>
      <w:proofErr w:type="spellEnd"/>
      <w:r w:rsidRPr="00FD2917">
        <w:rPr>
          <w:rFonts w:ascii="Consolas" w:hAnsi="Consolas" w:cs="Consolas"/>
          <w:color w:val="000000"/>
          <w:sz w:val="19"/>
          <w:szCs w:val="19"/>
          <w:lang w:val="en-US"/>
        </w:rPr>
        <w:t xml:space="preserve"> Ok&lt;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where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Model =&gt; Ok(</w:t>
      </w:r>
      <w:proofErr w:type="spellStart"/>
      <w:r w:rsidRPr="00FD2917">
        <w:rPr>
          <w:rFonts w:ascii="Consolas" w:hAnsi="Consolas" w:cs="Consolas"/>
          <w:color w:val="000000"/>
          <w:sz w:val="19"/>
          <w:szCs w:val="19"/>
          <w:lang w:val="en-US"/>
        </w:rPr>
        <w:t>Database.GetJson</w:t>
      </w:r>
      <w:proofErr w:type="spellEnd"/>
      <w:r w:rsidRPr="00FD2917">
        <w:rPr>
          <w:rFonts w:ascii="Consolas" w:hAnsi="Consolas" w:cs="Consolas"/>
          <w:color w:val="000000"/>
          <w:sz w:val="19"/>
          <w:szCs w:val="19"/>
          <w:lang w:val="en-US"/>
        </w:rPr>
        <w:t>&lt;T&gt;(where));</w:t>
      </w:r>
    </w:p>
    <w:p w14:paraId="5DB4A87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6AF9A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формирования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p>
    <w:p w14:paraId="49C4F0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static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Encrypt(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value)</w:t>
      </w:r>
    </w:p>
    <w:p w14:paraId="234F91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E983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crypt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SHA256</w:t>
      </w:r>
      <w:proofErr w:type="gramStart"/>
      <w:r w:rsidRPr="00FD2917">
        <w:rPr>
          <w:rFonts w:ascii="Consolas" w:hAnsi="Consolas" w:cs="Consolas"/>
          <w:color w:val="000000"/>
          <w:sz w:val="19"/>
          <w:szCs w:val="19"/>
          <w:lang w:val="en-US"/>
        </w:rPr>
        <w:t>Managed(</w:t>
      </w:r>
      <w:proofErr w:type="gramEnd"/>
      <w:r w:rsidRPr="00FD2917">
        <w:rPr>
          <w:rFonts w:ascii="Consolas" w:hAnsi="Consolas" w:cs="Consolas"/>
          <w:color w:val="000000"/>
          <w:sz w:val="19"/>
          <w:szCs w:val="19"/>
          <w:lang w:val="en-US"/>
        </w:rPr>
        <w:t>);</w:t>
      </w:r>
    </w:p>
    <w:p w14:paraId="6FAFA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StringBuilder(</w:t>
      </w:r>
      <w:proofErr w:type="gramEnd"/>
      <w:r w:rsidRPr="00FD2917">
        <w:rPr>
          <w:rFonts w:ascii="Consolas" w:hAnsi="Consolas" w:cs="Consolas"/>
          <w:color w:val="000000"/>
          <w:sz w:val="19"/>
          <w:szCs w:val="19"/>
          <w:lang w:val="en-US"/>
        </w:rPr>
        <w:t>);</w:t>
      </w:r>
    </w:p>
    <w:p w14:paraId="401DD2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 crypto = </w:t>
      </w:r>
      <w:proofErr w:type="spellStart"/>
      <w:r w:rsidRPr="00FD2917">
        <w:rPr>
          <w:rFonts w:ascii="Consolas" w:hAnsi="Consolas" w:cs="Consolas"/>
          <w:color w:val="000000"/>
          <w:sz w:val="19"/>
          <w:szCs w:val="19"/>
          <w:lang w:val="en-US"/>
        </w:rPr>
        <w:t>crypt.ComputeHash</w:t>
      </w:r>
      <w:proofErr w:type="spellEnd"/>
      <w:r w:rsidRPr="00FD2917">
        <w:rPr>
          <w:rFonts w:ascii="Consolas" w:hAnsi="Consolas" w:cs="Consolas"/>
          <w:color w:val="000000"/>
          <w:sz w:val="19"/>
          <w:szCs w:val="19"/>
          <w:lang w:val="en-US"/>
        </w:rPr>
        <w:t>(Encoding.UTF8.GetBytes(value));</w:t>
      </w:r>
    </w:p>
    <w:p w14:paraId="531DCE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theByte</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crypto)</w:t>
      </w:r>
    </w:p>
    <w:p w14:paraId="3974B7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A72F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hash.Append</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theByte.ToString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"x2"</w:t>
      </w:r>
      <w:r w:rsidRPr="00FD2917">
        <w:rPr>
          <w:rFonts w:ascii="Consolas" w:hAnsi="Consolas" w:cs="Consolas"/>
          <w:color w:val="000000"/>
          <w:sz w:val="19"/>
          <w:szCs w:val="19"/>
          <w:lang w:val="en-US"/>
        </w:rPr>
        <w:t>));</w:t>
      </w:r>
    </w:p>
    <w:p w14:paraId="21E84A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78CA6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hash.ToString</w:t>
      </w:r>
      <w:proofErr w:type="spellEnd"/>
      <w:proofErr w:type="gramEnd"/>
      <w:r w:rsidRPr="00FD2917">
        <w:rPr>
          <w:rFonts w:ascii="Consolas" w:hAnsi="Consolas" w:cs="Consolas"/>
          <w:color w:val="000000"/>
          <w:sz w:val="19"/>
          <w:szCs w:val="19"/>
          <w:lang w:val="en-US"/>
        </w:rPr>
        <w:t>();</w:t>
      </w:r>
    </w:p>
    <w:p w14:paraId="19EAA7C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A3282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ED033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gramStart"/>
      <w:r w:rsidRPr="00FD2917">
        <w:rPr>
          <w:rFonts w:ascii="Consolas" w:hAnsi="Consolas" w:cs="Consolas"/>
          <w:color w:val="808080"/>
          <w:sz w:val="19"/>
          <w:szCs w:val="19"/>
          <w:lang w:val="en-US"/>
        </w:rPr>
        <w:t>endregion</w:t>
      </w:r>
      <w:proofErr w:type="gramEnd"/>
    </w:p>
    <w:p w14:paraId="7455D2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6EE9A1" w14:textId="1B76A0A0" w:rsidR="00236E22" w:rsidRPr="00236E22" w:rsidRDefault="00FD2917" w:rsidP="00FD2917">
      <w:pPr>
        <w:ind w:firstLine="0"/>
        <w:rPr>
          <w:lang w:val="en-US"/>
        </w:rPr>
      </w:pPr>
      <w:r w:rsidRPr="00FD2917">
        <w:rPr>
          <w:rFonts w:ascii="Consolas" w:hAnsi="Consolas" w:cs="Consolas"/>
          <w:color w:val="000000"/>
          <w:sz w:val="19"/>
          <w:szCs w:val="19"/>
          <w:lang w:val="en-US"/>
        </w:rPr>
        <w:t>}</w:t>
      </w:r>
    </w:p>
    <w:p w14:paraId="51DFE175" w14:textId="738DD691" w:rsidR="00FD2917" w:rsidRDefault="00FD2917" w:rsidP="00FD2917">
      <w:pPr>
        <w:pStyle w:val="30"/>
        <w:rPr>
          <w:lang w:val="en-US"/>
        </w:rPr>
      </w:pPr>
      <w:bookmarkStart w:id="79" w:name="_Toc104981165"/>
      <w:r w:rsidRPr="00236E22">
        <w:rPr>
          <w:lang w:val="en-US"/>
        </w:rPr>
        <w:t>«</w:t>
      </w:r>
      <w:proofErr w:type="spellStart"/>
      <w:r>
        <w:rPr>
          <w:lang w:val="en-US"/>
        </w:rPr>
        <w:t>Database.cs</w:t>
      </w:r>
      <w:proofErr w:type="spellEnd"/>
      <w:r w:rsidRPr="00236E22">
        <w:rPr>
          <w:lang w:val="en-US"/>
        </w:rPr>
        <w:t>»</w:t>
      </w:r>
      <w:bookmarkEnd w:id="79"/>
    </w:p>
    <w:p w14:paraId="0609027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Newtonsoft.Json</w:t>
      </w:r>
      <w:proofErr w:type="spellEnd"/>
      <w:r w:rsidRPr="00FD2917">
        <w:rPr>
          <w:rFonts w:ascii="Consolas" w:hAnsi="Consolas" w:cs="Consolas"/>
          <w:color w:val="000000"/>
          <w:sz w:val="19"/>
          <w:szCs w:val="19"/>
          <w:lang w:val="en-US"/>
        </w:rPr>
        <w:t>;</w:t>
      </w:r>
    </w:p>
    <w:p w14:paraId="22B03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RecommendationSystem.Models</w:t>
      </w:r>
      <w:proofErr w:type="spellEnd"/>
      <w:r w:rsidRPr="00FD2917">
        <w:rPr>
          <w:rFonts w:ascii="Consolas" w:hAnsi="Consolas" w:cs="Consolas"/>
          <w:color w:val="000000"/>
          <w:sz w:val="19"/>
          <w:szCs w:val="19"/>
          <w:lang w:val="en-US"/>
        </w:rPr>
        <w:t>;</w:t>
      </w:r>
    </w:p>
    <w:p w14:paraId="5C3E8AF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6666A0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System.Collections</w:t>
      </w:r>
      <w:proofErr w:type="spellEnd"/>
      <w:r w:rsidRPr="00FD2917">
        <w:rPr>
          <w:rFonts w:ascii="Consolas" w:hAnsi="Consolas" w:cs="Consolas"/>
          <w:color w:val="000000"/>
          <w:sz w:val="19"/>
          <w:szCs w:val="19"/>
          <w:lang w:val="en-US"/>
        </w:rPr>
        <w:t>;</w:t>
      </w:r>
    </w:p>
    <w:p w14:paraId="0A2E7F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System.Collections.Generic</w:t>
      </w:r>
      <w:proofErr w:type="spellEnd"/>
      <w:proofErr w:type="gramEnd"/>
      <w:r w:rsidRPr="00FD2917">
        <w:rPr>
          <w:rFonts w:ascii="Consolas" w:hAnsi="Consolas" w:cs="Consolas"/>
          <w:color w:val="000000"/>
          <w:sz w:val="19"/>
          <w:szCs w:val="19"/>
          <w:lang w:val="en-US"/>
        </w:rPr>
        <w:t>;</w:t>
      </w:r>
    </w:p>
    <w:p w14:paraId="34E451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3614DD6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597E76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System.Text</w:t>
      </w:r>
      <w:proofErr w:type="spellEnd"/>
      <w:r w:rsidRPr="00FD2917">
        <w:rPr>
          <w:rFonts w:ascii="Consolas" w:hAnsi="Consolas" w:cs="Consolas"/>
          <w:color w:val="000000"/>
          <w:sz w:val="19"/>
          <w:szCs w:val="19"/>
          <w:lang w:val="en-US"/>
        </w:rPr>
        <w:t>;</w:t>
      </w:r>
    </w:p>
    <w:p w14:paraId="638AB0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UnityEditor</w:t>
      </w:r>
      <w:proofErr w:type="spellEnd"/>
      <w:r w:rsidRPr="00FD2917">
        <w:rPr>
          <w:rFonts w:ascii="Consolas" w:hAnsi="Consolas" w:cs="Consolas"/>
          <w:color w:val="000000"/>
          <w:sz w:val="19"/>
          <w:szCs w:val="19"/>
          <w:lang w:val="en-US"/>
        </w:rPr>
        <w:t>;</w:t>
      </w:r>
    </w:p>
    <w:p w14:paraId="5A8F69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w:t>
      </w:r>
      <w:proofErr w:type="spellEnd"/>
      <w:r w:rsidRPr="00FD2917">
        <w:rPr>
          <w:rFonts w:ascii="Consolas" w:hAnsi="Consolas" w:cs="Consolas"/>
          <w:color w:val="000000"/>
          <w:sz w:val="19"/>
          <w:szCs w:val="19"/>
          <w:lang w:val="en-US"/>
        </w:rPr>
        <w:t>;</w:t>
      </w:r>
    </w:p>
    <w:p w14:paraId="4AD27B0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UnityEngine.Networking</w:t>
      </w:r>
      <w:proofErr w:type="spellEnd"/>
      <w:r w:rsidRPr="00FD2917">
        <w:rPr>
          <w:rFonts w:ascii="Consolas" w:hAnsi="Consolas" w:cs="Consolas"/>
          <w:color w:val="000000"/>
          <w:sz w:val="19"/>
          <w:szCs w:val="19"/>
          <w:lang w:val="en-US"/>
        </w:rPr>
        <w:t>;</w:t>
      </w:r>
    </w:p>
    <w:p w14:paraId="07C7A0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UnityEngine.UI</w:t>
      </w:r>
      <w:proofErr w:type="spellEnd"/>
      <w:r w:rsidRPr="00FD2917">
        <w:rPr>
          <w:rFonts w:ascii="Consolas" w:hAnsi="Consolas" w:cs="Consolas"/>
          <w:color w:val="000000"/>
          <w:sz w:val="19"/>
          <w:szCs w:val="19"/>
          <w:lang w:val="en-US"/>
        </w:rPr>
        <w:t>;</w:t>
      </w:r>
    </w:p>
    <w:p w14:paraId="106815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3FE36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Database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MonoBehaviour</w:t>
      </w:r>
      <w:proofErr w:type="spellEnd"/>
    </w:p>
    <w:p w14:paraId="4A8DE9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4146B7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C35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адрес</w:t>
      </w:r>
      <w:r w:rsidRPr="00FD2917">
        <w:rPr>
          <w:rFonts w:ascii="Consolas" w:hAnsi="Consolas" w:cs="Consolas"/>
          <w:color w:val="008000"/>
          <w:sz w:val="19"/>
          <w:szCs w:val="19"/>
          <w:lang w:val="en-US"/>
        </w:rPr>
        <w:t xml:space="preserve"> </w:t>
      </w:r>
      <w:r>
        <w:rPr>
          <w:rFonts w:ascii="Consolas" w:hAnsi="Consolas" w:cs="Consolas"/>
          <w:color w:val="008000"/>
          <w:sz w:val="19"/>
          <w:szCs w:val="19"/>
        </w:rPr>
        <w:t>сервера</w:t>
      </w:r>
    </w:p>
    <w:p w14:paraId="768DE5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localHost</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@"http://localhost:44381"</w:t>
      </w:r>
      <w:r w:rsidRPr="00FD2917">
        <w:rPr>
          <w:rFonts w:ascii="Consolas" w:hAnsi="Consolas" w:cs="Consolas"/>
          <w:color w:val="000000"/>
          <w:sz w:val="19"/>
          <w:szCs w:val="19"/>
          <w:lang w:val="en-US"/>
        </w:rPr>
        <w:t>;</w:t>
      </w:r>
    </w:p>
    <w:p w14:paraId="3CAE70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146A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internetHost</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@"http://u1674941.plsk.regruhosting.ru"</w:t>
      </w:r>
      <w:r w:rsidRPr="00FD2917">
        <w:rPr>
          <w:rFonts w:ascii="Consolas" w:hAnsi="Consolas" w:cs="Consolas"/>
          <w:color w:val="000000"/>
          <w:sz w:val="19"/>
          <w:szCs w:val="19"/>
          <w:lang w:val="en-US"/>
        </w:rPr>
        <w:t>;</w:t>
      </w:r>
    </w:p>
    <w:p w14:paraId="293D7C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6E13D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isLocal</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7A096A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63FD7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host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A2CC7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2F45A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Start(</w:t>
      </w:r>
      <w:proofErr w:type="gramEnd"/>
      <w:r w:rsidRPr="00FD2917">
        <w:rPr>
          <w:rFonts w:ascii="Consolas" w:hAnsi="Consolas" w:cs="Consolas"/>
          <w:color w:val="000000"/>
          <w:sz w:val="19"/>
          <w:szCs w:val="19"/>
          <w:lang w:val="en-US"/>
        </w:rPr>
        <w:t>)</w:t>
      </w:r>
    </w:p>
    <w:p w14:paraId="03403A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D09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isLocal</w:t>
      </w:r>
      <w:proofErr w:type="spellEnd"/>
      <w:r w:rsidRPr="00FD2917">
        <w:rPr>
          <w:rFonts w:ascii="Consolas" w:hAnsi="Consolas" w:cs="Consolas"/>
          <w:color w:val="000000"/>
          <w:sz w:val="19"/>
          <w:szCs w:val="19"/>
          <w:lang w:val="en-US"/>
        </w:rPr>
        <w:t>)</w:t>
      </w:r>
    </w:p>
    <w:p w14:paraId="3EFE14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45CB53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w:t>
      </w:r>
      <w:proofErr w:type="spellStart"/>
      <w:r w:rsidRPr="00FD2917">
        <w:rPr>
          <w:rFonts w:ascii="Consolas" w:hAnsi="Consolas" w:cs="Consolas"/>
          <w:color w:val="000000"/>
          <w:sz w:val="19"/>
          <w:szCs w:val="19"/>
          <w:lang w:val="en-US"/>
        </w:rPr>
        <w:t>localHost</w:t>
      </w:r>
      <w:proofErr w:type="spellEnd"/>
      <w:r w:rsidRPr="00FD2917">
        <w:rPr>
          <w:rFonts w:ascii="Consolas" w:hAnsi="Consolas" w:cs="Consolas"/>
          <w:color w:val="000000"/>
          <w:sz w:val="19"/>
          <w:szCs w:val="19"/>
          <w:lang w:val="en-US"/>
        </w:rPr>
        <w:t>;</w:t>
      </w:r>
    </w:p>
    <w:p w14:paraId="63A00AF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D285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04D92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EAEAB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w:t>
      </w:r>
      <w:proofErr w:type="spellStart"/>
      <w:r w:rsidRPr="00FD2917">
        <w:rPr>
          <w:rFonts w:ascii="Consolas" w:hAnsi="Consolas" w:cs="Consolas"/>
          <w:color w:val="000000"/>
          <w:sz w:val="19"/>
          <w:szCs w:val="19"/>
          <w:lang w:val="en-US"/>
        </w:rPr>
        <w:t>internetHost</w:t>
      </w:r>
      <w:proofErr w:type="spellEnd"/>
      <w:r w:rsidRPr="00FD2917">
        <w:rPr>
          <w:rFonts w:ascii="Consolas" w:hAnsi="Consolas" w:cs="Consolas"/>
          <w:color w:val="000000"/>
          <w:sz w:val="19"/>
          <w:szCs w:val="19"/>
          <w:lang w:val="en-US"/>
        </w:rPr>
        <w:t>;</w:t>
      </w:r>
    </w:p>
    <w:p w14:paraId="413ACD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7EAF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C22EC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2D638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клиент</w:t>
      </w:r>
    </w:p>
    <w:p w14:paraId="2F5079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SerializeField</w:t>
      </w:r>
      <w:proofErr w:type="spellEnd"/>
      <w:r w:rsidRPr="00FD2917">
        <w:rPr>
          <w:rFonts w:ascii="Consolas" w:hAnsi="Consolas" w:cs="Consolas"/>
          <w:color w:val="008000"/>
          <w:sz w:val="19"/>
          <w:szCs w:val="19"/>
          <w:lang w:val="en-US"/>
        </w:rPr>
        <w:t xml:space="preserve">] private bool </w:t>
      </w:r>
      <w:proofErr w:type="spellStart"/>
      <w:r w:rsidRPr="00FD2917">
        <w:rPr>
          <w:rFonts w:ascii="Consolas" w:hAnsi="Consolas" w:cs="Consolas"/>
          <w:color w:val="008000"/>
          <w:sz w:val="19"/>
          <w:szCs w:val="19"/>
          <w:lang w:val="en-US"/>
        </w:rPr>
        <w:t>isConnected</w:t>
      </w:r>
      <w:proofErr w:type="spellEnd"/>
      <w:r w:rsidRPr="00FD2917">
        <w:rPr>
          <w:rFonts w:ascii="Consolas" w:hAnsi="Consolas" w:cs="Consolas"/>
          <w:color w:val="008000"/>
          <w:sz w:val="19"/>
          <w:szCs w:val="19"/>
          <w:lang w:val="en-US"/>
        </w:rPr>
        <w:t xml:space="preserve"> = true;</w:t>
      </w:r>
    </w:p>
    <w:p w14:paraId="3D5FC54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1F7B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38C24D2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111731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CD358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отсутствии</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14:paraId="788AF1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GameObject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noConnectionFrame</w:t>
      </w:r>
      <w:proofErr w:type="spellEnd"/>
      <w:r w:rsidRPr="00FD2917">
        <w:rPr>
          <w:rFonts w:ascii="Consolas" w:hAnsi="Consolas" w:cs="Consolas"/>
          <w:color w:val="000000"/>
          <w:sz w:val="19"/>
          <w:szCs w:val="19"/>
          <w:lang w:val="en-US"/>
        </w:rPr>
        <w:t>;</w:t>
      </w:r>
    </w:p>
    <w:p w14:paraId="055BD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0682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пользователей</w:t>
      </w:r>
    </w:p>
    <w:p w14:paraId="268738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List&lt;User&gt; Users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"users"</w:t>
      </w:r>
      <w:r w:rsidRPr="00FD2917">
        <w:rPr>
          <w:rFonts w:ascii="Consolas" w:hAnsi="Consolas" w:cs="Consolas"/>
          <w:color w:val="000000"/>
          <w:sz w:val="19"/>
          <w:szCs w:val="19"/>
          <w:lang w:val="en-US"/>
        </w:rPr>
        <w:t>);</w:t>
      </w:r>
    </w:p>
    <w:p w14:paraId="2CA19A4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EA845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p>
    <w:p w14:paraId="288E53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List&lt;</w:t>
      </w:r>
      <w:proofErr w:type="spellStart"/>
      <w:r w:rsidRPr="00FD2917">
        <w:rPr>
          <w:rFonts w:ascii="Consolas" w:hAnsi="Consolas" w:cs="Consolas"/>
          <w:color w:val="000000"/>
          <w:sz w:val="19"/>
          <w:szCs w:val="19"/>
          <w:lang w:val="en-US"/>
        </w:rPr>
        <w:t>RecommendationSystem.Models.Type</w:t>
      </w:r>
      <w:proofErr w:type="spellEnd"/>
      <w:proofErr w:type="gramEnd"/>
      <w:r w:rsidRPr="00FD2917">
        <w:rPr>
          <w:rFonts w:ascii="Consolas" w:hAnsi="Consolas" w:cs="Consolas"/>
          <w:color w:val="000000"/>
          <w:sz w:val="19"/>
          <w:szCs w:val="19"/>
          <w:lang w:val="en-US"/>
        </w:rPr>
        <w:t xml:space="preserve">&gt; Types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w:t>
      </w:r>
      <w:proofErr w:type="spellStart"/>
      <w:r w:rsidRPr="00FD2917">
        <w:rPr>
          <w:rFonts w:ascii="Consolas" w:hAnsi="Consolas" w:cs="Consolas"/>
          <w:color w:val="000000"/>
          <w:sz w:val="19"/>
          <w:szCs w:val="19"/>
          <w:lang w:val="en-US"/>
        </w:rPr>
        <w:t>RecommendationSystem.Models.Type</w:t>
      </w:r>
      <w:proofErr w:type="spellEnd"/>
      <w:r w:rsidRPr="00FD2917">
        <w:rPr>
          <w:rFonts w:ascii="Consolas" w:hAnsi="Consolas" w:cs="Consolas"/>
          <w:color w:val="000000"/>
          <w:sz w:val="19"/>
          <w:szCs w:val="19"/>
          <w:lang w:val="en-US"/>
        </w:rPr>
        <w:t>&gt;(</w:t>
      </w:r>
      <w:r w:rsidRPr="00FD2917">
        <w:rPr>
          <w:rFonts w:ascii="Consolas" w:hAnsi="Consolas" w:cs="Consolas"/>
          <w:color w:val="A31515"/>
          <w:sz w:val="19"/>
          <w:szCs w:val="19"/>
          <w:lang w:val="en-US"/>
        </w:rPr>
        <w:t>"types"</w:t>
      </w:r>
      <w:r w:rsidRPr="00FD2917">
        <w:rPr>
          <w:rFonts w:ascii="Consolas" w:hAnsi="Consolas" w:cs="Consolas"/>
          <w:color w:val="000000"/>
          <w:sz w:val="19"/>
          <w:szCs w:val="19"/>
          <w:lang w:val="en-US"/>
        </w:rPr>
        <w:t>);</w:t>
      </w:r>
    </w:p>
    <w:p w14:paraId="772867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42978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p>
    <w:p w14:paraId="260D078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List&lt;Item&gt; </w:t>
      </w:r>
      <w:proofErr w:type="spellStart"/>
      <w:proofErr w:type="gramStart"/>
      <w:r w:rsidRPr="00FD2917">
        <w:rPr>
          <w:rFonts w:ascii="Consolas" w:hAnsi="Consolas" w:cs="Consolas"/>
          <w:color w:val="000000"/>
          <w:sz w:val="19"/>
          <w:szCs w:val="19"/>
          <w:lang w:val="en-US"/>
        </w:rPr>
        <w:t>GetItemsByType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typeId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&lt;Item&gt;(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itemsbytype</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type_id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typeId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CE592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43E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p>
    <w:p w14:paraId="3D656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List&lt;Review&gt; </w:t>
      </w:r>
      <w:proofErr w:type="spellStart"/>
      <w:proofErr w:type="gramStart"/>
      <w:r w:rsidRPr="00FD2917">
        <w:rPr>
          <w:rFonts w:ascii="Consolas" w:hAnsi="Consolas" w:cs="Consolas"/>
          <w:color w:val="000000"/>
          <w:sz w:val="19"/>
          <w:szCs w:val="19"/>
          <w:lang w:val="en-US"/>
        </w:rPr>
        <w:t>GetReviewsByItem</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Item item)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reviewsbyitem</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item.Id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C83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34564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автора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483BF2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User </w:t>
      </w:r>
      <w:proofErr w:type="spellStart"/>
      <w:proofErr w:type="gramStart"/>
      <w:r w:rsidRPr="00FD2917">
        <w:rPr>
          <w:rFonts w:ascii="Consolas" w:hAnsi="Consolas" w:cs="Consolas"/>
          <w:color w:val="000000"/>
          <w:sz w:val="19"/>
          <w:szCs w:val="19"/>
          <w:lang w:val="en-US"/>
        </w:rPr>
        <w:t>GetUserByReview</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reviewId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GetObject</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userbyreview</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review_id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reviewId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EC61A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E6F9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xml:space="preserve">// получение хэша пароля пользователя по его </w:t>
      </w:r>
      <w:proofErr w:type="spellStart"/>
      <w:r>
        <w:rPr>
          <w:rFonts w:ascii="Consolas" w:hAnsi="Consolas" w:cs="Consolas"/>
          <w:color w:val="008000"/>
          <w:sz w:val="19"/>
          <w:szCs w:val="19"/>
        </w:rPr>
        <w:t>id</w:t>
      </w:r>
      <w:proofErr w:type="spellEnd"/>
    </w:p>
    <w:p w14:paraId="4C0B6372"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027D26">
        <w:rPr>
          <w:rFonts w:ascii="Consolas" w:hAnsi="Consolas" w:cs="Consolas"/>
          <w:color w:val="000000"/>
          <w:sz w:val="19"/>
          <w:szCs w:val="19"/>
        </w:rPr>
        <w:t xml:space="preserve"> </w:t>
      </w:r>
      <w:r w:rsidRPr="00FD2917">
        <w:rPr>
          <w:rFonts w:ascii="Consolas" w:hAnsi="Consolas" w:cs="Consolas"/>
          <w:color w:val="0000FF"/>
          <w:sz w:val="19"/>
          <w:szCs w:val="19"/>
          <w:lang w:val="en-US"/>
        </w:rPr>
        <w:t>string</w:t>
      </w:r>
      <w:r w:rsidRPr="00027D26">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GetUserHash</w:t>
      </w:r>
      <w:proofErr w:type="spellEnd"/>
      <w:r w:rsidRPr="00027D26">
        <w:rPr>
          <w:rFonts w:ascii="Consolas" w:hAnsi="Consolas" w:cs="Consolas"/>
          <w:color w:val="000000"/>
          <w:sz w:val="19"/>
          <w:szCs w:val="19"/>
        </w:rPr>
        <w:t>(</w:t>
      </w:r>
      <w:proofErr w:type="gramEnd"/>
      <w:r w:rsidRPr="00FD2917">
        <w:rPr>
          <w:rFonts w:ascii="Consolas" w:hAnsi="Consolas" w:cs="Consolas"/>
          <w:color w:val="0000FF"/>
          <w:sz w:val="19"/>
          <w:szCs w:val="19"/>
          <w:lang w:val="en-US"/>
        </w:rPr>
        <w:t>int</w:t>
      </w:r>
      <w:r w:rsidRPr="00027D26">
        <w:rPr>
          <w:rFonts w:ascii="Consolas" w:hAnsi="Consolas" w:cs="Consolas"/>
          <w:color w:val="000000"/>
          <w:sz w:val="19"/>
          <w:szCs w:val="19"/>
        </w:rPr>
        <w:t xml:space="preserve"> </w:t>
      </w:r>
      <w:r w:rsidRPr="00FD2917">
        <w:rPr>
          <w:rFonts w:ascii="Consolas" w:hAnsi="Consolas" w:cs="Consolas"/>
          <w:color w:val="000000"/>
          <w:sz w:val="19"/>
          <w:szCs w:val="19"/>
          <w:lang w:val="en-US"/>
        </w:rPr>
        <w:t>user</w:t>
      </w:r>
      <w:r w:rsidRPr="00027D26">
        <w:rPr>
          <w:rFonts w:ascii="Consolas" w:hAnsi="Consolas" w:cs="Consolas"/>
          <w:color w:val="000000"/>
          <w:sz w:val="19"/>
          <w:szCs w:val="19"/>
        </w:rPr>
        <w:t>_</w:t>
      </w:r>
      <w:r w:rsidRPr="00FD2917">
        <w:rPr>
          <w:rFonts w:ascii="Consolas" w:hAnsi="Consolas" w:cs="Consolas"/>
          <w:color w:val="000000"/>
          <w:sz w:val="19"/>
          <w:szCs w:val="19"/>
          <w:lang w:val="en-US"/>
        </w:rPr>
        <w:t>id</w:t>
      </w:r>
      <w:r w:rsidRPr="00027D26">
        <w:rPr>
          <w:rFonts w:ascii="Consolas" w:hAnsi="Consolas" w:cs="Consolas"/>
          <w:color w:val="000000"/>
          <w:sz w:val="19"/>
          <w:szCs w:val="19"/>
        </w:rPr>
        <w:t xml:space="preserve">) =&gt; </w:t>
      </w:r>
      <w:proofErr w:type="spellStart"/>
      <w:r w:rsidRPr="00FD2917">
        <w:rPr>
          <w:rFonts w:ascii="Consolas" w:hAnsi="Consolas" w:cs="Consolas"/>
          <w:color w:val="000000"/>
          <w:sz w:val="19"/>
          <w:szCs w:val="19"/>
          <w:lang w:val="en-US"/>
        </w:rPr>
        <w:t>GetRequest</w:t>
      </w:r>
      <w:proofErr w:type="spellEnd"/>
      <w:r w:rsidRPr="00027D26">
        <w:rPr>
          <w:rFonts w:ascii="Consolas" w:hAnsi="Consolas" w:cs="Consolas"/>
          <w:color w:val="000000"/>
          <w:sz w:val="19"/>
          <w:szCs w:val="19"/>
        </w:rPr>
        <w:t>(</w:t>
      </w:r>
      <w:r w:rsidRPr="00027D26">
        <w:rPr>
          <w:rFonts w:ascii="Consolas" w:hAnsi="Consolas" w:cs="Consolas"/>
          <w:color w:val="A31515"/>
          <w:sz w:val="19"/>
          <w:szCs w:val="19"/>
        </w:rPr>
        <w:t>$"</w:t>
      </w:r>
      <w:proofErr w:type="spellStart"/>
      <w:r w:rsidRPr="00FD2917">
        <w:rPr>
          <w:rFonts w:ascii="Consolas" w:hAnsi="Consolas" w:cs="Consolas"/>
          <w:color w:val="A31515"/>
          <w:sz w:val="19"/>
          <w:szCs w:val="19"/>
          <w:lang w:val="en-US"/>
        </w:rPr>
        <w:t>getuserhash</w:t>
      </w:r>
      <w:proofErr w:type="spellEnd"/>
      <w:r w:rsidRPr="00027D26">
        <w:rPr>
          <w:rFonts w:ascii="Consolas" w:hAnsi="Consolas" w:cs="Consolas"/>
          <w:color w:val="A31515"/>
          <w:sz w:val="19"/>
          <w:szCs w:val="19"/>
        </w:rPr>
        <w:t>?</w:t>
      </w:r>
      <w:r w:rsidRPr="00FD2917">
        <w:rPr>
          <w:rFonts w:ascii="Consolas" w:hAnsi="Consolas" w:cs="Consolas"/>
          <w:color w:val="A31515"/>
          <w:sz w:val="19"/>
          <w:szCs w:val="19"/>
          <w:lang w:val="en-US"/>
        </w:rPr>
        <w:t>user</w:t>
      </w:r>
      <w:r w:rsidRPr="00027D26">
        <w:rPr>
          <w:rFonts w:ascii="Consolas" w:hAnsi="Consolas" w:cs="Consolas"/>
          <w:color w:val="A31515"/>
          <w:sz w:val="19"/>
          <w:szCs w:val="19"/>
        </w:rPr>
        <w:t>_</w:t>
      </w:r>
      <w:r w:rsidRPr="00FD2917">
        <w:rPr>
          <w:rFonts w:ascii="Consolas" w:hAnsi="Consolas" w:cs="Consolas"/>
          <w:color w:val="A31515"/>
          <w:sz w:val="19"/>
          <w:szCs w:val="19"/>
          <w:lang w:val="en-US"/>
        </w:rPr>
        <w:t>id</w:t>
      </w:r>
      <w:r w:rsidRPr="00027D26">
        <w:rPr>
          <w:rFonts w:ascii="Consolas" w:hAnsi="Consolas" w:cs="Consolas"/>
          <w:color w:val="A31515"/>
          <w:sz w:val="19"/>
          <w:szCs w:val="19"/>
        </w:rPr>
        <w:t>=</w:t>
      </w:r>
      <w:r w:rsidRPr="00027D26">
        <w:rPr>
          <w:rFonts w:ascii="Consolas" w:hAnsi="Consolas" w:cs="Consolas"/>
          <w:color w:val="000000"/>
          <w:sz w:val="19"/>
          <w:szCs w:val="19"/>
        </w:rPr>
        <w:t>{</w:t>
      </w:r>
      <w:r w:rsidRPr="00FD2917">
        <w:rPr>
          <w:rFonts w:ascii="Consolas" w:hAnsi="Consolas" w:cs="Consolas"/>
          <w:color w:val="000000"/>
          <w:sz w:val="19"/>
          <w:szCs w:val="19"/>
          <w:lang w:val="en-US"/>
        </w:rPr>
        <w:t>user</w:t>
      </w:r>
      <w:r w:rsidRPr="00027D26">
        <w:rPr>
          <w:rFonts w:ascii="Consolas" w:hAnsi="Consolas" w:cs="Consolas"/>
          <w:color w:val="000000"/>
          <w:sz w:val="19"/>
          <w:szCs w:val="19"/>
        </w:rPr>
        <w:t>_</w:t>
      </w:r>
      <w:r w:rsidRPr="00FD2917">
        <w:rPr>
          <w:rFonts w:ascii="Consolas" w:hAnsi="Consolas" w:cs="Consolas"/>
          <w:color w:val="000000"/>
          <w:sz w:val="19"/>
          <w:szCs w:val="19"/>
          <w:lang w:val="en-US"/>
        </w:rPr>
        <w:t>id</w:t>
      </w:r>
      <w:r w:rsidRPr="00027D26">
        <w:rPr>
          <w:rFonts w:ascii="Consolas" w:hAnsi="Consolas" w:cs="Consolas"/>
          <w:color w:val="000000"/>
          <w:sz w:val="19"/>
          <w:szCs w:val="19"/>
        </w:rPr>
        <w:t>}</w:t>
      </w:r>
      <w:r w:rsidRPr="00027D26">
        <w:rPr>
          <w:rFonts w:ascii="Consolas" w:hAnsi="Consolas" w:cs="Consolas"/>
          <w:color w:val="A31515"/>
          <w:sz w:val="19"/>
          <w:szCs w:val="19"/>
        </w:rPr>
        <w:t>"</w:t>
      </w:r>
      <w:r w:rsidRPr="00027D26">
        <w:rPr>
          <w:rFonts w:ascii="Consolas" w:hAnsi="Consolas" w:cs="Consolas"/>
          <w:color w:val="000000"/>
          <w:sz w:val="19"/>
          <w:szCs w:val="19"/>
        </w:rPr>
        <w:t>);</w:t>
      </w:r>
    </w:p>
    <w:p w14:paraId="6BF2EEB8"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61BCEE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281D10A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E13C9A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картинки с сервера по названию</w:t>
      </w:r>
    </w:p>
    <w:p w14:paraId="582BEB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IEnumerator</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GetImageByName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Image image)</w:t>
      </w:r>
    </w:p>
    <w:p w14:paraId="27F0B3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31DD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путь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до</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статичных</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файлов</w:t>
      </w:r>
    </w:p>
    <w:p w14:paraId="0C0320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F0FEA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B02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скачивание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0FD8E0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w:t>
      </w:r>
      <w:proofErr w:type="spellEnd"/>
      <w:r w:rsidRPr="00FD2917">
        <w:rPr>
          <w:rFonts w:ascii="Consolas" w:hAnsi="Consolas" w:cs="Consolas"/>
          <w:color w:val="000000"/>
          <w:sz w:val="19"/>
          <w:szCs w:val="19"/>
          <w:lang w:val="en-US"/>
        </w:rPr>
        <w:t xml:space="preserve"> request = </w:t>
      </w:r>
      <w:proofErr w:type="spellStart"/>
      <w:r w:rsidRPr="00FD2917">
        <w:rPr>
          <w:rFonts w:ascii="Consolas" w:hAnsi="Consolas" w:cs="Consolas"/>
          <w:color w:val="000000"/>
          <w:sz w:val="19"/>
          <w:szCs w:val="19"/>
          <w:lang w:val="en-US"/>
        </w:rPr>
        <w:t>UnityWebRequest.Get</w:t>
      </w:r>
      <w:proofErr w:type="spellEnd"/>
      <w:r w:rsidRPr="00FD2917">
        <w:rPr>
          <w:rFonts w:ascii="Consolas" w:hAnsi="Consolas" w:cs="Consolas"/>
          <w:color w:val="000000"/>
          <w:sz w:val="19"/>
          <w:szCs w:val="19"/>
          <w:lang w:val="en-US"/>
        </w:rPr>
        <w:t>(path);</w:t>
      </w:r>
    </w:p>
    <w:p w14:paraId="0E3B6F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DownloadHandlerTexture</w:t>
      </w:r>
      <w:proofErr w:type="spellEnd"/>
      <w:r w:rsidRPr="00FD2917">
        <w:rPr>
          <w:rFonts w:ascii="Consolas" w:hAnsi="Consolas" w:cs="Consolas"/>
          <w:color w:val="000000"/>
          <w:sz w:val="19"/>
          <w:szCs w:val="19"/>
          <w:lang w:val="en-US"/>
        </w:rPr>
        <w:t xml:space="preserve"> downloader = </w:t>
      </w:r>
      <w:proofErr w:type="gramStart"/>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1921E6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request.downloadHandler</w:t>
      </w:r>
      <w:proofErr w:type="spellEnd"/>
      <w:proofErr w:type="gramEnd"/>
      <w:r w:rsidRPr="00FD2917">
        <w:rPr>
          <w:rFonts w:ascii="Consolas" w:hAnsi="Consolas" w:cs="Consolas"/>
          <w:color w:val="000000"/>
          <w:sz w:val="19"/>
          <w:szCs w:val="19"/>
          <w:lang w:val="en-US"/>
        </w:rPr>
        <w:t xml:space="preserve"> = downloader;</w:t>
      </w:r>
    </w:p>
    <w:p w14:paraId="448A18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request.certificateHandler</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ForceAcceptAll</w:t>
      </w:r>
      <w:proofErr w:type="spellEnd"/>
      <w:r w:rsidRPr="00FD2917">
        <w:rPr>
          <w:rFonts w:ascii="Consolas" w:hAnsi="Consolas" w:cs="Consolas"/>
          <w:color w:val="000000"/>
          <w:sz w:val="19"/>
          <w:szCs w:val="19"/>
          <w:lang w:val="en-US"/>
        </w:rPr>
        <w:t>();</w:t>
      </w:r>
    </w:p>
    <w:p w14:paraId="00D095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D0367C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если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p>
    <w:p w14:paraId="66B1EE5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$"Попытка загрузки файла по пути </w:t>
      </w:r>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310DD1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8FD92C4"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sidRPr="00FD2917">
        <w:rPr>
          <w:rFonts w:ascii="Consolas" w:hAnsi="Consolas" w:cs="Consolas"/>
          <w:color w:val="000000"/>
          <w:sz w:val="19"/>
          <w:szCs w:val="19"/>
          <w:lang w:val="en-US"/>
        </w:rPr>
        <w:t>request</w:t>
      </w:r>
      <w:r w:rsidRPr="00027D26">
        <w:rPr>
          <w:rFonts w:ascii="Consolas" w:hAnsi="Consolas" w:cs="Consolas"/>
          <w:color w:val="000000"/>
          <w:sz w:val="19"/>
          <w:szCs w:val="19"/>
        </w:rPr>
        <w:t>.</w:t>
      </w:r>
      <w:proofErr w:type="spellStart"/>
      <w:r w:rsidRPr="00FD2917">
        <w:rPr>
          <w:rFonts w:ascii="Consolas" w:hAnsi="Consolas" w:cs="Consolas"/>
          <w:color w:val="000000"/>
          <w:sz w:val="19"/>
          <w:szCs w:val="19"/>
          <w:lang w:val="en-US"/>
        </w:rPr>
        <w:t>SendWebRequest</w:t>
      </w:r>
      <w:proofErr w:type="spellEnd"/>
      <w:proofErr w:type="gramEnd"/>
      <w:r w:rsidRPr="00027D26">
        <w:rPr>
          <w:rFonts w:ascii="Consolas" w:hAnsi="Consolas" w:cs="Consolas"/>
          <w:color w:val="000000"/>
          <w:sz w:val="19"/>
          <w:szCs w:val="19"/>
        </w:rPr>
        <w:t>();</w:t>
      </w:r>
    </w:p>
    <w:p w14:paraId="42F44EE2"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182FA3C"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sidRPr="00027D26">
        <w:rPr>
          <w:rFonts w:ascii="Consolas" w:hAnsi="Consolas" w:cs="Consolas"/>
          <w:color w:val="008000"/>
          <w:sz w:val="19"/>
          <w:szCs w:val="19"/>
        </w:rPr>
        <w:t xml:space="preserve">// </w:t>
      </w:r>
      <w:r>
        <w:rPr>
          <w:rFonts w:ascii="Consolas" w:hAnsi="Consolas" w:cs="Consolas"/>
          <w:color w:val="008000"/>
          <w:sz w:val="19"/>
          <w:szCs w:val="19"/>
        </w:rPr>
        <w:t>ждем</w:t>
      </w:r>
      <w:r w:rsidRPr="00027D26">
        <w:rPr>
          <w:rFonts w:ascii="Consolas" w:hAnsi="Consolas" w:cs="Consolas"/>
          <w:color w:val="008000"/>
          <w:sz w:val="19"/>
          <w:szCs w:val="19"/>
        </w:rPr>
        <w:t xml:space="preserve"> </w:t>
      </w:r>
      <w:r>
        <w:rPr>
          <w:rFonts w:ascii="Consolas" w:hAnsi="Consolas" w:cs="Consolas"/>
          <w:color w:val="008000"/>
          <w:sz w:val="19"/>
          <w:szCs w:val="19"/>
        </w:rPr>
        <w:t>загрузки</w:t>
      </w:r>
      <w:r w:rsidRPr="00027D26">
        <w:rPr>
          <w:rFonts w:ascii="Consolas" w:hAnsi="Consolas" w:cs="Consolas"/>
          <w:color w:val="008000"/>
          <w:sz w:val="19"/>
          <w:szCs w:val="19"/>
        </w:rPr>
        <w:t xml:space="preserve"> </w:t>
      </w:r>
      <w:r>
        <w:rPr>
          <w:rFonts w:ascii="Consolas" w:hAnsi="Consolas" w:cs="Consolas"/>
          <w:color w:val="008000"/>
          <w:sz w:val="19"/>
          <w:szCs w:val="19"/>
        </w:rPr>
        <w:t>картинки</w:t>
      </w:r>
    </w:p>
    <w:p w14:paraId="08C6AA3D"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sidRPr="00FD2917">
        <w:rPr>
          <w:rFonts w:ascii="Consolas" w:hAnsi="Consolas" w:cs="Consolas"/>
          <w:color w:val="0000FF"/>
          <w:sz w:val="19"/>
          <w:szCs w:val="19"/>
          <w:lang w:val="en-US"/>
        </w:rPr>
        <w:t>while</w:t>
      </w:r>
      <w:r w:rsidRPr="00027D26">
        <w:rPr>
          <w:rFonts w:ascii="Consolas" w:hAnsi="Consolas" w:cs="Consolas"/>
          <w:color w:val="000000"/>
          <w:sz w:val="19"/>
          <w:szCs w:val="19"/>
        </w:rPr>
        <w:t xml:space="preserve"> </w:t>
      </w:r>
      <w:proofErr w:type="gramStart"/>
      <w:r w:rsidRPr="00027D26">
        <w:rPr>
          <w:rFonts w:ascii="Consolas" w:hAnsi="Consolas" w:cs="Consolas"/>
          <w:color w:val="000000"/>
          <w:sz w:val="19"/>
          <w:szCs w:val="19"/>
        </w:rPr>
        <w:t>(!</w:t>
      </w:r>
      <w:r w:rsidRPr="00FD2917">
        <w:rPr>
          <w:rFonts w:ascii="Consolas" w:hAnsi="Consolas" w:cs="Consolas"/>
          <w:color w:val="000000"/>
          <w:sz w:val="19"/>
          <w:szCs w:val="19"/>
          <w:lang w:val="en-US"/>
        </w:rPr>
        <w:t>request</w:t>
      </w:r>
      <w:proofErr w:type="gramEnd"/>
      <w:r w:rsidRPr="00027D26">
        <w:rPr>
          <w:rFonts w:ascii="Consolas" w:hAnsi="Consolas" w:cs="Consolas"/>
          <w:color w:val="000000"/>
          <w:sz w:val="19"/>
          <w:szCs w:val="19"/>
        </w:rPr>
        <w:t>.</w:t>
      </w:r>
      <w:proofErr w:type="spellStart"/>
      <w:r w:rsidRPr="00FD2917">
        <w:rPr>
          <w:rFonts w:ascii="Consolas" w:hAnsi="Consolas" w:cs="Consolas"/>
          <w:color w:val="000000"/>
          <w:sz w:val="19"/>
          <w:szCs w:val="19"/>
          <w:lang w:val="en-US"/>
        </w:rPr>
        <w:t>isDone</w:t>
      </w:r>
      <w:proofErr w:type="spellEnd"/>
      <w:r w:rsidRPr="00027D26">
        <w:rPr>
          <w:rFonts w:ascii="Consolas" w:hAnsi="Consolas" w:cs="Consolas"/>
          <w:color w:val="000000"/>
          <w:sz w:val="19"/>
          <w:szCs w:val="19"/>
        </w:rPr>
        <w:t>)</w:t>
      </w:r>
    </w:p>
    <w:p w14:paraId="487DA2DA"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sidRPr="006F78B7">
        <w:rPr>
          <w:rFonts w:ascii="Consolas" w:hAnsi="Consolas" w:cs="Consolas"/>
          <w:color w:val="0000FF"/>
          <w:sz w:val="19"/>
          <w:szCs w:val="19"/>
          <w:lang w:val="en-US"/>
        </w:rPr>
        <w:t>yield</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return</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null</w:t>
      </w:r>
      <w:r w:rsidRPr="00567D55">
        <w:rPr>
          <w:rFonts w:ascii="Consolas" w:hAnsi="Consolas" w:cs="Consolas"/>
          <w:color w:val="000000"/>
          <w:sz w:val="19"/>
          <w:szCs w:val="19"/>
        </w:rPr>
        <w:t>;</w:t>
      </w:r>
    </w:p>
    <w:p w14:paraId="16DD63FC"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651656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8000"/>
          <w:sz w:val="19"/>
          <w:szCs w:val="19"/>
        </w:rPr>
        <w:t>// получаем загруженную картинку</w:t>
      </w:r>
    </w:p>
    <w:p w14:paraId="3BAC1CB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downloader.texture</w:t>
      </w:r>
      <w:proofErr w:type="spellEnd"/>
      <w:proofErr w:type="gramEnd"/>
      <w:r>
        <w:rPr>
          <w:rFonts w:ascii="Consolas" w:hAnsi="Consolas" w:cs="Consolas"/>
          <w:color w:val="000000"/>
          <w:sz w:val="19"/>
          <w:szCs w:val="19"/>
        </w:rPr>
        <w:t>;</w:t>
      </w:r>
    </w:p>
    <w:p w14:paraId="54D6C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F630A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передаем её в интерфейс</w:t>
      </w:r>
    </w:p>
    <w:p w14:paraId="2592CC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image.sprite</w:t>
      </w:r>
      <w:proofErr w:type="spellEnd"/>
      <w:proofErr w:type="gram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Sprite.Create</w:t>
      </w:r>
      <w:proofErr w:type="spellEnd"/>
      <w:r w:rsidRPr="00FD2917">
        <w:rPr>
          <w:rFonts w:ascii="Consolas" w:hAnsi="Consolas" w:cs="Consolas"/>
          <w:color w:val="000000"/>
          <w:sz w:val="19"/>
          <w:szCs w:val="19"/>
          <w:lang w:val="en-US"/>
        </w:rPr>
        <w:t xml:space="preserve">(texture,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Rect</w:t>
      </w:r>
      <w:proofErr w:type="spellEnd"/>
      <w:r w:rsidRPr="00FD2917">
        <w:rPr>
          <w:rFonts w:ascii="Consolas" w:hAnsi="Consolas" w:cs="Consolas"/>
          <w:color w:val="000000"/>
          <w:sz w:val="19"/>
          <w:szCs w:val="19"/>
          <w:lang w:val="en-US"/>
        </w:rPr>
        <w:t xml:space="preserve">(0.0f, 0.0f, </w:t>
      </w:r>
      <w:proofErr w:type="spellStart"/>
      <w:r w:rsidRPr="00FD2917">
        <w:rPr>
          <w:rFonts w:ascii="Consolas" w:hAnsi="Consolas" w:cs="Consolas"/>
          <w:color w:val="000000"/>
          <w:sz w:val="19"/>
          <w:szCs w:val="19"/>
          <w:lang w:val="en-US"/>
        </w:rPr>
        <w:t>texture.width</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texture.height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Vector2(0.5f, 0.5f), 100.0f);</w:t>
      </w:r>
    </w:p>
    <w:p w14:paraId="0BAF2A5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9F7551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$"Картинка </w:t>
      </w:r>
      <w:r>
        <w:rPr>
          <w:rFonts w:ascii="Consolas" w:hAnsi="Consolas" w:cs="Consolas"/>
          <w:color w:val="000000"/>
          <w:sz w:val="19"/>
          <w:szCs w:val="19"/>
        </w:rPr>
        <w:t>{texture.name}</w:t>
      </w:r>
      <w:r>
        <w:rPr>
          <w:rFonts w:ascii="Consolas" w:hAnsi="Consolas" w:cs="Consolas"/>
          <w:color w:val="A31515"/>
          <w:sz w:val="19"/>
          <w:szCs w:val="19"/>
        </w:rPr>
        <w:t xml:space="preserve"> успешно загружена"</w:t>
      </w:r>
      <w:r>
        <w:rPr>
          <w:rFonts w:ascii="Consolas" w:hAnsi="Consolas" w:cs="Consolas"/>
          <w:color w:val="000000"/>
          <w:sz w:val="19"/>
          <w:szCs w:val="19"/>
        </w:rPr>
        <w:t>);</w:t>
      </w:r>
    </w:p>
    <w:p w14:paraId="00875F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470CB7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639C2E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получение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как ответ с сервера</w:t>
      </w:r>
    </w:p>
    <w:p w14:paraId="00F82D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GetRequest</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method = </w:t>
      </w:r>
      <w:r w:rsidRPr="00FD2917">
        <w:rPr>
          <w:rFonts w:ascii="Consolas" w:hAnsi="Consolas" w:cs="Consolas"/>
          <w:color w:val="A31515"/>
          <w:sz w:val="19"/>
          <w:szCs w:val="19"/>
          <w:lang w:val="en-US"/>
        </w:rPr>
        <w:t>"GET"</w:t>
      </w:r>
      <w:r w:rsidRPr="00FD2917">
        <w:rPr>
          <w:rFonts w:ascii="Consolas" w:hAnsi="Consolas" w:cs="Consolas"/>
          <w:color w:val="000000"/>
          <w:sz w:val="19"/>
          <w:szCs w:val="19"/>
          <w:lang w:val="en-US"/>
        </w:rPr>
        <w:t>)</w:t>
      </w:r>
    </w:p>
    <w:p w14:paraId="4BE550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
    <w:p w14:paraId="375F2C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92BE5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400A9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finalPath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8614D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7DABD2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D9804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BE5C9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296B789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request = </w:t>
      </w:r>
      <w:proofErr w:type="spellStart"/>
      <w:r w:rsidRPr="00FD2917">
        <w:rPr>
          <w:rFonts w:ascii="Consolas" w:hAnsi="Consolas" w:cs="Consolas"/>
          <w:color w:val="000000"/>
          <w:sz w:val="19"/>
          <w:szCs w:val="19"/>
          <w:lang w:val="en-US"/>
        </w:rPr>
        <w:t>WebRequest.Create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finalPath</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HttpWebRequest</w:t>
      </w:r>
      <w:proofErr w:type="spellEnd"/>
      <w:r w:rsidRPr="00FD2917">
        <w:rPr>
          <w:rFonts w:ascii="Consolas" w:hAnsi="Consolas" w:cs="Consolas"/>
          <w:color w:val="000000"/>
          <w:sz w:val="19"/>
          <w:szCs w:val="19"/>
          <w:lang w:val="en-US"/>
        </w:rPr>
        <w:t>;</w:t>
      </w:r>
    </w:p>
    <w:p w14:paraId="1AFCFC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ServicePointManager.SecurityProtocol</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SecurityProtocolType.Tls</w:t>
      </w:r>
      <w:proofErr w:type="spellEnd"/>
      <w:r w:rsidRPr="00FD2917">
        <w:rPr>
          <w:rFonts w:ascii="Consolas" w:hAnsi="Consolas" w:cs="Consolas"/>
          <w:color w:val="000000"/>
          <w:sz w:val="19"/>
          <w:szCs w:val="19"/>
          <w:lang w:val="en-US"/>
        </w:rPr>
        <w:t xml:space="preserve"> | SecurityProtocolType.Tls11 | SecurityProtocolType.Tls12;</w:t>
      </w:r>
    </w:p>
    <w:p w14:paraId="766F08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request.ServerCertificateValidationCallback</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delegate</w:t>
      </w:r>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 };</w:t>
      </w:r>
    </w:p>
    <w:p w14:paraId="1CA6D0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request.Method</w:t>
      </w:r>
      <w:proofErr w:type="spellEnd"/>
      <w:proofErr w:type="gramEnd"/>
      <w:r w:rsidRPr="00FD2917">
        <w:rPr>
          <w:rFonts w:ascii="Consolas" w:hAnsi="Consolas" w:cs="Consolas"/>
          <w:color w:val="000000"/>
          <w:sz w:val="19"/>
          <w:szCs w:val="19"/>
          <w:lang w:val="en-US"/>
        </w:rPr>
        <w:t xml:space="preserve"> = method;</w:t>
      </w:r>
    </w:p>
    <w:p w14:paraId="469D6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request.ContentType</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@"text/html; charset=windows-1251"</w:t>
      </w:r>
      <w:r w:rsidRPr="00FD2917">
        <w:rPr>
          <w:rFonts w:ascii="Consolas" w:hAnsi="Consolas" w:cs="Consolas"/>
          <w:color w:val="000000"/>
          <w:sz w:val="19"/>
          <w:szCs w:val="19"/>
          <w:lang w:val="en-US"/>
        </w:rPr>
        <w:t>;</w:t>
      </w:r>
    </w:p>
    <w:p w14:paraId="1FB37EF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request.UserAgent</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 xml:space="preserve">"Mozilla/5.0 (Windows; U; Windows NT 5.1; </w:t>
      </w:r>
      <w:proofErr w:type="spellStart"/>
      <w:r w:rsidRPr="00FD2917">
        <w:rPr>
          <w:rFonts w:ascii="Consolas" w:hAnsi="Consolas" w:cs="Consolas"/>
          <w:color w:val="A31515"/>
          <w:sz w:val="19"/>
          <w:szCs w:val="19"/>
          <w:lang w:val="en-US"/>
        </w:rPr>
        <w:t>en</w:t>
      </w:r>
      <w:proofErr w:type="spellEnd"/>
      <w:r w:rsidRPr="00FD2917">
        <w:rPr>
          <w:rFonts w:ascii="Consolas" w:hAnsi="Consolas" w:cs="Consolas"/>
          <w:color w:val="A31515"/>
          <w:sz w:val="19"/>
          <w:szCs w:val="19"/>
          <w:lang w:val="en-US"/>
        </w:rPr>
        <w:t xml:space="preserve">-US) </w:t>
      </w:r>
      <w:proofErr w:type="spellStart"/>
      <w:r w:rsidRPr="00FD2917">
        <w:rPr>
          <w:rFonts w:ascii="Consolas" w:hAnsi="Consolas" w:cs="Consolas"/>
          <w:color w:val="A31515"/>
          <w:sz w:val="19"/>
          <w:szCs w:val="19"/>
          <w:lang w:val="en-US"/>
        </w:rPr>
        <w:t>AppleWebKit</w:t>
      </w:r>
      <w:proofErr w:type="spellEnd"/>
      <w:r w:rsidRPr="00FD2917">
        <w:rPr>
          <w:rFonts w:ascii="Consolas" w:hAnsi="Consolas" w:cs="Consolas"/>
          <w:color w:val="A31515"/>
          <w:sz w:val="19"/>
          <w:szCs w:val="19"/>
          <w:lang w:val="en-US"/>
        </w:rPr>
        <w:t>/532.5 (KHTML, like Gecko) Chrome/4.0.249.89 Safari/532.5"</w:t>
      </w:r>
      <w:r w:rsidRPr="00FD2917">
        <w:rPr>
          <w:rFonts w:ascii="Consolas" w:hAnsi="Consolas" w:cs="Consolas"/>
          <w:color w:val="000000"/>
          <w:sz w:val="19"/>
          <w:szCs w:val="19"/>
          <w:lang w:val="en-US"/>
        </w:rPr>
        <w:t>;</w:t>
      </w:r>
    </w:p>
    <w:p w14:paraId="441994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request.Timeout</w:t>
      </w:r>
      <w:proofErr w:type="spellEnd"/>
      <w:proofErr w:type="gramEnd"/>
      <w:r w:rsidRPr="00FD2917">
        <w:rPr>
          <w:rFonts w:ascii="Consolas" w:hAnsi="Consolas" w:cs="Consolas"/>
          <w:color w:val="000000"/>
          <w:sz w:val="19"/>
          <w:szCs w:val="19"/>
          <w:lang w:val="en-US"/>
        </w:rPr>
        <w:t xml:space="preserve"> = 5000;</w:t>
      </w:r>
    </w:p>
    <w:p w14:paraId="24567E2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31948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ответ</w:t>
      </w:r>
    </w:p>
    <w:p w14:paraId="7A1BBF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HttpWebResponse</w:t>
      </w:r>
      <w:proofErr w:type="spellEnd"/>
      <w:r w:rsidRPr="00FD2917">
        <w:rPr>
          <w:rFonts w:ascii="Consolas" w:hAnsi="Consolas" w:cs="Consolas"/>
          <w:color w:val="000000"/>
          <w:sz w:val="19"/>
          <w:szCs w:val="19"/>
          <w:lang w:val="en-US"/>
        </w:rPr>
        <w:t xml:space="preserve"> resp = </w:t>
      </w:r>
      <w:proofErr w:type="spellStart"/>
      <w:proofErr w:type="gramStart"/>
      <w:r w:rsidRPr="00FD2917">
        <w:rPr>
          <w:rFonts w:ascii="Consolas" w:hAnsi="Consolas" w:cs="Consolas"/>
          <w:color w:val="000000"/>
          <w:sz w:val="19"/>
          <w:szCs w:val="19"/>
          <w:lang w:val="en-US"/>
        </w:rPr>
        <w:t>request.GetResponse</w:t>
      </w:r>
      <w:proofErr w:type="spellEnd"/>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HttpWebResponse</w:t>
      </w:r>
      <w:proofErr w:type="spellEnd"/>
      <w:r w:rsidRPr="00FD2917">
        <w:rPr>
          <w:rFonts w:ascii="Consolas" w:hAnsi="Consolas" w:cs="Consolas"/>
          <w:color w:val="000000"/>
          <w:sz w:val="19"/>
          <w:szCs w:val="19"/>
          <w:lang w:val="en-US"/>
        </w:rPr>
        <w:t>;</w:t>
      </w:r>
    </w:p>
    <w:p w14:paraId="157C74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289FC1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StreamReader</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sr</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resp.GetResponseStream</w:t>
      </w:r>
      <w:proofErr w:type="spellEnd"/>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Encoding.Default</w:t>
      </w:r>
      <w:proofErr w:type="spellEnd"/>
      <w:r w:rsidRPr="00FD2917">
        <w:rPr>
          <w:rFonts w:ascii="Consolas" w:hAnsi="Consolas" w:cs="Consolas"/>
          <w:color w:val="000000"/>
          <w:sz w:val="19"/>
          <w:szCs w:val="19"/>
          <w:lang w:val="en-US"/>
        </w:rPr>
        <w:t>))</w:t>
      </w:r>
    </w:p>
    <w:p w14:paraId="6299D1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w:t>
      </w:r>
      <w:proofErr w:type="spellStart"/>
      <w:proofErr w:type="gramStart"/>
      <w:r w:rsidRPr="00FD2917">
        <w:rPr>
          <w:rFonts w:ascii="Consolas" w:hAnsi="Consolas" w:cs="Consolas"/>
          <w:color w:val="000000"/>
          <w:sz w:val="19"/>
          <w:szCs w:val="19"/>
          <w:lang w:val="en-US"/>
        </w:rPr>
        <w:t>sr.ReadToEnd</w:t>
      </w:r>
      <w:proofErr w:type="spellEnd"/>
      <w:proofErr w:type="gramEnd"/>
      <w:r w:rsidRPr="00FD2917">
        <w:rPr>
          <w:rFonts w:ascii="Consolas" w:hAnsi="Consolas" w:cs="Consolas"/>
          <w:color w:val="000000"/>
          <w:sz w:val="19"/>
          <w:szCs w:val="19"/>
          <w:lang w:val="en-US"/>
        </w:rPr>
        <w:t>();</w:t>
      </w:r>
    </w:p>
    <w:p w14:paraId="421778C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w:t>
      </w:r>
      <w:proofErr w:type="spellStart"/>
      <w:proofErr w:type="gramStart"/>
      <w:r w:rsidRPr="00FD2917">
        <w:rPr>
          <w:rFonts w:ascii="Consolas" w:hAnsi="Consolas" w:cs="Consolas"/>
          <w:color w:val="000000"/>
          <w:sz w:val="19"/>
          <w:szCs w:val="19"/>
          <w:lang w:val="en-US"/>
        </w:rPr>
        <w:t>text.Trim</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char</w:t>
      </w:r>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
    <w:p w14:paraId="1981DB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D6B8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отмечаем, что соединение есть</w:t>
      </w:r>
    </w:p>
    <w:p w14:paraId="396CEE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isConnected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2301EA7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B8C87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отключаем панель отсутствия соединения</w:t>
      </w:r>
    </w:p>
    <w:p w14:paraId="7947B8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SwitchFrame</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F72C80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170C1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вовзращаем</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json</w:t>
      </w:r>
      <w:proofErr w:type="spellEnd"/>
    </w:p>
    <w:p w14:paraId="5DC13E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text;</w:t>
      </w:r>
    </w:p>
    <w:p w14:paraId="59939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48E9A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7B39374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5D0BCB0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включаем панель отсутствия соединения</w:t>
      </w:r>
    </w:p>
    <w:p w14:paraId="2877E89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SwitchFrame</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B21B82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7A364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ошибку</w:t>
      </w:r>
    </w:p>
    <w:p w14:paraId="524D87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355B7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$"Не удалось считать по пути '</w:t>
      </w:r>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r>
        <w:rPr>
          <w:rFonts w:ascii="Consolas" w:hAnsi="Consolas" w:cs="Consolas"/>
          <w:color w:val="A31515"/>
          <w:sz w:val="19"/>
          <w:szCs w:val="19"/>
        </w:rPr>
        <w:t>', причина: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7A6C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A1499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90C63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811648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функция конвертации списка объектов из </w:t>
      </w:r>
      <w:proofErr w:type="spellStart"/>
      <w:r>
        <w:rPr>
          <w:rFonts w:ascii="Consolas" w:hAnsi="Consolas" w:cs="Consolas"/>
          <w:color w:val="008000"/>
          <w:sz w:val="19"/>
          <w:szCs w:val="19"/>
        </w:rPr>
        <w:t>json</w:t>
      </w:r>
      <w:proofErr w:type="spellEnd"/>
    </w:p>
    <w:p w14:paraId="0E4A77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List&lt;T&gt;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9D6FE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27F069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4CF8EF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0AEA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запрос на сервер и получаем ответ</w:t>
      </w:r>
    </w:p>
    <w:p w14:paraId="0EC5FCF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query</w:t>
      </w:r>
      <w:proofErr w:type="spellEnd"/>
      <w:r>
        <w:rPr>
          <w:rFonts w:ascii="Consolas" w:hAnsi="Consolas" w:cs="Consolas"/>
          <w:color w:val="000000"/>
          <w:sz w:val="19"/>
          <w:szCs w:val="19"/>
        </w:rPr>
        <w:t>);</w:t>
      </w:r>
    </w:p>
    <w:p w14:paraId="5C87446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C593DF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конвертируем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в динамический словарь узлов</w:t>
      </w:r>
    </w:p>
    <w:p w14:paraId="16AA75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w:t>
      </w:r>
      <w:proofErr w:type="spellStart"/>
      <w:r w:rsidRPr="00FD2917">
        <w:rPr>
          <w:rFonts w:ascii="Consolas" w:hAnsi="Consolas" w:cs="Consolas"/>
          <w:color w:val="000000"/>
          <w:sz w:val="19"/>
          <w:szCs w:val="19"/>
          <w:lang w:val="en-US"/>
        </w:rPr>
        <w:t>JsonConvert.DeserializeObject</w:t>
      </w:r>
      <w:proofErr w:type="spellEnd"/>
      <w:r w:rsidRPr="00FD2917">
        <w:rPr>
          <w:rFonts w:ascii="Consolas" w:hAnsi="Consolas" w:cs="Consolas"/>
          <w:color w:val="000000"/>
          <w:sz w:val="19"/>
          <w:szCs w:val="19"/>
          <w:lang w:val="en-US"/>
        </w:rPr>
        <w:t>&lt;dynamic&gt;(text);</w:t>
      </w:r>
    </w:p>
    <w:p w14:paraId="245C7B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03A1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создаем пустой-список результат</w:t>
      </w:r>
    </w:p>
    <w:p w14:paraId="256052E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List&lt;T&gt;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87A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66F8C5"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67D55">
        <w:rPr>
          <w:rFonts w:ascii="Consolas" w:hAnsi="Consolas" w:cs="Consolas"/>
          <w:color w:val="008000"/>
          <w:sz w:val="19"/>
          <w:szCs w:val="19"/>
          <w:lang w:val="en-US"/>
        </w:rPr>
        <w:t xml:space="preserve">// </w:t>
      </w:r>
      <w:r>
        <w:rPr>
          <w:rFonts w:ascii="Consolas" w:hAnsi="Consolas" w:cs="Consolas"/>
          <w:color w:val="008000"/>
          <w:sz w:val="19"/>
          <w:szCs w:val="19"/>
        </w:rPr>
        <w:t>проходимся</w:t>
      </w:r>
      <w:r w:rsidRPr="00567D55">
        <w:rPr>
          <w:rFonts w:ascii="Consolas" w:hAnsi="Consolas" w:cs="Consolas"/>
          <w:color w:val="008000"/>
          <w:sz w:val="19"/>
          <w:szCs w:val="19"/>
          <w:lang w:val="en-US"/>
        </w:rPr>
        <w:t xml:space="preserve"> </w:t>
      </w:r>
      <w:r>
        <w:rPr>
          <w:rFonts w:ascii="Consolas" w:hAnsi="Consolas" w:cs="Consolas"/>
          <w:color w:val="008000"/>
          <w:sz w:val="19"/>
          <w:szCs w:val="19"/>
        </w:rPr>
        <w:t>по</w:t>
      </w:r>
      <w:r w:rsidRPr="00567D55">
        <w:rPr>
          <w:rFonts w:ascii="Consolas" w:hAnsi="Consolas" w:cs="Consolas"/>
          <w:color w:val="008000"/>
          <w:sz w:val="19"/>
          <w:szCs w:val="19"/>
          <w:lang w:val="en-US"/>
        </w:rPr>
        <w:t xml:space="preserve"> </w:t>
      </w:r>
      <w:r>
        <w:rPr>
          <w:rFonts w:ascii="Consolas" w:hAnsi="Consolas" w:cs="Consolas"/>
          <w:color w:val="008000"/>
          <w:sz w:val="19"/>
          <w:szCs w:val="19"/>
        </w:rPr>
        <w:t>каждому</w:t>
      </w:r>
      <w:r w:rsidRPr="00567D55">
        <w:rPr>
          <w:rFonts w:ascii="Consolas" w:hAnsi="Consolas" w:cs="Consolas"/>
          <w:color w:val="008000"/>
          <w:sz w:val="19"/>
          <w:szCs w:val="19"/>
          <w:lang w:val="en-US"/>
        </w:rPr>
        <w:t xml:space="preserve"> </w:t>
      </w:r>
      <w:r>
        <w:rPr>
          <w:rFonts w:ascii="Consolas" w:hAnsi="Consolas" w:cs="Consolas"/>
          <w:color w:val="008000"/>
          <w:sz w:val="19"/>
          <w:szCs w:val="19"/>
        </w:rPr>
        <w:t>узлу</w:t>
      </w:r>
      <w:r w:rsidRPr="00567D55">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json</w:t>
      </w:r>
      <w:proofErr w:type="spellEnd"/>
      <w:r w:rsidRPr="00567D55">
        <w:rPr>
          <w:rFonts w:ascii="Consolas" w:hAnsi="Consolas" w:cs="Consolas"/>
          <w:color w:val="008000"/>
          <w:sz w:val="19"/>
          <w:szCs w:val="19"/>
          <w:lang w:val="en-US"/>
        </w:rPr>
        <w:t xml:space="preserve"> </w:t>
      </w:r>
    </w:p>
    <w:p w14:paraId="65626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(var data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raw.Children</w:t>
      </w:r>
      <w:proofErr w:type="spellEnd"/>
      <w:proofErr w:type="gramEnd"/>
      <w:r w:rsidRPr="00FD2917">
        <w:rPr>
          <w:rFonts w:ascii="Consolas" w:hAnsi="Consolas" w:cs="Consolas"/>
          <w:color w:val="000000"/>
          <w:sz w:val="19"/>
          <w:szCs w:val="19"/>
          <w:lang w:val="en-US"/>
        </w:rPr>
        <w:t>())</w:t>
      </w:r>
    </w:p>
    <w:p w14:paraId="0A2789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9D32A8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1];</w:t>
      </w:r>
    </w:p>
    <w:p w14:paraId="251433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roofErr w:type="gramStart"/>
      <w:r w:rsidRPr="00FD2917">
        <w:rPr>
          <w:rFonts w:ascii="Consolas" w:hAnsi="Consolas" w:cs="Consolas"/>
          <w:color w:val="000000"/>
          <w:sz w:val="19"/>
          <w:szCs w:val="19"/>
          <w:lang w:val="en-US"/>
        </w:rPr>
        <w:t>parameters[</w:t>
      </w:r>
      <w:proofErr w:type="gramEnd"/>
      <w:r w:rsidRPr="00FD2917">
        <w:rPr>
          <w:rFonts w:ascii="Consolas" w:hAnsi="Consolas" w:cs="Consolas"/>
          <w:color w:val="000000"/>
          <w:sz w:val="19"/>
          <w:szCs w:val="19"/>
          <w:lang w:val="en-US"/>
        </w:rPr>
        <w:t>0] = data;</w:t>
      </w:r>
    </w:p>
    <w:p w14:paraId="130491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41F2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4A0282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((T)</w:t>
      </w:r>
      <w:proofErr w:type="spellStart"/>
      <w:r w:rsidRPr="00FD2917">
        <w:rPr>
          <w:rFonts w:ascii="Consolas" w:hAnsi="Consolas" w:cs="Consolas"/>
          <w:color w:val="000000"/>
          <w:sz w:val="19"/>
          <w:szCs w:val="19"/>
          <w:lang w:val="en-US"/>
        </w:rPr>
        <w:t>Activator.CreateInstance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 parameters));</w:t>
      </w:r>
    </w:p>
    <w:p w14:paraId="5D5F12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234885E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0452AE2"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23730B">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14:paraId="688AFCA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return</w:t>
      </w:r>
      <w:r w:rsidRPr="0023730B">
        <w:rPr>
          <w:rFonts w:ascii="Consolas" w:hAnsi="Consolas" w:cs="Consolas"/>
          <w:color w:val="000000"/>
          <w:sz w:val="19"/>
          <w:szCs w:val="19"/>
          <w:lang w:val="en-US"/>
        </w:rPr>
        <w:t xml:space="preserve"> result;</w:t>
      </w:r>
    </w:p>
    <w:p w14:paraId="370ADF91"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72F9C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catch</w:t>
      </w:r>
      <w:r w:rsidRPr="0023730B">
        <w:rPr>
          <w:rFonts w:ascii="Consolas" w:hAnsi="Consolas" w:cs="Consolas"/>
          <w:color w:val="000000"/>
          <w:sz w:val="19"/>
          <w:szCs w:val="19"/>
          <w:lang w:val="en-US"/>
        </w:rPr>
        <w:t xml:space="preserve"> (Exception ex)</w:t>
      </w:r>
    </w:p>
    <w:p w14:paraId="3886AC9C"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21989CBD"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throw</w:t>
      </w: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new</w:t>
      </w:r>
      <w:r w:rsidRPr="0023730B">
        <w:rPr>
          <w:rFonts w:ascii="Consolas" w:hAnsi="Consolas" w:cs="Consolas"/>
          <w:color w:val="000000"/>
          <w:sz w:val="19"/>
          <w:szCs w:val="19"/>
          <w:lang w:val="en-US"/>
        </w:rPr>
        <w:t xml:space="preserve"> </w:t>
      </w:r>
      <w:proofErr w:type="gramStart"/>
      <w:r w:rsidRPr="0023730B">
        <w:rPr>
          <w:rFonts w:ascii="Consolas" w:hAnsi="Consolas" w:cs="Consolas"/>
          <w:color w:val="000000"/>
          <w:sz w:val="19"/>
          <w:szCs w:val="19"/>
          <w:lang w:val="en-US"/>
        </w:rPr>
        <w:t>Exception(</w:t>
      </w:r>
      <w:proofErr w:type="gramEnd"/>
      <w:r w:rsidRPr="0023730B">
        <w:rPr>
          <w:rFonts w:ascii="Consolas" w:hAnsi="Consolas" w:cs="Consolas"/>
          <w:color w:val="A31515"/>
          <w:sz w:val="19"/>
          <w:szCs w:val="19"/>
          <w:lang w:val="en-US"/>
        </w:rPr>
        <w:t>$"</w:t>
      </w:r>
      <w:r>
        <w:rPr>
          <w:rFonts w:ascii="Consolas" w:hAnsi="Consolas" w:cs="Consolas"/>
          <w:color w:val="A31515"/>
          <w:sz w:val="19"/>
          <w:szCs w:val="19"/>
        </w:rPr>
        <w:t>Не</w:t>
      </w:r>
      <w:r w:rsidRPr="0023730B">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23730B">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proofErr w:type="spellStart"/>
      <w:r w:rsidRPr="0023730B">
        <w:rPr>
          <w:rFonts w:ascii="Consolas" w:hAnsi="Consolas" w:cs="Consolas"/>
          <w:color w:val="0000FF"/>
          <w:sz w:val="19"/>
          <w:szCs w:val="19"/>
          <w:lang w:val="en-US"/>
        </w:rPr>
        <w:t>typeof</w:t>
      </w:r>
      <w:proofErr w:type="spellEnd"/>
      <w:r w:rsidRPr="0023730B">
        <w:rPr>
          <w:rFonts w:ascii="Consolas" w:hAnsi="Consolas" w:cs="Consolas"/>
          <w:color w:val="000000"/>
          <w:sz w:val="19"/>
          <w:szCs w:val="19"/>
          <w:lang w:val="en-US"/>
        </w:rPr>
        <w:t>(T).Name}</w:t>
      </w:r>
      <w:r w:rsidRPr="0023730B">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proofErr w:type="spellStart"/>
      <w:r w:rsidRPr="0023730B">
        <w:rPr>
          <w:rFonts w:ascii="Consolas" w:hAnsi="Consolas" w:cs="Consolas"/>
          <w:color w:val="000000"/>
          <w:sz w:val="19"/>
          <w:szCs w:val="19"/>
          <w:lang w:val="en-US"/>
        </w:rPr>
        <w:t>ex.Message</w:t>
      </w:r>
      <w:proofErr w:type="spellEnd"/>
      <w:r w:rsidRPr="0023730B">
        <w:rPr>
          <w:rFonts w:ascii="Consolas" w:hAnsi="Consolas" w:cs="Consolas"/>
          <w:color w:val="000000"/>
          <w:sz w:val="19"/>
          <w:szCs w:val="19"/>
          <w:lang w:val="en-US"/>
        </w:rPr>
        <w:t>}</w:t>
      </w:r>
      <w:r w:rsidRPr="0023730B">
        <w:rPr>
          <w:rFonts w:ascii="Consolas" w:hAnsi="Consolas" w:cs="Consolas"/>
          <w:color w:val="A31515"/>
          <w:sz w:val="19"/>
          <w:szCs w:val="19"/>
          <w:lang w:val="en-US"/>
        </w:rPr>
        <w:t>"</w:t>
      </w:r>
      <w:r w:rsidRPr="0023730B">
        <w:rPr>
          <w:rFonts w:ascii="Consolas" w:hAnsi="Consolas" w:cs="Consolas"/>
          <w:color w:val="000000"/>
          <w:sz w:val="19"/>
          <w:szCs w:val="19"/>
          <w:lang w:val="en-US"/>
        </w:rPr>
        <w:t>);</w:t>
      </w:r>
    </w:p>
    <w:p w14:paraId="76C1BD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23730B">
        <w:rPr>
          <w:rFonts w:ascii="Consolas" w:hAnsi="Consolas" w:cs="Consolas"/>
          <w:color w:val="000000"/>
          <w:sz w:val="19"/>
          <w:szCs w:val="19"/>
          <w:lang w:val="en-US"/>
        </w:rPr>
        <w:t xml:space="preserve">        </w:t>
      </w:r>
      <w:r>
        <w:rPr>
          <w:rFonts w:ascii="Consolas" w:hAnsi="Consolas" w:cs="Consolas"/>
          <w:color w:val="000000"/>
          <w:sz w:val="19"/>
          <w:szCs w:val="19"/>
        </w:rPr>
        <w:t>}</w:t>
      </w:r>
    </w:p>
    <w:p w14:paraId="019946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2C5E7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1317D9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функция получения одного объекта из </w:t>
      </w:r>
      <w:proofErr w:type="spellStart"/>
      <w:r>
        <w:rPr>
          <w:rFonts w:ascii="Consolas" w:hAnsi="Consolas" w:cs="Consolas"/>
          <w:color w:val="008000"/>
          <w:sz w:val="19"/>
          <w:szCs w:val="19"/>
        </w:rPr>
        <w:t>json</w:t>
      </w:r>
      <w:proofErr w:type="spellEnd"/>
    </w:p>
    <w:p w14:paraId="12ABADE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T </w:t>
      </w:r>
      <w:proofErr w:type="spellStart"/>
      <w:r w:rsidRPr="00FD2917">
        <w:rPr>
          <w:rFonts w:ascii="Consolas" w:hAnsi="Consolas" w:cs="Consolas"/>
          <w:color w:val="000000"/>
          <w:sz w:val="19"/>
          <w:szCs w:val="19"/>
          <w:lang w:val="en-US"/>
        </w:rPr>
        <w:t>GetObject</w:t>
      </w:r>
      <w:proofErr w:type="spellEnd"/>
      <w:r w:rsidRPr="00FD2917">
        <w:rPr>
          <w:rFonts w:ascii="Consolas" w:hAnsi="Consolas" w:cs="Consolas"/>
          <w:color w:val="000000"/>
          <w:sz w:val="19"/>
          <w:szCs w:val="19"/>
          <w:lang w:val="en-US"/>
        </w:rPr>
        <w:t>&lt;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F3B12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38A00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2F5F36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B616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4E8489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proofErr w:type="spellStart"/>
      <w:r w:rsidRPr="00FD2917">
        <w:rPr>
          <w:rFonts w:ascii="Consolas" w:hAnsi="Consolas" w:cs="Consolas"/>
          <w:color w:val="000000"/>
          <w:sz w:val="19"/>
          <w:szCs w:val="19"/>
          <w:lang w:val="en-US"/>
        </w:rPr>
        <w:t>GetRequest</w:t>
      </w:r>
      <w:proofErr w:type="spellEnd"/>
      <w:r w:rsidRPr="00FD2917">
        <w:rPr>
          <w:rFonts w:ascii="Consolas" w:hAnsi="Consolas" w:cs="Consolas"/>
          <w:color w:val="000000"/>
          <w:sz w:val="19"/>
          <w:szCs w:val="19"/>
          <w:lang w:val="en-US"/>
        </w:rPr>
        <w:t>(query);</w:t>
      </w:r>
    </w:p>
    <w:p w14:paraId="4D90A2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0BD9A5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xml:space="preserve">// конвертируем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в динамический словарь узлов</w:t>
      </w:r>
    </w:p>
    <w:p w14:paraId="44D5FC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w:t>
      </w:r>
      <w:proofErr w:type="spellStart"/>
      <w:r w:rsidRPr="00FD2917">
        <w:rPr>
          <w:rFonts w:ascii="Consolas" w:hAnsi="Consolas" w:cs="Consolas"/>
          <w:color w:val="000000"/>
          <w:sz w:val="19"/>
          <w:szCs w:val="19"/>
          <w:lang w:val="en-US"/>
        </w:rPr>
        <w:t>JsonConvert.DeserializeObject</w:t>
      </w:r>
      <w:proofErr w:type="spellEnd"/>
      <w:r w:rsidRPr="00FD2917">
        <w:rPr>
          <w:rFonts w:ascii="Consolas" w:hAnsi="Consolas" w:cs="Consolas"/>
          <w:color w:val="000000"/>
          <w:sz w:val="19"/>
          <w:szCs w:val="19"/>
          <w:lang w:val="en-US"/>
        </w:rPr>
        <w:t>&lt;dynamic&gt;(text);</w:t>
      </w:r>
    </w:p>
    <w:p w14:paraId="60487E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1];</w:t>
      </w:r>
    </w:p>
    <w:p w14:paraId="58243DC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parameters[</w:t>
      </w:r>
      <w:proofErr w:type="gramEnd"/>
      <w:r w:rsidRPr="00FD2917">
        <w:rPr>
          <w:rFonts w:ascii="Consolas" w:hAnsi="Consolas" w:cs="Consolas"/>
          <w:color w:val="000000"/>
          <w:sz w:val="19"/>
          <w:szCs w:val="19"/>
          <w:lang w:val="en-US"/>
        </w:rPr>
        <w:t xml:space="preserve">0] = </w:t>
      </w:r>
      <w:proofErr w:type="spellStart"/>
      <w:r w:rsidRPr="00FD2917">
        <w:rPr>
          <w:rFonts w:ascii="Consolas" w:hAnsi="Consolas" w:cs="Consolas"/>
          <w:color w:val="000000"/>
          <w:sz w:val="19"/>
          <w:szCs w:val="19"/>
          <w:lang w:val="en-US"/>
        </w:rPr>
        <w:t>raw.Last</w:t>
      </w:r>
      <w:proofErr w:type="spellEnd"/>
      <w:r w:rsidRPr="00FD2917">
        <w:rPr>
          <w:rFonts w:ascii="Consolas" w:hAnsi="Consolas" w:cs="Consolas"/>
          <w:color w:val="000000"/>
          <w:sz w:val="19"/>
          <w:szCs w:val="19"/>
          <w:lang w:val="en-US"/>
        </w:rPr>
        <w:t>;</w:t>
      </w:r>
    </w:p>
    <w:p w14:paraId="0163CC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96C0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6E72E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w:t>
      </w:r>
      <w:proofErr w:type="spellStart"/>
      <w:r w:rsidRPr="00FD2917">
        <w:rPr>
          <w:rFonts w:ascii="Consolas" w:hAnsi="Consolas" w:cs="Consolas"/>
          <w:color w:val="000000"/>
          <w:sz w:val="19"/>
          <w:szCs w:val="19"/>
          <w:lang w:val="en-US"/>
        </w:rPr>
        <w:t>Activator.CreateInstance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 parameters);</w:t>
      </w:r>
    </w:p>
    <w:p w14:paraId="49E04C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F3B2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C11F9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935E9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throw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Exception(</w:t>
      </w:r>
      <w:proofErr w:type="gramEnd"/>
      <w:r w:rsidRPr="00FD2917">
        <w:rPr>
          <w:rFonts w:ascii="Consolas" w:hAnsi="Consolas" w:cs="Consolas"/>
          <w:color w:val="A31515"/>
          <w:sz w:val="19"/>
          <w:szCs w:val="19"/>
          <w:lang w:val="en-US"/>
        </w:rPr>
        <w:t>$"</w:t>
      </w:r>
      <w:r>
        <w:rPr>
          <w:rFonts w:ascii="Consolas" w:hAnsi="Consolas" w:cs="Consolas"/>
          <w:color w:val="A31515"/>
          <w:sz w:val="19"/>
          <w:szCs w:val="19"/>
        </w:rPr>
        <w:t>Не</w:t>
      </w:r>
      <w:r w:rsidRPr="00FD2917">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FD2917">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(T).Name}</w:t>
      </w:r>
      <w:r w:rsidRPr="00FD2917">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ex.Message</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8A1BBE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B335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917AD5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61AD8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5A4B2C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SetImage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url</w:t>
      </w:r>
      <w:proofErr w:type="spellEnd"/>
      <w:r w:rsidRPr="00FD2917">
        <w:rPr>
          <w:rFonts w:ascii="Consolas" w:hAnsi="Consolas" w:cs="Consolas"/>
          <w:color w:val="000000"/>
          <w:sz w:val="19"/>
          <w:szCs w:val="19"/>
          <w:lang w:val="en-US"/>
        </w:rPr>
        <w:t xml:space="preserve">, Image image) =&gt; </w:t>
      </w:r>
      <w:proofErr w:type="spellStart"/>
      <w:r w:rsidRPr="00FD2917">
        <w:rPr>
          <w:rFonts w:ascii="Consolas" w:hAnsi="Consolas" w:cs="Consolas"/>
          <w:color w:val="000000"/>
          <w:sz w:val="19"/>
          <w:szCs w:val="19"/>
          <w:lang w:val="en-US"/>
        </w:rPr>
        <w:t>StartCoroutine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GetImageByName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url</w:t>
      </w:r>
      <w:proofErr w:type="spellEnd"/>
      <w:r w:rsidRPr="00FD2917">
        <w:rPr>
          <w:rFonts w:ascii="Consolas" w:hAnsi="Consolas" w:cs="Consolas"/>
          <w:color w:val="000000"/>
          <w:sz w:val="19"/>
          <w:szCs w:val="19"/>
          <w:lang w:val="en-US"/>
        </w:rPr>
        <w:t>, image));</w:t>
      </w:r>
    </w:p>
    <w:p w14:paraId="11035C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8F2A1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14:paraId="1F299B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UploadTexture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 =&gt; </w:t>
      </w:r>
      <w:proofErr w:type="spellStart"/>
      <w:r w:rsidRPr="00FD2917">
        <w:rPr>
          <w:rFonts w:ascii="Consolas" w:hAnsi="Consolas" w:cs="Consolas"/>
          <w:color w:val="000000"/>
          <w:sz w:val="19"/>
          <w:szCs w:val="19"/>
          <w:lang w:val="en-US"/>
        </w:rPr>
        <w:t>StartCoroutine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UploadTextureRoutine</w:t>
      </w:r>
      <w:proofErr w:type="spellEnd"/>
      <w:r w:rsidRPr="00FD2917">
        <w:rPr>
          <w:rFonts w:ascii="Consolas" w:hAnsi="Consolas" w:cs="Consolas"/>
          <w:color w:val="000000"/>
          <w:sz w:val="19"/>
          <w:szCs w:val="19"/>
          <w:lang w:val="en-US"/>
        </w:rPr>
        <w:t>(id));</w:t>
      </w:r>
    </w:p>
    <w:p w14:paraId="1A3920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93B0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68EC65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AddUser</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 </w:t>
      </w:r>
    </w:p>
    <w:p w14:paraId="4FEDD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451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allPath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createuser?username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{username}</w:t>
      </w:r>
      <w:r w:rsidRPr="00FD2917">
        <w:rPr>
          <w:rFonts w:ascii="Consolas" w:hAnsi="Consolas" w:cs="Consolas"/>
          <w:color w:val="A31515"/>
          <w:sz w:val="19"/>
          <w:szCs w:val="19"/>
          <w:lang w:val="en-US"/>
        </w:rPr>
        <w:t>&amp;password=</w:t>
      </w:r>
      <w:r w:rsidRPr="00FD2917">
        <w:rPr>
          <w:rFonts w:ascii="Consolas" w:hAnsi="Consolas" w:cs="Consolas"/>
          <w:color w:val="000000"/>
          <w:sz w:val="19"/>
          <w:szCs w:val="19"/>
          <w:lang w:val="en-US"/>
        </w:rPr>
        <w:t>{password}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F5F9B5F"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027D26">
        <w:rPr>
          <w:rFonts w:ascii="Consolas" w:hAnsi="Consolas" w:cs="Consolas"/>
          <w:color w:val="000000"/>
          <w:sz w:val="19"/>
          <w:szCs w:val="19"/>
          <w:lang w:val="en-US"/>
        </w:rPr>
        <w:t>Log(</w:t>
      </w:r>
      <w:proofErr w:type="gramEnd"/>
      <w:r w:rsidRPr="00027D26">
        <w:rPr>
          <w:rFonts w:ascii="Consolas" w:hAnsi="Consolas" w:cs="Consolas"/>
          <w:color w:val="A31515"/>
          <w:sz w:val="19"/>
          <w:szCs w:val="19"/>
          <w:lang w:val="en-US"/>
        </w:rPr>
        <w:t>$"</w:t>
      </w:r>
      <w:r>
        <w:rPr>
          <w:rFonts w:ascii="Consolas" w:hAnsi="Consolas" w:cs="Consolas"/>
          <w:color w:val="A31515"/>
          <w:sz w:val="19"/>
          <w:szCs w:val="19"/>
        </w:rPr>
        <w:t>Отправлен</w:t>
      </w:r>
      <w:r w:rsidRPr="00027D26">
        <w:rPr>
          <w:rFonts w:ascii="Consolas" w:hAnsi="Consolas" w:cs="Consolas"/>
          <w:color w:val="A31515"/>
          <w:sz w:val="19"/>
          <w:szCs w:val="19"/>
          <w:lang w:val="en-US"/>
        </w:rPr>
        <w:t xml:space="preserve"> </w:t>
      </w:r>
      <w:r>
        <w:rPr>
          <w:rFonts w:ascii="Consolas" w:hAnsi="Consolas" w:cs="Consolas"/>
          <w:color w:val="A31515"/>
          <w:sz w:val="19"/>
          <w:szCs w:val="19"/>
        </w:rPr>
        <w:t>запрос</w:t>
      </w:r>
      <w:r w:rsidRPr="00027D26">
        <w:rPr>
          <w:rFonts w:ascii="Consolas" w:hAnsi="Consolas" w:cs="Consolas"/>
          <w:color w:val="A31515"/>
          <w:sz w:val="19"/>
          <w:szCs w:val="19"/>
          <w:lang w:val="en-US"/>
        </w:rPr>
        <w:t xml:space="preserve"> </w:t>
      </w:r>
      <w:r>
        <w:rPr>
          <w:rFonts w:ascii="Consolas" w:hAnsi="Consolas" w:cs="Consolas"/>
          <w:color w:val="A31515"/>
          <w:sz w:val="19"/>
          <w:szCs w:val="19"/>
        </w:rPr>
        <w:t>по</w:t>
      </w:r>
      <w:r w:rsidRPr="00027D26">
        <w:rPr>
          <w:rFonts w:ascii="Consolas" w:hAnsi="Consolas" w:cs="Consolas"/>
          <w:color w:val="A31515"/>
          <w:sz w:val="19"/>
          <w:szCs w:val="19"/>
          <w:lang w:val="en-US"/>
        </w:rPr>
        <w:t xml:space="preserve"> </w:t>
      </w:r>
      <w:r>
        <w:rPr>
          <w:rFonts w:ascii="Consolas" w:hAnsi="Consolas" w:cs="Consolas"/>
          <w:color w:val="A31515"/>
          <w:sz w:val="19"/>
          <w:szCs w:val="19"/>
        </w:rPr>
        <w:t>пути</w:t>
      </w:r>
      <w:r w:rsidRPr="00027D26">
        <w:rPr>
          <w:rFonts w:ascii="Consolas" w:hAnsi="Consolas" w:cs="Consolas"/>
          <w:color w:val="A31515"/>
          <w:sz w:val="19"/>
          <w:szCs w:val="19"/>
          <w:lang w:val="en-US"/>
        </w:rPr>
        <w:t xml:space="preserve">: </w:t>
      </w:r>
      <w:r w:rsidRPr="00027D26">
        <w:rPr>
          <w:rFonts w:ascii="Consolas" w:hAnsi="Consolas" w:cs="Consolas"/>
          <w:color w:val="000000"/>
          <w:sz w:val="19"/>
          <w:szCs w:val="19"/>
          <w:lang w:val="en-US"/>
        </w:rPr>
        <w:t>{</w:t>
      </w:r>
      <w:proofErr w:type="spellStart"/>
      <w:r w:rsidRPr="00027D26">
        <w:rPr>
          <w:rFonts w:ascii="Consolas" w:hAnsi="Consolas" w:cs="Consolas"/>
          <w:color w:val="000000"/>
          <w:sz w:val="19"/>
          <w:szCs w:val="19"/>
          <w:lang w:val="en-US"/>
        </w:rPr>
        <w:t>allPath</w:t>
      </w:r>
      <w:proofErr w:type="spellEnd"/>
      <w:r w:rsidRPr="00027D26">
        <w:rPr>
          <w:rFonts w:ascii="Consolas" w:hAnsi="Consolas" w:cs="Consolas"/>
          <w:color w:val="000000"/>
          <w:sz w:val="19"/>
          <w:szCs w:val="19"/>
          <w:lang w:val="en-US"/>
        </w:rPr>
        <w:t>}</w:t>
      </w:r>
      <w:r w:rsidRPr="00027D26">
        <w:rPr>
          <w:rFonts w:ascii="Consolas" w:hAnsi="Consolas" w:cs="Consolas"/>
          <w:color w:val="A31515"/>
          <w:sz w:val="19"/>
          <w:szCs w:val="19"/>
          <w:lang w:val="en-US"/>
        </w:rPr>
        <w:t>"</w:t>
      </w:r>
      <w:r w:rsidRPr="00027D26">
        <w:rPr>
          <w:rFonts w:ascii="Consolas" w:hAnsi="Consolas" w:cs="Consolas"/>
          <w:color w:val="000000"/>
          <w:sz w:val="19"/>
          <w:szCs w:val="19"/>
          <w:lang w:val="en-US"/>
        </w:rPr>
        <w:t>);</w:t>
      </w:r>
    </w:p>
    <w:p w14:paraId="71D86F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lang w:val="en-US"/>
        </w:rPr>
        <w:t xml:space="preserve">        </w:t>
      </w:r>
      <w:proofErr w:type="spellStart"/>
      <w:r>
        <w:rPr>
          <w:rFonts w:ascii="Consolas" w:hAnsi="Consolas" w:cs="Consolas"/>
          <w:color w:val="000000"/>
          <w:sz w:val="19"/>
          <w:szCs w:val="19"/>
        </w:rPr>
        <w:t>GetRequest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allPath</w:t>
      </w:r>
      <w:proofErr w:type="spellEnd"/>
      <w:r>
        <w:rPr>
          <w:rFonts w:ascii="Consolas" w:hAnsi="Consolas" w:cs="Consolas"/>
          <w:color w:val="000000"/>
          <w:sz w:val="19"/>
          <w:szCs w:val="19"/>
        </w:rPr>
        <w:t>);</w:t>
      </w:r>
    </w:p>
    <w:p w14:paraId="17476D4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14:paraId="2A377B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D85227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корунтина</w:t>
      </w:r>
      <w:proofErr w:type="spellEnd"/>
      <w:r>
        <w:rPr>
          <w:rFonts w:ascii="Consolas" w:hAnsi="Consolas" w:cs="Consolas"/>
          <w:color w:val="008000"/>
          <w:sz w:val="19"/>
          <w:szCs w:val="19"/>
        </w:rPr>
        <w:t xml:space="preserve"> для отправки изображения</w:t>
      </w:r>
    </w:p>
    <w:p w14:paraId="6788DE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IEnumerator</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UploadTextureRoutine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w:t>
      </w:r>
    </w:p>
    <w:p w14:paraId="08D118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AAD2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Texture2D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2C565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07E79E0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NativeGallery.Permission</w:t>
      </w:r>
      <w:proofErr w:type="spellEnd"/>
      <w:r w:rsidRPr="00FD2917">
        <w:rPr>
          <w:rFonts w:ascii="Consolas" w:hAnsi="Consolas" w:cs="Consolas"/>
          <w:color w:val="000000"/>
          <w:sz w:val="19"/>
          <w:szCs w:val="19"/>
          <w:lang w:val="en-US"/>
        </w:rPr>
        <w:t xml:space="preserve"> permission = </w:t>
      </w:r>
      <w:proofErr w:type="spellStart"/>
      <w:r w:rsidRPr="00FD2917">
        <w:rPr>
          <w:rFonts w:ascii="Consolas" w:hAnsi="Consolas" w:cs="Consolas"/>
          <w:color w:val="000000"/>
          <w:sz w:val="19"/>
          <w:szCs w:val="19"/>
          <w:lang w:val="en-US"/>
        </w:rPr>
        <w:t>NativeGallery.GetImageFromGallery</w:t>
      </w:r>
      <w:proofErr w:type="spellEnd"/>
      <w:r w:rsidRPr="00FD2917">
        <w:rPr>
          <w:rFonts w:ascii="Consolas" w:hAnsi="Consolas" w:cs="Consolas"/>
          <w:color w:val="000000"/>
          <w:sz w:val="19"/>
          <w:szCs w:val="19"/>
          <w:lang w:val="en-US"/>
        </w:rPr>
        <w:t>((path) =&gt;</w:t>
      </w:r>
    </w:p>
    <w:p w14:paraId="5BA66E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D7C3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path;</w:t>
      </w:r>
    </w:p>
    <w:p w14:paraId="62689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7F4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w:t>
      </w:r>
    </w:p>
    <w:p w14:paraId="692DD5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roofErr w:type="spellStart"/>
      <w:r w:rsidRPr="00FD2917">
        <w:rPr>
          <w:rFonts w:ascii="Consolas" w:hAnsi="Consolas" w:cs="Consolas"/>
          <w:color w:val="000000"/>
          <w:sz w:val="19"/>
          <w:szCs w:val="19"/>
          <w:lang w:val="en-US"/>
        </w:rPr>
        <w:t>Debug.Log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"Image path: "</w:t>
      </w:r>
      <w:r w:rsidRPr="00FD2917">
        <w:rPr>
          <w:rFonts w:ascii="Consolas" w:hAnsi="Consolas" w:cs="Consolas"/>
          <w:color w:val="000000"/>
          <w:sz w:val="19"/>
          <w:szCs w:val="19"/>
          <w:lang w:val="en-US"/>
        </w:rPr>
        <w:t xml:space="preserve"> + path);</w:t>
      </w:r>
    </w:p>
    <w:p w14:paraId="1E5F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36F23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path !</w:t>
      </w:r>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9A4F9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91489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Create Texture from selected image</w:t>
      </w:r>
    </w:p>
    <w:p w14:paraId="73E371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 = </w:t>
      </w:r>
      <w:proofErr w:type="spellStart"/>
      <w:r w:rsidRPr="00FD2917">
        <w:rPr>
          <w:rFonts w:ascii="Consolas" w:hAnsi="Consolas" w:cs="Consolas"/>
          <w:color w:val="000000"/>
          <w:sz w:val="19"/>
          <w:szCs w:val="19"/>
          <w:lang w:val="en-US"/>
        </w:rPr>
        <w:t>NativeGallery.LoadImageAtPath</w:t>
      </w:r>
      <w:proofErr w:type="spellEnd"/>
      <w:r w:rsidRPr="00FD2917">
        <w:rPr>
          <w:rFonts w:ascii="Consolas" w:hAnsi="Consolas" w:cs="Consolas"/>
          <w:color w:val="000000"/>
          <w:sz w:val="19"/>
          <w:szCs w:val="19"/>
          <w:lang w:val="en-US"/>
        </w:rPr>
        <w:t xml:space="preserve">(path, -1, </w:t>
      </w:r>
      <w:r w:rsidRPr="00FD2917">
        <w:rPr>
          <w:rFonts w:ascii="Consolas" w:hAnsi="Consolas" w:cs="Consolas"/>
          <w:color w:val="0000FF"/>
          <w:sz w:val="19"/>
          <w:szCs w:val="19"/>
          <w:lang w:val="en-US"/>
        </w:rPr>
        <w:t>false</w:t>
      </w:r>
      <w:r w:rsidRPr="00FD2917">
        <w:rPr>
          <w:rFonts w:ascii="Consolas" w:hAnsi="Consolas" w:cs="Consolas"/>
          <w:color w:val="000000"/>
          <w:sz w:val="19"/>
          <w:szCs w:val="19"/>
          <w:lang w:val="en-US"/>
        </w:rPr>
        <w:t>);</w:t>
      </w:r>
    </w:p>
    <w:p w14:paraId="7798C0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A28E3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9DD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Debug.Log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"Couldn't load texture from "</w:t>
      </w:r>
      <w:r w:rsidRPr="00FD2917">
        <w:rPr>
          <w:rFonts w:ascii="Consolas" w:hAnsi="Consolas" w:cs="Consolas"/>
          <w:color w:val="000000"/>
          <w:sz w:val="19"/>
          <w:szCs w:val="19"/>
          <w:lang w:val="en-US"/>
        </w:rPr>
        <w:t xml:space="preserve"> + path);</w:t>
      </w:r>
    </w:p>
    <w:p w14:paraId="3B9047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w:t>
      </w:r>
    </w:p>
    <w:p w14:paraId="291FD4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1A8AA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44E7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696FC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F0F4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texture !</w:t>
      </w:r>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DD699A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D29A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bytes = </w:t>
      </w:r>
      <w:proofErr w:type="spellStart"/>
      <w:proofErr w:type="gramStart"/>
      <w:r w:rsidRPr="00FD2917">
        <w:rPr>
          <w:rFonts w:ascii="Consolas" w:hAnsi="Consolas" w:cs="Consolas"/>
          <w:color w:val="000000"/>
          <w:sz w:val="19"/>
          <w:szCs w:val="19"/>
          <w:lang w:val="en-US"/>
        </w:rPr>
        <w:t>texture.EncodeToJPG</w:t>
      </w:r>
      <w:proofErr w:type="spellEnd"/>
      <w:proofErr w:type="gramEnd"/>
      <w:r w:rsidRPr="00FD2917">
        <w:rPr>
          <w:rFonts w:ascii="Consolas" w:hAnsi="Consolas" w:cs="Consolas"/>
          <w:color w:val="000000"/>
          <w:sz w:val="19"/>
          <w:szCs w:val="19"/>
          <w:lang w:val="en-US"/>
        </w:rPr>
        <w:t>();</w:t>
      </w:r>
    </w:p>
    <w:p w14:paraId="666BD5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proofErr w:type="spellStart"/>
      <w:r w:rsidRPr="00FD2917">
        <w:rPr>
          <w:rFonts w:ascii="Consolas" w:hAnsi="Consolas" w:cs="Consolas"/>
          <w:color w:val="000000"/>
          <w:sz w:val="19"/>
          <w:szCs w:val="19"/>
          <w:lang w:val="en-US"/>
        </w:rPr>
        <w:t>IMultipartFormSection</w:t>
      </w:r>
      <w:proofErr w:type="spellEnd"/>
      <w:r w:rsidRPr="00FD2917">
        <w:rPr>
          <w:rFonts w:ascii="Consolas" w:hAnsi="Consolas" w:cs="Consolas"/>
          <w:color w:val="000000"/>
          <w:sz w:val="19"/>
          <w:szCs w:val="19"/>
          <w:lang w:val="en-US"/>
        </w:rPr>
        <w:t xml:space="preserve">&gt; form = </w:t>
      </w:r>
      <w:proofErr w:type="gramStart"/>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51D79F3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form.Add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MultipartFormFileSection</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"files"</w:t>
      </w:r>
      <w:r w:rsidRPr="00FD2917">
        <w:rPr>
          <w:rFonts w:ascii="Consolas" w:hAnsi="Consolas" w:cs="Consolas"/>
          <w:color w:val="000000"/>
          <w:sz w:val="19"/>
          <w:szCs w:val="19"/>
          <w:lang w:val="en-US"/>
        </w:rPr>
        <w:t xml:space="preserve">, bytes, </w:t>
      </w:r>
      <w:r w:rsidRPr="00FD2917">
        <w:rPr>
          <w:rFonts w:ascii="Consolas" w:hAnsi="Consolas" w:cs="Consolas"/>
          <w:color w:val="A31515"/>
          <w:sz w:val="19"/>
          <w:szCs w:val="19"/>
          <w:lang w:val="en-US"/>
        </w:rPr>
        <w:t>"test.jpeg"</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"image/jpeg"</w:t>
      </w:r>
      <w:r w:rsidRPr="00FD2917">
        <w:rPr>
          <w:rFonts w:ascii="Consolas" w:hAnsi="Consolas" w:cs="Consolas"/>
          <w:color w:val="000000"/>
          <w:sz w:val="19"/>
          <w:szCs w:val="19"/>
          <w:lang w:val="en-US"/>
        </w:rPr>
        <w:t>));</w:t>
      </w:r>
    </w:p>
    <w:p w14:paraId="5804EE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form.Add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MultipartFormDataSection</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"id"</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03DC0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02298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UnityWebRequest.Post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sendavatar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form))</w:t>
      </w:r>
    </w:p>
    <w:p w14:paraId="29FF2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3B88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cert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ForceAcceptAll</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2FFA261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unityWebRequest.certificateHandler</w:t>
      </w:r>
      <w:proofErr w:type="spellEnd"/>
      <w:r w:rsidRPr="00FD2917">
        <w:rPr>
          <w:rFonts w:ascii="Consolas" w:hAnsi="Consolas" w:cs="Consolas"/>
          <w:color w:val="000000"/>
          <w:sz w:val="19"/>
          <w:szCs w:val="19"/>
          <w:lang w:val="en-US"/>
        </w:rPr>
        <w:t xml:space="preserve"> = cert;</w:t>
      </w:r>
    </w:p>
    <w:p w14:paraId="2A93E8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yield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unityWebRequest.SendWebRequest</w:t>
      </w:r>
      <w:proofErr w:type="spellEnd"/>
      <w:r w:rsidRPr="00FD2917">
        <w:rPr>
          <w:rFonts w:ascii="Consolas" w:hAnsi="Consolas" w:cs="Consolas"/>
          <w:color w:val="000000"/>
          <w:sz w:val="19"/>
          <w:szCs w:val="19"/>
          <w:lang w:val="en-US"/>
        </w:rPr>
        <w:t>();</w:t>
      </w:r>
    </w:p>
    <w:p w14:paraId="075A56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FC5DC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unityWebRequest.result</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UnityWebRequest.Result.Success</w:t>
      </w:r>
      <w:proofErr w:type="spellEnd"/>
      <w:r w:rsidRPr="00FD2917">
        <w:rPr>
          <w:rFonts w:ascii="Consolas" w:hAnsi="Consolas" w:cs="Consolas"/>
          <w:color w:val="000000"/>
          <w:sz w:val="19"/>
          <w:szCs w:val="19"/>
          <w:lang w:val="en-US"/>
        </w:rPr>
        <w:t>)</w:t>
      </w:r>
    </w:p>
    <w:p w14:paraId="5498A92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9E3E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print(</w:t>
      </w:r>
      <w:proofErr w:type="gramEnd"/>
      <w:r w:rsidRPr="00FD2917">
        <w:rPr>
          <w:rFonts w:ascii="Consolas" w:hAnsi="Consolas" w:cs="Consolas"/>
          <w:color w:val="A31515"/>
          <w:sz w:val="19"/>
          <w:szCs w:val="19"/>
          <w:lang w:val="en-US"/>
        </w:rPr>
        <w:t xml:space="preserve">$"Failed to upload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unityWebRequest.result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unityWebRequest.error</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4D8F4D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2365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38E14A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E7A6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print(</w:t>
      </w:r>
      <w:proofErr w:type="gramEnd"/>
      <w:r w:rsidRPr="00FD2917">
        <w:rPr>
          <w:rFonts w:ascii="Consolas" w:hAnsi="Consolas" w:cs="Consolas"/>
          <w:color w:val="A31515"/>
          <w:sz w:val="19"/>
          <w:szCs w:val="19"/>
          <w:lang w:val="en-US"/>
        </w:rPr>
        <w:t xml:space="preserve">$"Finished Uploading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2F5A8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54109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B16872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A4CF08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B3B4A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переключения состояния активности панели отсутствия подключения</w:t>
      </w:r>
    </w:p>
    <w:p w14:paraId="3D25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SwitchFrame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isConnected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noConnectionFrame.SetActive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isConnected</w:t>
      </w:r>
      <w:proofErr w:type="spellEnd"/>
      <w:r w:rsidRPr="00FD2917">
        <w:rPr>
          <w:rFonts w:ascii="Consolas" w:hAnsi="Consolas" w:cs="Consolas"/>
          <w:color w:val="000000"/>
          <w:sz w:val="19"/>
          <w:szCs w:val="19"/>
          <w:lang w:val="en-US"/>
        </w:rPr>
        <w:t>);</w:t>
      </w:r>
    </w:p>
    <w:p w14:paraId="755D3CC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4F20D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логирования</w:t>
      </w:r>
    </w:p>
    <w:p w14:paraId="2503FF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Log(</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w:t>
      </w:r>
    </w:p>
    <w:p w14:paraId="257F77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0CE2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w:t>
      </w:r>
    </w:p>
    <w:p w14:paraId="57689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2FA5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Debug.Log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$"[LOG|</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DateTime.Now:</w:t>
      </w:r>
      <w:r w:rsidRPr="00FD2917">
        <w:rPr>
          <w:rFonts w:ascii="Consolas" w:hAnsi="Consolas" w:cs="Consolas"/>
          <w:color w:val="A31515"/>
          <w:sz w:val="19"/>
          <w:szCs w:val="19"/>
          <w:lang w:val="en-US"/>
        </w:rPr>
        <w:t>HH</w:t>
      </w:r>
      <w:proofErr w:type="gramEnd"/>
      <w:r w:rsidRPr="00FD2917">
        <w:rPr>
          <w:rFonts w:ascii="Consolas" w:hAnsi="Consolas" w:cs="Consolas"/>
          <w:color w:val="A31515"/>
          <w:sz w:val="19"/>
          <w:szCs w:val="19"/>
          <w:lang w:val="en-US"/>
        </w:rPr>
        <w:t>:mm:ss</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{text}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8DDDA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E88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75633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gramStart"/>
      <w:r w:rsidRPr="00FD2917">
        <w:rPr>
          <w:rFonts w:ascii="Consolas" w:hAnsi="Consolas" w:cs="Consolas"/>
          <w:color w:val="808080"/>
          <w:sz w:val="19"/>
          <w:szCs w:val="19"/>
          <w:lang w:val="en-US"/>
        </w:rPr>
        <w:t>endregion</w:t>
      </w:r>
      <w:proofErr w:type="gramEnd"/>
    </w:p>
    <w:p w14:paraId="4A6B57F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1B9B9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2B91AF"/>
          <w:sz w:val="19"/>
          <w:szCs w:val="19"/>
          <w:lang w:val="en-US"/>
        </w:rPr>
        <w:t>ForceAcceptAll</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CertificateHandler</w:t>
      </w:r>
      <w:proofErr w:type="spellEnd"/>
    </w:p>
    <w:p w14:paraId="252CD4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3DD90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protected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override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ValidateCertificate</w:t>
      </w:r>
      <w:proofErr w:type="spellEnd"/>
      <w:r w:rsidRPr="00FD2917">
        <w:rPr>
          <w:rFonts w:ascii="Consolas" w:hAnsi="Consolas" w:cs="Consolas"/>
          <w:color w:val="000000"/>
          <w:sz w:val="19"/>
          <w:szCs w:val="19"/>
          <w:lang w:val="en-US"/>
        </w:rPr>
        <w:t>(</w:t>
      </w:r>
      <w:proofErr w:type="gramStart"/>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certificateData</w:t>
      </w:r>
      <w:proofErr w:type="spellEnd"/>
      <w:r w:rsidRPr="00FD2917">
        <w:rPr>
          <w:rFonts w:ascii="Consolas" w:hAnsi="Consolas" w:cs="Consolas"/>
          <w:color w:val="000000"/>
          <w:sz w:val="19"/>
          <w:szCs w:val="19"/>
          <w:lang w:val="en-US"/>
        </w:rPr>
        <w:t>)</w:t>
      </w:r>
    </w:p>
    <w:p w14:paraId="260A7A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AF7091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223E4C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60CC69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A708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EB02FAC" w14:textId="2FA94DFE" w:rsidR="00210E02" w:rsidRPr="00236E22" w:rsidRDefault="00210E02" w:rsidP="00236E22">
      <w:pPr>
        <w:ind w:firstLine="0"/>
        <w:rPr>
          <w:lang w:val="en-US"/>
        </w:rPr>
      </w:pPr>
    </w:p>
    <w:sectPr w:rsidR="00210E02" w:rsidRPr="00236E22" w:rsidSect="0085096F">
      <w:footerReference w:type="default" r:id="rId4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8D85" w14:textId="77777777" w:rsidR="00996191" w:rsidRDefault="00996191" w:rsidP="0085096F">
      <w:pPr>
        <w:spacing w:line="240" w:lineRule="auto"/>
      </w:pPr>
      <w:r>
        <w:separator/>
      </w:r>
    </w:p>
  </w:endnote>
  <w:endnote w:type="continuationSeparator" w:id="0">
    <w:p w14:paraId="5DB504AF" w14:textId="77777777" w:rsidR="00996191" w:rsidRDefault="00996191"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EndPr/>
    <w:sdtContent>
      <w:p w14:paraId="23C37C27" w14:textId="25D36C4A" w:rsidR="00085C65" w:rsidRDefault="00085C65">
        <w:pPr>
          <w:pStyle w:val="af4"/>
          <w:jc w:val="center"/>
        </w:pPr>
        <w:r>
          <w:fldChar w:fldCharType="begin"/>
        </w:r>
        <w:r>
          <w:instrText>PAGE   \* MERGEFORMAT</w:instrText>
        </w:r>
        <w:r>
          <w:fldChar w:fldCharType="separate"/>
        </w:r>
        <w:r w:rsidR="00AB6FDF">
          <w:rPr>
            <w:noProof/>
          </w:rPr>
          <w:t>2</w:t>
        </w:r>
        <w:r>
          <w:fldChar w:fldCharType="end"/>
        </w:r>
      </w:p>
    </w:sdtContent>
  </w:sdt>
  <w:p w14:paraId="198C9FDF" w14:textId="77777777" w:rsidR="00085C65" w:rsidRDefault="00085C6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E380" w14:textId="77777777" w:rsidR="00996191" w:rsidRDefault="00996191" w:rsidP="0085096F">
      <w:pPr>
        <w:spacing w:line="240" w:lineRule="auto"/>
      </w:pPr>
      <w:r>
        <w:separator/>
      </w:r>
    </w:p>
  </w:footnote>
  <w:footnote w:type="continuationSeparator" w:id="0">
    <w:p w14:paraId="0E7C0171" w14:textId="77777777" w:rsidR="00996191" w:rsidRDefault="00996191"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6067B"/>
    <w:multiLevelType w:val="hybridMultilevel"/>
    <w:tmpl w:val="C2F60214"/>
    <w:lvl w:ilvl="0" w:tplc="AE94E3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9C6988"/>
    <w:multiLevelType w:val="multilevel"/>
    <w:tmpl w:val="56EE67A2"/>
    <w:numStyleLink w:val="a0"/>
  </w:abstractNum>
  <w:abstractNum w:abstractNumId="5"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0EC67974"/>
    <w:multiLevelType w:val="hybridMultilevel"/>
    <w:tmpl w:val="42982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B870C8"/>
    <w:multiLevelType w:val="hybridMultilevel"/>
    <w:tmpl w:val="EE1C37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12"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3"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7B3548"/>
    <w:multiLevelType w:val="multilevel"/>
    <w:tmpl w:val="56EE67A2"/>
    <w:numStyleLink w:val="a0"/>
  </w:abstractNum>
  <w:abstractNum w:abstractNumId="15"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8"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4"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665934A0"/>
    <w:multiLevelType w:val="hybridMultilevel"/>
    <w:tmpl w:val="B3C4DFAA"/>
    <w:lvl w:ilvl="0" w:tplc="27067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A24F0"/>
    <w:multiLevelType w:val="hybridMultilevel"/>
    <w:tmpl w:val="7B3064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13272976">
    <w:abstractNumId w:val="0"/>
  </w:num>
  <w:num w:numId="2" w16cid:durableId="113210630">
    <w:abstractNumId w:val="0"/>
  </w:num>
  <w:num w:numId="3" w16cid:durableId="1682970377">
    <w:abstractNumId w:val="32"/>
  </w:num>
  <w:num w:numId="4" w16cid:durableId="711459007">
    <w:abstractNumId w:val="9"/>
  </w:num>
  <w:num w:numId="5" w16cid:durableId="1641839629">
    <w:abstractNumId w:val="12"/>
  </w:num>
  <w:num w:numId="6" w16cid:durableId="1671908994">
    <w:abstractNumId w:val="17"/>
  </w:num>
  <w:num w:numId="7" w16cid:durableId="14579180">
    <w:abstractNumId w:val="5"/>
  </w:num>
  <w:num w:numId="8" w16cid:durableId="362487322">
    <w:abstractNumId w:val="21"/>
  </w:num>
  <w:num w:numId="9" w16cid:durableId="1274939396">
    <w:abstractNumId w:val="27"/>
  </w:num>
  <w:num w:numId="10" w16cid:durableId="985091495">
    <w:abstractNumId w:val="13"/>
  </w:num>
  <w:num w:numId="11" w16cid:durableId="192160013">
    <w:abstractNumId w:val="23"/>
  </w:num>
  <w:num w:numId="12" w16cid:durableId="1640302643">
    <w:abstractNumId w:val="18"/>
  </w:num>
  <w:num w:numId="13" w16cid:durableId="88741142">
    <w:abstractNumId w:val="5"/>
    <w:lvlOverride w:ilvl="0">
      <w:startOverride w:val="1"/>
    </w:lvlOverride>
    <w:lvlOverride w:ilvl="1">
      <w:startOverride w:val="1"/>
    </w:lvlOverride>
    <w:lvlOverride w:ilvl="2">
      <w:startOverride w:val="4"/>
    </w:lvlOverride>
  </w:num>
  <w:num w:numId="14" w16cid:durableId="1769693029">
    <w:abstractNumId w:val="7"/>
  </w:num>
  <w:num w:numId="15" w16cid:durableId="1507549303">
    <w:abstractNumId w:val="11"/>
  </w:num>
  <w:num w:numId="16" w16cid:durableId="1714380806">
    <w:abstractNumId w:val="4"/>
  </w:num>
  <w:num w:numId="17" w16cid:durableId="351880600">
    <w:abstractNumId w:val="14"/>
  </w:num>
  <w:num w:numId="18" w16cid:durableId="268245742">
    <w:abstractNumId w:val="1"/>
  </w:num>
  <w:num w:numId="19" w16cid:durableId="1031150564">
    <w:abstractNumId w:val="22"/>
  </w:num>
  <w:num w:numId="20" w16cid:durableId="1716152352">
    <w:abstractNumId w:val="16"/>
  </w:num>
  <w:num w:numId="21" w16cid:durableId="1925382813">
    <w:abstractNumId w:val="25"/>
  </w:num>
  <w:num w:numId="22" w16cid:durableId="247857720">
    <w:abstractNumId w:val="29"/>
  </w:num>
  <w:num w:numId="23" w16cid:durableId="488984082">
    <w:abstractNumId w:val="5"/>
    <w:lvlOverride w:ilvl="0">
      <w:startOverride w:val="1"/>
    </w:lvlOverride>
    <w:lvlOverride w:ilvl="1">
      <w:startOverride w:val="5"/>
    </w:lvlOverride>
  </w:num>
  <w:num w:numId="24" w16cid:durableId="1948730996">
    <w:abstractNumId w:val="24"/>
  </w:num>
  <w:num w:numId="25" w16cid:durableId="594753824">
    <w:abstractNumId w:val="15"/>
  </w:num>
  <w:num w:numId="26" w16cid:durableId="1878542115">
    <w:abstractNumId w:val="2"/>
  </w:num>
  <w:num w:numId="27" w16cid:durableId="1546526628">
    <w:abstractNumId w:val="30"/>
  </w:num>
  <w:num w:numId="28" w16cid:durableId="229922030">
    <w:abstractNumId w:val="26"/>
  </w:num>
  <w:num w:numId="29" w16cid:durableId="537090583">
    <w:abstractNumId w:val="33"/>
  </w:num>
  <w:num w:numId="30" w16cid:durableId="1992130218">
    <w:abstractNumId w:val="19"/>
  </w:num>
  <w:num w:numId="31" w16cid:durableId="1709915948">
    <w:abstractNumId w:val="8"/>
  </w:num>
  <w:num w:numId="32" w16cid:durableId="1214390907">
    <w:abstractNumId w:val="10"/>
  </w:num>
  <w:num w:numId="33" w16cid:durableId="837770199">
    <w:abstractNumId w:val="20"/>
  </w:num>
  <w:num w:numId="34" w16cid:durableId="1959097997">
    <w:abstractNumId w:val="31"/>
  </w:num>
  <w:num w:numId="35" w16cid:durableId="390075982">
    <w:abstractNumId w:val="6"/>
  </w:num>
  <w:num w:numId="36" w16cid:durableId="661543526">
    <w:abstractNumId w:val="28"/>
  </w:num>
  <w:num w:numId="37" w16cid:durableId="671185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D7"/>
    <w:rsid w:val="00004A13"/>
    <w:rsid w:val="000065DA"/>
    <w:rsid w:val="0001619D"/>
    <w:rsid w:val="0001686F"/>
    <w:rsid w:val="000267EA"/>
    <w:rsid w:val="00027D26"/>
    <w:rsid w:val="00033F75"/>
    <w:rsid w:val="000377E4"/>
    <w:rsid w:val="00043444"/>
    <w:rsid w:val="00050EB2"/>
    <w:rsid w:val="00063B0F"/>
    <w:rsid w:val="00064315"/>
    <w:rsid w:val="00076E9F"/>
    <w:rsid w:val="0008589D"/>
    <w:rsid w:val="00085C65"/>
    <w:rsid w:val="000B0C70"/>
    <w:rsid w:val="000C660F"/>
    <w:rsid w:val="000D48A5"/>
    <w:rsid w:val="000E1AE7"/>
    <w:rsid w:val="000F03E7"/>
    <w:rsid w:val="00126D6E"/>
    <w:rsid w:val="00134B35"/>
    <w:rsid w:val="00136F9A"/>
    <w:rsid w:val="00137C57"/>
    <w:rsid w:val="001436D5"/>
    <w:rsid w:val="00157269"/>
    <w:rsid w:val="00157843"/>
    <w:rsid w:val="00162FDE"/>
    <w:rsid w:val="00187498"/>
    <w:rsid w:val="001C51AA"/>
    <w:rsid w:val="001D4B54"/>
    <w:rsid w:val="001E3291"/>
    <w:rsid w:val="001E6C33"/>
    <w:rsid w:val="001F0FE8"/>
    <w:rsid w:val="00201897"/>
    <w:rsid w:val="00210E02"/>
    <w:rsid w:val="0022661F"/>
    <w:rsid w:val="00236E22"/>
    <w:rsid w:val="0023730B"/>
    <w:rsid w:val="002425ED"/>
    <w:rsid w:val="00244480"/>
    <w:rsid w:val="00252B51"/>
    <w:rsid w:val="002538E3"/>
    <w:rsid w:val="0025624A"/>
    <w:rsid w:val="00266C57"/>
    <w:rsid w:val="002733E3"/>
    <w:rsid w:val="0028057F"/>
    <w:rsid w:val="0028734A"/>
    <w:rsid w:val="002A5727"/>
    <w:rsid w:val="002C245C"/>
    <w:rsid w:val="002C6299"/>
    <w:rsid w:val="002D1D65"/>
    <w:rsid w:val="002E3A97"/>
    <w:rsid w:val="002F5772"/>
    <w:rsid w:val="00304173"/>
    <w:rsid w:val="0030480E"/>
    <w:rsid w:val="003667A3"/>
    <w:rsid w:val="003946B3"/>
    <w:rsid w:val="00397ED2"/>
    <w:rsid w:val="003A5C07"/>
    <w:rsid w:val="003B2C5A"/>
    <w:rsid w:val="003C454C"/>
    <w:rsid w:val="003C5E40"/>
    <w:rsid w:val="003D10E8"/>
    <w:rsid w:val="003D1437"/>
    <w:rsid w:val="003E3708"/>
    <w:rsid w:val="003E7CD3"/>
    <w:rsid w:val="003F1F48"/>
    <w:rsid w:val="003F230B"/>
    <w:rsid w:val="004008DC"/>
    <w:rsid w:val="004049E3"/>
    <w:rsid w:val="0040714D"/>
    <w:rsid w:val="004100A5"/>
    <w:rsid w:val="00422C86"/>
    <w:rsid w:val="0044309B"/>
    <w:rsid w:val="00445632"/>
    <w:rsid w:val="00451016"/>
    <w:rsid w:val="0045275C"/>
    <w:rsid w:val="00457735"/>
    <w:rsid w:val="00474C81"/>
    <w:rsid w:val="00487C36"/>
    <w:rsid w:val="004B1E11"/>
    <w:rsid w:val="004B287B"/>
    <w:rsid w:val="004B5FAA"/>
    <w:rsid w:val="004D0E81"/>
    <w:rsid w:val="004F51D3"/>
    <w:rsid w:val="00502270"/>
    <w:rsid w:val="005078CE"/>
    <w:rsid w:val="00512E97"/>
    <w:rsid w:val="0052609A"/>
    <w:rsid w:val="005639D7"/>
    <w:rsid w:val="00563B1E"/>
    <w:rsid w:val="00567D55"/>
    <w:rsid w:val="00590E03"/>
    <w:rsid w:val="00596ED9"/>
    <w:rsid w:val="0059748E"/>
    <w:rsid w:val="005A3886"/>
    <w:rsid w:val="005B13C7"/>
    <w:rsid w:val="005B5FE1"/>
    <w:rsid w:val="005B6822"/>
    <w:rsid w:val="005D07E5"/>
    <w:rsid w:val="005D1BC7"/>
    <w:rsid w:val="005D5B2C"/>
    <w:rsid w:val="005F2B16"/>
    <w:rsid w:val="006005D1"/>
    <w:rsid w:val="00603E2B"/>
    <w:rsid w:val="00651A91"/>
    <w:rsid w:val="00652D2C"/>
    <w:rsid w:val="00680FB3"/>
    <w:rsid w:val="00685872"/>
    <w:rsid w:val="006B3BA4"/>
    <w:rsid w:val="006B46A0"/>
    <w:rsid w:val="006B7DBE"/>
    <w:rsid w:val="006C2758"/>
    <w:rsid w:val="006D5656"/>
    <w:rsid w:val="006E7E13"/>
    <w:rsid w:val="006F78B7"/>
    <w:rsid w:val="007043FD"/>
    <w:rsid w:val="007153B1"/>
    <w:rsid w:val="00730C0C"/>
    <w:rsid w:val="00753A1F"/>
    <w:rsid w:val="00753DD5"/>
    <w:rsid w:val="00761C76"/>
    <w:rsid w:val="00762989"/>
    <w:rsid w:val="0076702C"/>
    <w:rsid w:val="00775306"/>
    <w:rsid w:val="007872E1"/>
    <w:rsid w:val="007965EF"/>
    <w:rsid w:val="007A2A02"/>
    <w:rsid w:val="007B2A5B"/>
    <w:rsid w:val="007B3168"/>
    <w:rsid w:val="007C3651"/>
    <w:rsid w:val="007C503E"/>
    <w:rsid w:val="007F7E86"/>
    <w:rsid w:val="00806771"/>
    <w:rsid w:val="0081623C"/>
    <w:rsid w:val="00825227"/>
    <w:rsid w:val="0085096F"/>
    <w:rsid w:val="0086539B"/>
    <w:rsid w:val="00876145"/>
    <w:rsid w:val="00876641"/>
    <w:rsid w:val="00880858"/>
    <w:rsid w:val="00886304"/>
    <w:rsid w:val="00891129"/>
    <w:rsid w:val="00893D56"/>
    <w:rsid w:val="008A2C0C"/>
    <w:rsid w:val="008A4E06"/>
    <w:rsid w:val="008A50FB"/>
    <w:rsid w:val="008A5AB3"/>
    <w:rsid w:val="008B212E"/>
    <w:rsid w:val="008C2472"/>
    <w:rsid w:val="008C56AB"/>
    <w:rsid w:val="008D5C65"/>
    <w:rsid w:val="008E395C"/>
    <w:rsid w:val="008E6978"/>
    <w:rsid w:val="008F0618"/>
    <w:rsid w:val="00901BD4"/>
    <w:rsid w:val="00910606"/>
    <w:rsid w:val="0091758B"/>
    <w:rsid w:val="009178C3"/>
    <w:rsid w:val="00940705"/>
    <w:rsid w:val="00945C01"/>
    <w:rsid w:val="00946812"/>
    <w:rsid w:val="00961A16"/>
    <w:rsid w:val="00996191"/>
    <w:rsid w:val="009A01CC"/>
    <w:rsid w:val="009A11C7"/>
    <w:rsid w:val="009A55C8"/>
    <w:rsid w:val="009A64FA"/>
    <w:rsid w:val="009B2CDF"/>
    <w:rsid w:val="009B4792"/>
    <w:rsid w:val="009C0DFC"/>
    <w:rsid w:val="009C2DFA"/>
    <w:rsid w:val="009C3872"/>
    <w:rsid w:val="009C4F15"/>
    <w:rsid w:val="009D47AE"/>
    <w:rsid w:val="009F7087"/>
    <w:rsid w:val="00A259E0"/>
    <w:rsid w:val="00A36CAF"/>
    <w:rsid w:val="00A44595"/>
    <w:rsid w:val="00A5018C"/>
    <w:rsid w:val="00A66855"/>
    <w:rsid w:val="00A71C56"/>
    <w:rsid w:val="00A76BFB"/>
    <w:rsid w:val="00A81E8C"/>
    <w:rsid w:val="00A82013"/>
    <w:rsid w:val="00A8242E"/>
    <w:rsid w:val="00A871B1"/>
    <w:rsid w:val="00AA398C"/>
    <w:rsid w:val="00AA3AE1"/>
    <w:rsid w:val="00AB6FDF"/>
    <w:rsid w:val="00AC03F9"/>
    <w:rsid w:val="00AD1D48"/>
    <w:rsid w:val="00AE028C"/>
    <w:rsid w:val="00AE0608"/>
    <w:rsid w:val="00AF5FE8"/>
    <w:rsid w:val="00B00EA1"/>
    <w:rsid w:val="00B057C0"/>
    <w:rsid w:val="00B255B2"/>
    <w:rsid w:val="00B277AB"/>
    <w:rsid w:val="00B500C0"/>
    <w:rsid w:val="00B501B6"/>
    <w:rsid w:val="00B55521"/>
    <w:rsid w:val="00B8238D"/>
    <w:rsid w:val="00B97EAA"/>
    <w:rsid w:val="00BB6748"/>
    <w:rsid w:val="00BC1B4E"/>
    <w:rsid w:val="00BD1C23"/>
    <w:rsid w:val="00BD3105"/>
    <w:rsid w:val="00BD45BB"/>
    <w:rsid w:val="00BE4657"/>
    <w:rsid w:val="00BE610B"/>
    <w:rsid w:val="00BF0AC0"/>
    <w:rsid w:val="00BF4CDA"/>
    <w:rsid w:val="00BF51E5"/>
    <w:rsid w:val="00C0097B"/>
    <w:rsid w:val="00C031CD"/>
    <w:rsid w:val="00C148A6"/>
    <w:rsid w:val="00C14E75"/>
    <w:rsid w:val="00C17487"/>
    <w:rsid w:val="00C17A83"/>
    <w:rsid w:val="00C27455"/>
    <w:rsid w:val="00C37B17"/>
    <w:rsid w:val="00C40735"/>
    <w:rsid w:val="00C56824"/>
    <w:rsid w:val="00C65858"/>
    <w:rsid w:val="00C65F64"/>
    <w:rsid w:val="00C73C3E"/>
    <w:rsid w:val="00C75E87"/>
    <w:rsid w:val="00C84B78"/>
    <w:rsid w:val="00CC56BE"/>
    <w:rsid w:val="00CD65D6"/>
    <w:rsid w:val="00D14407"/>
    <w:rsid w:val="00D32A06"/>
    <w:rsid w:val="00D365FD"/>
    <w:rsid w:val="00D37B68"/>
    <w:rsid w:val="00D46068"/>
    <w:rsid w:val="00D6138F"/>
    <w:rsid w:val="00D6274F"/>
    <w:rsid w:val="00D72654"/>
    <w:rsid w:val="00D72974"/>
    <w:rsid w:val="00D76F15"/>
    <w:rsid w:val="00D91491"/>
    <w:rsid w:val="00D93648"/>
    <w:rsid w:val="00D950C1"/>
    <w:rsid w:val="00DA0484"/>
    <w:rsid w:val="00DE4E20"/>
    <w:rsid w:val="00DF02F4"/>
    <w:rsid w:val="00DF3B6A"/>
    <w:rsid w:val="00DF7D8F"/>
    <w:rsid w:val="00E03218"/>
    <w:rsid w:val="00E076BF"/>
    <w:rsid w:val="00E11A7F"/>
    <w:rsid w:val="00E3031F"/>
    <w:rsid w:val="00E37FF4"/>
    <w:rsid w:val="00E465F9"/>
    <w:rsid w:val="00E46743"/>
    <w:rsid w:val="00E63087"/>
    <w:rsid w:val="00E675A2"/>
    <w:rsid w:val="00E67C4C"/>
    <w:rsid w:val="00E70CF2"/>
    <w:rsid w:val="00E72597"/>
    <w:rsid w:val="00E922C6"/>
    <w:rsid w:val="00E92DD9"/>
    <w:rsid w:val="00E945AD"/>
    <w:rsid w:val="00EB1F14"/>
    <w:rsid w:val="00EB32CD"/>
    <w:rsid w:val="00EB3F46"/>
    <w:rsid w:val="00EB6E96"/>
    <w:rsid w:val="00ED57C6"/>
    <w:rsid w:val="00EE5732"/>
    <w:rsid w:val="00F22869"/>
    <w:rsid w:val="00F259F1"/>
    <w:rsid w:val="00F3134E"/>
    <w:rsid w:val="00F3701D"/>
    <w:rsid w:val="00F3766B"/>
    <w:rsid w:val="00F549C1"/>
    <w:rsid w:val="00F61FEC"/>
    <w:rsid w:val="00F71318"/>
    <w:rsid w:val="00F82176"/>
    <w:rsid w:val="00F834C9"/>
    <w:rsid w:val="00F95708"/>
    <w:rsid w:val="00FB48A4"/>
    <w:rsid w:val="00FC2B97"/>
    <w:rsid w:val="00FC345D"/>
    <w:rsid w:val="00FD2917"/>
    <w:rsid w:val="00FE1FB4"/>
    <w:rsid w:val="00FE2AD6"/>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0">
    <w:name w:val="heading 1"/>
    <w:basedOn w:val="a4"/>
    <w:next w:val="a4"/>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4B1E11"/>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2"/>
      </w:numPr>
      <w:contextualSpacing/>
    </w:pPr>
  </w:style>
  <w:style w:type="paragraph" w:styleId="a8">
    <w:name w:val="TOC Heading"/>
    <w:basedOn w:val="10"/>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34"/>
    <w:qFormat/>
    <w:rsid w:val="005639D7"/>
    <w:pPr>
      <w:ind w:left="720"/>
      <w:contextualSpacing/>
    </w:pPr>
  </w:style>
  <w:style w:type="paragraph" w:styleId="12">
    <w:name w:val="toc 1"/>
    <w:basedOn w:val="a4"/>
    <w:next w:val="a4"/>
    <w:autoRedefine/>
    <w:uiPriority w:val="39"/>
    <w:unhideWhenUsed/>
    <w:rsid w:val="00C75E87"/>
    <w:pPr>
      <w:spacing w:after="100"/>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F834C9"/>
    <w:pPr>
      <w:numPr>
        <w:ilvl w:val="5"/>
        <w:numId w:val="6"/>
      </w:numPr>
      <w:spacing w:before="120" w:after="0" w:line="240" w:lineRule="auto"/>
    </w:pPr>
    <w:rPr>
      <w:rFonts w:ascii="Times New Roman" w:hAnsi="Times New Roman"/>
      <w:i/>
      <w:iCs/>
      <w:sz w:val="24"/>
      <w:szCs w:val="18"/>
    </w:rPr>
  </w:style>
  <w:style w:type="character" w:customStyle="1" w:styleId="ad">
    <w:name w:val="Название таблицы Знак"/>
    <w:basedOn w:val="a5"/>
    <w:link w:val="a1"/>
    <w:rsid w:val="00F834C9"/>
    <w:rPr>
      <w:rFonts w:ascii="Times New Roman" w:hAnsi="Times New Roman"/>
      <w:i/>
      <w:iCs/>
      <w:sz w:val="24"/>
      <w:szCs w:val="18"/>
    </w:rPr>
  </w:style>
  <w:style w:type="paragraph" w:customStyle="1" w:styleId="ae">
    <w:name w:val="Содержание таблицы"/>
    <w:basedOn w:val="a4"/>
    <w:qFormat/>
    <w:rsid w:val="00F834C9"/>
    <w:pPr>
      <w:spacing w:line="240" w:lineRule="auto"/>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33"/>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rait.ru/bcode/470261" TargetMode="External"/><Relationship Id="rId39" Type="http://schemas.openxmlformats.org/officeDocument/2006/relationships/hyperlink" Target="https://znanium.com/catalog/product/1094823" TargetMode="External"/><Relationship Id="rId21" Type="http://schemas.openxmlformats.org/officeDocument/2006/relationships/image" Target="media/image14.png"/><Relationship Id="rId34" Type="http://schemas.openxmlformats.org/officeDocument/2006/relationships/hyperlink" Target="https://e.lanbook.com/book/17995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rait.ru/bcode/48991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75775" TargetMode="External"/><Relationship Id="rId32" Type="http://schemas.openxmlformats.org/officeDocument/2006/relationships/hyperlink" Target="https://urait.ru/bcode/489099" TargetMode="External"/><Relationship Id="rId37" Type="http://schemas.openxmlformats.org/officeDocument/2006/relationships/hyperlink" Target="https://e.lanbook.com/book/10790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rait.ru/bcode/489307" TargetMode="External"/><Relationship Id="rId36" Type="http://schemas.openxmlformats.org/officeDocument/2006/relationships/hyperlink" Target="https://e.lanbook.com/book/17945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rait.ru/bcode/4892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rait.ru/bcode/490423" TargetMode="External"/><Relationship Id="rId30" Type="http://schemas.openxmlformats.org/officeDocument/2006/relationships/hyperlink" Target="https://urait.ru/bcode/494408" TargetMode="External"/><Relationship Id="rId35" Type="http://schemas.openxmlformats.org/officeDocument/2006/relationships/hyperlink" Target="https://e.lanbook.com/book/160142"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754" TargetMode="External"/><Relationship Id="rId33" Type="http://schemas.openxmlformats.org/officeDocument/2006/relationships/hyperlink" Target="https://urait.ru/bcode/490305" TargetMode="External"/><Relationship Id="rId38" Type="http://schemas.openxmlformats.org/officeDocument/2006/relationships/hyperlink" Target="https://znanium.com/catalog/product/1845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255-5267-4F47-BD42-17BE49FB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63</Pages>
  <Words>11930</Words>
  <Characters>68006</Characters>
  <Application>Microsoft Office Word</Application>
  <DocSecurity>0</DocSecurity>
  <Lines>566</Lines>
  <Paragraphs>159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224</cp:revision>
  <dcterms:created xsi:type="dcterms:W3CDTF">2022-05-24T10:09:00Z</dcterms:created>
  <dcterms:modified xsi:type="dcterms:W3CDTF">2022-06-03T10:47:00Z</dcterms:modified>
</cp:coreProperties>
</file>