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B8" w:rsidRPr="00BD031E" w:rsidRDefault="00FF0FB8" w:rsidP="00FF0FB8">
      <w:pPr>
        <w:rPr>
          <w:i/>
        </w:rPr>
      </w:pPr>
    </w:p>
    <w:p w:rsidR="00FF0FB8" w:rsidRPr="00D16A86" w:rsidRDefault="00D16A86" w:rsidP="00D16A86">
      <w:pPr>
        <w:ind w:firstLine="0"/>
        <w:jc w:val="center"/>
      </w:pPr>
      <w:r w:rsidRPr="00D16A86">
        <w:rPr>
          <w:highlight w:val="yellow"/>
        </w:rPr>
        <w:t>Здесь будет правильный титульный лист</w:t>
      </w:r>
    </w:p>
    <w:p w:rsidR="00FF0FB8" w:rsidRPr="00FF0FB8" w:rsidRDefault="00FF0FB8" w:rsidP="00D16A86">
      <w:pPr>
        <w:ind w:firstLine="0"/>
        <w:jc w:val="center"/>
      </w:pPr>
      <w:bookmarkStart w:id="0" w:name="_Toc20233267"/>
      <w:bookmarkStart w:id="1" w:name="_Toc20233687"/>
      <w:r>
        <w:t xml:space="preserve">РАЗРАБОТКА СЕРВИСА </w:t>
      </w:r>
      <w:r>
        <w:rPr>
          <w:lang w:val="en-US"/>
        </w:rPr>
        <w:t>C</w:t>
      </w:r>
      <w:r w:rsidRPr="00FF0FB8">
        <w:t>2</w:t>
      </w:r>
      <w:r>
        <w:rPr>
          <w:lang w:val="en-US"/>
        </w:rPr>
        <w:t>C</w:t>
      </w:r>
      <w:r w:rsidRPr="00FF0FB8">
        <w:t xml:space="preserve"> </w:t>
      </w:r>
      <w:r>
        <w:t>ТОРГОВЛИ ТРЕХМЕРНЫМИ МОДЕЛЯМИ</w:t>
      </w:r>
    </w:p>
    <w:p w:rsidR="00C64388" w:rsidRDefault="00C64388" w:rsidP="00796CA2">
      <w:pPr>
        <w:ind w:firstLine="0"/>
        <w:jc w:val="right"/>
        <w:rPr>
          <w:u w:val="single"/>
        </w:rPr>
      </w:pPr>
      <w:bookmarkStart w:id="2" w:name="_Toc157611302"/>
      <w:bookmarkEnd w:id="0"/>
      <w:bookmarkEnd w:id="1"/>
      <w:r>
        <w:t xml:space="preserve">Выполнил студент группы </w:t>
      </w:r>
      <w:r w:rsidRPr="00A72215">
        <w:t>20Веб-</w:t>
      </w:r>
      <w:r>
        <w:t>3</w:t>
      </w:r>
      <w:bookmarkEnd w:id="2"/>
    </w:p>
    <w:p w:rsidR="00FF0FB8" w:rsidRPr="00C64388" w:rsidRDefault="00C64388" w:rsidP="00796CA2">
      <w:pPr>
        <w:ind w:firstLine="0"/>
        <w:jc w:val="right"/>
        <w:rPr>
          <w:u w:val="single"/>
        </w:rPr>
      </w:pPr>
      <w:r>
        <w:rPr>
          <w:u w:val="single"/>
        </w:rPr>
        <w:tab/>
      </w:r>
      <w:bookmarkStart w:id="3" w:name="_Toc157611303"/>
      <w:r>
        <w:rPr>
          <w:u w:val="single"/>
        </w:rPr>
        <w:t>Петунин Иван Евгеньевич</w:t>
      </w:r>
      <w:bookmarkEnd w:id="3"/>
      <w:r>
        <w:rPr>
          <w:u w:val="single"/>
        </w:rPr>
        <w:tab/>
      </w:r>
    </w:p>
    <w:p w:rsidR="00FF0FB8" w:rsidRPr="00BD031E" w:rsidRDefault="00FF0FB8" w:rsidP="00FF0FB8">
      <w:pPr>
        <w:spacing w:after="160" w:line="259" w:lineRule="auto"/>
        <w:rPr>
          <w:b/>
          <w:szCs w:val="28"/>
        </w:rPr>
      </w:pPr>
      <w:r>
        <w:br w:type="page"/>
      </w:r>
      <w:bookmarkStart w:id="4" w:name="_Toc20233690"/>
    </w:p>
    <w:p w:rsidR="00FF0FB8" w:rsidRPr="00BD031E" w:rsidRDefault="00FF0FB8" w:rsidP="00D16A86">
      <w:pPr>
        <w:pStyle w:val="a4"/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BD031E"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:rsidR="00FF0FB8" w:rsidRPr="00FF0FB8" w:rsidRDefault="00FF0FB8" w:rsidP="00FF0FB8">
      <w:pPr>
        <w:ind w:right="-144"/>
        <w:rPr>
          <w:rFonts w:eastAsiaTheme="majorEastAsia" w:cstheme="majorBidi"/>
          <w:szCs w:val="28"/>
        </w:rPr>
      </w:pPr>
      <w:r w:rsidRPr="00FF0FB8">
        <w:rPr>
          <w:szCs w:val="28"/>
          <w:highlight w:val="yellow"/>
        </w:rPr>
        <w:t>Здесь будет аннотация</w:t>
      </w:r>
    </w:p>
    <w:p w:rsidR="00D16A86" w:rsidRDefault="00D16A86" w:rsidP="00A948DB">
      <w:pPr>
        <w:spacing w:after="16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A86" w:rsidRPr="00ED38D6" w:rsidRDefault="00A948DB" w:rsidP="00ED38D6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ED38D6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ED38D6" w:rsidRDefault="00D16A86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11304" w:history="1">
            <w:r w:rsidR="00ED38D6" w:rsidRPr="008A723F">
              <w:rPr>
                <w:rStyle w:val="a7"/>
                <w:noProof/>
              </w:rPr>
              <w:t>ВВЕДЕНИЕ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_Toc157611304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4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5" w:history="1">
            <w:r w:rsidR="00ED38D6" w:rsidRPr="008A723F">
              <w:rPr>
                <w:rStyle w:val="a7"/>
                <w:noProof/>
              </w:rPr>
              <w:t>1 Проектирование информационной системы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_Toc157611305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6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6" w:history="1">
            <w:r w:rsidR="00ED38D6" w:rsidRPr="008A723F">
              <w:rPr>
                <w:rStyle w:val="a7"/>
                <w:noProof/>
              </w:rPr>
              <w:t>1.1 Описание предметной области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_Toc157611306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6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7" w:history="1">
            <w:r w:rsidR="00ED38D6" w:rsidRPr="008A723F">
              <w:rPr>
                <w:rStyle w:val="a7"/>
                <w:noProof/>
              </w:rPr>
              <w:t>1.2 Описание входной информации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_Toc157611307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7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8" w:history="1">
            <w:r w:rsidR="00ED38D6" w:rsidRPr="008A723F">
              <w:rPr>
                <w:rStyle w:val="a7"/>
                <w:noProof/>
              </w:rPr>
              <w:t>1.3 Описание выходной информации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_Toc157611308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7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9" w:history="1">
            <w:r w:rsidR="00ED38D6" w:rsidRPr="008A723F">
              <w:rPr>
                <w:rStyle w:val="a7"/>
                <w:noProof/>
              </w:rPr>
              <w:t>1.4 Проектирование UML диаграмм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_Toc157611309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8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0" w:history="1">
            <w:r w:rsidR="00ED38D6" w:rsidRPr="008A723F">
              <w:rPr>
                <w:rStyle w:val="a7"/>
                <w:noProof/>
              </w:rPr>
              <w:t>1.4.1 Диаграмма вариантов использования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_Toc157611310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8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1" w:history="1">
            <w:r w:rsidR="00ED38D6" w:rsidRPr="008A723F">
              <w:rPr>
                <w:rStyle w:val="a7"/>
                <w:noProof/>
              </w:rPr>
              <w:t>1.4.2 Диаграмма последовательности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_Toc157611311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2" w:history="1">
            <w:r w:rsidR="00ED38D6" w:rsidRPr="008A723F">
              <w:rPr>
                <w:rStyle w:val="a7"/>
                <w:noProof/>
              </w:rPr>
              <w:t>1.4.3 Диаграмма состояния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_Toc157611312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ED23BE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3" w:history="1">
            <w:r w:rsidR="00ED38D6" w:rsidRPr="008A723F">
              <w:rPr>
                <w:rStyle w:val="a7"/>
                <w:noProof/>
              </w:rPr>
              <w:t>1.4.4 Диаграмма классов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_Toc157611313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D16A86" w:rsidRDefault="00D16A86" w:rsidP="00ED38D6">
          <w:r>
            <w:rPr>
              <w:b/>
              <w:bCs/>
            </w:rPr>
            <w:fldChar w:fldCharType="end"/>
          </w:r>
        </w:p>
      </w:sdtContent>
    </w:sdt>
    <w:p w:rsidR="00FF6BE9" w:rsidRDefault="00FF6BE9" w:rsidP="00ED38D6">
      <w:pPr>
        <w:spacing w:after="160"/>
        <w:ind w:firstLine="0"/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:rsidR="00FF0FB8" w:rsidRDefault="00FF6BE9" w:rsidP="00E40E90">
      <w:pPr>
        <w:pStyle w:val="1"/>
        <w:jc w:val="center"/>
      </w:pPr>
      <w:bookmarkStart w:id="11" w:name="_Toc157611304"/>
      <w:r>
        <w:lastRenderedPageBreak/>
        <w:t>ВВЕДЕНИЕ</w:t>
      </w:r>
      <w:bookmarkEnd w:id="11"/>
    </w:p>
    <w:p w:rsidR="00E5119A" w:rsidRDefault="00E5119A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Стремительное р</w:t>
      </w:r>
      <w:r w:rsidR="009061BB">
        <w:rPr>
          <w:rFonts w:eastAsiaTheme="majorEastAsia" w:cstheme="majorBidi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>
        <w:rPr>
          <w:rFonts w:eastAsiaTheme="majorEastAsia" w:cstheme="majorBidi"/>
          <w:szCs w:val="28"/>
        </w:rPr>
        <w:t>покупателя</w:t>
      </w:r>
      <w:r w:rsidR="00092314">
        <w:rPr>
          <w:rFonts w:eastAsiaTheme="majorEastAsia" w:cstheme="majorBidi"/>
          <w:szCs w:val="28"/>
        </w:rPr>
        <w:t xml:space="preserve"> являю</w:t>
      </w:r>
      <w:r w:rsidR="009061BB">
        <w:rPr>
          <w:rFonts w:eastAsiaTheme="majorEastAsia" w:cstheme="majorBidi"/>
          <w:szCs w:val="28"/>
        </w:rPr>
        <w:t xml:space="preserve">тся 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>2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 xml:space="preserve"> </w:t>
      </w:r>
      <w:r w:rsidR="0031626F">
        <w:rPr>
          <w:rFonts w:eastAsiaTheme="majorEastAsia" w:cstheme="majorBidi"/>
          <w:szCs w:val="28"/>
        </w:rPr>
        <w:t>(</w:t>
      </w:r>
      <w:proofErr w:type="spellStart"/>
      <w:r w:rsidR="0031626F" w:rsidRPr="0031626F">
        <w:rPr>
          <w:rFonts w:eastAsiaTheme="majorEastAsia" w:cstheme="majorBidi"/>
          <w:szCs w:val="28"/>
        </w:rPr>
        <w:t>Consumer</w:t>
      </w:r>
      <w:r w:rsidR="0031626F">
        <w:rPr>
          <w:rFonts w:eastAsiaTheme="majorEastAsia" w:cstheme="majorBidi"/>
          <w:szCs w:val="28"/>
        </w:rPr>
        <w:t>-to</w:t>
      </w:r>
      <w:proofErr w:type="spellEnd"/>
      <w:r w:rsidR="0031626F">
        <w:rPr>
          <w:rFonts w:eastAsiaTheme="majorEastAsia" w:cstheme="majorBidi"/>
          <w:szCs w:val="28"/>
        </w:rPr>
        <w:t>-</w:t>
      </w:r>
      <w:r w:rsidR="0031626F">
        <w:rPr>
          <w:rFonts w:eastAsiaTheme="majorEastAsia" w:cstheme="majorBidi"/>
          <w:szCs w:val="28"/>
          <w:lang w:val="en-US"/>
        </w:rPr>
        <w:t>consumer</w:t>
      </w:r>
      <w:r w:rsidR="0031626F">
        <w:rPr>
          <w:rFonts w:eastAsiaTheme="majorEastAsia" w:cstheme="majorBidi"/>
          <w:szCs w:val="28"/>
        </w:rPr>
        <w:t>)</w:t>
      </w:r>
      <w:r w:rsidR="00092314">
        <w:rPr>
          <w:rFonts w:eastAsiaTheme="majorEastAsia" w:cstheme="majorBidi"/>
          <w:szCs w:val="28"/>
        </w:rPr>
        <w:t xml:space="preserve"> сервисы в сети Интернет</w:t>
      </w:r>
      <w:r>
        <w:rPr>
          <w:rFonts w:eastAsiaTheme="majorEastAsia" w:cstheme="majorBidi"/>
          <w:szCs w:val="28"/>
        </w:rPr>
        <w:t>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proofErr w:type="spellStart"/>
      <w:r w:rsidRPr="0031626F">
        <w:rPr>
          <w:rFonts w:eastAsiaTheme="majorEastAsia" w:cstheme="majorBidi"/>
          <w:szCs w:val="28"/>
        </w:rPr>
        <w:t>Consumer</w:t>
      </w:r>
      <w:r>
        <w:rPr>
          <w:rFonts w:eastAsiaTheme="majorEastAsia" w:cstheme="majorBidi"/>
          <w:szCs w:val="28"/>
        </w:rPr>
        <w:t>-to</w:t>
      </w:r>
      <w:proofErr w:type="spellEnd"/>
      <w:r>
        <w:rPr>
          <w:rFonts w:eastAsiaTheme="majorEastAsia" w:cstheme="majorBidi"/>
          <w:szCs w:val="28"/>
        </w:rPr>
        <w:t>-</w:t>
      </w:r>
      <w:r>
        <w:rPr>
          <w:rFonts w:eastAsiaTheme="majorEastAsia" w:cstheme="majorBidi"/>
          <w:szCs w:val="28"/>
          <w:lang w:val="en-US"/>
        </w:rPr>
        <w:t>consumer</w:t>
      </w:r>
      <w:r w:rsidRPr="001D61AC">
        <w:rPr>
          <w:rFonts w:eastAsiaTheme="majorEastAsia" w:cstheme="majorBidi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>
        <w:rPr>
          <w:rFonts w:eastAsiaTheme="majorEastAsia" w:cstheme="majorBidi"/>
          <w:szCs w:val="28"/>
        </w:rPr>
        <w:t xml:space="preserve">. </w:t>
      </w:r>
      <w:r w:rsidRPr="001D61AC">
        <w:rPr>
          <w:rFonts w:eastAsiaTheme="majorEastAsia" w:cstheme="majorBidi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:rsid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:rsidR="001D61AC" w:rsidRDefault="001D61AC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</w:t>
      </w:r>
      <w:r w:rsidRPr="0031626F">
        <w:rPr>
          <w:rFonts w:eastAsiaTheme="majorEastAsia" w:cstheme="majorBidi"/>
          <w:szCs w:val="28"/>
        </w:rPr>
        <w:t>осредн</w:t>
      </w:r>
      <w:r>
        <w:rPr>
          <w:rFonts w:eastAsiaTheme="majorEastAsia" w:cstheme="majorBidi"/>
          <w:szCs w:val="28"/>
        </w:rPr>
        <w:t>ик может являться гарантом</w:t>
      </w:r>
      <w:r w:rsidRPr="0031626F">
        <w:rPr>
          <w:rFonts w:eastAsiaTheme="majorEastAsia" w:cstheme="majorBidi"/>
          <w:szCs w:val="28"/>
        </w:rPr>
        <w:t xml:space="preserve"> проведения платежа, </w:t>
      </w:r>
      <w:r>
        <w:rPr>
          <w:rFonts w:eastAsiaTheme="majorEastAsia" w:cstheme="majorBidi"/>
          <w:szCs w:val="28"/>
        </w:rPr>
        <w:t>получения товара, а также, в</w:t>
      </w:r>
      <w:r w:rsidRPr="0031626F">
        <w:rPr>
          <w:rFonts w:eastAsiaTheme="majorEastAsia" w:cstheme="majorBidi"/>
          <w:szCs w:val="28"/>
        </w:rPr>
        <w:t xml:space="preserve"> некоторых случаях</w:t>
      </w:r>
      <w:r>
        <w:rPr>
          <w:rFonts w:eastAsiaTheme="majorEastAsia" w:cstheme="majorBidi"/>
          <w:szCs w:val="28"/>
        </w:rPr>
        <w:t>,</w:t>
      </w:r>
      <w:r w:rsidRPr="0031626F">
        <w:rPr>
          <w:rFonts w:eastAsiaTheme="majorEastAsia" w:cstheme="majorBidi"/>
          <w:szCs w:val="28"/>
        </w:rPr>
        <w:t xml:space="preserve"> может влиять</w:t>
      </w:r>
      <w:r>
        <w:rPr>
          <w:rFonts w:eastAsiaTheme="majorEastAsia" w:cstheme="majorBidi"/>
          <w:szCs w:val="28"/>
        </w:rPr>
        <w:t xml:space="preserve"> на разрешение спорных ситуаций</w:t>
      </w:r>
      <w:r w:rsidRPr="0031626F">
        <w:rPr>
          <w:rFonts w:eastAsiaTheme="majorEastAsia" w:cstheme="majorBidi"/>
          <w:szCs w:val="28"/>
        </w:rPr>
        <w:t xml:space="preserve">. 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 w:rsidRPr="0031626F">
        <w:rPr>
          <w:rFonts w:eastAsiaTheme="majorEastAsia" w:cstheme="majorBidi"/>
          <w:szCs w:val="28"/>
        </w:rPr>
        <w:t xml:space="preserve">К </w:t>
      </w:r>
      <w:r w:rsidR="00092314">
        <w:rPr>
          <w:rFonts w:eastAsiaTheme="majorEastAsia" w:cstheme="majorBidi"/>
          <w:szCs w:val="28"/>
        </w:rPr>
        <w:t>достоинствам</w:t>
      </w:r>
      <w:r w:rsidRPr="0031626F">
        <w:rPr>
          <w:rFonts w:eastAsiaTheme="majorEastAsia" w:cstheme="majorBidi"/>
          <w:szCs w:val="28"/>
        </w:rPr>
        <w:t xml:space="preserve"> схемы С2С можно отнести низкие </w:t>
      </w:r>
      <w:proofErr w:type="spellStart"/>
      <w:r w:rsidRPr="0031626F">
        <w:rPr>
          <w:rFonts w:eastAsiaTheme="majorEastAsia" w:cstheme="majorBidi"/>
          <w:szCs w:val="28"/>
        </w:rPr>
        <w:t>трансакционные</w:t>
      </w:r>
      <w:proofErr w:type="spellEnd"/>
      <w:r w:rsidRPr="0031626F">
        <w:rPr>
          <w:rFonts w:eastAsiaTheme="majorEastAsia" w:cstheme="majorBidi"/>
          <w:szCs w:val="28"/>
        </w:rPr>
        <w:t xml:space="preserve"> издерж</w:t>
      </w:r>
      <w:r w:rsidR="00092314">
        <w:rPr>
          <w:rFonts w:eastAsiaTheme="majorEastAsia" w:cstheme="majorBidi"/>
          <w:szCs w:val="28"/>
        </w:rPr>
        <w:t>ки, более низкую цену за товар.</w:t>
      </w:r>
    </w:p>
    <w:p w:rsidR="0031626F" w:rsidRPr="009061BB" w:rsidRDefault="00092314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Недостаток </w:t>
      </w:r>
      <w:r w:rsidR="0031626F" w:rsidRPr="0031626F">
        <w:rPr>
          <w:rFonts w:eastAsiaTheme="majorEastAsia" w:cstheme="majorBidi"/>
          <w:szCs w:val="28"/>
        </w:rPr>
        <w:t>— повышен</w:t>
      </w:r>
      <w:r w:rsidR="0031626F">
        <w:rPr>
          <w:rFonts w:eastAsiaTheme="majorEastAsia" w:cstheme="majorBidi"/>
          <w:szCs w:val="28"/>
        </w:rPr>
        <w:t>ная вероятность мошенничества</w:t>
      </w:r>
      <w:r>
        <w:rPr>
          <w:rFonts w:eastAsiaTheme="majorEastAsia" w:cstheme="majorBidi"/>
          <w:szCs w:val="28"/>
        </w:rPr>
        <w:t>. Для предотвращения мошенничества</w:t>
      </w:r>
      <w:r w:rsidR="0031626F" w:rsidRPr="0031626F">
        <w:rPr>
          <w:rFonts w:eastAsiaTheme="majorEastAsia" w:cstheme="majorBidi"/>
          <w:szCs w:val="28"/>
        </w:rPr>
        <w:t xml:space="preserve"> площ</w:t>
      </w:r>
      <w:r w:rsidR="0031626F">
        <w:rPr>
          <w:rFonts w:eastAsiaTheme="majorEastAsia" w:cstheme="majorBidi"/>
          <w:szCs w:val="28"/>
        </w:rPr>
        <w:t>адки вводят систему репутации</w:t>
      </w:r>
      <w:r w:rsidR="0031626F" w:rsidRPr="0031626F">
        <w:rPr>
          <w:rFonts w:eastAsiaTheme="majorEastAsia" w:cstheme="majorBidi"/>
          <w:szCs w:val="28"/>
        </w:rPr>
        <w:t>.</w:t>
      </w:r>
    </w:p>
    <w:p w:rsidR="00BB4D28" w:rsidRDefault="00B30FFF" w:rsidP="0031626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lastRenderedPageBreak/>
        <w:t>Целью данной работы является разработка</w:t>
      </w:r>
      <w:r w:rsidR="001D61AC">
        <w:rPr>
          <w:rFonts w:eastAsiaTheme="majorEastAsia" w:cstheme="majorBidi"/>
          <w:szCs w:val="28"/>
        </w:rPr>
        <w:t xml:space="preserve"> функционального сервиса для C</w:t>
      </w:r>
      <w:proofErr w:type="spellStart"/>
      <w:r w:rsidR="001D61AC">
        <w:rPr>
          <w:rFonts w:eastAsiaTheme="majorEastAsia" w:cstheme="majorBidi"/>
          <w:szCs w:val="28"/>
          <w:lang w:val="en-US"/>
        </w:rPr>
        <w:t>onsumer</w:t>
      </w:r>
      <w:proofErr w:type="spellEnd"/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to</w:t>
      </w:r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consumer</w:t>
      </w:r>
      <w:r w:rsidRPr="00B30FFF">
        <w:rPr>
          <w:rFonts w:eastAsiaTheme="majorEastAsia" w:cstheme="majorBidi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изучить </w:t>
      </w:r>
      <w:r w:rsidR="00665FDF">
        <w:rPr>
          <w:rFonts w:eastAsiaTheme="majorEastAsia" w:cstheme="majorBidi"/>
          <w:szCs w:val="28"/>
        </w:rPr>
        <w:t>предметную область</w:t>
      </w:r>
      <w:r w:rsidR="00BB4D28">
        <w:rPr>
          <w:rFonts w:eastAsiaTheme="majorEastAsia" w:cstheme="majorBidi"/>
          <w:szCs w:val="28"/>
        </w:rPr>
        <w:t>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>определить требова</w:t>
      </w:r>
      <w:r w:rsidR="00BB4D28">
        <w:rPr>
          <w:rFonts w:eastAsiaTheme="majorEastAsia" w:cstheme="majorBidi"/>
          <w:szCs w:val="28"/>
        </w:rPr>
        <w:t>ния к разрабатываемому сервису;</w:t>
      </w:r>
    </w:p>
    <w:p w:rsidR="00BB4D28" w:rsidRDefault="00D93A81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выполнить</w:t>
      </w:r>
      <w:r w:rsidR="001D61AC">
        <w:rPr>
          <w:rFonts w:eastAsiaTheme="majorEastAsia" w:cstheme="majorBidi"/>
          <w:szCs w:val="28"/>
        </w:rPr>
        <w:t xml:space="preserve"> проектирование</w:t>
      </w:r>
      <w:r w:rsidR="00B30FFF" w:rsidRPr="00BB4D28">
        <w:rPr>
          <w:rFonts w:eastAsiaTheme="majorEastAsia" w:cstheme="majorBidi"/>
          <w:szCs w:val="28"/>
        </w:rPr>
        <w:t xml:space="preserve"> </w:t>
      </w:r>
      <w:r w:rsidR="00BB4D28">
        <w:rPr>
          <w:rFonts w:eastAsiaTheme="majorEastAsia" w:cstheme="majorBidi"/>
          <w:szCs w:val="28"/>
        </w:rPr>
        <w:t>сервиса;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реализовать сервис </w:t>
      </w:r>
      <w:r w:rsidR="00BB4D28">
        <w:rPr>
          <w:rFonts w:eastAsiaTheme="majorEastAsia" w:cstheme="majorBidi"/>
          <w:szCs w:val="28"/>
        </w:rPr>
        <w:t>на основе выбранных технологий;</w:t>
      </w:r>
    </w:p>
    <w:p w:rsidR="001D61AC" w:rsidRPr="001D61AC" w:rsidRDefault="00BB4D28" w:rsidP="001D61AC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провести тестирование</w:t>
      </w:r>
      <w:r>
        <w:rPr>
          <w:rFonts w:eastAsiaTheme="majorEastAsia" w:cstheme="majorBidi"/>
          <w:szCs w:val="28"/>
          <w:lang w:val="en-US"/>
        </w:rPr>
        <w:t>;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Сервис, предоставляющий услуги купли-продажи, может быть</w:t>
      </w:r>
      <w:r w:rsidR="00092314">
        <w:rPr>
          <w:rFonts w:eastAsiaTheme="majorEastAsia" w:cstheme="majorBidi"/>
          <w:szCs w:val="28"/>
        </w:rPr>
        <w:t xml:space="preserve"> востребован во многих областях:</w:t>
      </w:r>
      <w:r>
        <w:rPr>
          <w:rFonts w:eastAsiaTheme="majorEastAsia" w:cstheme="majorBidi"/>
          <w:szCs w:val="28"/>
        </w:rPr>
        <w:t xml:space="preserve"> </w:t>
      </w:r>
      <w:r w:rsidR="00092314">
        <w:rPr>
          <w:rFonts w:eastAsiaTheme="majorEastAsia" w:cstheme="majorBidi"/>
          <w:szCs w:val="28"/>
        </w:rPr>
        <w:t>от сферы</w:t>
      </w:r>
      <w:r>
        <w:rPr>
          <w:rFonts w:eastAsiaTheme="majorEastAsia" w:cstheme="majorBidi"/>
          <w:szCs w:val="28"/>
        </w:rPr>
        <w:t xml:space="preserve"> дизайна, </w:t>
      </w:r>
      <w:r w:rsidR="00092314">
        <w:rPr>
          <w:rFonts w:eastAsiaTheme="majorEastAsia" w:cstheme="majorBidi"/>
          <w:szCs w:val="28"/>
        </w:rPr>
        <w:t>до игровой индустрии</w:t>
      </w:r>
      <w:r>
        <w:rPr>
          <w:rFonts w:eastAsiaTheme="majorEastAsia" w:cstheme="majorBidi"/>
          <w:szCs w:val="28"/>
        </w:rPr>
        <w:t xml:space="preserve">. </w:t>
      </w:r>
    </w:p>
    <w:p w:rsidR="0031626F" w:rsidRPr="009B588A" w:rsidRDefault="00B30FFF" w:rsidP="00B30FF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t xml:space="preserve">Предложенный сервис позволит пользователям быстро и удобно </w:t>
      </w:r>
      <w:r w:rsidR="009B588A">
        <w:rPr>
          <w:rFonts w:eastAsiaTheme="majorEastAsia" w:cstheme="majorBidi"/>
          <w:szCs w:val="28"/>
        </w:rPr>
        <w:t>продавать</w:t>
      </w:r>
      <w:r w:rsidRPr="00B30FFF">
        <w:rPr>
          <w:rFonts w:eastAsiaTheme="majorEastAsia" w:cstheme="majorBidi"/>
          <w:szCs w:val="28"/>
        </w:rPr>
        <w:t xml:space="preserve"> </w:t>
      </w:r>
      <w:r w:rsidR="009B588A">
        <w:rPr>
          <w:rFonts w:eastAsiaTheme="majorEastAsia" w:cstheme="majorBidi"/>
          <w:szCs w:val="28"/>
        </w:rPr>
        <w:t>модели</w:t>
      </w:r>
      <w:r w:rsidRPr="00B30FFF">
        <w:rPr>
          <w:rFonts w:eastAsiaTheme="majorEastAsia" w:cstheme="majorBidi"/>
          <w:szCs w:val="28"/>
        </w:rPr>
        <w:t xml:space="preserve">, а также находить </w:t>
      </w:r>
      <w:r w:rsidR="009B588A">
        <w:rPr>
          <w:rFonts w:eastAsiaTheme="majorEastAsia" w:cstheme="majorBidi"/>
          <w:szCs w:val="28"/>
        </w:rPr>
        <w:t>необходимые</w:t>
      </w:r>
      <w:r w:rsidRPr="00B30FFF">
        <w:rPr>
          <w:rFonts w:eastAsiaTheme="majorEastAsia" w:cstheme="majorBidi"/>
          <w:szCs w:val="28"/>
        </w:rPr>
        <w:t xml:space="preserve"> модели для своих проектов.</w:t>
      </w:r>
      <w:r w:rsidR="00BB4D28" w:rsidRPr="00BB4D28">
        <w:rPr>
          <w:rFonts w:eastAsiaTheme="majorEastAsia" w:cstheme="majorBidi"/>
          <w:szCs w:val="28"/>
        </w:rPr>
        <w:t xml:space="preserve"> </w:t>
      </w:r>
      <w:r w:rsidR="00E5119A">
        <w:rPr>
          <w:rFonts w:eastAsiaTheme="majorEastAsia" w:cstheme="majorBidi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:rsidR="00092314" w:rsidRDefault="00092314">
      <w:pPr>
        <w:spacing w:after="160" w:line="259" w:lineRule="auto"/>
        <w:ind w:firstLine="0"/>
        <w:jc w:val="left"/>
        <w:rPr>
          <w:rFonts w:eastAsiaTheme="majorEastAsia" w:cstheme="majorBidi"/>
          <w:szCs w:val="28"/>
          <w:highlight w:val="yellow"/>
        </w:rPr>
      </w:pPr>
      <w:r>
        <w:rPr>
          <w:rFonts w:eastAsiaTheme="majorEastAsia" w:cstheme="majorBidi"/>
          <w:szCs w:val="28"/>
          <w:highlight w:val="yellow"/>
        </w:rPr>
        <w:br w:type="page"/>
      </w:r>
    </w:p>
    <w:p w:rsidR="003D308D" w:rsidRDefault="003D308D" w:rsidP="003D308D">
      <w:pPr>
        <w:pStyle w:val="1"/>
      </w:pPr>
      <w:bookmarkStart w:id="12" w:name="_Toc157611305"/>
      <w:r>
        <w:lastRenderedPageBreak/>
        <w:t>1 Проектирование информационной системы</w:t>
      </w:r>
      <w:bookmarkEnd w:id="12"/>
    </w:p>
    <w:p w:rsidR="00FF6BE9" w:rsidRPr="00E40E90" w:rsidRDefault="003D308D" w:rsidP="003D308D">
      <w:pPr>
        <w:pStyle w:val="2"/>
        <w:rPr>
          <w:lang w:val="ru-RU"/>
        </w:rPr>
      </w:pPr>
      <w:bookmarkStart w:id="13" w:name="_Toc157611306"/>
      <w:r w:rsidRPr="00E40E90">
        <w:rPr>
          <w:lang w:val="ru-RU"/>
        </w:rPr>
        <w:t>1.1 Описание предметной области</w:t>
      </w:r>
      <w:bookmarkEnd w:id="13"/>
    </w:p>
    <w:p w:rsidR="009F3FEF" w:rsidRDefault="00E40E90" w:rsidP="009F3FEF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Основные бизнес-процессы, </w:t>
      </w:r>
      <w:r w:rsidR="009F3FEF">
        <w:rPr>
          <w:rFonts w:eastAsiaTheme="majorEastAsia" w:cstheme="majorBidi"/>
          <w:szCs w:val="28"/>
        </w:rPr>
        <w:t>реализуемые на предприятии организации C2C торговли трехмерными моделями:</w:t>
      </w:r>
    </w:p>
    <w:p w:rsid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Предоставление посреднических услуг, в </w:t>
      </w:r>
      <w:proofErr w:type="spellStart"/>
      <w:r>
        <w:rPr>
          <w:rFonts w:eastAsiaTheme="majorEastAsia" w:cstheme="majorBidi"/>
          <w:szCs w:val="28"/>
        </w:rPr>
        <w:t>т.ч</w:t>
      </w:r>
      <w:proofErr w:type="spellEnd"/>
      <w:r>
        <w:rPr>
          <w:rFonts w:eastAsiaTheme="majorEastAsia" w:cstheme="majorBidi"/>
          <w:szCs w:val="28"/>
        </w:rPr>
        <w:t>. услуг гаранта и организатора торгов;</w:t>
      </w:r>
    </w:p>
    <w:p w:rsidR="009D2799" w:rsidRPr="009D2799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proofErr w:type="spellStart"/>
      <w:r>
        <w:rPr>
          <w:rFonts w:eastAsiaTheme="majorEastAsia" w:cstheme="majorBidi"/>
          <w:szCs w:val="28"/>
        </w:rPr>
        <w:t>Модерация</w:t>
      </w:r>
      <w:proofErr w:type="spellEnd"/>
      <w:r>
        <w:rPr>
          <w:rFonts w:eastAsiaTheme="majorEastAsia" w:cstheme="majorBidi"/>
          <w:szCs w:val="28"/>
        </w:rPr>
        <w:t xml:space="preserve"> информации о новых моделях</w:t>
      </w:r>
      <w:r w:rsidRPr="009D2799">
        <w:rPr>
          <w:rFonts w:eastAsiaTheme="majorEastAsia" w:cstheme="majorBidi"/>
          <w:szCs w:val="28"/>
        </w:rPr>
        <w:t>;</w:t>
      </w:r>
    </w:p>
    <w:p w:rsidR="009D2799" w:rsidRP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Оказание технической поддержки.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 w:rsidRPr="004F0B9C">
        <w:rPr>
          <w:rFonts w:eastAsiaTheme="majorEastAsia" w:cstheme="majorBidi"/>
          <w:szCs w:val="28"/>
        </w:rPr>
        <w:t>В рамках дипломной работы</w:t>
      </w:r>
      <w:r>
        <w:rPr>
          <w:rFonts w:eastAsiaTheme="majorEastAsia" w:cstheme="majorBidi"/>
          <w:szCs w:val="28"/>
        </w:rPr>
        <w:t xml:space="preserve"> автоматизируется бизнес-процесс предоставления посреднических услуг.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Участники торгов могут создавать объявления для новых моделей, редактировать ранее созданные, исключать из поисковой выдачи, покупать модели других</w:t>
      </w:r>
      <w:r w:rsidR="00F97C27">
        <w:rPr>
          <w:rFonts w:eastAsiaTheme="majorEastAsia" w:cstheme="majorBidi"/>
          <w:szCs w:val="28"/>
        </w:rPr>
        <w:t xml:space="preserve"> пользователей, просматривать, </w:t>
      </w:r>
      <w:r>
        <w:rPr>
          <w:rFonts w:eastAsiaTheme="majorEastAsia" w:cstheme="majorBidi"/>
          <w:szCs w:val="28"/>
        </w:rPr>
        <w:t>с</w:t>
      </w:r>
      <w:r w:rsidR="00F97C27">
        <w:rPr>
          <w:rFonts w:eastAsiaTheme="majorEastAsia" w:cstheme="majorBidi"/>
          <w:szCs w:val="28"/>
        </w:rPr>
        <w:t>качивать ранее купленные модели, а также оставлять отзывы.</w:t>
      </w:r>
    </w:p>
    <w:p w:rsidR="004F0B9C" w:rsidRP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Администратор может проверять корректность данных созданных объявлений</w:t>
      </w:r>
      <w:r w:rsidR="009D4B76">
        <w:rPr>
          <w:rFonts w:eastAsiaTheme="majorEastAsia" w:cstheme="majorBidi"/>
          <w:szCs w:val="28"/>
        </w:rPr>
        <w:t xml:space="preserve"> и отзывов</w:t>
      </w:r>
      <w:r>
        <w:rPr>
          <w:rFonts w:eastAsiaTheme="majorEastAsia" w:cstheme="majorBidi"/>
          <w:szCs w:val="28"/>
        </w:rPr>
        <w:t xml:space="preserve">, отправлять на повторное редактирование, публиковать, </w:t>
      </w:r>
      <w:r w:rsidR="004F2E1C">
        <w:rPr>
          <w:rFonts w:eastAsiaTheme="majorEastAsia" w:cstheme="majorBidi"/>
          <w:szCs w:val="28"/>
        </w:rPr>
        <w:t>скрывать</w:t>
      </w:r>
      <w:r w:rsidR="009D4B76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 xml:space="preserve">блокировать пользователей за нарушение правил сервиса (например, за публикацию моделей, нарушающих законодательство </w:t>
      </w:r>
      <w:r w:rsidR="0035279F">
        <w:rPr>
          <w:rFonts w:eastAsiaTheme="majorEastAsia" w:cstheme="majorBidi"/>
          <w:szCs w:val="28"/>
        </w:rPr>
        <w:t>Российской Федерации).</w:t>
      </w:r>
    </w:p>
    <w:p w:rsidR="00E40E90" w:rsidRPr="00E40E90" w:rsidRDefault="00E40E90" w:rsidP="009B588A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Бизнес-правила, которые будут основой для задания ограничений при проектировании и</w:t>
      </w:r>
      <w:r w:rsidR="0035279F">
        <w:rPr>
          <w:rFonts w:eastAsiaTheme="majorEastAsia" w:cstheme="majorBidi"/>
          <w:szCs w:val="28"/>
        </w:rPr>
        <w:t xml:space="preserve"> реализации </w:t>
      </w:r>
      <w:r w:rsidR="005A5871">
        <w:rPr>
          <w:rFonts w:eastAsiaTheme="majorEastAsia" w:cstheme="majorBidi"/>
          <w:szCs w:val="28"/>
        </w:rPr>
        <w:t>системы</w:t>
      </w:r>
      <w:r w:rsidRPr="00E40E90">
        <w:rPr>
          <w:rFonts w:eastAsiaTheme="majorEastAsia" w:cstheme="majorBidi"/>
          <w:szCs w:val="28"/>
        </w:rPr>
        <w:t>:</w:t>
      </w:r>
    </w:p>
    <w:p w:rsidR="00E40E90" w:rsidRDefault="0035279F" w:rsidP="0035279F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Цена моделей не должна бы</w:t>
      </w:r>
      <w:r w:rsidR="005A5871">
        <w:rPr>
          <w:rFonts w:eastAsiaTheme="majorEastAsia" w:cstheme="majorBidi"/>
          <w:szCs w:val="28"/>
        </w:rPr>
        <w:t>ть отрицательной или выше 50000</w:t>
      </w:r>
      <w:r w:rsidRPr="0035279F">
        <w:rPr>
          <w:rFonts w:eastAsiaTheme="majorEastAsia" w:cstheme="majorBidi"/>
          <w:szCs w:val="28"/>
        </w:rPr>
        <w:t>₽</w:t>
      </w:r>
      <w:r>
        <w:rPr>
          <w:rFonts w:eastAsiaTheme="majorEastAsia" w:cstheme="majorBidi"/>
          <w:szCs w:val="28"/>
        </w:rPr>
        <w:t>;</w:t>
      </w:r>
    </w:p>
    <w:p w:rsidR="0035279F" w:rsidRP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может оплатить модель СБП-переводом</w:t>
      </w:r>
      <w:r w:rsidRPr="0035279F">
        <w:rPr>
          <w:rFonts w:eastAsiaTheme="majorEastAsia" w:cstheme="majorBidi"/>
          <w:szCs w:val="28"/>
        </w:rPr>
        <w:t>;</w:t>
      </w:r>
    </w:p>
    <w:p w:rsid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видит неопубликованные и отклоненные объявления</w:t>
      </w:r>
      <w:r w:rsidRPr="0035279F">
        <w:rPr>
          <w:rFonts w:eastAsiaTheme="majorEastAsia" w:cstheme="majorBidi"/>
          <w:szCs w:val="28"/>
        </w:rPr>
        <w:t>;</w:t>
      </w:r>
    </w:p>
    <w:p w:rsidR="0035279F" w:rsidRPr="005A5871" w:rsidRDefault="005A5871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Для покупки моделей пользователь должен зарегистрироваться в системе</w:t>
      </w:r>
      <w:r w:rsidRPr="005A5871">
        <w:rPr>
          <w:rFonts w:eastAsiaTheme="majorEastAsia" w:cstheme="majorBidi"/>
          <w:szCs w:val="28"/>
        </w:rPr>
        <w:t>;</w:t>
      </w:r>
    </w:p>
    <w:p w:rsidR="00E40E90" w:rsidRPr="000A6315" w:rsidRDefault="000A6315" w:rsidP="000A6315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может купить собственную модель.</w:t>
      </w:r>
    </w:p>
    <w:p w:rsidR="00E40E90" w:rsidRPr="00E40E90" w:rsidRDefault="00E40E90" w:rsidP="000A6315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lastRenderedPageBreak/>
        <w:t>О</w:t>
      </w:r>
      <w:r w:rsidR="000A6315">
        <w:rPr>
          <w:rFonts w:eastAsiaTheme="majorEastAsia" w:cstheme="majorBidi"/>
          <w:szCs w:val="28"/>
        </w:rPr>
        <w:t>сновные задачи, которые решает разрабатываемая информационная системе</w:t>
      </w:r>
      <w:r w:rsidRPr="00E40E90">
        <w:rPr>
          <w:rFonts w:eastAsiaTheme="majorEastAsia" w:cstheme="majorBidi"/>
          <w:szCs w:val="28"/>
        </w:rPr>
        <w:t>: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Регистрация и авторизация пользователей</w:t>
      </w:r>
      <w:r>
        <w:rPr>
          <w:rFonts w:eastAsiaTheme="majorEastAsia" w:cstheme="majorBidi"/>
          <w:szCs w:val="28"/>
          <w:lang w:val="en-US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Создание, редактирование, исключение из поисковой выдачи объявлений о продаже трехмерных моделей</w:t>
      </w:r>
      <w:r w:rsidRPr="00C84148">
        <w:rPr>
          <w:rFonts w:eastAsiaTheme="majorEastAsia" w:cstheme="majorBidi"/>
          <w:szCs w:val="28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Покупка и продажа моделей пользователями</w:t>
      </w:r>
      <w:r w:rsidRPr="00C84148">
        <w:rPr>
          <w:rFonts w:eastAsiaTheme="majorEastAsia" w:cstheme="majorBidi"/>
          <w:szCs w:val="28"/>
        </w:rPr>
        <w:t>;</w:t>
      </w:r>
    </w:p>
    <w:p w:rsidR="00E40E90" w:rsidRDefault="00E40E90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 w:rsidRPr="001E543B">
        <w:rPr>
          <w:rFonts w:eastAsiaTheme="majorEastAsia" w:cstheme="majorBidi"/>
          <w:szCs w:val="28"/>
        </w:rPr>
        <w:t>Предоставление доступа к инфо</w:t>
      </w:r>
      <w:r w:rsidR="00C84148">
        <w:rPr>
          <w:rFonts w:eastAsiaTheme="majorEastAsia" w:cstheme="majorBidi"/>
          <w:szCs w:val="28"/>
        </w:rPr>
        <w:t>рмации о ранее купленных моделях</w:t>
      </w:r>
      <w:r w:rsidR="00C84148" w:rsidRPr="00C84148">
        <w:rPr>
          <w:rFonts w:eastAsiaTheme="majorEastAsia" w:cstheme="majorBidi"/>
          <w:szCs w:val="28"/>
        </w:rPr>
        <w:t>;</w:t>
      </w:r>
    </w:p>
    <w:p w:rsidR="00C84148" w:rsidRPr="00C84148" w:rsidRDefault="00C84148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Модерирование объявлений администратором</w:t>
      </w:r>
      <w:r>
        <w:rPr>
          <w:rFonts w:eastAsiaTheme="majorEastAsia" w:cstheme="majorBidi"/>
          <w:szCs w:val="28"/>
          <w:lang w:val="en-US"/>
        </w:rPr>
        <w:t>.</w:t>
      </w:r>
    </w:p>
    <w:p w:rsidR="004D4B78" w:rsidRPr="004D4B78" w:rsidRDefault="004D4B78" w:rsidP="004D4B78">
      <w:pPr>
        <w:pStyle w:val="2"/>
        <w:rPr>
          <w:lang w:val="ru-RU"/>
        </w:rPr>
      </w:pPr>
      <w:bookmarkStart w:id="14" w:name="_Toc157611307"/>
      <w:r>
        <w:rPr>
          <w:lang w:val="ru-RU"/>
        </w:rPr>
        <w:t>1.2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входной информации</w:t>
      </w:r>
      <w:bookmarkEnd w:id="14"/>
    </w:p>
    <w:p w:rsidR="008B487B" w:rsidRDefault="008B487B" w:rsidP="008B487B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Описание входных файлов представлено в Таблице 2.</w:t>
      </w:r>
    </w:p>
    <w:p w:rsidR="008B487B" w:rsidRPr="00BD031E" w:rsidRDefault="008B487B" w:rsidP="008B487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Pr="00BD031E">
        <w:rPr>
          <w:sz w:val="24"/>
          <w:szCs w:val="24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Источник поступления</w:t>
            </w:r>
          </w:p>
        </w:tc>
      </w:tr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530B1B" w:rsidP="008B487B">
            <w:pPr>
              <w:tabs>
                <w:tab w:val="left" w:pos="851"/>
              </w:tabs>
              <w:snapToGrid w:val="0"/>
              <w:ind w:firstLine="0"/>
            </w:pPr>
            <w:r>
              <w:t>ВХ</w:t>
            </w:r>
            <w:r w:rsidR="008B487B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Загрузка пользователем</w:t>
            </w:r>
          </w:p>
        </w:tc>
      </w:tr>
    </w:tbl>
    <w:p w:rsidR="008B487B" w:rsidRDefault="008B487B" w:rsidP="00E40E90">
      <w:pPr>
        <w:ind w:right="-144"/>
        <w:rPr>
          <w:rFonts w:eastAsiaTheme="majorEastAsia" w:cstheme="majorBidi"/>
          <w:szCs w:val="28"/>
        </w:rPr>
      </w:pPr>
    </w:p>
    <w:p w:rsidR="00E40E90" w:rsidRPr="00E40E90" w:rsidRDefault="008B487B" w:rsidP="00E40E90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Входной информацией, которая</w:t>
      </w:r>
      <w:r w:rsidR="00E40E90" w:rsidRPr="00E40E90">
        <w:rPr>
          <w:rFonts w:eastAsiaTheme="majorEastAsia" w:cstheme="majorBidi"/>
          <w:szCs w:val="28"/>
        </w:rPr>
        <w:t xml:space="preserve"> являются основанием для за</w:t>
      </w:r>
      <w:r w:rsidR="009577DA">
        <w:rPr>
          <w:rFonts w:eastAsiaTheme="majorEastAsia" w:cstheme="majorBidi"/>
          <w:szCs w:val="28"/>
        </w:rPr>
        <w:t>полнения базы данных, являются</w:t>
      </w:r>
      <w:r w:rsidR="00E40E90" w:rsidRPr="00E40E90">
        <w:rPr>
          <w:rFonts w:eastAsiaTheme="majorEastAsia" w:cstheme="majorBidi"/>
          <w:szCs w:val="28"/>
        </w:rPr>
        <w:t>:</w:t>
      </w:r>
    </w:p>
    <w:p w:rsidR="00E40E90" w:rsidRPr="00E40E90" w:rsidRDefault="00E40E90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Информ</w:t>
      </w:r>
      <w:r w:rsidR="009B588A">
        <w:rPr>
          <w:rFonts w:eastAsiaTheme="majorEastAsia" w:cstheme="majorBidi"/>
          <w:szCs w:val="28"/>
        </w:rPr>
        <w:t>ация о пользователе (фамилия, имя, отчество, номер телефона</w:t>
      </w:r>
      <w:r w:rsidRPr="00E40E90">
        <w:rPr>
          <w:rFonts w:eastAsiaTheme="majorEastAsia" w:cstheme="majorBidi"/>
          <w:szCs w:val="28"/>
        </w:rPr>
        <w:t>).</w:t>
      </w:r>
    </w:p>
    <w:p w:rsidR="00E40E90" w:rsidRPr="00E40E90" w:rsidRDefault="009B588A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Характеристики</w:t>
      </w:r>
      <w:r w:rsidR="00E40E90" w:rsidRPr="00E40E90">
        <w:rPr>
          <w:rFonts w:eastAsiaTheme="majorEastAsia" w:cstheme="majorBidi"/>
          <w:szCs w:val="28"/>
        </w:rPr>
        <w:t xml:space="preserve"> трехмерной модели (название, категория, описание, цена</w:t>
      </w:r>
      <w:r>
        <w:rPr>
          <w:rFonts w:eastAsiaTheme="majorEastAsia" w:cstheme="majorBidi"/>
          <w:szCs w:val="28"/>
        </w:rPr>
        <w:t>, ссылка на файл</w:t>
      </w:r>
      <w:r w:rsidR="00E40E90" w:rsidRPr="00E40E90">
        <w:rPr>
          <w:rFonts w:eastAsiaTheme="majorEastAsia" w:cstheme="majorBidi"/>
          <w:szCs w:val="28"/>
        </w:rPr>
        <w:t>).</w:t>
      </w:r>
    </w:p>
    <w:p w:rsidR="009B588A" w:rsidRDefault="00E40E90" w:rsidP="009B588A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Фотографии и видео </w:t>
      </w:r>
      <w:r w:rsidR="009B588A">
        <w:rPr>
          <w:rFonts w:eastAsiaTheme="majorEastAsia" w:cstheme="majorBidi"/>
          <w:szCs w:val="28"/>
        </w:rPr>
        <w:t xml:space="preserve">трехмерной </w:t>
      </w:r>
      <w:r w:rsidRPr="00E40E90">
        <w:rPr>
          <w:rFonts w:eastAsiaTheme="majorEastAsia" w:cstheme="majorBidi"/>
          <w:szCs w:val="28"/>
        </w:rPr>
        <w:t>модели.</w:t>
      </w:r>
    </w:p>
    <w:p w:rsidR="00E40E90" w:rsidRPr="009B588A" w:rsidRDefault="00E40E90" w:rsidP="009B588A">
      <w:pPr>
        <w:ind w:right="-144"/>
        <w:rPr>
          <w:rFonts w:eastAsiaTheme="majorEastAsia" w:cstheme="majorBidi"/>
          <w:szCs w:val="28"/>
        </w:rPr>
      </w:pPr>
    </w:p>
    <w:p w:rsidR="00530B1B" w:rsidRPr="004C4C36" w:rsidRDefault="004D4B78" w:rsidP="004C4C36">
      <w:pPr>
        <w:pStyle w:val="2"/>
        <w:rPr>
          <w:lang w:val="ru-RU"/>
        </w:rPr>
      </w:pPr>
      <w:bookmarkStart w:id="15" w:name="_Toc157611308"/>
      <w:r>
        <w:rPr>
          <w:lang w:val="ru-RU"/>
        </w:rPr>
        <w:t>1.3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выходной информации</w:t>
      </w:r>
      <w:bookmarkEnd w:id="15"/>
    </w:p>
    <w:p w:rsidR="004C4C36" w:rsidRPr="00E40E90" w:rsidRDefault="004C4C36" w:rsidP="004C4C36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Выходными документами, </w:t>
      </w:r>
      <w:r>
        <w:rPr>
          <w:rFonts w:eastAsiaTheme="majorEastAsia" w:cstheme="majorBidi"/>
          <w:szCs w:val="28"/>
        </w:rPr>
        <w:t>в соответствии с Таблицей 2</w:t>
      </w:r>
      <w:r w:rsidRPr="00E40E90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>являются</w:t>
      </w:r>
      <w:r w:rsidRPr="00E40E90">
        <w:rPr>
          <w:rFonts w:eastAsiaTheme="majorEastAsia" w:cstheme="majorBidi"/>
          <w:szCs w:val="28"/>
        </w:rPr>
        <w:t>:</w:t>
      </w:r>
    </w:p>
    <w:p w:rsidR="004C4C36" w:rsidRPr="00E40E90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Список доступных трехмерных моделей для </w:t>
      </w:r>
      <w:r>
        <w:rPr>
          <w:rFonts w:eastAsiaTheme="majorEastAsia" w:cstheme="majorBidi"/>
          <w:szCs w:val="28"/>
        </w:rPr>
        <w:t>пользователя</w:t>
      </w:r>
      <w:r w:rsidRPr="00E40E90">
        <w:rPr>
          <w:rFonts w:eastAsiaTheme="majorEastAsia" w:cstheme="majorBidi"/>
          <w:szCs w:val="28"/>
        </w:rPr>
        <w:t>.</w:t>
      </w:r>
    </w:p>
    <w:p w:rsidR="004C4C36" w:rsidRPr="009577DA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9577DA">
        <w:rPr>
          <w:rFonts w:eastAsiaTheme="majorEastAsia" w:cstheme="majorBidi"/>
          <w:szCs w:val="28"/>
        </w:rPr>
        <w:t xml:space="preserve">Информация о заказах </w:t>
      </w:r>
      <w:r>
        <w:rPr>
          <w:rFonts w:eastAsiaTheme="majorEastAsia" w:cstheme="majorBidi"/>
          <w:szCs w:val="28"/>
        </w:rPr>
        <w:t xml:space="preserve">пользователя </w:t>
      </w:r>
      <w:r w:rsidRPr="009577DA">
        <w:rPr>
          <w:rFonts w:eastAsiaTheme="majorEastAsia" w:cstheme="majorBidi"/>
          <w:szCs w:val="28"/>
        </w:rPr>
        <w:t>(дата, сумма, способ оплаты).</w:t>
      </w:r>
    </w:p>
    <w:p w:rsidR="00530B1B" w:rsidRPr="004C4C36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Счет на оплату.</w:t>
      </w:r>
    </w:p>
    <w:p w:rsidR="004C4C36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530B1B" w:rsidRPr="00BD031E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</w:t>
      </w:r>
      <w:r w:rsidR="00530B1B" w:rsidRPr="00BD031E">
        <w:rPr>
          <w:sz w:val="24"/>
          <w:szCs w:val="24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59"/>
      </w:tblGrid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Итоги</w:t>
            </w:r>
          </w:p>
        </w:tc>
      </w:tr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 w:rsidR="004C4C36">
              <w:rPr>
                <w:lang w:val="en-US"/>
              </w:rPr>
              <w:t>docx</w:t>
            </w:r>
            <w:proofErr w:type="spellEnd"/>
            <w:r w:rsidR="004C4C36"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После создания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Pr="00E271FF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r>
              <w:rPr>
                <w:lang w:val="en-US"/>
              </w:rPr>
              <w:t>pdf</w:t>
            </w:r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</w:tbl>
    <w:p w:rsidR="00530B1B" w:rsidRDefault="00530B1B" w:rsidP="00E40E90">
      <w:pPr>
        <w:ind w:right="-144"/>
        <w:rPr>
          <w:rFonts w:eastAsiaTheme="majorEastAsia" w:cstheme="majorBidi"/>
          <w:szCs w:val="28"/>
        </w:rPr>
      </w:pPr>
    </w:p>
    <w:p w:rsidR="0067099B" w:rsidRPr="006801F8" w:rsidRDefault="0067099B" w:rsidP="0067099B">
      <w:pPr>
        <w:pStyle w:val="2"/>
        <w:rPr>
          <w:lang w:val="ru-RU"/>
        </w:rPr>
      </w:pPr>
      <w:bookmarkStart w:id="16" w:name="_Toc157611309"/>
      <w:r>
        <w:rPr>
          <w:lang w:val="ru-RU"/>
        </w:rPr>
        <w:t>1.4</w:t>
      </w:r>
      <w:r w:rsidRPr="00E40E90">
        <w:rPr>
          <w:lang w:val="ru-RU"/>
        </w:rPr>
        <w:t xml:space="preserve"> </w:t>
      </w:r>
      <w:bookmarkEnd w:id="16"/>
      <w:r w:rsidR="006801F8">
        <w:rPr>
          <w:lang w:val="ru-RU"/>
        </w:rPr>
        <w:t>Концептуальное проектирование</w:t>
      </w:r>
    </w:p>
    <w:p w:rsidR="004D4B78" w:rsidRDefault="004C4FA1" w:rsidP="004C4FA1">
      <w:pPr>
        <w:pStyle w:val="3"/>
      </w:pPr>
      <w:bookmarkStart w:id="17" w:name="_Toc157611310"/>
      <w:r>
        <w:t>1.4.1</w:t>
      </w:r>
      <w:r w:rsidRPr="00E40E90">
        <w:t xml:space="preserve"> </w:t>
      </w:r>
      <w:r>
        <w:t>Диаграмма вариантов использования</w:t>
      </w:r>
      <w:bookmarkEnd w:id="17"/>
    </w:p>
    <w:p w:rsidR="004C4FA1" w:rsidRPr="00E271FF" w:rsidRDefault="00E271FF" w:rsidP="004C4FA1">
      <w:pPr>
        <w:rPr>
          <w:rFonts w:eastAsiaTheme="majorEastAsia"/>
        </w:rPr>
      </w:pPr>
      <w:r>
        <w:rPr>
          <w:rFonts w:eastAsiaTheme="majorEastAsia"/>
        </w:rPr>
        <w:t>Диа</w:t>
      </w:r>
      <w:r w:rsidR="00A222BB">
        <w:rPr>
          <w:rFonts w:eastAsiaTheme="majorEastAsia"/>
        </w:rPr>
        <w:t xml:space="preserve">грамма вариантов использования </w:t>
      </w:r>
      <w:r>
        <w:rPr>
          <w:rFonts w:eastAsiaTheme="majorEastAsia"/>
        </w:rPr>
        <w:t>представлена на рисунке 1.1.</w:t>
      </w:r>
    </w:p>
    <w:p w:rsidR="00E271FF" w:rsidRDefault="00E271FF" w:rsidP="00E271FF">
      <w:pPr>
        <w:ind w:firstLine="0"/>
        <w:jc w:val="center"/>
        <w:rPr>
          <w:rFonts w:eastAsiaTheme="majorEastAsia"/>
        </w:rPr>
      </w:pPr>
      <w:r w:rsidRPr="00E271FF">
        <w:rPr>
          <w:rFonts w:eastAsiaTheme="majorEastAsia"/>
          <w:noProof/>
        </w:rPr>
        <w:lastRenderedPageBreak/>
        <w:drawing>
          <wp:inline distT="0" distB="0" distL="0" distR="0" wp14:anchorId="6AD27AB1" wp14:editId="27B9C3C0">
            <wp:extent cx="6120000" cy="3355200"/>
            <wp:effectExtent l="0" t="0" r="0" b="0"/>
            <wp:docPr id="2" name="Рисунок 2" descr="D:\Share\Работа\Ваня\c2c-market\Diagram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\Работа\Ваня\c2c-market\Diagram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FF" w:rsidRPr="00E271FF" w:rsidRDefault="00E271FF" w:rsidP="008D6FED">
      <w:pPr>
        <w:ind w:firstLine="0"/>
        <w:jc w:val="center"/>
        <w:rPr>
          <w:rFonts w:eastAsiaTheme="majorEastAsia"/>
          <w:sz w:val="24"/>
        </w:rPr>
      </w:pPr>
      <w:r w:rsidRPr="00E271FF">
        <w:rPr>
          <w:rFonts w:eastAsiaTheme="majorEastAsia"/>
          <w:sz w:val="24"/>
        </w:rPr>
        <w:t>Рисунок 1.1 – Диаграмма вариантов использования</w:t>
      </w:r>
    </w:p>
    <w:p w:rsidR="00E271FF" w:rsidRDefault="00E271FF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bookmarkStart w:id="18" w:name="_Toc157611311"/>
      <w:r>
        <w:t>1.4.2</w:t>
      </w:r>
      <w:r w:rsidRPr="00E40E90">
        <w:t xml:space="preserve"> </w:t>
      </w:r>
      <w:r>
        <w:t xml:space="preserve">Диаграмма </w:t>
      </w:r>
      <w:bookmarkEnd w:id="18"/>
      <w:r w:rsidR="00837606">
        <w:t>бизнес-процесса</w:t>
      </w:r>
    </w:p>
    <w:p w:rsidR="00791C98" w:rsidRDefault="00791C98" w:rsidP="00791C98">
      <w:pPr>
        <w:rPr>
          <w:rFonts w:eastAsiaTheme="majorEastAsia"/>
        </w:rPr>
      </w:pPr>
      <w:r>
        <w:rPr>
          <w:rFonts w:eastAsiaTheme="majorEastAsia"/>
        </w:rPr>
        <w:t>На рисунке 1.2 представлена диаграмма бизнес-процесса «Оказание информационно-посреднических услуг».</w:t>
      </w:r>
    </w:p>
    <w:p w:rsidR="004C4FA1" w:rsidRDefault="00A222BB" w:rsidP="00A222BB">
      <w:pPr>
        <w:ind w:firstLine="0"/>
        <w:jc w:val="center"/>
        <w:rPr>
          <w:rFonts w:eastAsiaTheme="majorEastAsia"/>
        </w:rPr>
      </w:pPr>
      <w:r w:rsidRPr="00A222BB">
        <w:rPr>
          <w:rFonts w:eastAsiaTheme="majorEastAsia"/>
          <w:noProof/>
        </w:rPr>
        <w:drawing>
          <wp:inline distT="0" distB="0" distL="0" distR="0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06" w:rsidRPr="00837606" w:rsidRDefault="00837606" w:rsidP="008D6FED">
      <w:pPr>
        <w:ind w:firstLine="0"/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1.2</w:t>
      </w:r>
      <w:r w:rsidRPr="00E271FF">
        <w:rPr>
          <w:rFonts w:eastAsiaTheme="majorEastAsia"/>
          <w:sz w:val="24"/>
        </w:rPr>
        <w:t xml:space="preserve"> – Диаграмма </w:t>
      </w:r>
      <w:r w:rsidR="00791C98">
        <w:rPr>
          <w:rFonts w:eastAsiaTheme="majorEastAsia"/>
          <w:sz w:val="24"/>
        </w:rPr>
        <w:t>бизнес-процесса</w:t>
      </w:r>
    </w:p>
    <w:p w:rsidR="004C4FA1" w:rsidRDefault="004C4FA1" w:rsidP="006801F8">
      <w:pPr>
        <w:ind w:firstLine="0"/>
        <w:rPr>
          <w:rFonts w:eastAsiaTheme="majorEastAsia"/>
        </w:rPr>
      </w:pPr>
    </w:p>
    <w:p w:rsidR="006801F8" w:rsidRDefault="006801F8" w:rsidP="006801F8">
      <w:pPr>
        <w:ind w:firstLine="0"/>
        <w:rPr>
          <w:rFonts w:eastAsiaTheme="majorEastAsia"/>
        </w:rPr>
      </w:pPr>
    </w:p>
    <w:p w:rsidR="006801F8" w:rsidRDefault="006801F8" w:rsidP="006801F8">
      <w:pPr>
        <w:ind w:firstLine="0"/>
        <w:rPr>
          <w:rFonts w:eastAsiaTheme="majorEastAsia"/>
        </w:rPr>
      </w:pPr>
    </w:p>
    <w:p w:rsidR="006801F8" w:rsidRDefault="006801F8" w:rsidP="006801F8">
      <w:pPr>
        <w:ind w:firstLine="0"/>
        <w:rPr>
          <w:rFonts w:eastAsiaTheme="majorEastAsia"/>
        </w:rPr>
      </w:pPr>
    </w:p>
    <w:p w:rsidR="006F0DD1" w:rsidRPr="00514A10" w:rsidRDefault="006F0DD1" w:rsidP="006F0DD1">
      <w:pPr>
        <w:pStyle w:val="2"/>
        <w:rPr>
          <w:lang w:val="ru-RU"/>
        </w:rPr>
      </w:pPr>
      <w:bookmarkStart w:id="19" w:name="_Toc157611313"/>
      <w:r w:rsidRPr="00514A10">
        <w:rPr>
          <w:lang w:val="ru-RU"/>
        </w:rPr>
        <w:lastRenderedPageBreak/>
        <w:t>1.5 Логическое проектирование</w:t>
      </w:r>
    </w:p>
    <w:p w:rsidR="005D78A8" w:rsidRDefault="006F0DD1" w:rsidP="005D78A8">
      <w:pPr>
        <w:pStyle w:val="3"/>
      </w:pPr>
      <w:r>
        <w:t>1.5.1</w:t>
      </w:r>
      <w:r w:rsidR="005D78A8" w:rsidRPr="00E40E90">
        <w:t xml:space="preserve"> </w:t>
      </w:r>
      <w:r w:rsidR="005D78A8">
        <w:t>Диаграмма классов</w:t>
      </w:r>
      <w:bookmarkEnd w:id="19"/>
    </w:p>
    <w:p w:rsidR="006801F8" w:rsidRDefault="006801F8" w:rsidP="00F934C5">
      <w:pPr>
        <w:rPr>
          <w:rFonts w:eastAsiaTheme="majorEastAsia"/>
        </w:rPr>
      </w:pPr>
      <w:r>
        <w:rPr>
          <w:rFonts w:eastAsiaTheme="majorEastAsia"/>
        </w:rPr>
        <w:t>На рисунке 1.</w:t>
      </w:r>
      <w:r w:rsidRPr="006801F8">
        <w:rPr>
          <w:rFonts w:eastAsiaTheme="majorEastAsia"/>
        </w:rPr>
        <w:t>3</w:t>
      </w:r>
      <w:r>
        <w:rPr>
          <w:rFonts w:eastAsiaTheme="majorEastAsia"/>
        </w:rPr>
        <w:t xml:space="preserve"> представлена диаграмма классов разрабатываемой системы.</w:t>
      </w:r>
    </w:p>
    <w:p w:rsidR="005D78A8" w:rsidRDefault="00514A10" w:rsidP="00F934C5">
      <w:pPr>
        <w:ind w:firstLine="0"/>
        <w:jc w:val="center"/>
        <w:rPr>
          <w:rFonts w:eastAsiaTheme="majorEastAsia"/>
        </w:rPr>
      </w:pPr>
      <w:r>
        <w:rPr>
          <w:rFonts w:eastAsiaTheme="maj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270pt">
            <v:imagedata r:id="rId10" o:title="Class"/>
          </v:shape>
        </w:pict>
      </w:r>
    </w:p>
    <w:p w:rsidR="008D6FED" w:rsidRPr="00837606" w:rsidRDefault="008D6FED" w:rsidP="008D6FED">
      <w:pPr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1.3</w:t>
      </w:r>
      <w:r w:rsidRPr="00E271FF">
        <w:rPr>
          <w:rFonts w:eastAsiaTheme="majorEastAsia"/>
          <w:sz w:val="24"/>
        </w:rPr>
        <w:t xml:space="preserve"> – Диаграмма </w:t>
      </w:r>
      <w:r>
        <w:rPr>
          <w:rFonts w:eastAsiaTheme="majorEastAsia"/>
          <w:sz w:val="24"/>
        </w:rPr>
        <w:t>классов</w:t>
      </w:r>
    </w:p>
    <w:p w:rsidR="008D6FED" w:rsidRDefault="008D6FED" w:rsidP="00F934C5">
      <w:pPr>
        <w:ind w:firstLine="0"/>
        <w:jc w:val="center"/>
        <w:rPr>
          <w:rFonts w:eastAsiaTheme="majorEastAsia"/>
        </w:rPr>
      </w:pPr>
    </w:p>
    <w:p w:rsidR="005D78A8" w:rsidRDefault="00CD6AC1" w:rsidP="00CD6AC1">
      <w:pPr>
        <w:pStyle w:val="3"/>
      </w:pPr>
      <w:r>
        <w:t>1.5.2</w:t>
      </w:r>
      <w:r w:rsidR="005D78A8" w:rsidRPr="00E40E90">
        <w:t xml:space="preserve"> </w:t>
      </w:r>
      <w:r>
        <w:t xml:space="preserve">Диаграмма </w:t>
      </w:r>
      <w:r w:rsidR="00514A10">
        <w:t>связей</w:t>
      </w:r>
      <w:r>
        <w:t xml:space="preserve"> сущностей</w:t>
      </w:r>
    </w:p>
    <w:p w:rsidR="008D6FED" w:rsidRDefault="008D6FED" w:rsidP="008D6FED">
      <w:pPr>
        <w:rPr>
          <w:rFonts w:eastAsiaTheme="majorEastAsia"/>
        </w:rPr>
      </w:pPr>
      <w:r>
        <w:rPr>
          <w:rFonts w:eastAsiaTheme="majorEastAsia"/>
        </w:rPr>
        <w:t>На рисунке 1.</w:t>
      </w:r>
      <w:r>
        <w:rPr>
          <w:rFonts w:eastAsiaTheme="majorEastAsia"/>
        </w:rPr>
        <w:t>4</w:t>
      </w:r>
      <w:r>
        <w:rPr>
          <w:rFonts w:eastAsiaTheme="majorEastAsia"/>
        </w:rPr>
        <w:t xml:space="preserve"> представлена диаграмма </w:t>
      </w:r>
      <w:r>
        <w:rPr>
          <w:rFonts w:eastAsiaTheme="majorEastAsia"/>
        </w:rPr>
        <w:t>связей сущностей (</w:t>
      </w:r>
      <w:r>
        <w:rPr>
          <w:rFonts w:eastAsiaTheme="majorEastAsia"/>
          <w:lang w:val="en-US"/>
        </w:rPr>
        <w:t>ERD</w:t>
      </w:r>
      <w:r>
        <w:rPr>
          <w:rFonts w:eastAsiaTheme="majorEastAsia"/>
        </w:rPr>
        <w:t xml:space="preserve"> диаграмма</w:t>
      </w:r>
      <w:r w:rsidRPr="008D6FED">
        <w:rPr>
          <w:rFonts w:eastAsiaTheme="majorEastAsia"/>
        </w:rPr>
        <w:t>)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 xml:space="preserve">базы данных для </w:t>
      </w:r>
      <w:r>
        <w:rPr>
          <w:rFonts w:eastAsiaTheme="majorEastAsia"/>
        </w:rPr>
        <w:t>разрабатываемой системы.</w:t>
      </w:r>
    </w:p>
    <w:p w:rsidR="00CD6AC1" w:rsidRDefault="008D6FED" w:rsidP="008D6FED">
      <w:pPr>
        <w:ind w:firstLine="0"/>
        <w:jc w:val="center"/>
        <w:rPr>
          <w:rFonts w:eastAsiaTheme="majorEastAsia"/>
        </w:rPr>
      </w:pPr>
      <w:r>
        <w:rPr>
          <w:rFonts w:eastAsiaTheme="majorEastAsia"/>
        </w:rPr>
        <w:lastRenderedPageBreak/>
        <w:pict>
          <v:shape id="_x0000_i1026" type="#_x0000_t75" style="width:482pt;height:386.5pt">
            <v:imagedata r:id="rId11" o:title="ERD"/>
          </v:shape>
        </w:pict>
      </w:r>
    </w:p>
    <w:p w:rsidR="008D6FED" w:rsidRPr="008D6FED" w:rsidRDefault="008D6FED" w:rsidP="008D6FED">
      <w:pPr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1.4</w:t>
      </w:r>
      <w:r w:rsidRPr="00E271FF">
        <w:rPr>
          <w:rFonts w:eastAsiaTheme="majorEastAsia"/>
          <w:sz w:val="24"/>
        </w:rPr>
        <w:t xml:space="preserve"> – Диаграмма </w:t>
      </w:r>
      <w:r>
        <w:rPr>
          <w:rFonts w:eastAsiaTheme="majorEastAsia"/>
          <w:sz w:val="24"/>
        </w:rPr>
        <w:t>связей сущностей</w:t>
      </w:r>
      <w:bookmarkStart w:id="20" w:name="_GoBack"/>
      <w:bookmarkEnd w:id="20"/>
    </w:p>
    <w:sectPr w:rsidR="008D6FED" w:rsidRPr="008D6FED" w:rsidSect="00A948DB">
      <w:footerReference w:type="default" r:id="rId12"/>
      <w:footerReference w:type="first" r:id="rId13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3BE" w:rsidRDefault="00ED23BE" w:rsidP="00A948DB">
      <w:pPr>
        <w:spacing w:line="240" w:lineRule="auto"/>
      </w:pPr>
      <w:r>
        <w:separator/>
      </w:r>
    </w:p>
  </w:endnote>
  <w:endnote w:type="continuationSeparator" w:id="0">
    <w:p w:rsidR="00ED23BE" w:rsidRDefault="00ED23BE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FED">
          <w:rPr>
            <w:noProof/>
          </w:rPr>
          <w:t>11</w:t>
        </w:r>
        <w:r>
          <w:fldChar w:fldCharType="end"/>
        </w:r>
      </w:p>
    </w:sdtContent>
  </w:sdt>
  <w:p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3BE" w:rsidRDefault="00ED23BE" w:rsidP="00A948DB">
      <w:pPr>
        <w:spacing w:line="240" w:lineRule="auto"/>
      </w:pPr>
      <w:r>
        <w:separator/>
      </w:r>
    </w:p>
  </w:footnote>
  <w:footnote w:type="continuationSeparator" w:id="0">
    <w:p w:rsidR="00ED23BE" w:rsidRDefault="00ED23BE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ACE65ED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12D8"/>
    <w:rsid w:val="00092314"/>
    <w:rsid w:val="000A6315"/>
    <w:rsid w:val="001D61AC"/>
    <w:rsid w:val="001E543B"/>
    <w:rsid w:val="001F4906"/>
    <w:rsid w:val="00285747"/>
    <w:rsid w:val="002F2DAF"/>
    <w:rsid w:val="0031626F"/>
    <w:rsid w:val="0035279F"/>
    <w:rsid w:val="003D308D"/>
    <w:rsid w:val="004C4C36"/>
    <w:rsid w:val="004C4FA1"/>
    <w:rsid w:val="004D4B78"/>
    <w:rsid w:val="004F0B9C"/>
    <w:rsid w:val="004F2E1C"/>
    <w:rsid w:val="00514A10"/>
    <w:rsid w:val="00530B1B"/>
    <w:rsid w:val="005A5871"/>
    <w:rsid w:val="005D0612"/>
    <w:rsid w:val="005D78A8"/>
    <w:rsid w:val="00665FDF"/>
    <w:rsid w:val="0067099B"/>
    <w:rsid w:val="006801F8"/>
    <w:rsid w:val="006E6EB5"/>
    <w:rsid w:val="006F0DD1"/>
    <w:rsid w:val="00706CE1"/>
    <w:rsid w:val="00730673"/>
    <w:rsid w:val="00771CD2"/>
    <w:rsid w:val="00791C98"/>
    <w:rsid w:val="00796CA2"/>
    <w:rsid w:val="00837606"/>
    <w:rsid w:val="008B487B"/>
    <w:rsid w:val="008D6FED"/>
    <w:rsid w:val="009061BB"/>
    <w:rsid w:val="009577DA"/>
    <w:rsid w:val="009B588A"/>
    <w:rsid w:val="009D2799"/>
    <w:rsid w:val="009D4B76"/>
    <w:rsid w:val="009F3FEF"/>
    <w:rsid w:val="00A222BB"/>
    <w:rsid w:val="00A948DB"/>
    <w:rsid w:val="00AC79DE"/>
    <w:rsid w:val="00B30FFF"/>
    <w:rsid w:val="00B741A2"/>
    <w:rsid w:val="00BB4D28"/>
    <w:rsid w:val="00C54FDD"/>
    <w:rsid w:val="00C64388"/>
    <w:rsid w:val="00C84148"/>
    <w:rsid w:val="00CA40D0"/>
    <w:rsid w:val="00CD6AC1"/>
    <w:rsid w:val="00D16A86"/>
    <w:rsid w:val="00D43791"/>
    <w:rsid w:val="00D93A81"/>
    <w:rsid w:val="00DF3F80"/>
    <w:rsid w:val="00E271FF"/>
    <w:rsid w:val="00E40E90"/>
    <w:rsid w:val="00E5119A"/>
    <w:rsid w:val="00E617DB"/>
    <w:rsid w:val="00ED23BE"/>
    <w:rsid w:val="00ED38D6"/>
    <w:rsid w:val="00EF1980"/>
    <w:rsid w:val="00F25967"/>
    <w:rsid w:val="00F934C5"/>
    <w:rsid w:val="00F97C27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46BC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D308D"/>
    <w:pPr>
      <w:keepNext/>
      <w:keepLines/>
      <w:pageBreakBefore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08D"/>
    <w:pPr>
      <w:keepNext/>
      <w:keepLines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0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08D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1D69-5428-4A52-9730-E2507FFD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50</cp:revision>
  <dcterms:created xsi:type="dcterms:W3CDTF">2024-01-29T11:12:00Z</dcterms:created>
  <dcterms:modified xsi:type="dcterms:W3CDTF">2024-02-02T11:15:00Z</dcterms:modified>
</cp:coreProperties>
</file>