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569DD" w14:textId="77777777" w:rsidR="000B355E" w:rsidRPr="000768D3" w:rsidRDefault="009B5B0F">
      <w:pPr>
        <w:spacing w:before="880"/>
        <w:jc w:val="center"/>
        <w:rPr>
          <w:lang w:val="es-AR"/>
        </w:rPr>
      </w:pPr>
      <w:r w:rsidRPr="000768D3">
        <w:rPr>
          <w:b/>
          <w:color w:val="2F5597"/>
          <w:sz w:val="24"/>
          <w:lang w:val="es-AR"/>
        </w:rPr>
        <w:t>TECNICATURA UNIVERSITARIA EN INFORMÁTICA</w:t>
      </w:r>
    </w:p>
    <w:p w14:paraId="68CB37A6" w14:textId="77777777" w:rsidR="000B355E" w:rsidRPr="000768D3" w:rsidRDefault="009B5B0F">
      <w:pPr>
        <w:jc w:val="center"/>
        <w:rPr>
          <w:lang w:val="es-AR"/>
        </w:rPr>
      </w:pPr>
      <w:r w:rsidRPr="000768D3">
        <w:rPr>
          <w:b/>
          <w:color w:val="17365D"/>
          <w:sz w:val="30"/>
          <w:lang w:val="es-AR"/>
        </w:rPr>
        <w:t>Laboratorio de Construcción de Software</w:t>
      </w:r>
    </w:p>
    <w:p w14:paraId="5722B897" w14:textId="77777777" w:rsidR="000B355E" w:rsidRDefault="009B5B0F">
      <w:pPr>
        <w:jc w:val="center"/>
      </w:pPr>
      <w:r>
        <w:rPr>
          <w:color w:val="B4C6E7"/>
        </w:rPr>
        <w:t>━━━━━━━━━━━━━━━━━━━━━━━━━━━━━━━━━━━━</w:t>
      </w:r>
    </w:p>
    <w:p w14:paraId="6A105829" w14:textId="77777777" w:rsidR="000B355E" w:rsidRDefault="009B5B0F">
      <w:pPr>
        <w:spacing w:before="560"/>
        <w:jc w:val="center"/>
      </w:pPr>
      <w:r>
        <w:rPr>
          <w:b/>
          <w:color w:val="2F5597"/>
          <w:sz w:val="26"/>
        </w:rPr>
        <w:t>SPRINT 1</w:t>
      </w:r>
    </w:p>
    <w:p w14:paraId="10131EE6" w14:textId="77777777" w:rsidR="000B355E" w:rsidRDefault="009B5B0F">
      <w:pPr>
        <w:spacing w:before="40"/>
        <w:jc w:val="center"/>
      </w:pPr>
      <w:r>
        <w:rPr>
          <w:rFonts w:ascii="Aptos Display" w:hAnsi="Aptos Display"/>
          <w:b/>
          <w:color w:val="17365D"/>
          <w:sz w:val="46"/>
        </w:rPr>
        <w:t>Investigación y comparación de alternativas tecnológicas</w:t>
      </w:r>
    </w:p>
    <w:p w14:paraId="489516A6" w14:textId="77777777" w:rsidR="000B355E" w:rsidRDefault="009B5B0F">
      <w:pPr>
        <w:spacing w:before="200"/>
        <w:jc w:val="center"/>
      </w:pPr>
      <w:r>
        <w:rPr>
          <w:i/>
          <w:color w:val="666666"/>
          <w:sz w:val="24"/>
        </w:rPr>
        <w:t>Análisis para la selección tecnológica</w:t>
      </w:r>
    </w:p>
    <w:p w14:paraId="1A92C7E2" w14:textId="77777777" w:rsidR="000B355E" w:rsidRDefault="000B355E">
      <w:pPr>
        <w:spacing w:before="840"/>
      </w:pPr>
    </w:p>
    <w:tbl>
      <w:tblPr>
        <w:tblW w:w="0" w:type="auto"/>
        <w:jc w:val="center"/>
        <w:tblLayout w:type="fixed"/>
        <w:tblLook w:val="04A0" w:firstRow="1" w:lastRow="0" w:firstColumn="1" w:lastColumn="0" w:noHBand="0" w:noVBand="1"/>
      </w:tblPr>
      <w:tblGrid>
        <w:gridCol w:w="4703"/>
        <w:gridCol w:w="4703"/>
      </w:tblGrid>
      <w:tr w:rsidR="000B355E" w:rsidRPr="00CD01D0" w14:paraId="320086E8" w14:textId="77777777">
        <w:trPr>
          <w:cantSplit/>
          <w:jc w:val="center"/>
        </w:trPr>
        <w:tc>
          <w:tcPr>
            <w:tcW w:w="4703" w:type="dxa"/>
            <w:shd w:val="clear" w:color="auto" w:fill="F3F6FA"/>
            <w:tcMar>
              <w:top w:w="120" w:type="dxa"/>
              <w:left w:w="160" w:type="dxa"/>
              <w:bottom w:w="120" w:type="dxa"/>
              <w:right w:w="160" w:type="dxa"/>
            </w:tcMar>
            <w:vAlign w:val="center"/>
          </w:tcPr>
          <w:p w14:paraId="0C0AD9F5" w14:textId="77777777" w:rsidR="000B355E" w:rsidRDefault="009B5B0F">
            <w:pPr>
              <w:spacing w:after="0"/>
            </w:pPr>
            <w:r>
              <w:rPr>
                <w:b/>
                <w:color w:val="17365D"/>
                <w:sz w:val="21"/>
              </w:rPr>
              <w:t>Proyecto</w:t>
            </w:r>
          </w:p>
        </w:tc>
        <w:tc>
          <w:tcPr>
            <w:tcW w:w="4703" w:type="dxa"/>
            <w:tcMar>
              <w:top w:w="120" w:type="dxa"/>
              <w:left w:w="160" w:type="dxa"/>
              <w:bottom w:w="120" w:type="dxa"/>
              <w:right w:w="160" w:type="dxa"/>
            </w:tcMar>
            <w:vAlign w:val="center"/>
          </w:tcPr>
          <w:p w14:paraId="17584FF7" w14:textId="77777777" w:rsidR="000B355E" w:rsidRPr="000768D3" w:rsidRDefault="009B5B0F">
            <w:pPr>
              <w:spacing w:after="0"/>
              <w:rPr>
                <w:lang w:val="es-AR"/>
              </w:rPr>
            </w:pPr>
            <w:r w:rsidRPr="000768D3">
              <w:rPr>
                <w:sz w:val="21"/>
                <w:lang w:val="es-AR"/>
              </w:rPr>
              <w:t>¿Me quedo o me voy? — Laboratorio de experimentación, movimiento y física</w:t>
            </w:r>
          </w:p>
        </w:tc>
      </w:tr>
      <w:tr w:rsidR="000B355E" w:rsidRPr="00CD01D0" w14:paraId="1803B44C" w14:textId="77777777">
        <w:trPr>
          <w:cantSplit/>
          <w:jc w:val="center"/>
        </w:trPr>
        <w:tc>
          <w:tcPr>
            <w:tcW w:w="4703" w:type="dxa"/>
            <w:shd w:val="clear" w:color="auto" w:fill="F3F6FA"/>
            <w:tcMar>
              <w:top w:w="120" w:type="dxa"/>
              <w:left w:w="160" w:type="dxa"/>
              <w:bottom w:w="120" w:type="dxa"/>
              <w:right w:w="160" w:type="dxa"/>
            </w:tcMar>
            <w:vAlign w:val="center"/>
          </w:tcPr>
          <w:p w14:paraId="59443365" w14:textId="77777777" w:rsidR="000B355E" w:rsidRDefault="009B5B0F">
            <w:pPr>
              <w:spacing w:after="0"/>
            </w:pPr>
            <w:proofErr w:type="spellStart"/>
            <w:r>
              <w:rPr>
                <w:b/>
                <w:color w:val="17365D"/>
                <w:sz w:val="21"/>
              </w:rPr>
              <w:t>Equipo</w:t>
            </w:r>
            <w:proofErr w:type="spellEnd"/>
            <w:r>
              <w:rPr>
                <w:b/>
                <w:color w:val="17365D"/>
                <w:sz w:val="21"/>
              </w:rPr>
              <w:t xml:space="preserve"> / </w:t>
            </w:r>
            <w:proofErr w:type="spellStart"/>
            <w:r>
              <w:rPr>
                <w:b/>
                <w:color w:val="17365D"/>
                <w:sz w:val="21"/>
              </w:rPr>
              <w:t>integrantes</w:t>
            </w:r>
            <w:proofErr w:type="spellEnd"/>
          </w:p>
        </w:tc>
        <w:tc>
          <w:tcPr>
            <w:tcW w:w="4703" w:type="dxa"/>
            <w:tcMar>
              <w:top w:w="120" w:type="dxa"/>
              <w:left w:w="160" w:type="dxa"/>
              <w:bottom w:w="120" w:type="dxa"/>
              <w:right w:w="160" w:type="dxa"/>
            </w:tcMar>
            <w:vAlign w:val="center"/>
          </w:tcPr>
          <w:p w14:paraId="28747D9D" w14:textId="77777777" w:rsidR="000B355E" w:rsidRPr="000768D3" w:rsidRDefault="000768D3">
            <w:pPr>
              <w:spacing w:after="0"/>
              <w:rPr>
                <w:lang w:val="es-AR"/>
              </w:rPr>
            </w:pPr>
            <w:r w:rsidRPr="000768D3">
              <w:rPr>
                <w:sz w:val="21"/>
                <w:lang w:val="es-AR"/>
              </w:rPr>
              <w:t xml:space="preserve">Ulises Fonseca - Lucas Huber </w:t>
            </w:r>
            <w:r w:rsidR="00191418">
              <w:rPr>
                <w:sz w:val="21"/>
                <w:lang w:val="es-AR"/>
              </w:rPr>
              <w:t>–</w:t>
            </w:r>
            <w:r w:rsidRPr="000768D3">
              <w:rPr>
                <w:sz w:val="21"/>
                <w:lang w:val="es-AR"/>
              </w:rPr>
              <w:t xml:space="preserve"> N</w:t>
            </w:r>
            <w:r>
              <w:rPr>
                <w:sz w:val="21"/>
                <w:lang w:val="es-AR"/>
              </w:rPr>
              <w:t>ico</w:t>
            </w:r>
            <w:r w:rsidR="00191418">
              <w:rPr>
                <w:sz w:val="21"/>
                <w:lang w:val="es-AR"/>
              </w:rPr>
              <w:t>las Gauna</w:t>
            </w:r>
          </w:p>
        </w:tc>
      </w:tr>
      <w:tr w:rsidR="000B355E" w:rsidRPr="00CD01D0" w14:paraId="71BCF293" w14:textId="77777777">
        <w:trPr>
          <w:cantSplit/>
          <w:jc w:val="center"/>
        </w:trPr>
        <w:tc>
          <w:tcPr>
            <w:tcW w:w="4703" w:type="dxa"/>
            <w:shd w:val="clear" w:color="auto" w:fill="F3F6FA"/>
            <w:tcMar>
              <w:top w:w="120" w:type="dxa"/>
              <w:left w:w="160" w:type="dxa"/>
              <w:bottom w:w="120" w:type="dxa"/>
              <w:right w:w="160" w:type="dxa"/>
            </w:tcMar>
            <w:vAlign w:val="center"/>
          </w:tcPr>
          <w:p w14:paraId="61288D4A" w14:textId="77777777" w:rsidR="000B355E" w:rsidRDefault="009B5B0F">
            <w:pPr>
              <w:spacing w:after="0"/>
            </w:pPr>
            <w:proofErr w:type="spellStart"/>
            <w:r>
              <w:rPr>
                <w:b/>
                <w:color w:val="17365D"/>
                <w:sz w:val="21"/>
              </w:rPr>
              <w:t>Docentes</w:t>
            </w:r>
            <w:proofErr w:type="spellEnd"/>
          </w:p>
        </w:tc>
        <w:tc>
          <w:tcPr>
            <w:tcW w:w="4703" w:type="dxa"/>
            <w:tcMar>
              <w:top w:w="120" w:type="dxa"/>
              <w:left w:w="160" w:type="dxa"/>
              <w:bottom w:w="120" w:type="dxa"/>
              <w:right w:w="160" w:type="dxa"/>
            </w:tcMar>
            <w:vAlign w:val="center"/>
          </w:tcPr>
          <w:p w14:paraId="6BC14D3C" w14:textId="77777777" w:rsidR="000B355E" w:rsidRPr="000768D3" w:rsidRDefault="000768D3">
            <w:pPr>
              <w:spacing w:after="0"/>
              <w:rPr>
                <w:lang w:val="es-AR"/>
              </w:rPr>
            </w:pPr>
            <w:r w:rsidRPr="000768D3">
              <w:rPr>
                <w:sz w:val="21"/>
                <w:lang w:val="es-AR"/>
              </w:rPr>
              <w:t xml:space="preserve">Juan Carlos Monteros - </w:t>
            </w:r>
            <w:r>
              <w:rPr>
                <w:sz w:val="21"/>
                <w:lang w:val="es-AR"/>
              </w:rPr>
              <w:t>A</w:t>
            </w:r>
            <w:r w:rsidRPr="000768D3">
              <w:rPr>
                <w:sz w:val="21"/>
                <w:lang w:val="es-AR"/>
              </w:rPr>
              <w:t>min Yamil Sajud</w:t>
            </w:r>
          </w:p>
        </w:tc>
      </w:tr>
      <w:tr w:rsidR="000B355E" w14:paraId="02427296" w14:textId="77777777">
        <w:trPr>
          <w:cantSplit/>
          <w:jc w:val="center"/>
        </w:trPr>
        <w:tc>
          <w:tcPr>
            <w:tcW w:w="4703" w:type="dxa"/>
            <w:shd w:val="clear" w:color="auto" w:fill="F3F6FA"/>
            <w:tcMar>
              <w:top w:w="120" w:type="dxa"/>
              <w:left w:w="160" w:type="dxa"/>
              <w:bottom w:w="120" w:type="dxa"/>
              <w:right w:w="160" w:type="dxa"/>
            </w:tcMar>
            <w:vAlign w:val="center"/>
          </w:tcPr>
          <w:p w14:paraId="78B2F44D" w14:textId="77777777" w:rsidR="000B355E" w:rsidRDefault="009B5B0F">
            <w:pPr>
              <w:spacing w:after="0"/>
            </w:pPr>
            <w:r>
              <w:rPr>
                <w:b/>
                <w:color w:val="17365D"/>
                <w:sz w:val="21"/>
              </w:rPr>
              <w:t>Comisión</w:t>
            </w:r>
          </w:p>
        </w:tc>
        <w:tc>
          <w:tcPr>
            <w:tcW w:w="4703" w:type="dxa"/>
            <w:tcMar>
              <w:top w:w="120" w:type="dxa"/>
              <w:left w:w="160" w:type="dxa"/>
              <w:bottom w:w="120" w:type="dxa"/>
              <w:right w:w="160" w:type="dxa"/>
            </w:tcMar>
            <w:vAlign w:val="center"/>
          </w:tcPr>
          <w:p w14:paraId="04531467" w14:textId="77777777" w:rsidR="000B355E" w:rsidRDefault="000768D3">
            <w:pPr>
              <w:spacing w:after="0"/>
            </w:pPr>
            <w:r>
              <w:rPr>
                <w:sz w:val="21"/>
              </w:rPr>
              <w:t>N° 1</w:t>
            </w:r>
          </w:p>
        </w:tc>
      </w:tr>
      <w:tr w:rsidR="000B355E" w14:paraId="4F1C1CB5" w14:textId="77777777">
        <w:trPr>
          <w:cantSplit/>
          <w:jc w:val="center"/>
        </w:trPr>
        <w:tc>
          <w:tcPr>
            <w:tcW w:w="4703" w:type="dxa"/>
            <w:shd w:val="clear" w:color="auto" w:fill="F3F6FA"/>
            <w:tcMar>
              <w:top w:w="120" w:type="dxa"/>
              <w:left w:w="160" w:type="dxa"/>
              <w:bottom w:w="120" w:type="dxa"/>
              <w:right w:w="160" w:type="dxa"/>
            </w:tcMar>
            <w:vAlign w:val="center"/>
          </w:tcPr>
          <w:p w14:paraId="4A329CB0" w14:textId="77777777" w:rsidR="000B355E" w:rsidRDefault="009B5B0F">
            <w:pPr>
              <w:spacing w:after="0"/>
            </w:pPr>
            <w:r>
              <w:rPr>
                <w:b/>
                <w:color w:val="17365D"/>
                <w:sz w:val="21"/>
              </w:rPr>
              <w:t>Fecha</w:t>
            </w:r>
          </w:p>
        </w:tc>
        <w:tc>
          <w:tcPr>
            <w:tcW w:w="4703" w:type="dxa"/>
            <w:tcMar>
              <w:top w:w="120" w:type="dxa"/>
              <w:left w:w="160" w:type="dxa"/>
              <w:bottom w:w="120" w:type="dxa"/>
              <w:right w:w="160" w:type="dxa"/>
            </w:tcMar>
            <w:vAlign w:val="center"/>
          </w:tcPr>
          <w:p w14:paraId="12B1EEA0" w14:textId="77777777" w:rsidR="00AF54AF" w:rsidRDefault="00C95C7C">
            <w:r>
              <w:t>17 de Agosto de 2026</w:t>
            </w:r>
          </w:p>
        </w:tc>
      </w:tr>
    </w:tbl>
    <w:p w14:paraId="04862885" w14:textId="77777777" w:rsidR="000B355E" w:rsidRPr="000768D3" w:rsidRDefault="009B5B0F">
      <w:pPr>
        <w:spacing w:before="520"/>
        <w:jc w:val="center"/>
        <w:rPr>
          <w:lang w:val="es-AR"/>
        </w:rPr>
      </w:pPr>
      <w:r>
        <w:rPr>
          <w:color w:val="666666"/>
          <w:sz w:val="19"/>
        </w:rPr>
        <w:t>Documento de investigación tecnológica y reducción de incertidumbre</w:t>
      </w:r>
    </w:p>
    <w:p w14:paraId="29CD24D9" w14:textId="77777777" w:rsidR="000B355E" w:rsidRPr="000768D3" w:rsidRDefault="009B5B0F">
      <w:pPr>
        <w:rPr>
          <w:lang w:val="es-AR"/>
        </w:rPr>
      </w:pPr>
      <w:r w:rsidRPr="000768D3">
        <w:rPr>
          <w:lang w:val="es-AR"/>
        </w:rPr>
        <w:br w:type="page"/>
      </w:r>
    </w:p>
    <w:p w14:paraId="3E0B6AF4" w14:textId="77777777" w:rsidR="00AF54AF" w:rsidRDefault="00C95C7C">
      <w:pPr>
        <w:pStyle w:val="Ttulo1"/>
      </w:pPr>
      <w:r>
        <w:lastRenderedPageBreak/>
        <w:t>1. Objetivo</w:t>
      </w:r>
    </w:p>
    <w:p w14:paraId="5712EF7A" w14:textId="77777777" w:rsidR="00AF54AF" w:rsidRDefault="00C95C7C">
      <w:r>
        <w:t>El objetivo de esta investigación es analizar alternativas tecnológicas para desarrollar el prototipo 3D solicitado y reducir la incertidumbre técnica antes de comenzar su implementación.</w:t>
      </w:r>
    </w:p>
    <w:p w14:paraId="0C79F730" w14:textId="77777777" w:rsidR="00AF54AF" w:rsidRDefault="00C95C7C">
      <w:r>
        <w:t>Se analizaron tres motores de desarrollo:</w:t>
      </w:r>
    </w:p>
    <w:p w14:paraId="3E0C9413" w14:textId="77777777" w:rsidR="00AF54AF" w:rsidRDefault="00C95C7C">
      <w:pPr>
        <w:spacing w:after="80"/>
        <w:ind w:left="317" w:hanging="216"/>
      </w:pPr>
      <w:r>
        <w:t>• Unreal Engine.</w:t>
      </w:r>
    </w:p>
    <w:p w14:paraId="03997A1E" w14:textId="77777777" w:rsidR="00AF54AF" w:rsidRDefault="00C95C7C">
      <w:pPr>
        <w:spacing w:after="80"/>
        <w:ind w:left="317" w:hanging="216"/>
      </w:pPr>
      <w:r>
        <w:t>• Unity.</w:t>
      </w:r>
    </w:p>
    <w:p w14:paraId="31EE82E0" w14:textId="77777777" w:rsidR="00AF54AF" w:rsidRDefault="00C95C7C">
      <w:pPr>
        <w:spacing w:after="80"/>
        <w:ind w:left="317" w:hanging="216"/>
      </w:pPr>
      <w:r>
        <w:t>• Godot Engine.</w:t>
      </w:r>
    </w:p>
    <w:p w14:paraId="261FAB23" w14:textId="77777777" w:rsidR="00AF54AF" w:rsidRDefault="00C95C7C">
      <w:r>
        <w:t>Los criterios utilizados surgen de las necesidades del trabajo práctico:</w:t>
      </w:r>
    </w:p>
    <w:p w14:paraId="27F51670" w14:textId="77777777" w:rsidR="00AF54AF" w:rsidRDefault="00C95C7C">
      <w:pPr>
        <w:spacing w:after="80"/>
        <w:ind w:left="317" w:hanging="216"/>
      </w:pPr>
      <w:r>
        <w:t>• Motor o entorno de desarrollo.</w:t>
      </w:r>
    </w:p>
    <w:p w14:paraId="006A8D6D" w14:textId="77777777" w:rsidR="00AF54AF" w:rsidRDefault="00C95C7C">
      <w:pPr>
        <w:spacing w:after="80"/>
        <w:ind w:left="317" w:hanging="216"/>
      </w:pPr>
      <w:r>
        <w:t>• Sistema de física disponible.</w:t>
      </w:r>
    </w:p>
    <w:p w14:paraId="12C02DB2" w14:textId="77777777" w:rsidR="00AF54AF" w:rsidRDefault="00C95C7C">
      <w:pPr>
        <w:spacing w:after="80"/>
        <w:ind w:left="317" w:hanging="216"/>
      </w:pPr>
      <w:r>
        <w:t>• Alternativas para implementar e</w:t>
      </w:r>
      <w:r>
        <w:t>l controlador del jugador/FPS.</w:t>
      </w:r>
    </w:p>
    <w:p w14:paraId="71A5C7C0" w14:textId="77777777" w:rsidR="00AF54AF" w:rsidRDefault="00C95C7C">
      <w:pPr>
        <w:spacing w:after="80"/>
        <w:ind w:left="317" w:hanging="216"/>
      </w:pPr>
      <w:r>
        <w:t>• Modelo de gravedad y colisiones.</w:t>
      </w:r>
    </w:p>
    <w:p w14:paraId="7FECFE08" w14:textId="77777777" w:rsidR="00AF54AF" w:rsidRDefault="00C95C7C">
      <w:pPr>
        <w:spacing w:after="80"/>
        <w:ind w:left="317" w:hanging="216"/>
      </w:pPr>
      <w:r>
        <w:t>• Herramientas para construcción del escenario.</w:t>
      </w:r>
    </w:p>
    <w:p w14:paraId="41DA6314" w14:textId="77777777" w:rsidR="00AF54AF" w:rsidRDefault="00C95C7C">
      <w:pPr>
        <w:spacing w:after="80"/>
        <w:ind w:left="317" w:hanging="216"/>
      </w:pPr>
      <w:r>
        <w:t>• Limitaciones y riesgos.</w:t>
      </w:r>
    </w:p>
    <w:p w14:paraId="7217DEF0" w14:textId="77777777" w:rsidR="00AF54AF" w:rsidRDefault="00C95C7C">
      <w:pPr>
        <w:spacing w:after="80"/>
        <w:ind w:left="317" w:hanging="216"/>
      </w:pPr>
      <w:r>
        <w:t>• Costo monetario.</w:t>
      </w:r>
    </w:p>
    <w:p w14:paraId="18D093E0" w14:textId="77777777" w:rsidR="00AF54AF" w:rsidRDefault="00C95C7C">
      <w:pPr>
        <w:spacing w:after="80"/>
        <w:ind w:left="317" w:hanging="216"/>
      </w:pPr>
      <w:r>
        <w:t>• Costo de aprendizaje.</w:t>
      </w:r>
    </w:p>
    <w:p w14:paraId="14C5C76D" w14:textId="77777777" w:rsidR="00AF54AF" w:rsidRDefault="00C95C7C">
      <w:pPr>
        <w:spacing w:after="80"/>
        <w:ind w:left="317" w:hanging="216"/>
      </w:pPr>
      <w:r>
        <w:t>• Costo de complejidad y riesgo.</w:t>
      </w:r>
    </w:p>
    <w:p w14:paraId="02806C48" w14:textId="77777777" w:rsidR="00AF54AF" w:rsidRDefault="00C95C7C">
      <w:r>
        <w:t xml:space="preserve">Como criterio adicional se tuvo en </w:t>
      </w:r>
      <w:r>
        <w:t>cuenta el soporte para multiplayer, dado que el prototipo deberá permitir posteriormente que al menos dos jugadores compartan una misma partida.</w:t>
      </w:r>
    </w:p>
    <w:p w14:paraId="13C6A4CE" w14:textId="77777777" w:rsidR="00AF54AF" w:rsidRDefault="00C95C7C">
      <w:pPr>
        <w:pStyle w:val="Ttulo1"/>
      </w:pPr>
      <w:r>
        <w:t>2. Unreal Engine</w:t>
      </w:r>
    </w:p>
    <w:p w14:paraId="46AD317A" w14:textId="77777777" w:rsidR="00AF54AF" w:rsidRDefault="00C95C7C">
      <w:pPr>
        <w:pStyle w:val="Ttulo2"/>
      </w:pPr>
      <w:r>
        <w:t>2.1 Motor y entorno de desarrollo</w:t>
      </w:r>
    </w:p>
    <w:p w14:paraId="7D500077" w14:textId="77777777" w:rsidR="00AF54AF" w:rsidRDefault="00C95C7C">
      <w:r>
        <w:t>Unreal Engine es un motor orientado al desarrollo de aplicac</w:t>
      </w:r>
      <w:r>
        <w:t xml:space="preserve">iones y videojuegos 3D. Una característica relevante para este proyecto es Blueprints, su sistema de programación visual basado en nodos. Blueprints permite implementar lógica de gameplay utilizando eventos, variables, funciones, condiciones y estructuras </w:t>
      </w:r>
      <w:r>
        <w:t>de control sin depender exclusivamente de código C++.</w:t>
      </w:r>
    </w:p>
    <w:p w14:paraId="012ECBB2" w14:textId="77777777" w:rsidR="00AF54AF" w:rsidRDefault="00C95C7C">
      <w:r>
        <w:t>Esto puede resultar conveniente para un prototipo de corta duración, especialmente considerando que el equipo deberá aprender simultáneamente el motor y los conceptos específicos necesarios para impleme</w:t>
      </w:r>
      <w:r>
        <w:t>ntar el juego.</w:t>
      </w:r>
    </w:p>
    <w:p w14:paraId="7B4925E1" w14:textId="77777777" w:rsidR="00AF54AF" w:rsidRDefault="00C95C7C">
      <w:pPr>
        <w:pStyle w:val="Ttulo2"/>
      </w:pPr>
      <w:r>
        <w:t>2.2 Sistema de física</w:t>
      </w:r>
    </w:p>
    <w:p w14:paraId="403F2E1D" w14:textId="77777777" w:rsidR="00AF54AF" w:rsidRDefault="00C95C7C">
      <w:r>
        <w:t>Unreal Engine utiliza Chaos Physics como sistema de simulación física. Incluye, entre otras funcionalidades, dinámica de cuerpos rígidos, fuerzas, colisiones y herramientas de física aplicables a entornos de juego.</w:t>
      </w:r>
    </w:p>
    <w:p w14:paraId="52D8D9D6" w14:textId="77777777" w:rsidR="00AF54AF" w:rsidRDefault="00C95C7C">
      <w:r>
        <w:lastRenderedPageBreak/>
        <w:t>Para</w:t>
      </w:r>
      <w:r>
        <w:t xml:space="preserve"> los objetos del escenario que requieran comportamiento físico pueden utilizarse cuerpos rígidos controlados por la simulación de Chaos.</w:t>
      </w:r>
    </w:p>
    <w:p w14:paraId="6429D5A2" w14:textId="77777777" w:rsidR="00AF54AF" w:rsidRDefault="00C95C7C">
      <w:pPr>
        <w:pStyle w:val="Ttulo2"/>
      </w:pPr>
      <w:r>
        <w:t>2.3 Alternativas para el controlador FPS</w:t>
      </w:r>
    </w:p>
    <w:p w14:paraId="33F5A176" w14:textId="77777777" w:rsidR="00AF54AF" w:rsidRDefault="00C95C7C">
      <w:r>
        <w:t xml:space="preserve">La alternativa principal para este proyecto sería utilizar la clase Character </w:t>
      </w:r>
      <w:r>
        <w:t>junto con Character Movement Component.</w:t>
      </w:r>
    </w:p>
    <w:p w14:paraId="713FFE23" w14:textId="77777777" w:rsidR="00AF54AF" w:rsidRDefault="00C95C7C">
      <w:r>
        <w:t>Este componente está específicamente diseñado para personajes y permite implementar movimiento como caminar, correr, saltar y caer sin utilizar al personaje como un cuerpo rígido totalmente gobernado por la simulació</w:t>
      </w:r>
      <w:r>
        <w:t>n física. También permite configurar velocidad, fricción, gravedad y comportamiento durante la caída.</w:t>
      </w:r>
    </w:p>
    <w:p w14:paraId="3F056F7D" w14:textId="77777777" w:rsidR="00AF54AF" w:rsidRDefault="00C95C7C">
      <w:r>
        <w:t>Otra alternativa sería implementar un Pawn o un actor con un sistema de movimiento propio y componentes físicos. Esto brindaría mayor libertad, pero exigi</w:t>
      </w:r>
      <w:r>
        <w:t>ría implementar manualmente más comportamiento y aumentaría la complejidad.</w:t>
      </w:r>
    </w:p>
    <w:p w14:paraId="4E92E21B" w14:textId="77777777" w:rsidR="00AF54AF" w:rsidRDefault="00C95C7C">
      <w:r>
        <w:t>Para el alcance del TP, Character Movement Component aparece preliminarmente como la alternativa de menor riesgo.</w:t>
      </w:r>
    </w:p>
    <w:p w14:paraId="73F8FB86" w14:textId="77777777" w:rsidR="00AF54AF" w:rsidRDefault="00C95C7C">
      <w:pPr>
        <w:pStyle w:val="Ttulo2"/>
      </w:pPr>
      <w:r>
        <w:t>2.4 Gravedad y colisiones</w:t>
      </w:r>
    </w:p>
    <w:p w14:paraId="31D63C17" w14:textId="77777777" w:rsidR="00AF54AF" w:rsidRDefault="00C95C7C">
      <w:r>
        <w:t>Character Movement Component posee parám</w:t>
      </w:r>
      <w:r>
        <w:t>etros para controlar, entre otros aspectos, la escala de gravedad, velocidad de caída, fricción y movimiento terrestre. El personaje puede interactuar con la geometría del escenario y con objetos físicos.</w:t>
      </w:r>
    </w:p>
    <w:p w14:paraId="02CC144D" w14:textId="77777777" w:rsidR="00AF54AF" w:rsidRDefault="00C95C7C">
      <w:r>
        <w:t>Para objetos físicos se utiliza la simulación de Ch</w:t>
      </w:r>
      <w:r>
        <w:t>aos, mientras que el movimiento principal del personaje puede permanecer controlado mediante Character Movement. Esta separación permite tener un personaje con controles previsibles sin impedir la existencia de objetos afectados directamente por las física</w:t>
      </w:r>
      <w:r>
        <w:t>s.</w:t>
      </w:r>
    </w:p>
    <w:p w14:paraId="6A338E8F" w14:textId="77777777" w:rsidR="00AF54AF" w:rsidRDefault="00C95C7C">
      <w:pPr>
        <w:pStyle w:val="Ttulo2"/>
      </w:pPr>
      <w:r>
        <w:t>2.5 Construcción del escenario</w:t>
      </w:r>
    </w:p>
    <w:p w14:paraId="56F0F3D2" w14:textId="77777777" w:rsidR="00AF54AF" w:rsidRDefault="00C95C7C">
      <w:r>
        <w:t>Unreal incluye un editor de niveles en el cual pueden colocarse y transformar objetos directamente dentro del mundo. Para realizar prototipos rápidos pueden utilizarse formas simples y herramientas de blockout, construyend</w:t>
      </w:r>
      <w:r>
        <w:t>o paredes, plataformas, caminos y obstáculos antes de incorporar elementos visuales más elaborados.</w:t>
      </w:r>
    </w:p>
    <w:p w14:paraId="74C69108" w14:textId="77777777" w:rsidR="00AF54AF" w:rsidRDefault="00C95C7C">
      <w:r>
        <w:t xml:space="preserve">También dispone de Modeling Mode, que permite crear y editar geometría 3D directamente dentro del editor, incluyendo herramientas relacionadas con mallas y </w:t>
      </w:r>
      <w:r>
        <w:t>colisiones. Estas herramientas son adecuadas para el TP, ya que el escenario puede realizarse con geometría simple y su objetivo principal será experimentar con movimiento y físicas, no producir arte de calidad comercial.</w:t>
      </w:r>
    </w:p>
    <w:p w14:paraId="00B6E6A2" w14:textId="77777777" w:rsidR="00AF54AF" w:rsidRDefault="00C95C7C">
      <w:pPr>
        <w:pStyle w:val="Ttulo2"/>
      </w:pPr>
      <w:r>
        <w:t>2.6 Multiplayer</w:t>
      </w:r>
    </w:p>
    <w:p w14:paraId="03BA78BF" w14:textId="77777777" w:rsidR="00AF54AF" w:rsidRDefault="00C95C7C">
      <w:r>
        <w:t xml:space="preserve">Unreal </w:t>
      </w:r>
      <w:r>
        <w:t>dispone de herramientas propias de networking y replicación. Character Movement Component está preparado para trabajar con movimiento de personajes en red, y el motor permite replicar información relevante entre servidor y clientes. Esto constituye una ven</w:t>
      </w:r>
      <w:r>
        <w:t xml:space="preserve">taja para el proyecto </w:t>
      </w:r>
      <w:r>
        <w:lastRenderedPageBreak/>
        <w:t>debido a que en etapas posteriores será obligatorio sincronizar movimiento y estado entre al menos dos jugadores.</w:t>
      </w:r>
    </w:p>
    <w:p w14:paraId="23B6EB17" w14:textId="77777777" w:rsidR="00AF54AF" w:rsidRDefault="00C95C7C">
      <w:pPr>
        <w:pStyle w:val="Ttulo2"/>
      </w:pPr>
      <w:r>
        <w:t>2.7 Costos, limitaciones y riesgos</w:t>
      </w:r>
    </w:p>
    <w:p w14:paraId="3B659D11" w14:textId="77777777" w:rsidR="00AF54AF" w:rsidRDefault="00C95C7C">
      <w:r>
        <w:rPr>
          <w:b/>
        </w:rPr>
        <w:t xml:space="preserve">Costo monetario: </w:t>
      </w:r>
      <w:r>
        <w:t xml:space="preserve">para este proyecto educativo el uso del motor no </w:t>
      </w:r>
      <w:r>
        <w:t>representa un costo relevante.</w:t>
      </w:r>
    </w:p>
    <w:p w14:paraId="44476935" w14:textId="77777777" w:rsidR="00AF54AF" w:rsidRDefault="00C95C7C">
      <w:r>
        <w:rPr>
          <w:b/>
        </w:rPr>
        <w:t xml:space="preserve">Costo de aprendizaje: </w:t>
      </w:r>
      <w:r>
        <w:t>medio/alto. El motor posee una gran cantidad de herramientas y conceptos propios. Blueprints puede disminuir la necesidad inicial de utilizar C++, pero el equipo igualmente deberá aprender el editor, sus</w:t>
      </w:r>
      <w:r>
        <w:t xml:space="preserve"> componentes, actores, Blueprints, física y posteriormente replicación.</w:t>
      </w:r>
    </w:p>
    <w:p w14:paraId="029BF81D" w14:textId="77777777" w:rsidR="00AF54AF" w:rsidRDefault="00C95C7C">
      <w:r>
        <w:rPr>
          <w:b/>
        </w:rPr>
        <w:t xml:space="preserve">Costo de complejidad/riesgo: </w:t>
      </w:r>
      <w:r>
        <w:t>medio. Muchas herramientas necesarias ya están integradas, pero Unreal es un entorno amplio y puede resultar excesivo si el equipo intenta aprender funcion</w:t>
      </w:r>
      <w:r>
        <w:t>alidades que no necesita.</w:t>
      </w:r>
    </w:p>
    <w:p w14:paraId="348A2C8E" w14:textId="77777777" w:rsidR="00AF54AF" w:rsidRDefault="00C95C7C">
      <w:r>
        <w:t>Riesgos principales:</w:t>
      </w:r>
    </w:p>
    <w:p w14:paraId="33DC0A06" w14:textId="77777777" w:rsidR="00AF54AF" w:rsidRDefault="00C95C7C">
      <w:pPr>
        <w:spacing w:after="80"/>
        <w:ind w:left="317" w:hanging="216"/>
      </w:pPr>
      <w:r>
        <w:t>• Curva inicial de aprendizaje.</w:t>
      </w:r>
    </w:p>
    <w:p w14:paraId="1B7948C5" w14:textId="77777777" w:rsidR="00AF54AF" w:rsidRDefault="00C95C7C">
      <w:pPr>
        <w:spacing w:after="80"/>
        <w:ind w:left="317" w:hanging="216"/>
      </w:pPr>
      <w:r>
        <w:t>• Complejidad del sistema de multiplayer y replicación.</w:t>
      </w:r>
    </w:p>
    <w:p w14:paraId="16E97713" w14:textId="77777777" w:rsidR="00AF54AF" w:rsidRDefault="00C95C7C">
      <w:pPr>
        <w:spacing w:after="80"/>
        <w:ind w:left="317" w:hanging="216"/>
      </w:pPr>
      <w:r>
        <w:t>• Necesidad de verificar el rendimiento del editor en los equipos de los integrantes.</w:t>
      </w:r>
    </w:p>
    <w:p w14:paraId="1589CEA6" w14:textId="77777777" w:rsidR="00AF54AF" w:rsidRDefault="00C95C7C">
      <w:pPr>
        <w:spacing w:after="80"/>
        <w:ind w:left="317" w:hanging="216"/>
      </w:pPr>
      <w:r>
        <w:t>• Riesgo de aumentar innecesariamen</w:t>
      </w:r>
      <w:r>
        <w:t>te el alcance aprovechando funcionalidades avanzadas del motor.</w:t>
      </w:r>
    </w:p>
    <w:p w14:paraId="62C9795D" w14:textId="77777777" w:rsidR="00AF54AF" w:rsidRDefault="00C95C7C">
      <w:pPr>
        <w:pStyle w:val="Ttulo1"/>
      </w:pPr>
      <w:r>
        <w:t>3. Unity</w:t>
      </w:r>
    </w:p>
    <w:p w14:paraId="6641D46D" w14:textId="77777777" w:rsidR="00AF54AF" w:rsidRDefault="00C95C7C">
      <w:pPr>
        <w:pStyle w:val="Ttulo2"/>
      </w:pPr>
      <w:r>
        <w:t>3.1 Motor y entorno de desarrollo</w:t>
      </w:r>
    </w:p>
    <w:p w14:paraId="067F4C2B" w14:textId="77777777" w:rsidR="00AF54AF" w:rsidRDefault="00C95C7C">
      <w:r>
        <w:t>Unity es un motor para desarrollo 2D y 3D. Su lenguaje de programación tradicional es C#, aunque también dispone de Visual Scripting, que permite cre</w:t>
      </w:r>
      <w:r>
        <w:t>ar lógica utilizando grafos de nodos y puede emplearse tanto para prototipado como para lógica de gameplay.</w:t>
      </w:r>
    </w:p>
    <w:p w14:paraId="5C99B6AE" w14:textId="77777777" w:rsidR="00AF54AF" w:rsidRDefault="00C95C7C">
      <w:r>
        <w:t>Por lo tanto, Unity también permite reducir parcialmente la necesidad de implementar toda la lógica mediante código escrito.</w:t>
      </w:r>
    </w:p>
    <w:p w14:paraId="10021FBC" w14:textId="77777777" w:rsidR="00AF54AF" w:rsidRDefault="00C95C7C">
      <w:pPr>
        <w:pStyle w:val="Ttulo2"/>
      </w:pPr>
      <w:r>
        <w:t>3.2 Sistema de física</w:t>
      </w:r>
    </w:p>
    <w:p w14:paraId="3C881FB3" w14:textId="77777777" w:rsidR="00AF54AF" w:rsidRDefault="00C95C7C">
      <w:r>
        <w:t>E</w:t>
      </w:r>
      <w:r>
        <w:t>l sistema de física 3D integrado de Unity utiliza Nvidia PhysX. Permite trabajar con gravedad, colisiones, fuerzas y cuerpos rígidos.</w:t>
      </w:r>
    </w:p>
    <w:p w14:paraId="4D34FCE7" w14:textId="77777777" w:rsidR="00AF54AF" w:rsidRDefault="00C95C7C">
      <w:r>
        <w:t>El componente Rigidbody coloca el movimiento de un objeto bajo el control de la simulación física. Un objeto con Rigidbody</w:t>
      </w:r>
      <w:r>
        <w:t xml:space="preserve"> puede ser afectado por gravedad y responder físicamente a colisiones cuando posee los Colliders correspondientes.</w:t>
      </w:r>
    </w:p>
    <w:p w14:paraId="04D712D2" w14:textId="77777777" w:rsidR="00AF54AF" w:rsidRDefault="00C95C7C">
      <w:pPr>
        <w:pStyle w:val="Ttulo2"/>
      </w:pPr>
      <w:r>
        <w:t>3.3 Alternativas para el controlador FPS</w:t>
      </w:r>
    </w:p>
    <w:p w14:paraId="49F9C127" w14:textId="77777777" w:rsidR="00AF54AF" w:rsidRDefault="00C95C7C">
      <w:r>
        <w:t>Existen dos enfoques relevantes para un controlador FPS en Unity.</w:t>
      </w:r>
    </w:p>
    <w:p w14:paraId="0D73DE39" w14:textId="77777777" w:rsidR="00AF54AF" w:rsidRDefault="00C95C7C">
      <w:r>
        <w:rPr>
          <w:b/>
        </w:rPr>
        <w:lastRenderedPageBreak/>
        <w:t xml:space="preserve">Character Controller: </w:t>
      </w:r>
      <w:r>
        <w:t>permite cont</w:t>
      </w:r>
      <w:r>
        <w:t>rolar directamente el movimiento del personaje manteniendo la detección de colisiones, sin que su desplazamiento dependa completamente de un Rigidbody.</w:t>
      </w:r>
    </w:p>
    <w:p w14:paraId="3120D725" w14:textId="77777777" w:rsidR="00AF54AF" w:rsidRDefault="00C95C7C">
      <w:r>
        <w:rPr>
          <w:b/>
        </w:rPr>
        <w:t xml:space="preserve">Rigidbody: </w:t>
      </w:r>
      <w:r>
        <w:t>el personaje puede construirse como un cuerpo físico y moverse mediante fuerzas o modificacio</w:t>
      </w:r>
      <w:r>
        <w:t>nes de velocidad. Esto genera una interacción más directamente ligada a la simulación física, pero también puede hacer más difícil obtener controles precisos de un FPS.</w:t>
      </w:r>
    </w:p>
    <w:p w14:paraId="53EA873F" w14:textId="77777777" w:rsidR="00AF54AF" w:rsidRDefault="00C95C7C">
      <w:r>
        <w:t xml:space="preserve">Para un FPS sencillo como el requerido por el TP, utilizar un controlador no gobernado </w:t>
      </w:r>
      <w:r>
        <w:t>completamente por Rigidbody parece preliminarmente la opción de menor complejidad, dejando Rigidbody principalmente para objetos físicos del escenario.</w:t>
      </w:r>
    </w:p>
    <w:p w14:paraId="67536FCC" w14:textId="77777777" w:rsidR="00AF54AF" w:rsidRDefault="00C95C7C">
      <w:pPr>
        <w:pStyle w:val="Ttulo2"/>
      </w:pPr>
      <w:r>
        <w:t>3.4 Gravedad y colisiones</w:t>
      </w:r>
    </w:p>
    <w:p w14:paraId="06F4E53E" w14:textId="77777777" w:rsidR="00AF54AF" w:rsidRDefault="00C95C7C">
      <w:r>
        <w:t>Los objetos con Rigidbody son afectados por la gravedad y responden a la simul</w:t>
      </w:r>
      <w:r>
        <w:t>ación física y a las colisiones cuando cuentan con Colliders. En cambio, un controlador de personaje permite mantener mayor control sobre el desplazamiento y resolver las colisiones sin depender directamente de que todas las acciones del jugador sean produ</w:t>
      </w:r>
      <w:r>
        <w:t>cidas por fuerzas físicas.</w:t>
      </w:r>
    </w:p>
    <w:p w14:paraId="7C0B1FDC" w14:textId="77777777" w:rsidR="00AF54AF" w:rsidRDefault="00C95C7C">
      <w:r>
        <w:t>Por lo tanto, al igual que en Unreal, puede separarse el movimiento controlado del jugador de los objetos que sí requieren simulación física completa.</w:t>
      </w:r>
    </w:p>
    <w:p w14:paraId="51D23ECB" w14:textId="77777777" w:rsidR="00AF54AF" w:rsidRDefault="00C95C7C">
      <w:pPr>
        <w:pStyle w:val="Ttulo2"/>
      </w:pPr>
      <w:r>
        <w:t>3.5 Construcción del escenario</w:t>
      </w:r>
    </w:p>
    <w:p w14:paraId="09BFE5F7" w14:textId="77777777" w:rsidR="00AF54AF" w:rsidRDefault="00C95C7C">
      <w:r>
        <w:t>Unity permite construir escenarios utilizando G</w:t>
      </w:r>
      <w:r>
        <w:t>ameObjects y primitivas directamente desde el editor.</w:t>
      </w:r>
    </w:p>
    <w:p w14:paraId="21E5DDA5" w14:textId="77777777" w:rsidR="00AF54AF" w:rsidRDefault="00C95C7C">
      <w:r>
        <w:t>Además dispone de ProBuilder, una herramienta orientada a crear y editar geometría, diseñar niveles, realizar prototipos y generar mallas de colisión dentro del propio editor. También incluye herramient</w:t>
      </w:r>
      <w:r>
        <w:t>as de Terrain para construir superficies y terrenos cuando sean necesarios.</w:t>
      </w:r>
    </w:p>
    <w:p w14:paraId="0A74BD2A" w14:textId="77777777" w:rsidR="00AF54AF" w:rsidRDefault="00C95C7C">
      <w:pPr>
        <w:pStyle w:val="Ttulo2"/>
      </w:pPr>
      <w:r>
        <w:t>3.6 Multiplayer</w:t>
      </w:r>
    </w:p>
    <w:p w14:paraId="3B89ACE7" w14:textId="77777777" w:rsidR="00AF54AF" w:rsidRDefault="00C95C7C">
      <w:r>
        <w:t xml:space="preserve">Unity cuenta con soluciones oficiales de networking, entre ellas Netcode for GameObjects, que pueden utilizarse para desarrollar juegos multiplayer y </w:t>
      </w:r>
      <w:r>
        <w:t>sincronizar objetos y transformaciones. Para este TP resulta una alternativa técnicamente viable, aunque el equipo deberá considerar el aprendizaje adicional requerido para incorporar y configurar estas herramientas dentro del proyecto.</w:t>
      </w:r>
    </w:p>
    <w:p w14:paraId="2BBB000C" w14:textId="77777777" w:rsidR="00AF54AF" w:rsidRDefault="00C95C7C">
      <w:pPr>
        <w:pStyle w:val="Ttulo2"/>
      </w:pPr>
      <w:r>
        <w:t>3.7 Costos, limitac</w:t>
      </w:r>
      <w:r>
        <w:t>iones y riesgos</w:t>
      </w:r>
    </w:p>
    <w:p w14:paraId="3FFD95F0" w14:textId="77777777" w:rsidR="00AF54AF" w:rsidRDefault="00C95C7C">
      <w:r>
        <w:rPr>
          <w:b/>
        </w:rPr>
        <w:t xml:space="preserve">Costo monetario: </w:t>
      </w:r>
      <w:r>
        <w:t>Unity Personal puede utilizarse gratuitamente dentro de sus condiciones de elegibilidad, por lo que el costo monetario no representa una limitación para este proyecto académico.</w:t>
      </w:r>
    </w:p>
    <w:p w14:paraId="7E6E0042" w14:textId="77777777" w:rsidR="00AF54AF" w:rsidRDefault="00C95C7C">
      <w:r>
        <w:rPr>
          <w:b/>
        </w:rPr>
        <w:t xml:space="preserve">Costo de aprendizaje: </w:t>
      </w:r>
      <w:r>
        <w:t>medio. El motor posee a</w:t>
      </w:r>
      <w:r>
        <w:t>bundantes herramientas y documentación, pero el equipo debería aprender el funcionamiento del editor y posiblemente C# o Visual Scripting, además de las herramientas de multiplayer.</w:t>
      </w:r>
    </w:p>
    <w:p w14:paraId="5D0CEFA4" w14:textId="77777777" w:rsidR="00AF54AF" w:rsidRDefault="00C95C7C">
      <w:r>
        <w:rPr>
          <w:b/>
        </w:rPr>
        <w:lastRenderedPageBreak/>
        <w:t xml:space="preserve">Costo de complejidad/riesgo: </w:t>
      </w:r>
      <w:r>
        <w:t>medio. Las herramientas necesarias existen, a</w:t>
      </w:r>
      <w:r>
        <w:t>unque algunas funcionalidades se encuentran distribuidas entre componentes y paquetes diferentes que deben integrarse.</w:t>
      </w:r>
    </w:p>
    <w:p w14:paraId="54525698" w14:textId="77777777" w:rsidR="00AF54AF" w:rsidRDefault="00C95C7C">
      <w:r>
        <w:t>Riesgos principales:</w:t>
      </w:r>
    </w:p>
    <w:p w14:paraId="75D0F442" w14:textId="77777777" w:rsidR="00AF54AF" w:rsidRDefault="00C95C7C">
      <w:pPr>
        <w:spacing w:after="80"/>
        <w:ind w:left="317" w:hanging="216"/>
      </w:pPr>
      <w:r>
        <w:t>• Aprender simultáneamente Unity y las herramientas de networking.</w:t>
      </w:r>
    </w:p>
    <w:p w14:paraId="6C378F85" w14:textId="77777777" w:rsidR="00AF54AF" w:rsidRDefault="00C95C7C">
      <w:pPr>
        <w:spacing w:after="80"/>
        <w:ind w:left="317" w:hanging="216"/>
      </w:pPr>
      <w:r>
        <w:t xml:space="preserve">• Posible necesidad de combinar Visual Scripting </w:t>
      </w:r>
      <w:r>
        <w:t>con C# según las necesidades que aparezcan.</w:t>
      </w:r>
    </w:p>
    <w:p w14:paraId="2A89D1C9" w14:textId="77777777" w:rsidR="00AF54AF" w:rsidRDefault="00C95C7C">
      <w:pPr>
        <w:spacing w:after="80"/>
        <w:ind w:left="317" w:hanging="216"/>
      </w:pPr>
      <w:r>
        <w:t>• Elegir incorrectamente entre Character Controller y una solución física basada en Rigidbody puede generar retrabajo sobre el movimiento del personaje.</w:t>
      </w:r>
    </w:p>
    <w:p w14:paraId="0441D83A" w14:textId="77777777" w:rsidR="00AF54AF" w:rsidRDefault="00C95C7C">
      <w:pPr>
        <w:pStyle w:val="Ttulo1"/>
      </w:pPr>
      <w:r>
        <w:t>4. Godot Engine</w:t>
      </w:r>
    </w:p>
    <w:p w14:paraId="6D10D221" w14:textId="77777777" w:rsidR="00AF54AF" w:rsidRDefault="00C95C7C">
      <w:pPr>
        <w:pStyle w:val="Ttulo2"/>
      </w:pPr>
      <w:r>
        <w:t>4.1 Motor y entorno de desarrollo</w:t>
      </w:r>
    </w:p>
    <w:p w14:paraId="395A2A82" w14:textId="77777777" w:rsidR="00AF54AF" w:rsidRDefault="00C95C7C">
      <w:r>
        <w:t xml:space="preserve">Godot es </w:t>
      </w:r>
      <w:r>
        <w:t>un motor gratuito y de código abierto para desarrollo 2D y 3D. Puede utilizarse con lenguajes como GDScript y C#.</w:t>
      </w:r>
    </w:p>
    <w:p w14:paraId="531D9411" w14:textId="77777777" w:rsidR="00AF54AF" w:rsidRDefault="00C95C7C">
      <w:r>
        <w:t>Una diferencia relevante frente a Unreal y Unity es que Godot 4 no incorpora VisualScript como lenguaje visual oficial integrado. El sistema V</w:t>
      </w:r>
      <w:r>
        <w:t>isualScript existente en Godot 3 fue eliminado del núcleo a partir de Godot 4. Por este motivo, la lógica principal del prototipo requeriría principalmente scripting escrito o incorporar una solución visual externa.</w:t>
      </w:r>
    </w:p>
    <w:p w14:paraId="30C63E06" w14:textId="77777777" w:rsidR="00AF54AF" w:rsidRDefault="00C95C7C">
      <w:pPr>
        <w:pStyle w:val="Ttulo2"/>
      </w:pPr>
      <w:r>
        <w:t>4.2 Sistema de física</w:t>
      </w:r>
    </w:p>
    <w:p w14:paraId="40462A98" w14:textId="77777777" w:rsidR="00AF54AF" w:rsidRDefault="00C95C7C">
      <w:r>
        <w:t>Godot dispone de f</w:t>
      </w:r>
      <w:r>
        <w:t>ísica 3D integrada. En las versiones actuales de Godot 4 puede utilizar Jolt Physics para la simulación física 3D. Para objetos gobernados por la simulación puede utilizarse RigidBody3D, al cual se aplican fuerzas, gravedad e impulsos y cuyo movimiento y r</w:t>
      </w:r>
      <w:r>
        <w:t>espuesta ante colisiones son calculados por el motor de física.</w:t>
      </w:r>
    </w:p>
    <w:p w14:paraId="5EDCEED2" w14:textId="77777777" w:rsidR="00AF54AF" w:rsidRDefault="00C95C7C">
      <w:pPr>
        <w:pStyle w:val="Ttulo2"/>
      </w:pPr>
      <w:r>
        <w:t>4.3 Alternativas para el controlador FPS</w:t>
      </w:r>
    </w:p>
    <w:p w14:paraId="5CC2D3D1" w14:textId="77777777" w:rsidR="00AF54AF" w:rsidRDefault="00C95C7C">
      <w:r>
        <w:t>La alternativa principal es CharacterBody3D, un cuerpo especializado para personajes controlados por el usuario.</w:t>
      </w:r>
    </w:p>
    <w:p w14:paraId="3944D77C" w14:textId="77777777" w:rsidR="00AF54AF" w:rsidRDefault="00C95C7C">
      <w:r>
        <w:t xml:space="preserve">CharacterBody3D proporciona una API </w:t>
      </w:r>
      <w:r>
        <w:t>para implementar movimiento con detección de paredes y pendientes mediante operaciones como move_and_slide(), además de detección general de colisiones. No depende de que el personaje sea gobernado completamente por las físicas.</w:t>
      </w:r>
    </w:p>
    <w:p w14:paraId="210B92BB" w14:textId="77777777" w:rsidR="00AF54AF" w:rsidRDefault="00C95C7C">
      <w:r>
        <w:t>Otra alternativa sería util</w:t>
      </w:r>
      <w:r>
        <w:t>izar RigidBody3D y controlar al personaje mediante fuerzas e impulsos. Esto produciría un movimiento fuertemente condicionado por la simulación física y aumentaría la dificultad para obtener un controlador FPS preciso.</w:t>
      </w:r>
    </w:p>
    <w:p w14:paraId="5408CBE0" w14:textId="77777777" w:rsidR="00AF54AF" w:rsidRDefault="00C95C7C">
      <w:r>
        <w:t>Para este TP, CharacterBody3D aparece</w:t>
      </w:r>
      <w:r>
        <w:t xml:space="preserve"> preliminarmente como la alternativa de menor riesgo para el jugador, mientras que RigidBody3D puede reservarse para objetos físicos.</w:t>
      </w:r>
    </w:p>
    <w:p w14:paraId="70823633" w14:textId="77777777" w:rsidR="00AF54AF" w:rsidRDefault="00C95C7C">
      <w:pPr>
        <w:pStyle w:val="Ttulo2"/>
      </w:pPr>
      <w:r>
        <w:lastRenderedPageBreak/>
        <w:t>4.4 Gravedad y colisiones</w:t>
      </w:r>
    </w:p>
    <w:p w14:paraId="4E663CF6" w14:textId="77777777" w:rsidR="00AF54AF" w:rsidRDefault="00C95C7C">
      <w:r>
        <w:t>CharacterBody3D proporciona herramientas de detección de paredes, suelo y pendientes, pero el co</w:t>
      </w:r>
      <w:r>
        <w:t>mportamiento del personaje debe definirse mediante scripting. Los objetos RigidBody3D, en cambio, son controlados por el motor de física y responden a fuerzas, gravedad y colisiones.</w:t>
      </w:r>
    </w:p>
    <w:p w14:paraId="433D7BB7" w14:textId="77777777" w:rsidR="00AF54AF" w:rsidRDefault="00C95C7C">
      <w:r>
        <w:t>Esto permite nuevamente separar el controlador preciso del jugador de los</w:t>
      </w:r>
      <w:r>
        <w:t xml:space="preserve"> elementos que requieren comportamiento físico completo.</w:t>
      </w:r>
    </w:p>
    <w:p w14:paraId="28BFE6DC" w14:textId="77777777" w:rsidR="00AF54AF" w:rsidRDefault="00C95C7C">
      <w:pPr>
        <w:pStyle w:val="Ttulo2"/>
      </w:pPr>
      <w:r>
        <w:t>4.5 Construcción del escenario</w:t>
      </w:r>
    </w:p>
    <w:p w14:paraId="6508556B" w14:textId="77777777" w:rsidR="00AF54AF" w:rsidRDefault="00C95C7C">
      <w:r>
        <w:t>Godot permite construir escenarios utilizando nodos y primitivas 3D. Dispone además de herramientas CSG (Constructive Solid Geometry) destinadas al prototipado de nivel</w:t>
      </w:r>
      <w:r>
        <w:t>es, que permiten combinar formas básicas para construir rápidamente geometrías más complejas.</w:t>
      </w:r>
    </w:p>
    <w:p w14:paraId="0BC1DF5D" w14:textId="77777777" w:rsidR="00AF54AF" w:rsidRDefault="00C95C7C">
      <w:r>
        <w:t>También dispone de GridMap, que permite construir niveles 3D colocando mallas sobre una grilla de una manera similar a trabajar con bloques. Estas herramientas so</w:t>
      </w:r>
      <w:r>
        <w:t>n suficientes para construir el escenario de experimentación requerido por el TP.</w:t>
      </w:r>
    </w:p>
    <w:p w14:paraId="27A29F12" w14:textId="77777777" w:rsidR="00AF54AF" w:rsidRDefault="00C95C7C">
      <w:pPr>
        <w:pStyle w:val="Ttulo2"/>
      </w:pPr>
      <w:r>
        <w:t>4.6 Multiplayer</w:t>
      </w:r>
    </w:p>
    <w:p w14:paraId="24BD366E" w14:textId="77777777" w:rsidR="00AF54AF" w:rsidRDefault="00C95C7C">
      <w:r>
        <w:t xml:space="preserve">Godot dispone de una API multiplayer de alto nivel y herramientas para sincronizar información entre participantes. Por lo tanto, no existe una </w:t>
      </w:r>
      <w:r>
        <w:t>imposibilidad técnica para implementar el multiplayer requerido, aunque el equipo debería aprender dicha API y combinarla con el código del controlador.</w:t>
      </w:r>
    </w:p>
    <w:p w14:paraId="09DDD8FB" w14:textId="77777777" w:rsidR="00AF54AF" w:rsidRDefault="00C95C7C">
      <w:pPr>
        <w:pStyle w:val="Ttulo2"/>
      </w:pPr>
      <w:r>
        <w:t>4.7 Costos, limitaciones y riesgos</w:t>
      </w:r>
    </w:p>
    <w:p w14:paraId="1ED9BF72" w14:textId="77777777" w:rsidR="00AF54AF" w:rsidRDefault="00C95C7C">
      <w:r>
        <w:rPr>
          <w:b/>
        </w:rPr>
        <w:t xml:space="preserve">Costo monetario: </w:t>
      </w:r>
      <w:r>
        <w:t>Godot es gratuito y de código abierto bajo licencia</w:t>
      </w:r>
      <w:r>
        <w:t xml:space="preserve"> MIT y no posee regalías por utilizar el motor.</w:t>
      </w:r>
    </w:p>
    <w:p w14:paraId="22923CFA" w14:textId="77777777" w:rsidR="00AF54AF" w:rsidRDefault="00C95C7C">
      <w:r>
        <w:rPr>
          <w:b/>
        </w:rPr>
        <w:t xml:space="preserve">Costo de aprendizaje: </w:t>
      </w:r>
      <w:r>
        <w:t>medio. GDScript posee una sintaxis orientada específicamente al motor, pero el equipo deberá implementar mediante scripting buena parte de la lógica. La ausencia de un sistema visual ofi</w:t>
      </w:r>
      <w:r>
        <w:t>cial equivalente a Blueprints aumenta el costo de aprendizaje para un equipo que busca apoyarse principalmente en programación visual.</w:t>
      </w:r>
    </w:p>
    <w:p w14:paraId="5F39FE03" w14:textId="77777777" w:rsidR="00AF54AF" w:rsidRDefault="00C95C7C">
      <w:r>
        <w:rPr>
          <w:b/>
        </w:rPr>
        <w:t xml:space="preserve">Costo de complejidad/riesgo: </w:t>
      </w:r>
      <w:r>
        <w:t>medio. El motor posee las funcionalidades necesarias y es una alternativa válida, pero el eq</w:t>
      </w:r>
      <w:r>
        <w:t>uipo tendría que asumir mayor trabajo de scripting en comparación con una estrategia fuertemente apoyada en Blueprints.</w:t>
      </w:r>
    </w:p>
    <w:p w14:paraId="4ED2A5F6" w14:textId="77777777" w:rsidR="00AF54AF" w:rsidRDefault="00C95C7C">
      <w:r>
        <w:t>Riesgos principales:</w:t>
      </w:r>
    </w:p>
    <w:p w14:paraId="0235A54A" w14:textId="77777777" w:rsidR="00AF54AF" w:rsidRDefault="00C95C7C">
      <w:pPr>
        <w:spacing w:after="80"/>
        <w:ind w:left="317" w:hanging="216"/>
      </w:pPr>
      <w:r>
        <w:t>• Necesidad de aprender GDScript o utilizar C#.</w:t>
      </w:r>
    </w:p>
    <w:p w14:paraId="5F12AFF8" w14:textId="77777777" w:rsidR="00AF54AF" w:rsidRDefault="00C95C7C">
      <w:pPr>
        <w:spacing w:after="80"/>
        <w:ind w:left="317" w:hanging="216"/>
      </w:pPr>
      <w:r>
        <w:t>• Ausencia de programación visual oficial integrada.</w:t>
      </w:r>
    </w:p>
    <w:p w14:paraId="6AF59DC0" w14:textId="77777777" w:rsidR="00AF54AF" w:rsidRDefault="00C95C7C">
      <w:pPr>
        <w:spacing w:after="80"/>
        <w:ind w:left="317" w:hanging="216"/>
      </w:pPr>
      <w:r>
        <w:t>• Necesidad de</w:t>
      </w:r>
      <w:r>
        <w:t xml:space="preserve"> implementar y validar el controlador del personaje mediante scripting.</w:t>
      </w:r>
    </w:p>
    <w:p w14:paraId="6BB1CBBA" w14:textId="77777777" w:rsidR="00AF54AF" w:rsidRDefault="00C95C7C">
      <w:pPr>
        <w:spacing w:after="80"/>
        <w:ind w:left="317" w:hanging="216"/>
      </w:pPr>
      <w:r>
        <w:t>• Aprendizaje adicional del sistema multiplayer.</w:t>
      </w:r>
    </w:p>
    <w:p w14:paraId="1EE19DE0" w14:textId="77777777" w:rsidR="00AF54AF" w:rsidRDefault="00C95C7C">
      <w:pPr>
        <w:pStyle w:val="Ttulo1"/>
      </w:pPr>
      <w:r>
        <w:lastRenderedPageBreak/>
        <w:t>5. Comparación general</w:t>
      </w:r>
    </w:p>
    <w:tbl>
      <w:tblPr>
        <w:tblW w:w="10243" w:type="dxa"/>
        <w:jc w:val="center"/>
        <w:tblLayout w:type="fixed"/>
        <w:tblLook w:val="04A0" w:firstRow="1" w:lastRow="0" w:firstColumn="1" w:lastColumn="0" w:noHBand="0" w:noVBand="1"/>
      </w:tblPr>
      <w:tblGrid>
        <w:gridCol w:w="3235"/>
        <w:gridCol w:w="2336"/>
        <w:gridCol w:w="2336"/>
        <w:gridCol w:w="2336"/>
      </w:tblGrid>
      <w:tr w:rsidR="00AF54AF" w14:paraId="773F0ECC" w14:textId="77777777" w:rsidTr="00102C6D">
        <w:trPr>
          <w:trHeight w:val="245"/>
          <w:tblHeader/>
          <w:jc w:val="center"/>
        </w:trPr>
        <w:tc>
          <w:tcPr>
            <w:tcW w:w="3235" w:type="dxa"/>
            <w:shd w:val="clear" w:color="auto" w:fill="1F4E79"/>
            <w:tcMar>
              <w:top w:w="80" w:type="dxa"/>
              <w:left w:w="85" w:type="dxa"/>
              <w:bottom w:w="80" w:type="dxa"/>
              <w:right w:w="85" w:type="dxa"/>
            </w:tcMar>
            <w:vAlign w:val="center"/>
          </w:tcPr>
          <w:p w14:paraId="5072653A" w14:textId="77777777" w:rsidR="00AF54AF" w:rsidRPr="00102C6D" w:rsidRDefault="00C95C7C">
            <w:pPr>
              <w:spacing w:after="0" w:line="240" w:lineRule="auto"/>
              <w:rPr>
                <w:sz w:val="19"/>
                <w:szCs w:val="19"/>
              </w:rPr>
            </w:pPr>
            <w:proofErr w:type="spellStart"/>
            <w:r w:rsidRPr="00102C6D">
              <w:rPr>
                <w:b/>
                <w:color w:val="FFFFFF"/>
                <w:sz w:val="19"/>
                <w:szCs w:val="19"/>
              </w:rPr>
              <w:t>Criterio</w:t>
            </w:r>
            <w:proofErr w:type="spellEnd"/>
          </w:p>
        </w:tc>
        <w:tc>
          <w:tcPr>
            <w:tcW w:w="2336" w:type="dxa"/>
            <w:shd w:val="clear" w:color="auto" w:fill="1F4E79"/>
            <w:tcMar>
              <w:top w:w="80" w:type="dxa"/>
              <w:left w:w="85" w:type="dxa"/>
              <w:bottom w:w="80" w:type="dxa"/>
              <w:right w:w="85" w:type="dxa"/>
            </w:tcMar>
            <w:vAlign w:val="center"/>
          </w:tcPr>
          <w:p w14:paraId="4FA24D84" w14:textId="77777777" w:rsidR="00AF54AF" w:rsidRPr="00102C6D" w:rsidRDefault="00C95C7C">
            <w:pPr>
              <w:spacing w:after="0" w:line="240" w:lineRule="auto"/>
              <w:rPr>
                <w:sz w:val="19"/>
                <w:szCs w:val="19"/>
              </w:rPr>
            </w:pPr>
            <w:r w:rsidRPr="00102C6D">
              <w:rPr>
                <w:b/>
                <w:color w:val="FFFFFF"/>
                <w:sz w:val="19"/>
                <w:szCs w:val="19"/>
              </w:rPr>
              <w:t>Unreal Engine</w:t>
            </w:r>
          </w:p>
        </w:tc>
        <w:tc>
          <w:tcPr>
            <w:tcW w:w="2336" w:type="dxa"/>
            <w:shd w:val="clear" w:color="auto" w:fill="1F4E79"/>
            <w:tcMar>
              <w:top w:w="80" w:type="dxa"/>
              <w:left w:w="85" w:type="dxa"/>
              <w:bottom w:w="80" w:type="dxa"/>
              <w:right w:w="85" w:type="dxa"/>
            </w:tcMar>
            <w:vAlign w:val="center"/>
          </w:tcPr>
          <w:p w14:paraId="2084ACED" w14:textId="77777777" w:rsidR="00AF54AF" w:rsidRPr="00102C6D" w:rsidRDefault="00C95C7C">
            <w:pPr>
              <w:spacing w:after="0" w:line="240" w:lineRule="auto"/>
              <w:rPr>
                <w:sz w:val="19"/>
                <w:szCs w:val="19"/>
              </w:rPr>
            </w:pPr>
            <w:r w:rsidRPr="00102C6D">
              <w:rPr>
                <w:b/>
                <w:color w:val="FFFFFF"/>
                <w:sz w:val="19"/>
                <w:szCs w:val="19"/>
              </w:rPr>
              <w:t>Unity</w:t>
            </w:r>
          </w:p>
        </w:tc>
        <w:tc>
          <w:tcPr>
            <w:tcW w:w="2336" w:type="dxa"/>
            <w:shd w:val="clear" w:color="auto" w:fill="1F4E79"/>
            <w:tcMar>
              <w:top w:w="80" w:type="dxa"/>
              <w:left w:w="85" w:type="dxa"/>
              <w:bottom w:w="80" w:type="dxa"/>
              <w:right w:w="85" w:type="dxa"/>
            </w:tcMar>
            <w:vAlign w:val="center"/>
          </w:tcPr>
          <w:p w14:paraId="1CEAD020" w14:textId="77777777" w:rsidR="00AF54AF" w:rsidRPr="00102C6D" w:rsidRDefault="00C95C7C">
            <w:pPr>
              <w:spacing w:after="0" w:line="240" w:lineRule="auto"/>
              <w:rPr>
                <w:sz w:val="19"/>
                <w:szCs w:val="19"/>
              </w:rPr>
            </w:pPr>
            <w:r w:rsidRPr="00102C6D">
              <w:rPr>
                <w:b/>
                <w:color w:val="FFFFFF"/>
                <w:sz w:val="19"/>
                <w:szCs w:val="19"/>
              </w:rPr>
              <w:t>Godot</w:t>
            </w:r>
          </w:p>
        </w:tc>
      </w:tr>
      <w:tr w:rsidR="00AF54AF" w14:paraId="547F9CDB" w14:textId="77777777" w:rsidTr="00102C6D">
        <w:trPr>
          <w:trHeight w:val="228"/>
          <w:jc w:val="center"/>
        </w:trPr>
        <w:tc>
          <w:tcPr>
            <w:tcW w:w="3235" w:type="dxa"/>
            <w:shd w:val="clear" w:color="auto" w:fill="FFFFFF"/>
            <w:tcMar>
              <w:top w:w="80" w:type="dxa"/>
              <w:left w:w="85" w:type="dxa"/>
              <w:bottom w:w="80" w:type="dxa"/>
              <w:right w:w="85" w:type="dxa"/>
            </w:tcMar>
            <w:vAlign w:val="center"/>
          </w:tcPr>
          <w:p w14:paraId="4927AAA2" w14:textId="77777777" w:rsidR="00AF54AF" w:rsidRPr="00102C6D" w:rsidRDefault="00C95C7C">
            <w:pPr>
              <w:spacing w:after="0" w:line="240" w:lineRule="auto"/>
              <w:rPr>
                <w:sz w:val="19"/>
                <w:szCs w:val="19"/>
              </w:rPr>
            </w:pPr>
            <w:r w:rsidRPr="00102C6D">
              <w:rPr>
                <w:b/>
                <w:sz w:val="19"/>
                <w:szCs w:val="19"/>
              </w:rPr>
              <w:t>Desarrollo 3D</w:t>
            </w:r>
          </w:p>
        </w:tc>
        <w:tc>
          <w:tcPr>
            <w:tcW w:w="2336" w:type="dxa"/>
            <w:shd w:val="clear" w:color="auto" w:fill="FFFFFF"/>
            <w:tcMar>
              <w:top w:w="80" w:type="dxa"/>
              <w:left w:w="85" w:type="dxa"/>
              <w:bottom w:w="80" w:type="dxa"/>
              <w:right w:w="85" w:type="dxa"/>
            </w:tcMar>
            <w:vAlign w:val="center"/>
          </w:tcPr>
          <w:p w14:paraId="11C9F2E1" w14:textId="77777777" w:rsidR="00AF54AF" w:rsidRPr="00102C6D" w:rsidRDefault="00C95C7C">
            <w:pPr>
              <w:spacing w:after="0" w:line="240" w:lineRule="auto"/>
              <w:rPr>
                <w:sz w:val="19"/>
                <w:szCs w:val="19"/>
              </w:rPr>
            </w:pPr>
            <w:r w:rsidRPr="00102C6D">
              <w:rPr>
                <w:sz w:val="19"/>
                <w:szCs w:val="19"/>
              </w:rPr>
              <w:t>Muy favorable</w:t>
            </w:r>
          </w:p>
        </w:tc>
        <w:tc>
          <w:tcPr>
            <w:tcW w:w="2336" w:type="dxa"/>
            <w:shd w:val="clear" w:color="auto" w:fill="FFFFFF"/>
            <w:tcMar>
              <w:top w:w="80" w:type="dxa"/>
              <w:left w:w="85" w:type="dxa"/>
              <w:bottom w:w="80" w:type="dxa"/>
              <w:right w:w="85" w:type="dxa"/>
            </w:tcMar>
            <w:vAlign w:val="center"/>
          </w:tcPr>
          <w:p w14:paraId="0B77560B" w14:textId="77777777" w:rsidR="00AF54AF" w:rsidRPr="00102C6D" w:rsidRDefault="00C95C7C">
            <w:pPr>
              <w:spacing w:after="0" w:line="240" w:lineRule="auto"/>
              <w:rPr>
                <w:sz w:val="19"/>
                <w:szCs w:val="19"/>
              </w:rPr>
            </w:pPr>
            <w:r w:rsidRPr="00102C6D">
              <w:rPr>
                <w:sz w:val="19"/>
                <w:szCs w:val="19"/>
              </w:rPr>
              <w:t>Muy favorable</w:t>
            </w:r>
          </w:p>
        </w:tc>
        <w:tc>
          <w:tcPr>
            <w:tcW w:w="2336" w:type="dxa"/>
            <w:shd w:val="clear" w:color="auto" w:fill="FFFFFF"/>
            <w:tcMar>
              <w:top w:w="80" w:type="dxa"/>
              <w:left w:w="85" w:type="dxa"/>
              <w:bottom w:w="80" w:type="dxa"/>
              <w:right w:w="85" w:type="dxa"/>
            </w:tcMar>
            <w:vAlign w:val="center"/>
          </w:tcPr>
          <w:p w14:paraId="7C2C8F3A" w14:textId="77777777" w:rsidR="00AF54AF" w:rsidRPr="00102C6D" w:rsidRDefault="00C95C7C">
            <w:pPr>
              <w:spacing w:after="0" w:line="240" w:lineRule="auto"/>
              <w:rPr>
                <w:sz w:val="19"/>
                <w:szCs w:val="19"/>
              </w:rPr>
            </w:pPr>
            <w:r w:rsidRPr="00102C6D">
              <w:rPr>
                <w:sz w:val="19"/>
                <w:szCs w:val="19"/>
              </w:rPr>
              <w:t>Favorable</w:t>
            </w:r>
          </w:p>
        </w:tc>
      </w:tr>
      <w:tr w:rsidR="00AF54AF" w14:paraId="42329212" w14:textId="77777777" w:rsidTr="00102C6D">
        <w:trPr>
          <w:trHeight w:val="457"/>
          <w:jc w:val="center"/>
        </w:trPr>
        <w:tc>
          <w:tcPr>
            <w:tcW w:w="3235" w:type="dxa"/>
            <w:shd w:val="clear" w:color="auto" w:fill="F3F6FA"/>
            <w:tcMar>
              <w:top w:w="80" w:type="dxa"/>
              <w:left w:w="85" w:type="dxa"/>
              <w:bottom w:w="80" w:type="dxa"/>
              <w:right w:w="85" w:type="dxa"/>
            </w:tcMar>
            <w:vAlign w:val="center"/>
          </w:tcPr>
          <w:p w14:paraId="3EB14FE8" w14:textId="77777777" w:rsidR="00AF54AF" w:rsidRPr="00102C6D" w:rsidRDefault="00C95C7C">
            <w:pPr>
              <w:spacing w:after="0" w:line="240" w:lineRule="auto"/>
              <w:rPr>
                <w:sz w:val="19"/>
                <w:szCs w:val="19"/>
              </w:rPr>
            </w:pPr>
            <w:r w:rsidRPr="00102C6D">
              <w:rPr>
                <w:b/>
                <w:sz w:val="19"/>
                <w:szCs w:val="19"/>
              </w:rPr>
              <w:t>Sistema de física 3D</w:t>
            </w:r>
          </w:p>
        </w:tc>
        <w:tc>
          <w:tcPr>
            <w:tcW w:w="2336" w:type="dxa"/>
            <w:shd w:val="clear" w:color="auto" w:fill="F3F6FA"/>
            <w:tcMar>
              <w:top w:w="80" w:type="dxa"/>
              <w:left w:w="85" w:type="dxa"/>
              <w:bottom w:w="80" w:type="dxa"/>
              <w:right w:w="85" w:type="dxa"/>
            </w:tcMar>
            <w:vAlign w:val="center"/>
          </w:tcPr>
          <w:p w14:paraId="335342A9" w14:textId="77777777" w:rsidR="00AF54AF" w:rsidRPr="00102C6D" w:rsidRDefault="00C95C7C">
            <w:pPr>
              <w:spacing w:after="0" w:line="240" w:lineRule="auto"/>
              <w:rPr>
                <w:sz w:val="19"/>
                <w:szCs w:val="19"/>
              </w:rPr>
            </w:pPr>
            <w:r w:rsidRPr="00102C6D">
              <w:rPr>
                <w:sz w:val="19"/>
                <w:szCs w:val="19"/>
              </w:rPr>
              <w:t>Chaos Physics</w:t>
            </w:r>
          </w:p>
        </w:tc>
        <w:tc>
          <w:tcPr>
            <w:tcW w:w="2336" w:type="dxa"/>
            <w:shd w:val="clear" w:color="auto" w:fill="F3F6FA"/>
            <w:tcMar>
              <w:top w:w="80" w:type="dxa"/>
              <w:left w:w="85" w:type="dxa"/>
              <w:bottom w:w="80" w:type="dxa"/>
              <w:right w:w="85" w:type="dxa"/>
            </w:tcMar>
            <w:vAlign w:val="center"/>
          </w:tcPr>
          <w:p w14:paraId="1C311CE5" w14:textId="77777777" w:rsidR="00AF54AF" w:rsidRPr="00102C6D" w:rsidRDefault="00C95C7C">
            <w:pPr>
              <w:spacing w:after="0" w:line="240" w:lineRule="auto"/>
              <w:rPr>
                <w:sz w:val="19"/>
                <w:szCs w:val="19"/>
              </w:rPr>
            </w:pPr>
            <w:r w:rsidRPr="00102C6D">
              <w:rPr>
                <w:sz w:val="19"/>
                <w:szCs w:val="19"/>
              </w:rPr>
              <w:t>Nvidia PhysX</w:t>
            </w:r>
          </w:p>
        </w:tc>
        <w:tc>
          <w:tcPr>
            <w:tcW w:w="2336" w:type="dxa"/>
            <w:shd w:val="clear" w:color="auto" w:fill="F3F6FA"/>
            <w:tcMar>
              <w:top w:w="80" w:type="dxa"/>
              <w:left w:w="85" w:type="dxa"/>
              <w:bottom w:w="80" w:type="dxa"/>
              <w:right w:w="85" w:type="dxa"/>
            </w:tcMar>
            <w:vAlign w:val="center"/>
          </w:tcPr>
          <w:p w14:paraId="232E4C51" w14:textId="77777777" w:rsidR="00AF54AF" w:rsidRPr="00102C6D" w:rsidRDefault="00C95C7C">
            <w:pPr>
              <w:spacing w:after="0" w:line="240" w:lineRule="auto"/>
              <w:rPr>
                <w:sz w:val="19"/>
                <w:szCs w:val="19"/>
              </w:rPr>
            </w:pPr>
            <w:r w:rsidRPr="00102C6D">
              <w:rPr>
                <w:sz w:val="19"/>
                <w:szCs w:val="19"/>
              </w:rPr>
              <w:t>Jolt Physics / física 3D integrada</w:t>
            </w:r>
          </w:p>
        </w:tc>
      </w:tr>
      <w:tr w:rsidR="00AF54AF" w14:paraId="18A0B204" w14:textId="77777777" w:rsidTr="00102C6D">
        <w:trPr>
          <w:trHeight w:val="474"/>
          <w:jc w:val="center"/>
        </w:trPr>
        <w:tc>
          <w:tcPr>
            <w:tcW w:w="3235" w:type="dxa"/>
            <w:shd w:val="clear" w:color="auto" w:fill="FFFFFF"/>
            <w:tcMar>
              <w:top w:w="80" w:type="dxa"/>
              <w:left w:w="85" w:type="dxa"/>
              <w:bottom w:w="80" w:type="dxa"/>
              <w:right w:w="85" w:type="dxa"/>
            </w:tcMar>
            <w:vAlign w:val="center"/>
          </w:tcPr>
          <w:p w14:paraId="291AA3CB" w14:textId="77777777" w:rsidR="00AF54AF" w:rsidRPr="00102C6D" w:rsidRDefault="00C95C7C">
            <w:pPr>
              <w:spacing w:after="0" w:line="240" w:lineRule="auto"/>
              <w:rPr>
                <w:sz w:val="19"/>
                <w:szCs w:val="19"/>
              </w:rPr>
            </w:pPr>
            <w:r w:rsidRPr="00102C6D">
              <w:rPr>
                <w:b/>
                <w:sz w:val="19"/>
                <w:szCs w:val="19"/>
              </w:rPr>
              <w:t>Controlador recomendado para el TP</w:t>
            </w:r>
          </w:p>
        </w:tc>
        <w:tc>
          <w:tcPr>
            <w:tcW w:w="2336" w:type="dxa"/>
            <w:shd w:val="clear" w:color="auto" w:fill="FFFFFF"/>
            <w:tcMar>
              <w:top w:w="80" w:type="dxa"/>
              <w:left w:w="85" w:type="dxa"/>
              <w:bottom w:w="80" w:type="dxa"/>
              <w:right w:w="85" w:type="dxa"/>
            </w:tcMar>
            <w:vAlign w:val="center"/>
          </w:tcPr>
          <w:p w14:paraId="7E0A61C2" w14:textId="77777777" w:rsidR="00AF54AF" w:rsidRPr="00102C6D" w:rsidRDefault="00C95C7C">
            <w:pPr>
              <w:spacing w:after="0" w:line="240" w:lineRule="auto"/>
              <w:rPr>
                <w:sz w:val="19"/>
                <w:szCs w:val="19"/>
              </w:rPr>
            </w:pPr>
            <w:r w:rsidRPr="00102C6D">
              <w:rPr>
                <w:sz w:val="19"/>
                <w:szCs w:val="19"/>
              </w:rPr>
              <w:t>Character + Character Movement</w:t>
            </w:r>
          </w:p>
        </w:tc>
        <w:tc>
          <w:tcPr>
            <w:tcW w:w="2336" w:type="dxa"/>
            <w:shd w:val="clear" w:color="auto" w:fill="FFFFFF"/>
            <w:tcMar>
              <w:top w:w="80" w:type="dxa"/>
              <w:left w:w="85" w:type="dxa"/>
              <w:bottom w:w="80" w:type="dxa"/>
              <w:right w:w="85" w:type="dxa"/>
            </w:tcMar>
            <w:vAlign w:val="center"/>
          </w:tcPr>
          <w:p w14:paraId="6F554676" w14:textId="77777777" w:rsidR="00AF54AF" w:rsidRPr="00102C6D" w:rsidRDefault="00C95C7C">
            <w:pPr>
              <w:spacing w:after="0" w:line="240" w:lineRule="auto"/>
              <w:rPr>
                <w:sz w:val="19"/>
                <w:szCs w:val="19"/>
              </w:rPr>
            </w:pPr>
            <w:r w:rsidRPr="00102C6D">
              <w:rPr>
                <w:sz w:val="19"/>
                <w:szCs w:val="19"/>
              </w:rPr>
              <w:t>Character Controller</w:t>
            </w:r>
          </w:p>
        </w:tc>
        <w:tc>
          <w:tcPr>
            <w:tcW w:w="2336" w:type="dxa"/>
            <w:shd w:val="clear" w:color="auto" w:fill="FFFFFF"/>
            <w:tcMar>
              <w:top w:w="80" w:type="dxa"/>
              <w:left w:w="85" w:type="dxa"/>
              <w:bottom w:w="80" w:type="dxa"/>
              <w:right w:w="85" w:type="dxa"/>
            </w:tcMar>
            <w:vAlign w:val="center"/>
          </w:tcPr>
          <w:p w14:paraId="357D07CA" w14:textId="77777777" w:rsidR="00AF54AF" w:rsidRPr="00102C6D" w:rsidRDefault="00C95C7C">
            <w:pPr>
              <w:spacing w:after="0" w:line="240" w:lineRule="auto"/>
              <w:rPr>
                <w:sz w:val="19"/>
                <w:szCs w:val="19"/>
              </w:rPr>
            </w:pPr>
            <w:r w:rsidRPr="00102C6D">
              <w:rPr>
                <w:sz w:val="19"/>
                <w:szCs w:val="19"/>
              </w:rPr>
              <w:t>CharacterBody3D</w:t>
            </w:r>
          </w:p>
        </w:tc>
      </w:tr>
      <w:tr w:rsidR="00AF54AF" w14:paraId="3C64960B" w14:textId="77777777" w:rsidTr="00102C6D">
        <w:trPr>
          <w:trHeight w:val="457"/>
          <w:jc w:val="center"/>
        </w:trPr>
        <w:tc>
          <w:tcPr>
            <w:tcW w:w="3235" w:type="dxa"/>
            <w:shd w:val="clear" w:color="auto" w:fill="F3F6FA"/>
            <w:tcMar>
              <w:top w:w="80" w:type="dxa"/>
              <w:left w:w="85" w:type="dxa"/>
              <w:bottom w:w="80" w:type="dxa"/>
              <w:right w:w="85" w:type="dxa"/>
            </w:tcMar>
            <w:vAlign w:val="center"/>
          </w:tcPr>
          <w:p w14:paraId="67DA10ED" w14:textId="77777777" w:rsidR="00AF54AF" w:rsidRPr="00102C6D" w:rsidRDefault="00C95C7C">
            <w:pPr>
              <w:spacing w:after="0" w:line="240" w:lineRule="auto"/>
              <w:rPr>
                <w:sz w:val="19"/>
                <w:szCs w:val="19"/>
              </w:rPr>
            </w:pPr>
            <w:r w:rsidRPr="00102C6D">
              <w:rPr>
                <w:b/>
                <w:sz w:val="19"/>
                <w:szCs w:val="19"/>
              </w:rPr>
              <w:t>Alternativa basada en física</w:t>
            </w:r>
          </w:p>
        </w:tc>
        <w:tc>
          <w:tcPr>
            <w:tcW w:w="2336" w:type="dxa"/>
            <w:shd w:val="clear" w:color="auto" w:fill="F3F6FA"/>
            <w:tcMar>
              <w:top w:w="80" w:type="dxa"/>
              <w:left w:w="85" w:type="dxa"/>
              <w:bottom w:w="80" w:type="dxa"/>
              <w:right w:w="85" w:type="dxa"/>
            </w:tcMar>
            <w:vAlign w:val="center"/>
          </w:tcPr>
          <w:p w14:paraId="33C84D42" w14:textId="77777777" w:rsidR="00AF54AF" w:rsidRPr="00102C6D" w:rsidRDefault="00C95C7C">
            <w:pPr>
              <w:spacing w:after="0" w:line="240" w:lineRule="auto"/>
              <w:rPr>
                <w:sz w:val="19"/>
                <w:szCs w:val="19"/>
              </w:rPr>
            </w:pPr>
            <w:r w:rsidRPr="00102C6D">
              <w:rPr>
                <w:sz w:val="19"/>
                <w:szCs w:val="19"/>
              </w:rPr>
              <w:t>Cuerpo rígido / solución personalizada</w:t>
            </w:r>
          </w:p>
        </w:tc>
        <w:tc>
          <w:tcPr>
            <w:tcW w:w="2336" w:type="dxa"/>
            <w:shd w:val="clear" w:color="auto" w:fill="F3F6FA"/>
            <w:tcMar>
              <w:top w:w="80" w:type="dxa"/>
              <w:left w:w="85" w:type="dxa"/>
              <w:bottom w:w="80" w:type="dxa"/>
              <w:right w:w="85" w:type="dxa"/>
            </w:tcMar>
            <w:vAlign w:val="center"/>
          </w:tcPr>
          <w:p w14:paraId="2648ABCE" w14:textId="77777777" w:rsidR="00AF54AF" w:rsidRPr="00102C6D" w:rsidRDefault="00C95C7C">
            <w:pPr>
              <w:spacing w:after="0" w:line="240" w:lineRule="auto"/>
              <w:rPr>
                <w:sz w:val="19"/>
                <w:szCs w:val="19"/>
              </w:rPr>
            </w:pPr>
            <w:r w:rsidRPr="00102C6D">
              <w:rPr>
                <w:sz w:val="19"/>
                <w:szCs w:val="19"/>
              </w:rPr>
              <w:t>Rigidbody</w:t>
            </w:r>
          </w:p>
        </w:tc>
        <w:tc>
          <w:tcPr>
            <w:tcW w:w="2336" w:type="dxa"/>
            <w:shd w:val="clear" w:color="auto" w:fill="F3F6FA"/>
            <w:tcMar>
              <w:top w:w="80" w:type="dxa"/>
              <w:left w:w="85" w:type="dxa"/>
              <w:bottom w:w="80" w:type="dxa"/>
              <w:right w:w="85" w:type="dxa"/>
            </w:tcMar>
            <w:vAlign w:val="center"/>
          </w:tcPr>
          <w:p w14:paraId="4CF3B49C" w14:textId="77777777" w:rsidR="00AF54AF" w:rsidRPr="00102C6D" w:rsidRDefault="00C95C7C">
            <w:pPr>
              <w:spacing w:after="0" w:line="240" w:lineRule="auto"/>
              <w:rPr>
                <w:sz w:val="19"/>
                <w:szCs w:val="19"/>
              </w:rPr>
            </w:pPr>
            <w:r w:rsidRPr="00102C6D">
              <w:rPr>
                <w:sz w:val="19"/>
                <w:szCs w:val="19"/>
              </w:rPr>
              <w:t>RigidBody3D</w:t>
            </w:r>
          </w:p>
        </w:tc>
      </w:tr>
      <w:tr w:rsidR="00AF54AF" w14:paraId="35D16001" w14:textId="77777777" w:rsidTr="00102C6D">
        <w:trPr>
          <w:trHeight w:val="457"/>
          <w:jc w:val="center"/>
        </w:trPr>
        <w:tc>
          <w:tcPr>
            <w:tcW w:w="3235" w:type="dxa"/>
            <w:shd w:val="clear" w:color="auto" w:fill="FFFFFF"/>
            <w:tcMar>
              <w:top w:w="80" w:type="dxa"/>
              <w:left w:w="85" w:type="dxa"/>
              <w:bottom w:w="80" w:type="dxa"/>
              <w:right w:w="85" w:type="dxa"/>
            </w:tcMar>
            <w:vAlign w:val="center"/>
          </w:tcPr>
          <w:p w14:paraId="79DD07DF" w14:textId="77777777" w:rsidR="00AF54AF" w:rsidRPr="00102C6D" w:rsidRDefault="00C95C7C">
            <w:pPr>
              <w:spacing w:after="0" w:line="240" w:lineRule="auto"/>
              <w:rPr>
                <w:sz w:val="19"/>
                <w:szCs w:val="19"/>
              </w:rPr>
            </w:pPr>
            <w:r w:rsidRPr="00102C6D">
              <w:rPr>
                <w:b/>
                <w:sz w:val="19"/>
                <w:szCs w:val="19"/>
              </w:rPr>
              <w:t>Gravedad y colisiones</w:t>
            </w:r>
          </w:p>
        </w:tc>
        <w:tc>
          <w:tcPr>
            <w:tcW w:w="2336" w:type="dxa"/>
            <w:shd w:val="clear" w:color="auto" w:fill="FFFFFF"/>
            <w:tcMar>
              <w:top w:w="80" w:type="dxa"/>
              <w:left w:w="85" w:type="dxa"/>
              <w:bottom w:w="80" w:type="dxa"/>
              <w:right w:w="85" w:type="dxa"/>
            </w:tcMar>
            <w:vAlign w:val="center"/>
          </w:tcPr>
          <w:p w14:paraId="2F83FB16" w14:textId="77777777" w:rsidR="00AF54AF" w:rsidRPr="00102C6D" w:rsidRDefault="00C95C7C">
            <w:pPr>
              <w:spacing w:after="0" w:line="240" w:lineRule="auto"/>
              <w:rPr>
                <w:sz w:val="19"/>
                <w:szCs w:val="19"/>
              </w:rPr>
            </w:pPr>
            <w:r w:rsidRPr="00102C6D">
              <w:rPr>
                <w:sz w:val="19"/>
                <w:szCs w:val="19"/>
              </w:rPr>
              <w:t>Character Movement + Chaos</w:t>
            </w:r>
          </w:p>
        </w:tc>
        <w:tc>
          <w:tcPr>
            <w:tcW w:w="2336" w:type="dxa"/>
            <w:shd w:val="clear" w:color="auto" w:fill="FFFFFF"/>
            <w:tcMar>
              <w:top w:w="80" w:type="dxa"/>
              <w:left w:w="85" w:type="dxa"/>
              <w:bottom w:w="80" w:type="dxa"/>
              <w:right w:w="85" w:type="dxa"/>
            </w:tcMar>
            <w:vAlign w:val="center"/>
          </w:tcPr>
          <w:p w14:paraId="7544453E" w14:textId="77777777" w:rsidR="00AF54AF" w:rsidRPr="00102C6D" w:rsidRDefault="00C95C7C">
            <w:pPr>
              <w:spacing w:after="0" w:line="240" w:lineRule="auto"/>
              <w:rPr>
                <w:sz w:val="19"/>
                <w:szCs w:val="19"/>
              </w:rPr>
            </w:pPr>
            <w:r w:rsidRPr="00102C6D">
              <w:rPr>
                <w:sz w:val="19"/>
                <w:szCs w:val="19"/>
              </w:rPr>
              <w:t>Character Controller + Colliders / Rigidbody</w:t>
            </w:r>
          </w:p>
        </w:tc>
        <w:tc>
          <w:tcPr>
            <w:tcW w:w="2336" w:type="dxa"/>
            <w:shd w:val="clear" w:color="auto" w:fill="FFFFFF"/>
            <w:tcMar>
              <w:top w:w="80" w:type="dxa"/>
              <w:left w:w="85" w:type="dxa"/>
              <w:bottom w:w="80" w:type="dxa"/>
              <w:right w:w="85" w:type="dxa"/>
            </w:tcMar>
            <w:vAlign w:val="center"/>
          </w:tcPr>
          <w:p w14:paraId="57215BF3" w14:textId="77777777" w:rsidR="00AF54AF" w:rsidRPr="00102C6D" w:rsidRDefault="00C95C7C">
            <w:pPr>
              <w:spacing w:after="0" w:line="240" w:lineRule="auto"/>
              <w:rPr>
                <w:sz w:val="19"/>
                <w:szCs w:val="19"/>
              </w:rPr>
            </w:pPr>
            <w:r w:rsidRPr="00102C6D">
              <w:rPr>
                <w:sz w:val="19"/>
                <w:szCs w:val="19"/>
              </w:rPr>
              <w:t>CharacterBody3D + sistema físico</w:t>
            </w:r>
          </w:p>
        </w:tc>
      </w:tr>
      <w:tr w:rsidR="00AF54AF" w14:paraId="2A48E3B0" w14:textId="77777777" w:rsidTr="00102C6D">
        <w:trPr>
          <w:trHeight w:val="474"/>
          <w:jc w:val="center"/>
        </w:trPr>
        <w:tc>
          <w:tcPr>
            <w:tcW w:w="3235" w:type="dxa"/>
            <w:shd w:val="clear" w:color="auto" w:fill="F3F6FA"/>
            <w:tcMar>
              <w:top w:w="80" w:type="dxa"/>
              <w:left w:w="85" w:type="dxa"/>
              <w:bottom w:w="80" w:type="dxa"/>
              <w:right w:w="85" w:type="dxa"/>
            </w:tcMar>
            <w:vAlign w:val="center"/>
          </w:tcPr>
          <w:p w14:paraId="3C5CE154" w14:textId="77777777" w:rsidR="00AF54AF" w:rsidRPr="00102C6D" w:rsidRDefault="00C95C7C">
            <w:pPr>
              <w:spacing w:after="0" w:line="240" w:lineRule="auto"/>
              <w:rPr>
                <w:sz w:val="19"/>
                <w:szCs w:val="19"/>
              </w:rPr>
            </w:pPr>
            <w:r w:rsidRPr="00102C6D">
              <w:rPr>
                <w:b/>
                <w:sz w:val="19"/>
                <w:szCs w:val="19"/>
              </w:rPr>
              <w:t>Construcción del escenario</w:t>
            </w:r>
          </w:p>
        </w:tc>
        <w:tc>
          <w:tcPr>
            <w:tcW w:w="2336" w:type="dxa"/>
            <w:shd w:val="clear" w:color="auto" w:fill="F3F6FA"/>
            <w:tcMar>
              <w:top w:w="80" w:type="dxa"/>
              <w:left w:w="85" w:type="dxa"/>
              <w:bottom w:w="80" w:type="dxa"/>
              <w:right w:w="85" w:type="dxa"/>
            </w:tcMar>
            <w:vAlign w:val="center"/>
          </w:tcPr>
          <w:p w14:paraId="523D1A9F" w14:textId="77777777" w:rsidR="00AF54AF" w:rsidRPr="00102C6D" w:rsidRDefault="00C95C7C">
            <w:pPr>
              <w:spacing w:after="0" w:line="240" w:lineRule="auto"/>
              <w:rPr>
                <w:sz w:val="19"/>
                <w:szCs w:val="19"/>
              </w:rPr>
            </w:pPr>
            <w:r w:rsidRPr="00102C6D">
              <w:rPr>
                <w:sz w:val="19"/>
                <w:szCs w:val="19"/>
              </w:rPr>
              <w:t>Level Editor + Modeling Mode + primitivas</w:t>
            </w:r>
          </w:p>
        </w:tc>
        <w:tc>
          <w:tcPr>
            <w:tcW w:w="2336" w:type="dxa"/>
            <w:shd w:val="clear" w:color="auto" w:fill="F3F6FA"/>
            <w:tcMar>
              <w:top w:w="80" w:type="dxa"/>
              <w:left w:w="85" w:type="dxa"/>
              <w:bottom w:w="80" w:type="dxa"/>
              <w:right w:w="85" w:type="dxa"/>
            </w:tcMar>
            <w:vAlign w:val="center"/>
          </w:tcPr>
          <w:p w14:paraId="0D332E11" w14:textId="77777777" w:rsidR="00AF54AF" w:rsidRPr="00102C6D" w:rsidRDefault="00C95C7C">
            <w:pPr>
              <w:spacing w:after="0" w:line="240" w:lineRule="auto"/>
              <w:rPr>
                <w:sz w:val="19"/>
                <w:szCs w:val="19"/>
              </w:rPr>
            </w:pPr>
            <w:r w:rsidRPr="00102C6D">
              <w:rPr>
                <w:sz w:val="19"/>
                <w:szCs w:val="19"/>
              </w:rPr>
              <w:t>Editor + ProBuilder + primitivas</w:t>
            </w:r>
          </w:p>
        </w:tc>
        <w:tc>
          <w:tcPr>
            <w:tcW w:w="2336" w:type="dxa"/>
            <w:shd w:val="clear" w:color="auto" w:fill="F3F6FA"/>
            <w:tcMar>
              <w:top w:w="80" w:type="dxa"/>
              <w:left w:w="85" w:type="dxa"/>
              <w:bottom w:w="80" w:type="dxa"/>
              <w:right w:w="85" w:type="dxa"/>
            </w:tcMar>
            <w:vAlign w:val="center"/>
          </w:tcPr>
          <w:p w14:paraId="7F7AEFA7" w14:textId="77777777" w:rsidR="00AF54AF" w:rsidRPr="00102C6D" w:rsidRDefault="00C95C7C">
            <w:pPr>
              <w:spacing w:after="0" w:line="240" w:lineRule="auto"/>
              <w:rPr>
                <w:sz w:val="19"/>
                <w:szCs w:val="19"/>
              </w:rPr>
            </w:pPr>
            <w:r w:rsidRPr="00102C6D">
              <w:rPr>
                <w:sz w:val="19"/>
                <w:szCs w:val="19"/>
              </w:rPr>
              <w:t xml:space="preserve">CSG + </w:t>
            </w:r>
            <w:r w:rsidRPr="00102C6D">
              <w:rPr>
                <w:sz w:val="19"/>
                <w:szCs w:val="19"/>
              </w:rPr>
              <w:t>GridMap + primitivas</w:t>
            </w:r>
          </w:p>
        </w:tc>
      </w:tr>
      <w:tr w:rsidR="00AF54AF" w14:paraId="50F557EF" w14:textId="77777777" w:rsidTr="00102C6D">
        <w:trPr>
          <w:trHeight w:val="228"/>
          <w:jc w:val="center"/>
        </w:trPr>
        <w:tc>
          <w:tcPr>
            <w:tcW w:w="3235" w:type="dxa"/>
            <w:shd w:val="clear" w:color="auto" w:fill="FFFFFF"/>
            <w:tcMar>
              <w:top w:w="80" w:type="dxa"/>
              <w:left w:w="85" w:type="dxa"/>
              <w:bottom w:w="80" w:type="dxa"/>
              <w:right w:w="85" w:type="dxa"/>
            </w:tcMar>
            <w:vAlign w:val="center"/>
          </w:tcPr>
          <w:p w14:paraId="4953A0E4" w14:textId="77777777" w:rsidR="00AF54AF" w:rsidRPr="00102C6D" w:rsidRDefault="00C95C7C">
            <w:pPr>
              <w:spacing w:after="0" w:line="240" w:lineRule="auto"/>
              <w:rPr>
                <w:sz w:val="19"/>
                <w:szCs w:val="19"/>
              </w:rPr>
            </w:pPr>
            <w:r w:rsidRPr="00102C6D">
              <w:rPr>
                <w:b/>
                <w:sz w:val="19"/>
                <w:szCs w:val="19"/>
              </w:rPr>
              <w:t>Programación visual oficial</w:t>
            </w:r>
          </w:p>
        </w:tc>
        <w:tc>
          <w:tcPr>
            <w:tcW w:w="2336" w:type="dxa"/>
            <w:shd w:val="clear" w:color="auto" w:fill="FFFFFF"/>
            <w:tcMar>
              <w:top w:w="80" w:type="dxa"/>
              <w:left w:w="85" w:type="dxa"/>
              <w:bottom w:w="80" w:type="dxa"/>
              <w:right w:w="85" w:type="dxa"/>
            </w:tcMar>
            <w:vAlign w:val="center"/>
          </w:tcPr>
          <w:p w14:paraId="28502F62" w14:textId="77777777" w:rsidR="00AF54AF" w:rsidRPr="00102C6D" w:rsidRDefault="00C95C7C">
            <w:pPr>
              <w:spacing w:after="0" w:line="240" w:lineRule="auto"/>
              <w:rPr>
                <w:sz w:val="19"/>
                <w:szCs w:val="19"/>
              </w:rPr>
            </w:pPr>
            <w:r w:rsidRPr="00102C6D">
              <w:rPr>
                <w:sz w:val="19"/>
                <w:szCs w:val="19"/>
              </w:rPr>
              <w:t>Blueprints</w:t>
            </w:r>
          </w:p>
        </w:tc>
        <w:tc>
          <w:tcPr>
            <w:tcW w:w="2336" w:type="dxa"/>
            <w:shd w:val="clear" w:color="auto" w:fill="FFFFFF"/>
            <w:tcMar>
              <w:top w:w="80" w:type="dxa"/>
              <w:left w:w="85" w:type="dxa"/>
              <w:bottom w:w="80" w:type="dxa"/>
              <w:right w:w="85" w:type="dxa"/>
            </w:tcMar>
            <w:vAlign w:val="center"/>
          </w:tcPr>
          <w:p w14:paraId="2736934D" w14:textId="77777777" w:rsidR="00AF54AF" w:rsidRPr="00102C6D" w:rsidRDefault="00C95C7C">
            <w:pPr>
              <w:spacing w:after="0" w:line="240" w:lineRule="auto"/>
              <w:rPr>
                <w:sz w:val="19"/>
                <w:szCs w:val="19"/>
              </w:rPr>
            </w:pPr>
            <w:r w:rsidRPr="00102C6D">
              <w:rPr>
                <w:sz w:val="19"/>
                <w:szCs w:val="19"/>
              </w:rPr>
              <w:t>Visual Scripting</w:t>
            </w:r>
          </w:p>
        </w:tc>
        <w:tc>
          <w:tcPr>
            <w:tcW w:w="2336" w:type="dxa"/>
            <w:shd w:val="clear" w:color="auto" w:fill="FFFFFF"/>
            <w:tcMar>
              <w:top w:w="80" w:type="dxa"/>
              <w:left w:w="85" w:type="dxa"/>
              <w:bottom w:w="80" w:type="dxa"/>
              <w:right w:w="85" w:type="dxa"/>
            </w:tcMar>
            <w:vAlign w:val="center"/>
          </w:tcPr>
          <w:p w14:paraId="73BDBC7F" w14:textId="77777777" w:rsidR="00AF54AF" w:rsidRPr="00102C6D" w:rsidRDefault="00C95C7C">
            <w:pPr>
              <w:spacing w:after="0" w:line="240" w:lineRule="auto"/>
              <w:rPr>
                <w:sz w:val="19"/>
                <w:szCs w:val="19"/>
              </w:rPr>
            </w:pPr>
            <w:r w:rsidRPr="00102C6D">
              <w:rPr>
                <w:sz w:val="19"/>
                <w:szCs w:val="19"/>
              </w:rPr>
              <w:t>No integrada en Godot 4</w:t>
            </w:r>
          </w:p>
        </w:tc>
      </w:tr>
      <w:tr w:rsidR="00AF54AF" w14:paraId="5AE72435" w14:textId="77777777" w:rsidTr="00102C6D">
        <w:trPr>
          <w:trHeight w:val="474"/>
          <w:jc w:val="center"/>
        </w:trPr>
        <w:tc>
          <w:tcPr>
            <w:tcW w:w="3235" w:type="dxa"/>
            <w:shd w:val="clear" w:color="auto" w:fill="F3F6FA"/>
            <w:tcMar>
              <w:top w:w="80" w:type="dxa"/>
              <w:left w:w="85" w:type="dxa"/>
              <w:bottom w:w="80" w:type="dxa"/>
              <w:right w:w="85" w:type="dxa"/>
            </w:tcMar>
            <w:vAlign w:val="center"/>
          </w:tcPr>
          <w:p w14:paraId="6F3B5924" w14:textId="77777777" w:rsidR="00AF54AF" w:rsidRPr="00102C6D" w:rsidRDefault="00C95C7C">
            <w:pPr>
              <w:spacing w:after="0" w:line="240" w:lineRule="auto"/>
              <w:rPr>
                <w:sz w:val="19"/>
                <w:szCs w:val="19"/>
              </w:rPr>
            </w:pPr>
            <w:r w:rsidRPr="00102C6D">
              <w:rPr>
                <w:b/>
                <w:sz w:val="19"/>
                <w:szCs w:val="19"/>
              </w:rPr>
              <w:t>Multiplayer</w:t>
            </w:r>
          </w:p>
        </w:tc>
        <w:tc>
          <w:tcPr>
            <w:tcW w:w="2336" w:type="dxa"/>
            <w:shd w:val="clear" w:color="auto" w:fill="F3F6FA"/>
            <w:tcMar>
              <w:top w:w="80" w:type="dxa"/>
              <w:left w:w="85" w:type="dxa"/>
              <w:bottom w:w="80" w:type="dxa"/>
              <w:right w:w="85" w:type="dxa"/>
            </w:tcMar>
            <w:vAlign w:val="center"/>
          </w:tcPr>
          <w:p w14:paraId="52D7BACE" w14:textId="77777777" w:rsidR="00AF54AF" w:rsidRPr="00102C6D" w:rsidRDefault="00C95C7C">
            <w:pPr>
              <w:spacing w:after="0" w:line="240" w:lineRule="auto"/>
              <w:rPr>
                <w:sz w:val="19"/>
                <w:szCs w:val="19"/>
              </w:rPr>
            </w:pPr>
            <w:r w:rsidRPr="00102C6D">
              <w:rPr>
                <w:sz w:val="19"/>
                <w:szCs w:val="19"/>
              </w:rPr>
              <w:t>Networking y replicación integrados</w:t>
            </w:r>
          </w:p>
        </w:tc>
        <w:tc>
          <w:tcPr>
            <w:tcW w:w="2336" w:type="dxa"/>
            <w:shd w:val="clear" w:color="auto" w:fill="F3F6FA"/>
            <w:tcMar>
              <w:top w:w="80" w:type="dxa"/>
              <w:left w:w="85" w:type="dxa"/>
              <w:bottom w:w="80" w:type="dxa"/>
              <w:right w:w="85" w:type="dxa"/>
            </w:tcMar>
            <w:vAlign w:val="center"/>
          </w:tcPr>
          <w:p w14:paraId="39264D13" w14:textId="77777777" w:rsidR="00AF54AF" w:rsidRPr="00102C6D" w:rsidRDefault="00C95C7C">
            <w:pPr>
              <w:spacing w:after="0" w:line="240" w:lineRule="auto"/>
              <w:rPr>
                <w:sz w:val="19"/>
                <w:szCs w:val="19"/>
              </w:rPr>
            </w:pPr>
            <w:r w:rsidRPr="00102C6D">
              <w:rPr>
                <w:sz w:val="19"/>
                <w:szCs w:val="19"/>
              </w:rPr>
              <w:t>Netcode y herramientas oficiales</w:t>
            </w:r>
          </w:p>
        </w:tc>
        <w:tc>
          <w:tcPr>
            <w:tcW w:w="2336" w:type="dxa"/>
            <w:shd w:val="clear" w:color="auto" w:fill="F3F6FA"/>
            <w:tcMar>
              <w:top w:w="80" w:type="dxa"/>
              <w:left w:w="85" w:type="dxa"/>
              <w:bottom w:w="80" w:type="dxa"/>
              <w:right w:w="85" w:type="dxa"/>
            </w:tcMar>
            <w:vAlign w:val="center"/>
          </w:tcPr>
          <w:p w14:paraId="0D679C62" w14:textId="77777777" w:rsidR="00AF54AF" w:rsidRPr="00102C6D" w:rsidRDefault="00C95C7C">
            <w:pPr>
              <w:spacing w:after="0" w:line="240" w:lineRule="auto"/>
              <w:rPr>
                <w:sz w:val="19"/>
                <w:szCs w:val="19"/>
              </w:rPr>
            </w:pPr>
            <w:r w:rsidRPr="00102C6D">
              <w:rPr>
                <w:sz w:val="19"/>
                <w:szCs w:val="19"/>
              </w:rPr>
              <w:t>API multiplayer de alto nivel</w:t>
            </w:r>
          </w:p>
        </w:tc>
      </w:tr>
      <w:tr w:rsidR="00AF54AF" w14:paraId="36DBB807" w14:textId="77777777" w:rsidTr="00102C6D">
        <w:trPr>
          <w:trHeight w:val="228"/>
          <w:jc w:val="center"/>
        </w:trPr>
        <w:tc>
          <w:tcPr>
            <w:tcW w:w="3235" w:type="dxa"/>
            <w:shd w:val="clear" w:color="auto" w:fill="FFFFFF"/>
            <w:tcMar>
              <w:top w:w="80" w:type="dxa"/>
              <w:left w:w="85" w:type="dxa"/>
              <w:bottom w:w="80" w:type="dxa"/>
              <w:right w:w="85" w:type="dxa"/>
            </w:tcMar>
            <w:vAlign w:val="center"/>
          </w:tcPr>
          <w:p w14:paraId="7064DF77" w14:textId="77777777" w:rsidR="00AF54AF" w:rsidRPr="00102C6D" w:rsidRDefault="00C95C7C">
            <w:pPr>
              <w:spacing w:after="0" w:line="240" w:lineRule="auto"/>
              <w:rPr>
                <w:sz w:val="19"/>
                <w:szCs w:val="19"/>
              </w:rPr>
            </w:pPr>
            <w:r w:rsidRPr="00102C6D">
              <w:rPr>
                <w:b/>
                <w:sz w:val="19"/>
                <w:szCs w:val="19"/>
              </w:rPr>
              <w:t>Costo monetario para el TP</w:t>
            </w:r>
          </w:p>
        </w:tc>
        <w:tc>
          <w:tcPr>
            <w:tcW w:w="2336" w:type="dxa"/>
            <w:shd w:val="clear" w:color="auto" w:fill="FFFFFF"/>
            <w:tcMar>
              <w:top w:w="80" w:type="dxa"/>
              <w:left w:w="85" w:type="dxa"/>
              <w:bottom w:w="80" w:type="dxa"/>
              <w:right w:w="85" w:type="dxa"/>
            </w:tcMar>
            <w:vAlign w:val="center"/>
          </w:tcPr>
          <w:p w14:paraId="68DDCCBE" w14:textId="77777777" w:rsidR="00AF54AF" w:rsidRPr="00102C6D" w:rsidRDefault="00C95C7C">
            <w:pPr>
              <w:spacing w:after="0" w:line="240" w:lineRule="auto"/>
              <w:rPr>
                <w:sz w:val="19"/>
                <w:szCs w:val="19"/>
              </w:rPr>
            </w:pPr>
            <w:r w:rsidRPr="00102C6D">
              <w:rPr>
                <w:sz w:val="19"/>
                <w:szCs w:val="19"/>
              </w:rPr>
              <w:t xml:space="preserve">Sin costo </w:t>
            </w:r>
            <w:r w:rsidRPr="00102C6D">
              <w:rPr>
                <w:sz w:val="19"/>
                <w:szCs w:val="19"/>
              </w:rPr>
              <w:t>relevante</w:t>
            </w:r>
          </w:p>
        </w:tc>
        <w:tc>
          <w:tcPr>
            <w:tcW w:w="2336" w:type="dxa"/>
            <w:shd w:val="clear" w:color="auto" w:fill="FFFFFF"/>
            <w:tcMar>
              <w:top w:w="80" w:type="dxa"/>
              <w:left w:w="85" w:type="dxa"/>
              <w:bottom w:w="80" w:type="dxa"/>
              <w:right w:w="85" w:type="dxa"/>
            </w:tcMar>
            <w:vAlign w:val="center"/>
          </w:tcPr>
          <w:p w14:paraId="20048040" w14:textId="77777777" w:rsidR="00AF54AF" w:rsidRPr="00102C6D" w:rsidRDefault="00C95C7C">
            <w:pPr>
              <w:spacing w:after="0" w:line="240" w:lineRule="auto"/>
              <w:rPr>
                <w:sz w:val="19"/>
                <w:szCs w:val="19"/>
              </w:rPr>
            </w:pPr>
            <w:r w:rsidRPr="00102C6D">
              <w:rPr>
                <w:sz w:val="19"/>
                <w:szCs w:val="19"/>
              </w:rPr>
              <w:t>Sin costo relevante</w:t>
            </w:r>
          </w:p>
        </w:tc>
        <w:tc>
          <w:tcPr>
            <w:tcW w:w="2336" w:type="dxa"/>
            <w:shd w:val="clear" w:color="auto" w:fill="FFFFFF"/>
            <w:tcMar>
              <w:top w:w="80" w:type="dxa"/>
              <w:left w:w="85" w:type="dxa"/>
              <w:bottom w:w="80" w:type="dxa"/>
              <w:right w:w="85" w:type="dxa"/>
            </w:tcMar>
            <w:vAlign w:val="center"/>
          </w:tcPr>
          <w:p w14:paraId="67B8C7F4" w14:textId="77777777" w:rsidR="00AF54AF" w:rsidRPr="00102C6D" w:rsidRDefault="00C95C7C">
            <w:pPr>
              <w:spacing w:after="0" w:line="240" w:lineRule="auto"/>
              <w:rPr>
                <w:sz w:val="19"/>
                <w:szCs w:val="19"/>
              </w:rPr>
            </w:pPr>
            <w:r w:rsidRPr="00102C6D">
              <w:rPr>
                <w:sz w:val="19"/>
                <w:szCs w:val="19"/>
              </w:rPr>
              <w:t>Sin costo</w:t>
            </w:r>
          </w:p>
        </w:tc>
      </w:tr>
      <w:tr w:rsidR="00AF54AF" w14:paraId="32382EB2" w14:textId="77777777" w:rsidTr="00102C6D">
        <w:trPr>
          <w:trHeight w:val="245"/>
          <w:jc w:val="center"/>
        </w:trPr>
        <w:tc>
          <w:tcPr>
            <w:tcW w:w="3235" w:type="dxa"/>
            <w:shd w:val="clear" w:color="auto" w:fill="F3F6FA"/>
            <w:tcMar>
              <w:top w:w="80" w:type="dxa"/>
              <w:left w:w="85" w:type="dxa"/>
              <w:bottom w:w="80" w:type="dxa"/>
              <w:right w:w="85" w:type="dxa"/>
            </w:tcMar>
            <w:vAlign w:val="center"/>
          </w:tcPr>
          <w:p w14:paraId="262FBCF6" w14:textId="77777777" w:rsidR="00AF54AF" w:rsidRPr="00102C6D" w:rsidRDefault="00C95C7C">
            <w:pPr>
              <w:spacing w:after="0" w:line="240" w:lineRule="auto"/>
              <w:rPr>
                <w:sz w:val="19"/>
                <w:szCs w:val="19"/>
              </w:rPr>
            </w:pPr>
            <w:r w:rsidRPr="00102C6D">
              <w:rPr>
                <w:b/>
                <w:sz w:val="19"/>
                <w:szCs w:val="19"/>
              </w:rPr>
              <w:t>Costo de aprendizaje estimado</w:t>
            </w:r>
          </w:p>
        </w:tc>
        <w:tc>
          <w:tcPr>
            <w:tcW w:w="2336" w:type="dxa"/>
            <w:shd w:val="clear" w:color="auto" w:fill="F3F6FA"/>
            <w:tcMar>
              <w:top w:w="80" w:type="dxa"/>
              <w:left w:w="85" w:type="dxa"/>
              <w:bottom w:w="80" w:type="dxa"/>
              <w:right w:w="85" w:type="dxa"/>
            </w:tcMar>
            <w:vAlign w:val="center"/>
          </w:tcPr>
          <w:p w14:paraId="1070E9BC" w14:textId="77777777" w:rsidR="00AF54AF" w:rsidRPr="00102C6D" w:rsidRDefault="00C95C7C">
            <w:pPr>
              <w:spacing w:after="0" w:line="240" w:lineRule="auto"/>
              <w:rPr>
                <w:sz w:val="19"/>
                <w:szCs w:val="19"/>
              </w:rPr>
            </w:pPr>
            <w:r w:rsidRPr="00102C6D">
              <w:rPr>
                <w:sz w:val="19"/>
                <w:szCs w:val="19"/>
              </w:rPr>
              <w:t>Medio/alto</w:t>
            </w:r>
          </w:p>
        </w:tc>
        <w:tc>
          <w:tcPr>
            <w:tcW w:w="2336" w:type="dxa"/>
            <w:shd w:val="clear" w:color="auto" w:fill="F3F6FA"/>
            <w:tcMar>
              <w:top w:w="80" w:type="dxa"/>
              <w:left w:w="85" w:type="dxa"/>
              <w:bottom w:w="80" w:type="dxa"/>
              <w:right w:w="85" w:type="dxa"/>
            </w:tcMar>
            <w:vAlign w:val="center"/>
          </w:tcPr>
          <w:p w14:paraId="56C385E5" w14:textId="77777777" w:rsidR="00AF54AF" w:rsidRPr="00102C6D" w:rsidRDefault="00C95C7C">
            <w:pPr>
              <w:spacing w:after="0" w:line="240" w:lineRule="auto"/>
              <w:rPr>
                <w:sz w:val="19"/>
                <w:szCs w:val="19"/>
              </w:rPr>
            </w:pPr>
            <w:r w:rsidRPr="00102C6D">
              <w:rPr>
                <w:sz w:val="19"/>
                <w:szCs w:val="19"/>
              </w:rPr>
              <w:t>Medio</w:t>
            </w:r>
          </w:p>
        </w:tc>
        <w:tc>
          <w:tcPr>
            <w:tcW w:w="2336" w:type="dxa"/>
            <w:shd w:val="clear" w:color="auto" w:fill="F3F6FA"/>
            <w:tcMar>
              <w:top w:w="80" w:type="dxa"/>
              <w:left w:w="85" w:type="dxa"/>
              <w:bottom w:w="80" w:type="dxa"/>
              <w:right w:w="85" w:type="dxa"/>
            </w:tcMar>
            <w:vAlign w:val="center"/>
          </w:tcPr>
          <w:p w14:paraId="25F48FAA" w14:textId="77777777" w:rsidR="00AF54AF" w:rsidRPr="00102C6D" w:rsidRDefault="00C95C7C">
            <w:pPr>
              <w:spacing w:after="0" w:line="240" w:lineRule="auto"/>
              <w:rPr>
                <w:sz w:val="19"/>
                <w:szCs w:val="19"/>
              </w:rPr>
            </w:pPr>
            <w:r w:rsidRPr="00102C6D">
              <w:rPr>
                <w:sz w:val="19"/>
                <w:szCs w:val="19"/>
              </w:rPr>
              <w:t>Medio</w:t>
            </w:r>
          </w:p>
        </w:tc>
      </w:tr>
      <w:tr w:rsidR="00AF54AF" w14:paraId="4CDE4D7E" w14:textId="77777777" w:rsidTr="00102C6D">
        <w:trPr>
          <w:trHeight w:val="457"/>
          <w:jc w:val="center"/>
        </w:trPr>
        <w:tc>
          <w:tcPr>
            <w:tcW w:w="3235" w:type="dxa"/>
            <w:shd w:val="clear" w:color="auto" w:fill="FFFFFF"/>
            <w:tcMar>
              <w:top w:w="80" w:type="dxa"/>
              <w:left w:w="85" w:type="dxa"/>
              <w:bottom w:w="80" w:type="dxa"/>
              <w:right w:w="85" w:type="dxa"/>
            </w:tcMar>
            <w:vAlign w:val="center"/>
          </w:tcPr>
          <w:p w14:paraId="30643683" w14:textId="77777777" w:rsidR="00AF54AF" w:rsidRPr="00102C6D" w:rsidRDefault="00C95C7C">
            <w:pPr>
              <w:spacing w:after="0" w:line="240" w:lineRule="auto"/>
              <w:rPr>
                <w:sz w:val="19"/>
                <w:szCs w:val="19"/>
              </w:rPr>
            </w:pPr>
            <w:r w:rsidRPr="00102C6D">
              <w:rPr>
                <w:b/>
                <w:sz w:val="19"/>
                <w:szCs w:val="19"/>
              </w:rPr>
              <w:t>Principal ventaja para nuestro caso</w:t>
            </w:r>
          </w:p>
        </w:tc>
        <w:tc>
          <w:tcPr>
            <w:tcW w:w="2336" w:type="dxa"/>
            <w:shd w:val="clear" w:color="auto" w:fill="FFFFFF"/>
            <w:tcMar>
              <w:top w:w="80" w:type="dxa"/>
              <w:left w:w="85" w:type="dxa"/>
              <w:bottom w:w="80" w:type="dxa"/>
              <w:right w:w="85" w:type="dxa"/>
            </w:tcMar>
            <w:vAlign w:val="center"/>
          </w:tcPr>
          <w:p w14:paraId="0F8BFCE2" w14:textId="77777777" w:rsidR="00AF54AF" w:rsidRPr="00102C6D" w:rsidRDefault="00C95C7C">
            <w:pPr>
              <w:spacing w:after="0" w:line="240" w:lineRule="auto"/>
              <w:rPr>
                <w:sz w:val="19"/>
                <w:szCs w:val="19"/>
              </w:rPr>
            </w:pPr>
            <w:r w:rsidRPr="00102C6D">
              <w:rPr>
                <w:sz w:val="19"/>
                <w:szCs w:val="19"/>
              </w:rPr>
              <w:t>Integración de herramientas y Blueprints</w:t>
            </w:r>
          </w:p>
        </w:tc>
        <w:tc>
          <w:tcPr>
            <w:tcW w:w="2336" w:type="dxa"/>
            <w:shd w:val="clear" w:color="auto" w:fill="FFFFFF"/>
            <w:tcMar>
              <w:top w:w="80" w:type="dxa"/>
              <w:left w:w="85" w:type="dxa"/>
              <w:bottom w:w="80" w:type="dxa"/>
              <w:right w:w="85" w:type="dxa"/>
            </w:tcMar>
            <w:vAlign w:val="center"/>
          </w:tcPr>
          <w:p w14:paraId="087133E9" w14:textId="77777777" w:rsidR="00AF54AF" w:rsidRPr="00102C6D" w:rsidRDefault="00C95C7C">
            <w:pPr>
              <w:spacing w:after="0" w:line="240" w:lineRule="auto"/>
              <w:rPr>
                <w:sz w:val="19"/>
                <w:szCs w:val="19"/>
              </w:rPr>
            </w:pPr>
            <w:r w:rsidRPr="00102C6D">
              <w:rPr>
                <w:sz w:val="19"/>
                <w:szCs w:val="19"/>
              </w:rPr>
              <w:t>Flexibilidad y ecosistema</w:t>
            </w:r>
          </w:p>
        </w:tc>
        <w:tc>
          <w:tcPr>
            <w:tcW w:w="2336" w:type="dxa"/>
            <w:shd w:val="clear" w:color="auto" w:fill="FFFFFF"/>
            <w:tcMar>
              <w:top w:w="80" w:type="dxa"/>
              <w:left w:w="85" w:type="dxa"/>
              <w:bottom w:w="80" w:type="dxa"/>
              <w:right w:w="85" w:type="dxa"/>
            </w:tcMar>
            <w:vAlign w:val="center"/>
          </w:tcPr>
          <w:p w14:paraId="79E121E5" w14:textId="77777777" w:rsidR="00AF54AF" w:rsidRPr="00102C6D" w:rsidRDefault="00C95C7C">
            <w:pPr>
              <w:spacing w:after="0" w:line="240" w:lineRule="auto"/>
              <w:rPr>
                <w:sz w:val="19"/>
                <w:szCs w:val="19"/>
              </w:rPr>
            </w:pPr>
            <w:r w:rsidRPr="00102C6D">
              <w:rPr>
                <w:sz w:val="19"/>
                <w:szCs w:val="19"/>
              </w:rPr>
              <w:t>Motor libre y relativamente compacto</w:t>
            </w:r>
          </w:p>
        </w:tc>
      </w:tr>
      <w:tr w:rsidR="00AF54AF" w14:paraId="58386900" w14:textId="77777777" w:rsidTr="00102C6D">
        <w:trPr>
          <w:trHeight w:val="457"/>
          <w:jc w:val="center"/>
        </w:trPr>
        <w:tc>
          <w:tcPr>
            <w:tcW w:w="3235" w:type="dxa"/>
            <w:shd w:val="clear" w:color="auto" w:fill="F3F6FA"/>
            <w:tcMar>
              <w:top w:w="80" w:type="dxa"/>
              <w:left w:w="85" w:type="dxa"/>
              <w:bottom w:w="80" w:type="dxa"/>
              <w:right w:w="85" w:type="dxa"/>
            </w:tcMar>
            <w:vAlign w:val="center"/>
          </w:tcPr>
          <w:p w14:paraId="074FCBFE" w14:textId="77777777" w:rsidR="00AF54AF" w:rsidRPr="00102C6D" w:rsidRDefault="00C95C7C">
            <w:pPr>
              <w:spacing w:after="0" w:line="240" w:lineRule="auto"/>
              <w:rPr>
                <w:sz w:val="19"/>
                <w:szCs w:val="19"/>
              </w:rPr>
            </w:pPr>
            <w:r w:rsidRPr="00102C6D">
              <w:rPr>
                <w:b/>
                <w:sz w:val="19"/>
                <w:szCs w:val="19"/>
              </w:rPr>
              <w:t xml:space="preserve">Principal </w:t>
            </w:r>
            <w:r w:rsidRPr="00102C6D">
              <w:rPr>
                <w:b/>
                <w:sz w:val="19"/>
                <w:szCs w:val="19"/>
              </w:rPr>
              <w:t>riesgo para nuestro caso</w:t>
            </w:r>
          </w:p>
        </w:tc>
        <w:tc>
          <w:tcPr>
            <w:tcW w:w="2336" w:type="dxa"/>
            <w:shd w:val="clear" w:color="auto" w:fill="F3F6FA"/>
            <w:tcMar>
              <w:top w:w="80" w:type="dxa"/>
              <w:left w:w="85" w:type="dxa"/>
              <w:bottom w:w="80" w:type="dxa"/>
              <w:right w:w="85" w:type="dxa"/>
            </w:tcMar>
            <w:vAlign w:val="center"/>
          </w:tcPr>
          <w:p w14:paraId="1B51945C" w14:textId="77777777" w:rsidR="00AF54AF" w:rsidRPr="00102C6D" w:rsidRDefault="00C95C7C">
            <w:pPr>
              <w:spacing w:after="0" w:line="240" w:lineRule="auto"/>
              <w:rPr>
                <w:sz w:val="19"/>
                <w:szCs w:val="19"/>
              </w:rPr>
            </w:pPr>
            <w:r w:rsidRPr="00102C6D">
              <w:rPr>
                <w:sz w:val="19"/>
                <w:szCs w:val="19"/>
              </w:rPr>
              <w:t>Curva de aprendizaje y replicación</w:t>
            </w:r>
          </w:p>
        </w:tc>
        <w:tc>
          <w:tcPr>
            <w:tcW w:w="2336" w:type="dxa"/>
            <w:shd w:val="clear" w:color="auto" w:fill="F3F6FA"/>
            <w:tcMar>
              <w:top w:w="80" w:type="dxa"/>
              <w:left w:w="85" w:type="dxa"/>
              <w:bottom w:w="80" w:type="dxa"/>
              <w:right w:w="85" w:type="dxa"/>
            </w:tcMar>
            <w:vAlign w:val="center"/>
          </w:tcPr>
          <w:p w14:paraId="23B55308" w14:textId="77777777" w:rsidR="00AF54AF" w:rsidRPr="00102C6D" w:rsidRDefault="00C95C7C">
            <w:pPr>
              <w:spacing w:after="0" w:line="240" w:lineRule="auto"/>
              <w:rPr>
                <w:sz w:val="19"/>
                <w:szCs w:val="19"/>
              </w:rPr>
            </w:pPr>
            <w:r w:rsidRPr="00102C6D">
              <w:rPr>
                <w:sz w:val="19"/>
                <w:szCs w:val="19"/>
              </w:rPr>
              <w:t>Integración de herramientas y paquetes</w:t>
            </w:r>
          </w:p>
        </w:tc>
        <w:tc>
          <w:tcPr>
            <w:tcW w:w="2336" w:type="dxa"/>
            <w:shd w:val="clear" w:color="auto" w:fill="F3F6FA"/>
            <w:tcMar>
              <w:top w:w="80" w:type="dxa"/>
              <w:left w:w="85" w:type="dxa"/>
              <w:bottom w:w="80" w:type="dxa"/>
              <w:right w:w="85" w:type="dxa"/>
            </w:tcMar>
            <w:vAlign w:val="center"/>
          </w:tcPr>
          <w:p w14:paraId="7E3F29ED" w14:textId="77777777" w:rsidR="00AF54AF" w:rsidRPr="00102C6D" w:rsidRDefault="00C95C7C">
            <w:pPr>
              <w:spacing w:after="0" w:line="240" w:lineRule="auto"/>
              <w:rPr>
                <w:sz w:val="19"/>
                <w:szCs w:val="19"/>
              </w:rPr>
            </w:pPr>
            <w:r w:rsidRPr="00102C6D">
              <w:rPr>
                <w:sz w:val="19"/>
                <w:szCs w:val="19"/>
              </w:rPr>
              <w:t>Mayor dependencia de scripting</w:t>
            </w:r>
          </w:p>
        </w:tc>
      </w:tr>
    </w:tbl>
    <w:p w14:paraId="0721013E" w14:textId="77777777" w:rsidR="00AF54AF" w:rsidRDefault="00C95C7C">
      <w:pPr>
        <w:pStyle w:val="Ttulo1"/>
      </w:pPr>
      <w:r>
        <w:t>6. Evaluación preliminar</w:t>
      </w:r>
    </w:p>
    <w:p w14:paraId="18394BA4" w14:textId="77777777" w:rsidR="00AF54AF" w:rsidRDefault="00C95C7C">
      <w:r>
        <w:t xml:space="preserve">Las tres alternativas analizadas permiten técnicamente desarrollar el prototipo </w:t>
      </w:r>
      <w:r>
        <w:t>solicitado.</w:t>
      </w:r>
    </w:p>
    <w:p w14:paraId="69179B2E" w14:textId="77777777" w:rsidR="00AF54AF" w:rsidRDefault="00C95C7C">
      <w:r>
        <w:t>Unity presenta una solución completa para desarrollo 3D, física y construcción de escenarios, y cuenta tanto con programación mediante C# como con Visual Scripting.</w:t>
      </w:r>
    </w:p>
    <w:p w14:paraId="49A9344A" w14:textId="77777777" w:rsidR="00AF54AF" w:rsidRDefault="00C95C7C">
      <w:r>
        <w:t xml:space="preserve">Godot también dispone de las herramientas fundamentales necesarias, incluyendo </w:t>
      </w:r>
      <w:r>
        <w:t>física 3D, CharacterBody3D, construcción de escenarios y multiplayer. Sin embargo, la ausencia de un sistema oficial de programación visual integrado en Godot 4 implica que el equipo tendría que asumir una mayor cantidad de scripting.</w:t>
      </w:r>
    </w:p>
    <w:p w14:paraId="7B47C908" w14:textId="77777777" w:rsidR="00AF54AF" w:rsidRDefault="00C95C7C">
      <w:r>
        <w:t>Unreal Engine present</w:t>
      </w:r>
      <w:r>
        <w:t xml:space="preserve">a como principal ventaja para este proyecto la integración entre Character Movement, Chaos Physics, las herramientas de construcción de niveles y Blueprints. Blueprints resulta especialmente relevante para el equipo debido a que permite implementar lógica </w:t>
      </w:r>
      <w:r>
        <w:t>de gameplay mediante programación visual.</w:t>
      </w:r>
    </w:p>
    <w:p w14:paraId="0BF8230F" w14:textId="77777777" w:rsidR="00AF54AF" w:rsidRDefault="00C95C7C">
      <w:r>
        <w:t>Por esta razón, Unreal Engine surge de la investigación como la alternativa preliminarmente más conveniente, aunque esta conclusión deberá validarse mediante la prueba de concepto del Sprint 1.</w:t>
      </w:r>
    </w:p>
    <w:p w14:paraId="4965A055" w14:textId="77777777" w:rsidR="00AF54AF" w:rsidRDefault="00C95C7C">
      <w:r>
        <w:lastRenderedPageBreak/>
        <w:t xml:space="preserve">Antes de considerar </w:t>
      </w:r>
      <w:r>
        <w:t>definitiva la elección se deberá comprobar al menos:</w:t>
      </w:r>
    </w:p>
    <w:p w14:paraId="5AC4CB52" w14:textId="77777777" w:rsidR="00AF54AF" w:rsidRDefault="00C95C7C">
      <w:pPr>
        <w:spacing w:after="80"/>
        <w:ind w:left="317" w:hanging="216"/>
      </w:pPr>
      <w:r>
        <w:t>• que Unreal Engine pueda ejecutarse correctamente en los equipos utilizados por el grupo;</w:t>
      </w:r>
    </w:p>
    <w:p w14:paraId="4AB8FEF3" w14:textId="77777777" w:rsidR="00AF54AF" w:rsidRDefault="00C95C7C">
      <w:pPr>
        <w:spacing w:after="80"/>
        <w:ind w:left="317" w:hanging="216"/>
      </w:pPr>
      <w:r>
        <w:t>• que el equipo pueda crear y modificar un proyecto compartido;</w:t>
      </w:r>
    </w:p>
    <w:p w14:paraId="36199B47" w14:textId="77777777" w:rsidR="00AF54AF" w:rsidRDefault="00C95C7C">
      <w:pPr>
        <w:spacing w:after="80"/>
        <w:ind w:left="317" w:hanging="216"/>
      </w:pPr>
      <w:r>
        <w:t>• que resulte posible implementar y comprender l</w:t>
      </w:r>
      <w:r>
        <w:t>ógica básica mediante Blueprints;</w:t>
      </w:r>
    </w:p>
    <w:p w14:paraId="0F66B4F5" w14:textId="77777777" w:rsidR="00AF54AF" w:rsidRDefault="00C95C7C">
      <w:pPr>
        <w:spacing w:after="80"/>
        <w:ind w:left="317" w:hanging="216"/>
      </w:pPr>
      <w:r>
        <w:t>• que pueda construirse un personaje con movimiento y salto;</w:t>
      </w:r>
    </w:p>
    <w:p w14:paraId="7238DD63" w14:textId="77777777" w:rsidR="00AF54AF" w:rsidRDefault="00C95C7C">
      <w:pPr>
        <w:spacing w:after="80"/>
        <w:ind w:left="317" w:hanging="216"/>
      </w:pPr>
      <w:r>
        <w:t>• que no se detecte durante la prueba de concepto alguna dificultad técnica que vuelva inviable su utilización.</w:t>
      </w:r>
    </w:p>
    <w:p w14:paraId="0A921CA0" w14:textId="77777777" w:rsidR="00AF54AF" w:rsidRDefault="00C95C7C">
      <w:r>
        <w:t>La selección definitiva y los motivos de descarte</w:t>
      </w:r>
      <w:r>
        <w:t xml:space="preserve"> de las demás alternativas serán registrados por separado en la decisión tecnológica correspondiente.</w:t>
      </w:r>
    </w:p>
    <w:p w14:paraId="2260CAC4" w14:textId="77777777" w:rsidR="00AF54AF" w:rsidRDefault="00C95C7C">
      <w:pPr>
        <w:pStyle w:val="Ttulo1"/>
      </w:pPr>
      <w:r>
        <w:t>7. Fuentes consultadas</w:t>
      </w:r>
    </w:p>
    <w:p w14:paraId="764F9438" w14:textId="77777777" w:rsidR="00AF54AF" w:rsidRDefault="00C95C7C">
      <w:r>
        <w:t xml:space="preserve">La investigación se apoyó principalmente en documentación oficial de los motores y sus proveedores. Las siguientes </w:t>
      </w:r>
      <w:r>
        <w:t>referencias permiten verificar las características mencionadas en el documento:</w:t>
      </w:r>
    </w:p>
    <w:p w14:paraId="65F6326F" w14:textId="77777777" w:rsidR="00AF54AF" w:rsidRDefault="00C95C7C">
      <w:pPr>
        <w:spacing w:after="60"/>
        <w:ind w:left="259" w:hanging="259"/>
      </w:pPr>
      <w:r>
        <w:rPr>
          <w:sz w:val="19"/>
        </w:rPr>
        <w:t xml:space="preserve">1. </w:t>
      </w:r>
      <w:hyperlink r:id="rId8">
        <w:r>
          <w:rPr>
            <w:color w:val="2F5597"/>
            <w:u w:val="single"/>
          </w:rPr>
          <w:t>Epic Games — Blueprints Visual Scripting</w:t>
        </w:r>
      </w:hyperlink>
      <w:r>
        <w:rPr>
          <w:color w:val="666666"/>
          <w:sz w:val="19"/>
        </w:rPr>
        <w:t xml:space="preserve"> (documentación oficial)</w:t>
      </w:r>
    </w:p>
    <w:p w14:paraId="30F9C389" w14:textId="77777777" w:rsidR="00AF54AF" w:rsidRDefault="00C95C7C">
      <w:pPr>
        <w:spacing w:after="60"/>
        <w:ind w:left="259" w:hanging="259"/>
      </w:pPr>
      <w:r>
        <w:rPr>
          <w:sz w:val="19"/>
        </w:rPr>
        <w:t xml:space="preserve">2. </w:t>
      </w:r>
      <w:hyperlink r:id="rId9">
        <w:r>
          <w:rPr>
            <w:color w:val="2F5597"/>
            <w:u w:val="single"/>
          </w:rPr>
          <w:t>Epic Games — Physics in Unreal Engine</w:t>
        </w:r>
      </w:hyperlink>
      <w:r>
        <w:rPr>
          <w:color w:val="666666"/>
          <w:sz w:val="19"/>
        </w:rPr>
        <w:t xml:space="preserve"> (documentación oficial)</w:t>
      </w:r>
    </w:p>
    <w:p w14:paraId="78CF383B" w14:textId="77777777" w:rsidR="00AF54AF" w:rsidRDefault="00C95C7C">
      <w:pPr>
        <w:spacing w:after="60"/>
        <w:ind w:left="259" w:hanging="259"/>
      </w:pPr>
      <w:r>
        <w:rPr>
          <w:sz w:val="19"/>
        </w:rPr>
        <w:t xml:space="preserve">3. </w:t>
      </w:r>
      <w:hyperlink r:id="rId10">
        <w:r>
          <w:rPr>
            <w:color w:val="2F5597"/>
            <w:u w:val="single"/>
          </w:rPr>
          <w:t>Epic Games — Movement Components</w:t>
        </w:r>
      </w:hyperlink>
      <w:r>
        <w:rPr>
          <w:color w:val="666666"/>
          <w:sz w:val="19"/>
        </w:rPr>
        <w:t xml:space="preserve"> (documentación oficial)</w:t>
      </w:r>
    </w:p>
    <w:p w14:paraId="40AD2AFE" w14:textId="77777777" w:rsidR="00AF54AF" w:rsidRDefault="00C95C7C">
      <w:pPr>
        <w:spacing w:after="60"/>
        <w:ind w:left="259" w:hanging="259"/>
      </w:pPr>
      <w:r>
        <w:rPr>
          <w:sz w:val="19"/>
        </w:rPr>
        <w:t xml:space="preserve">4. </w:t>
      </w:r>
      <w:hyperlink r:id="rId11">
        <w:r>
          <w:rPr>
            <w:color w:val="2F5597"/>
            <w:u w:val="single"/>
          </w:rPr>
          <w:t>Epic Games — Net</w:t>
        </w:r>
        <w:r>
          <w:rPr>
            <w:color w:val="2F5597"/>
            <w:u w:val="single"/>
          </w:rPr>
          <w:t>working and Multiplayer</w:t>
        </w:r>
      </w:hyperlink>
      <w:r>
        <w:rPr>
          <w:color w:val="666666"/>
          <w:sz w:val="19"/>
        </w:rPr>
        <w:t xml:space="preserve"> (documentación oficial)</w:t>
      </w:r>
    </w:p>
    <w:p w14:paraId="4E5719FB" w14:textId="77777777" w:rsidR="00AF54AF" w:rsidRDefault="00C95C7C">
      <w:pPr>
        <w:spacing w:after="60"/>
        <w:ind w:left="259" w:hanging="259"/>
      </w:pPr>
      <w:r>
        <w:rPr>
          <w:sz w:val="19"/>
        </w:rPr>
        <w:t xml:space="preserve">5. </w:t>
      </w:r>
      <w:hyperlink r:id="rId12">
        <w:r>
          <w:rPr>
            <w:color w:val="2F5597"/>
            <w:u w:val="single"/>
          </w:rPr>
          <w:t>Epic Games — Modeling Mode</w:t>
        </w:r>
      </w:hyperlink>
      <w:r>
        <w:rPr>
          <w:color w:val="666666"/>
          <w:sz w:val="19"/>
        </w:rPr>
        <w:t xml:space="preserve"> (documentación oficial)</w:t>
      </w:r>
    </w:p>
    <w:p w14:paraId="7E8C8580" w14:textId="77777777" w:rsidR="00AF54AF" w:rsidRDefault="00C95C7C">
      <w:pPr>
        <w:spacing w:after="60"/>
        <w:ind w:left="259" w:hanging="259"/>
      </w:pPr>
      <w:r>
        <w:rPr>
          <w:sz w:val="19"/>
        </w:rPr>
        <w:t xml:space="preserve">6. </w:t>
      </w:r>
      <w:hyperlink r:id="rId13">
        <w:r>
          <w:rPr>
            <w:color w:val="2F5597"/>
            <w:u w:val="single"/>
          </w:rPr>
          <w:t>Unreal Engine — Licencia y uso</w:t>
        </w:r>
      </w:hyperlink>
      <w:r>
        <w:rPr>
          <w:color w:val="666666"/>
          <w:sz w:val="19"/>
        </w:rPr>
        <w:t xml:space="preserve"> (documentación oficial)</w:t>
      </w:r>
    </w:p>
    <w:p w14:paraId="6FEA7F1A" w14:textId="77777777" w:rsidR="00AF54AF" w:rsidRDefault="00C95C7C">
      <w:pPr>
        <w:spacing w:after="60"/>
        <w:ind w:left="259" w:hanging="259"/>
      </w:pPr>
      <w:r>
        <w:rPr>
          <w:sz w:val="19"/>
        </w:rPr>
        <w:t xml:space="preserve">7. </w:t>
      </w:r>
      <w:hyperlink r:id="rId14">
        <w:r>
          <w:rPr>
            <w:color w:val="2F5597"/>
            <w:u w:val="single"/>
          </w:rPr>
          <w:t>Unity — Visual Scripting</w:t>
        </w:r>
      </w:hyperlink>
      <w:r>
        <w:rPr>
          <w:color w:val="666666"/>
          <w:sz w:val="19"/>
        </w:rPr>
        <w:t xml:space="preserve"> (documentación oficial)</w:t>
      </w:r>
    </w:p>
    <w:p w14:paraId="121AEF2D" w14:textId="77777777" w:rsidR="00AF54AF" w:rsidRDefault="00C95C7C">
      <w:pPr>
        <w:spacing w:after="60"/>
        <w:ind w:left="259" w:hanging="259"/>
      </w:pPr>
      <w:r>
        <w:rPr>
          <w:sz w:val="19"/>
        </w:rPr>
        <w:t xml:space="preserve">8. </w:t>
      </w:r>
      <w:hyperlink r:id="rId15">
        <w:r>
          <w:rPr>
            <w:color w:val="2F5597"/>
            <w:u w:val="single"/>
          </w:rPr>
          <w:t>Unity — Physics</w:t>
        </w:r>
      </w:hyperlink>
      <w:r>
        <w:rPr>
          <w:color w:val="666666"/>
          <w:sz w:val="19"/>
        </w:rPr>
        <w:t xml:space="preserve"> (documentación oficial)</w:t>
      </w:r>
    </w:p>
    <w:p w14:paraId="2E564606" w14:textId="77777777" w:rsidR="00AF54AF" w:rsidRDefault="00C95C7C">
      <w:pPr>
        <w:spacing w:after="60"/>
        <w:ind w:left="259" w:hanging="259"/>
      </w:pPr>
      <w:r>
        <w:rPr>
          <w:sz w:val="19"/>
        </w:rPr>
        <w:t xml:space="preserve">9. </w:t>
      </w:r>
      <w:hyperlink r:id="rId16">
        <w:r>
          <w:rPr>
            <w:color w:val="2F5597"/>
            <w:u w:val="single"/>
          </w:rPr>
          <w:t>Unity — Rigidbody</w:t>
        </w:r>
      </w:hyperlink>
      <w:r>
        <w:rPr>
          <w:color w:val="666666"/>
          <w:sz w:val="19"/>
        </w:rPr>
        <w:t xml:space="preserve"> (documentación oficial)</w:t>
      </w:r>
    </w:p>
    <w:p w14:paraId="3EC92241" w14:textId="77777777" w:rsidR="00AF54AF" w:rsidRDefault="00C95C7C">
      <w:pPr>
        <w:spacing w:after="60"/>
        <w:ind w:left="259" w:hanging="259"/>
      </w:pPr>
      <w:r>
        <w:rPr>
          <w:sz w:val="19"/>
        </w:rPr>
        <w:t xml:space="preserve">10. </w:t>
      </w:r>
      <w:hyperlink r:id="rId17">
        <w:r>
          <w:rPr>
            <w:color w:val="2F5597"/>
            <w:u w:val="single"/>
          </w:rPr>
          <w:t>Unity — ProBuilder</w:t>
        </w:r>
      </w:hyperlink>
      <w:r>
        <w:rPr>
          <w:color w:val="666666"/>
          <w:sz w:val="19"/>
        </w:rPr>
        <w:t xml:space="preserve"> (documentación oficial)</w:t>
      </w:r>
    </w:p>
    <w:p w14:paraId="4533FBCB" w14:textId="77777777" w:rsidR="00AF54AF" w:rsidRDefault="00C95C7C">
      <w:pPr>
        <w:spacing w:after="60"/>
        <w:ind w:left="259" w:hanging="259"/>
      </w:pPr>
      <w:r>
        <w:rPr>
          <w:sz w:val="19"/>
        </w:rPr>
        <w:t xml:space="preserve">11. </w:t>
      </w:r>
      <w:hyperlink r:id="rId18">
        <w:r>
          <w:rPr>
            <w:color w:val="2F5597"/>
            <w:u w:val="single"/>
          </w:rPr>
          <w:t>Unity — Netcode for GameObjects</w:t>
        </w:r>
      </w:hyperlink>
      <w:r>
        <w:rPr>
          <w:color w:val="666666"/>
          <w:sz w:val="19"/>
        </w:rPr>
        <w:t xml:space="preserve"> (documentación oficial)</w:t>
      </w:r>
    </w:p>
    <w:p w14:paraId="764F6EF6" w14:textId="77777777" w:rsidR="00AF54AF" w:rsidRDefault="00C95C7C">
      <w:pPr>
        <w:spacing w:after="60"/>
        <w:ind w:left="259" w:hanging="259"/>
      </w:pPr>
      <w:r>
        <w:rPr>
          <w:sz w:val="19"/>
        </w:rPr>
        <w:t xml:space="preserve">12. </w:t>
      </w:r>
      <w:hyperlink r:id="rId19">
        <w:r>
          <w:rPr>
            <w:color w:val="2F5597"/>
            <w:u w:val="single"/>
          </w:rPr>
          <w:t>Un</w:t>
        </w:r>
        <w:r>
          <w:rPr>
            <w:color w:val="2F5597"/>
            <w:u w:val="single"/>
          </w:rPr>
          <w:t>ity — Unity Personal</w:t>
        </w:r>
      </w:hyperlink>
      <w:r>
        <w:rPr>
          <w:color w:val="666666"/>
          <w:sz w:val="19"/>
        </w:rPr>
        <w:t xml:space="preserve"> (documentación oficial)</w:t>
      </w:r>
    </w:p>
    <w:p w14:paraId="6060D9DD" w14:textId="77777777" w:rsidR="00AF54AF" w:rsidRDefault="00C95C7C">
      <w:pPr>
        <w:spacing w:after="60"/>
        <w:ind w:left="259" w:hanging="259"/>
      </w:pPr>
      <w:r>
        <w:rPr>
          <w:sz w:val="19"/>
        </w:rPr>
        <w:t xml:space="preserve">13. </w:t>
      </w:r>
      <w:hyperlink r:id="rId20">
        <w:r>
          <w:rPr>
            <w:color w:val="2F5597"/>
            <w:u w:val="single"/>
          </w:rPr>
          <w:t>Godot — CharacterBody3D</w:t>
        </w:r>
      </w:hyperlink>
      <w:r>
        <w:rPr>
          <w:color w:val="666666"/>
          <w:sz w:val="19"/>
        </w:rPr>
        <w:t xml:space="preserve"> (documentación oficial)</w:t>
      </w:r>
    </w:p>
    <w:p w14:paraId="7E92CEEB" w14:textId="77777777" w:rsidR="00AF54AF" w:rsidRDefault="00C95C7C">
      <w:pPr>
        <w:spacing w:after="60"/>
        <w:ind w:left="259" w:hanging="259"/>
      </w:pPr>
      <w:r>
        <w:rPr>
          <w:sz w:val="19"/>
        </w:rPr>
        <w:t xml:space="preserve">14. </w:t>
      </w:r>
      <w:hyperlink r:id="rId21">
        <w:r>
          <w:rPr>
            <w:color w:val="2F5597"/>
            <w:u w:val="single"/>
          </w:rPr>
          <w:t>Godot — RigidBody3D</w:t>
        </w:r>
      </w:hyperlink>
      <w:r>
        <w:rPr>
          <w:color w:val="666666"/>
          <w:sz w:val="19"/>
        </w:rPr>
        <w:t xml:space="preserve"> (documentación oficial)</w:t>
      </w:r>
    </w:p>
    <w:p w14:paraId="61191331" w14:textId="77777777" w:rsidR="00AF54AF" w:rsidRDefault="00C95C7C">
      <w:pPr>
        <w:spacing w:after="60"/>
        <w:ind w:left="259" w:hanging="259"/>
      </w:pPr>
      <w:r>
        <w:rPr>
          <w:sz w:val="19"/>
        </w:rPr>
        <w:t xml:space="preserve">15. </w:t>
      </w:r>
      <w:hyperlink r:id="rId22">
        <w:r>
          <w:rPr>
            <w:color w:val="2F5597"/>
            <w:u w:val="single"/>
          </w:rPr>
          <w:t>Godot — High-level multiplayer</w:t>
        </w:r>
      </w:hyperlink>
      <w:r>
        <w:rPr>
          <w:color w:val="666666"/>
          <w:sz w:val="19"/>
        </w:rPr>
        <w:t xml:space="preserve"> (documentación oficial)</w:t>
      </w:r>
    </w:p>
    <w:p w14:paraId="1A022887" w14:textId="77777777" w:rsidR="00AF54AF" w:rsidRDefault="00C95C7C">
      <w:pPr>
        <w:spacing w:after="60"/>
        <w:ind w:left="259" w:hanging="259"/>
      </w:pPr>
      <w:r>
        <w:rPr>
          <w:sz w:val="19"/>
        </w:rPr>
        <w:t xml:space="preserve">16. </w:t>
      </w:r>
      <w:hyperlink r:id="rId23">
        <w:r>
          <w:rPr>
            <w:color w:val="2F5597"/>
            <w:u w:val="single"/>
          </w:rPr>
          <w:t xml:space="preserve">Godot </w:t>
        </w:r>
        <w:r>
          <w:rPr>
            <w:color w:val="2F5597"/>
            <w:u w:val="single"/>
          </w:rPr>
          <w:t>— CSG tools</w:t>
        </w:r>
      </w:hyperlink>
      <w:r>
        <w:rPr>
          <w:color w:val="666666"/>
          <w:sz w:val="19"/>
        </w:rPr>
        <w:t xml:space="preserve"> (documentación oficial)</w:t>
      </w:r>
    </w:p>
    <w:p w14:paraId="5FD981D5" w14:textId="77777777" w:rsidR="00AF54AF" w:rsidRDefault="00C95C7C">
      <w:pPr>
        <w:spacing w:after="60"/>
        <w:ind w:left="259" w:hanging="259"/>
      </w:pPr>
      <w:r>
        <w:rPr>
          <w:sz w:val="19"/>
        </w:rPr>
        <w:t xml:space="preserve">17. </w:t>
      </w:r>
      <w:hyperlink r:id="rId24">
        <w:r>
          <w:rPr>
            <w:color w:val="2F5597"/>
            <w:u w:val="single"/>
          </w:rPr>
          <w:t>Godot — GridMap</w:t>
        </w:r>
      </w:hyperlink>
      <w:r>
        <w:rPr>
          <w:color w:val="666666"/>
          <w:sz w:val="19"/>
        </w:rPr>
        <w:t xml:space="preserve"> (documentación oficial)</w:t>
      </w:r>
    </w:p>
    <w:p w14:paraId="3656AA76" w14:textId="77777777" w:rsidR="00AF54AF" w:rsidRDefault="00C95C7C">
      <w:pPr>
        <w:spacing w:after="60"/>
        <w:ind w:left="259" w:hanging="259"/>
      </w:pPr>
      <w:r>
        <w:rPr>
          <w:sz w:val="19"/>
        </w:rPr>
        <w:t xml:space="preserve">18. </w:t>
      </w:r>
      <w:hyperlink r:id="rId25">
        <w:r>
          <w:rPr>
            <w:color w:val="2F5597"/>
            <w:u w:val="single"/>
          </w:rPr>
          <w:t>Godot — Discontinuación de VisualScript en Godot 4</w:t>
        </w:r>
      </w:hyperlink>
      <w:r>
        <w:rPr>
          <w:color w:val="666666"/>
          <w:sz w:val="19"/>
        </w:rPr>
        <w:t xml:space="preserve"> (documentación oficial)</w:t>
      </w:r>
    </w:p>
    <w:p w14:paraId="35D641CA" w14:textId="77777777" w:rsidR="00AF54AF" w:rsidRDefault="00C95C7C">
      <w:pPr>
        <w:spacing w:after="60"/>
        <w:ind w:left="259" w:hanging="259"/>
      </w:pPr>
      <w:r>
        <w:rPr>
          <w:sz w:val="19"/>
        </w:rPr>
        <w:t xml:space="preserve">19. </w:t>
      </w:r>
      <w:hyperlink r:id="rId26">
        <w:r>
          <w:rPr>
            <w:color w:val="2F5597"/>
            <w:u w:val="single"/>
          </w:rPr>
          <w:t>Godot — Licencia</w:t>
        </w:r>
      </w:hyperlink>
      <w:r>
        <w:rPr>
          <w:color w:val="666666"/>
          <w:sz w:val="19"/>
        </w:rPr>
        <w:t xml:space="preserve"> (documentación oficial)</w:t>
      </w:r>
    </w:p>
    <w:sectPr w:rsidR="00AF54AF" w:rsidSect="00034616">
      <w:headerReference w:type="default" r:id="rId27"/>
      <w:footerReference w:type="default" r:id="rId28"/>
      <w:pgSz w:w="12240" w:h="15840"/>
      <w:pgMar w:top="1304"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AA8CA" w14:textId="77777777" w:rsidR="00C95C7C" w:rsidRDefault="00C95C7C">
      <w:pPr>
        <w:spacing w:after="0" w:line="240" w:lineRule="auto"/>
      </w:pPr>
      <w:r>
        <w:separator/>
      </w:r>
    </w:p>
  </w:endnote>
  <w:endnote w:type="continuationSeparator" w:id="0">
    <w:p w14:paraId="2B1E528F" w14:textId="77777777" w:rsidR="00C95C7C" w:rsidRDefault="00C95C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8FD5A" w14:textId="77777777" w:rsidR="000B355E" w:rsidRDefault="009B5B0F">
    <w:pPr>
      <w:pStyle w:val="Piedepgina"/>
      <w:jc w:val="right"/>
    </w:pPr>
    <w:r>
      <w:rPr>
        <w:color w:val="666666"/>
        <w:sz w:val="18"/>
      </w:rPr>
      <w:t xml:space="preserve">Página </w:t>
    </w:r>
    <w:r>
      <w:rPr>
        <w:color w:val="666666"/>
        <w:sz w:val="18"/>
      </w:rPr>
      <w:fldChar w:fldCharType="begin"/>
    </w:r>
    <w:r>
      <w:rPr>
        <w:color w:val="666666"/>
        <w:sz w:val="18"/>
      </w:rPr>
      <w:instrText xml:space="preserve"> PAGE </w:instrText>
    </w:r>
    <w:r>
      <w:rPr>
        <w:color w:val="666666"/>
        <w:sz w:val="18"/>
      </w:rPr>
      <w:fldChar w:fldCharType="separate"/>
    </w:r>
    <w:r w:rsidR="000768D3">
      <w:rPr>
        <w:rFonts w:hint="eastAsia"/>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CC345" w14:textId="77777777" w:rsidR="00C95C7C" w:rsidRDefault="00C95C7C">
      <w:pPr>
        <w:spacing w:after="0" w:line="240" w:lineRule="auto"/>
      </w:pPr>
      <w:r>
        <w:separator/>
      </w:r>
    </w:p>
  </w:footnote>
  <w:footnote w:type="continuationSeparator" w:id="0">
    <w:p w14:paraId="4185878D" w14:textId="77777777" w:rsidR="00C95C7C" w:rsidRDefault="00C95C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0BACB" w14:textId="77777777" w:rsidR="000B355E" w:rsidRPr="000768D3" w:rsidRDefault="009B5B0F">
    <w:pPr>
      <w:pStyle w:val="Encabezado"/>
      <w:pBdr>
        <w:bottom w:val="single" w:sz="6" w:space="1" w:color="D9E2F3"/>
      </w:pBdr>
      <w:jc w:val="right"/>
      <w:rPr>
        <w:lang w:val="es-AR"/>
      </w:rPr>
    </w:pPr>
    <w:r w:rsidRPr="000768D3">
      <w:rPr>
        <w:color w:val="666666"/>
        <w:sz w:val="18"/>
        <w:lang w:val="es-AR"/>
      </w:rPr>
      <w:t xml:space="preserve">Laboratorio de Construcción de </w:t>
    </w:r>
    <w:proofErr w:type="gramStart"/>
    <w:r w:rsidRPr="000768D3">
      <w:rPr>
        <w:color w:val="666666"/>
        <w:sz w:val="18"/>
        <w:lang w:val="es-AR"/>
      </w:rPr>
      <w:t>Software  |</w:t>
    </w:r>
    <w:proofErr w:type="gramEnd"/>
    <w:r w:rsidRPr="000768D3">
      <w:rPr>
        <w:color w:val="666666"/>
        <w:sz w:val="18"/>
        <w:lang w:val="es-AR"/>
      </w:rPr>
      <w:t xml:space="preserve">  Sprint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8D3"/>
    <w:rsid w:val="000B355E"/>
    <w:rsid w:val="00102C6D"/>
    <w:rsid w:val="0015074B"/>
    <w:rsid w:val="00191418"/>
    <w:rsid w:val="002915ED"/>
    <w:rsid w:val="0029639D"/>
    <w:rsid w:val="00326F90"/>
    <w:rsid w:val="009B5B0F"/>
    <w:rsid w:val="00A104D6"/>
    <w:rsid w:val="00AA1D8D"/>
    <w:rsid w:val="00AF54AF"/>
    <w:rsid w:val="00B47730"/>
    <w:rsid w:val="00C95C7C"/>
    <w:rsid w:val="00CB0664"/>
    <w:rsid w:val="00CD01D0"/>
    <w:rsid w:val="00DA3615"/>
    <w:rsid w:val="00DF1F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388159"/>
  <w14:defaultImageDpi w14:val="300"/>
  <w15:docId w15:val="{87B5128C-7855-47B5-B865-D3D529FD7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22222"/>
      <w:sz w:val="23"/>
    </w:rPr>
  </w:style>
  <w:style w:type="paragraph" w:styleId="Ttulo1">
    <w:name w:val="heading 1"/>
    <w:basedOn w:val="Normal"/>
    <w:next w:val="Normal"/>
    <w:link w:val="Ttulo1Car"/>
    <w:uiPriority w:val="9"/>
    <w:qFormat/>
    <w:rsid w:val="00FC693F"/>
    <w:pPr>
      <w:keepNext/>
      <w:keepLines/>
      <w:spacing w:before="280" w:after="140"/>
      <w:outlineLvl w:val="0"/>
    </w:pPr>
    <w:rPr>
      <w:rFonts w:asciiTheme="majorHAnsi" w:eastAsiaTheme="majorEastAsia" w:hAnsiTheme="majorHAnsi" w:cstheme="majorBidi"/>
      <w:b/>
      <w:bCs/>
      <w:color w:val="17365D"/>
      <w:sz w:val="30"/>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66666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picgames.com/documentation/en-us/unreal-engine/blueprints-visual-scripting-in-unreal-engine" TargetMode="External"/><Relationship Id="rId13" Type="http://schemas.openxmlformats.org/officeDocument/2006/relationships/hyperlink" Target="https://www.unrealengine.com/license" TargetMode="External"/><Relationship Id="rId18" Type="http://schemas.openxmlformats.org/officeDocument/2006/relationships/hyperlink" Target="https://docs-multiplayer.unity3d.com/netcode/current/about/" TargetMode="External"/><Relationship Id="rId26" Type="http://schemas.openxmlformats.org/officeDocument/2006/relationships/hyperlink" Target="https://godotengine.org/license/" TargetMode="External"/><Relationship Id="rId3" Type="http://schemas.openxmlformats.org/officeDocument/2006/relationships/styles" Target="styles.xml"/><Relationship Id="rId21" Type="http://schemas.openxmlformats.org/officeDocument/2006/relationships/hyperlink" Target="https://docs.godotengine.org/en/stable/classes/class_rigidbody3d.html" TargetMode="External"/><Relationship Id="rId7" Type="http://schemas.openxmlformats.org/officeDocument/2006/relationships/endnotes" Target="endnotes.xml"/><Relationship Id="rId12" Type="http://schemas.openxmlformats.org/officeDocument/2006/relationships/hyperlink" Target="https://dev.epicgames.com/documentation/en-us/unreal-engine/modeling-mode-in-unreal-engine" TargetMode="External"/><Relationship Id="rId17" Type="http://schemas.openxmlformats.org/officeDocument/2006/relationships/hyperlink" Target="https://docs.unity3d.com/Manual/com.unity.probuilder.html" TargetMode="External"/><Relationship Id="rId25" Type="http://schemas.openxmlformats.org/officeDocument/2006/relationships/hyperlink" Target="https://godotengine.org/article/godot-4-will-discontinue-visual-scripting/" TargetMode="External"/><Relationship Id="rId2" Type="http://schemas.openxmlformats.org/officeDocument/2006/relationships/numbering" Target="numbering.xml"/><Relationship Id="rId16" Type="http://schemas.openxmlformats.org/officeDocument/2006/relationships/hyperlink" Target="https://docs.unity3d.com/ScriptReference/Rigidbody.html" TargetMode="External"/><Relationship Id="rId20" Type="http://schemas.openxmlformats.org/officeDocument/2006/relationships/hyperlink" Target="https://docs.godotengine.org/en/stable/classes/class_characterbody3d.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picgames.com/documentation/en-us/unreal-engine/networking-and-multiplayer-in-unreal-engine" TargetMode="External"/><Relationship Id="rId24" Type="http://schemas.openxmlformats.org/officeDocument/2006/relationships/hyperlink" Target="https://docs.godotengine.org/en/stable/tutorials/3d/using_gridmaps.html" TargetMode="External"/><Relationship Id="rId5" Type="http://schemas.openxmlformats.org/officeDocument/2006/relationships/webSettings" Target="webSettings.xml"/><Relationship Id="rId15" Type="http://schemas.openxmlformats.org/officeDocument/2006/relationships/hyperlink" Target="https://docs.unity3d.com/Manual/PhysicsSection.html" TargetMode="External"/><Relationship Id="rId23" Type="http://schemas.openxmlformats.org/officeDocument/2006/relationships/hyperlink" Target="https://docs.godotengine.org/en/stable/tutorials/3d/csg_tools.html" TargetMode="External"/><Relationship Id="rId28" Type="http://schemas.openxmlformats.org/officeDocument/2006/relationships/footer" Target="footer1.xml"/><Relationship Id="rId10" Type="http://schemas.openxmlformats.org/officeDocument/2006/relationships/hyperlink" Target="https://dev.epicgames.com/documentation/en-us/unreal-engine/movement-components-in-unreal-engine" TargetMode="External"/><Relationship Id="rId19" Type="http://schemas.openxmlformats.org/officeDocument/2006/relationships/hyperlink" Target="https://unity.com/products/unity-personal" TargetMode="External"/><Relationship Id="rId4" Type="http://schemas.openxmlformats.org/officeDocument/2006/relationships/settings" Target="settings.xml"/><Relationship Id="rId9" Type="http://schemas.openxmlformats.org/officeDocument/2006/relationships/hyperlink" Target="https://dev.epicgames.com/documentation/en-us/unreal-engine/physics-in-unreal-engine" TargetMode="External"/><Relationship Id="rId14" Type="http://schemas.openxmlformats.org/officeDocument/2006/relationships/hyperlink" Target="https://docs.unity3d.com/Manual/com.unity.visualscripting.html" TargetMode="External"/><Relationship Id="rId22" Type="http://schemas.openxmlformats.org/officeDocument/2006/relationships/hyperlink" Target="https://docs.godotengine.org/en/stable/tutorials/networking/high_level_multiplayer.html"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3046</Words>
  <Characters>16753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1 - Investigación y comparación de alternativas tecnológicas</dc:title>
  <dc:subject>Proyecto ¿Me quedo o me voy? - Laboratorio de Construcción de Software</dc:subject>
  <dc:creator>python-docx</dc:creator>
  <cp:keywords>Definition of Ready, Definition of Done, Sprint 1, Jira, LCS</cp:keywords>
  <dc:description>Documento de proceso del equipo.</dc:description>
  <cp:lastModifiedBy>Nicolas Gauna</cp:lastModifiedBy>
  <cp:revision>5</cp:revision>
  <dcterms:created xsi:type="dcterms:W3CDTF">2013-12-23T23:15:00Z</dcterms:created>
  <dcterms:modified xsi:type="dcterms:W3CDTF">2026-08-16T16:15:00Z</dcterms:modified>
  <cp:category/>
</cp:coreProperties>
</file>