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A6B5F" w14:textId="5C6D9136" w:rsidR="00BF1DCE" w:rsidRPr="00B07D09" w:rsidRDefault="00BF1DCE" w:rsidP="00B07D09">
      <w:pPr>
        <w:pStyle w:val="1"/>
        <w:spacing w:before="0" w:after="0" w:line="240" w:lineRule="auto"/>
        <w:rPr>
          <w:sz w:val="21"/>
          <w:szCs w:val="21"/>
        </w:rPr>
      </w:pPr>
      <w:r w:rsidRPr="00B07D09">
        <w:rPr>
          <w:rFonts w:hint="eastAsia"/>
          <w:sz w:val="21"/>
          <w:szCs w:val="21"/>
        </w:rPr>
        <w:t>一、</w:t>
      </w:r>
      <w:r w:rsidRPr="00B07D09">
        <w:rPr>
          <w:sz w:val="21"/>
          <w:szCs w:val="21"/>
        </w:rPr>
        <w:t>Canonical Cube to Screen</w:t>
      </w:r>
      <w:r w:rsidR="00912C53" w:rsidRPr="00B07D09">
        <w:rPr>
          <w:sz w:val="21"/>
          <w:szCs w:val="21"/>
        </w:rPr>
        <w:t>(</w:t>
      </w:r>
      <w:r w:rsidR="00912C53" w:rsidRPr="00B07D09">
        <w:rPr>
          <w:rFonts w:hint="eastAsia"/>
          <w:sz w:val="21"/>
          <w:szCs w:val="21"/>
        </w:rPr>
        <w:t>规范立方体投影到屏幕</w:t>
      </w:r>
      <w:r w:rsidR="00912C53" w:rsidRPr="00B07D09">
        <w:rPr>
          <w:sz w:val="21"/>
          <w:szCs w:val="21"/>
        </w:rPr>
        <w:t>)</w:t>
      </w:r>
    </w:p>
    <w:p w14:paraId="1E6C7D59" w14:textId="23B6FBEB" w:rsidR="00BF1DCE" w:rsidRPr="00B07D09" w:rsidRDefault="00CD342C" w:rsidP="00B07D09">
      <w:pPr>
        <w:pStyle w:val="2"/>
        <w:spacing w:before="0" w:after="0" w:line="240" w:lineRule="auto"/>
        <w:rPr>
          <w:rFonts w:hint="eastAsia"/>
          <w:sz w:val="21"/>
          <w:szCs w:val="21"/>
        </w:rPr>
      </w:pPr>
      <w:r w:rsidRPr="00B07D09">
        <w:rPr>
          <w:rFonts w:hint="eastAsia"/>
          <w:sz w:val="21"/>
          <w:szCs w:val="21"/>
        </w:rPr>
        <w:t>1</w:t>
      </w:r>
      <w:r w:rsidRPr="00B07D09">
        <w:rPr>
          <w:sz w:val="21"/>
          <w:szCs w:val="21"/>
        </w:rPr>
        <w:t>.</w:t>
      </w:r>
      <w:r w:rsidR="00912C53" w:rsidRPr="00B07D09">
        <w:rPr>
          <w:rFonts w:hint="eastAsia"/>
          <w:sz w:val="21"/>
          <w:szCs w:val="21"/>
        </w:rPr>
        <w:t>前情提要</w:t>
      </w:r>
      <w:r w:rsidR="00BF1DCE" w:rsidRPr="00B07D09">
        <w:rPr>
          <w:sz w:val="21"/>
          <w:szCs w:val="21"/>
        </w:rPr>
        <w:t>What’s after MVP?</w:t>
      </w:r>
    </w:p>
    <w:p w14:paraId="4311737B" w14:textId="4661BCB5" w:rsidR="00BF1DCE" w:rsidRPr="00B07D09" w:rsidRDefault="00BF1DCE" w:rsidP="00B07D09">
      <w:pPr>
        <w:ind w:firstLine="420"/>
        <w:rPr>
          <w:szCs w:val="21"/>
        </w:rPr>
      </w:pPr>
      <w:r w:rsidRPr="00B07D09">
        <w:rPr>
          <w:szCs w:val="21"/>
        </w:rPr>
        <w:t>Model transformation (</w:t>
      </w:r>
      <w:r w:rsidR="00C479C5" w:rsidRPr="00B07D09">
        <w:rPr>
          <w:rFonts w:hint="eastAsia"/>
          <w:szCs w:val="21"/>
        </w:rPr>
        <w:t>摆物体</w:t>
      </w:r>
      <w:r w:rsidRPr="00B07D09">
        <w:rPr>
          <w:szCs w:val="21"/>
        </w:rPr>
        <w:t>)</w:t>
      </w:r>
    </w:p>
    <w:p w14:paraId="0F881FB6" w14:textId="1F9A5175" w:rsidR="00BF1DCE" w:rsidRPr="00B07D09" w:rsidRDefault="00BF1DCE" w:rsidP="00B07D09">
      <w:pPr>
        <w:ind w:firstLine="420"/>
        <w:rPr>
          <w:szCs w:val="21"/>
        </w:rPr>
      </w:pPr>
      <w:r w:rsidRPr="00B07D09">
        <w:rPr>
          <w:szCs w:val="21"/>
        </w:rPr>
        <w:t>View transformation (</w:t>
      </w:r>
      <w:r w:rsidR="00C479C5" w:rsidRPr="00B07D09">
        <w:rPr>
          <w:rFonts w:hint="eastAsia"/>
          <w:szCs w:val="21"/>
        </w:rPr>
        <w:t>摆相机</w:t>
      </w:r>
      <w:r w:rsidRPr="00B07D09">
        <w:rPr>
          <w:szCs w:val="21"/>
        </w:rPr>
        <w:t>)</w:t>
      </w:r>
    </w:p>
    <w:p w14:paraId="74353D6A" w14:textId="77777777" w:rsidR="00BF1DCE" w:rsidRPr="00B07D09" w:rsidRDefault="00BF1DCE" w:rsidP="00B07D09">
      <w:pPr>
        <w:ind w:firstLine="420"/>
        <w:rPr>
          <w:szCs w:val="21"/>
        </w:rPr>
      </w:pPr>
      <w:r w:rsidRPr="00B07D09">
        <w:rPr>
          <w:szCs w:val="21"/>
        </w:rPr>
        <w:t>Projection transformation</w:t>
      </w:r>
    </w:p>
    <w:p w14:paraId="4BCBE517" w14:textId="6402427B" w:rsidR="00BF1DCE" w:rsidRPr="00B07D09" w:rsidRDefault="00BF1DCE" w:rsidP="00B07D09">
      <w:pPr>
        <w:rPr>
          <w:rFonts w:hint="eastAsia"/>
          <w:szCs w:val="21"/>
        </w:rPr>
      </w:pPr>
      <w:r w:rsidRPr="00B07D09">
        <w:rPr>
          <w:rFonts w:ascii="MS Gothic" w:eastAsia="MS Gothic" w:hAnsi="MS Gothic" w:cs="MS Gothic" w:hint="eastAsia"/>
          <w:szCs w:val="21"/>
        </w:rPr>
        <w:t>​</w:t>
      </w:r>
      <w:r w:rsidR="00C479C5" w:rsidRPr="00B07D09">
        <w:rPr>
          <w:szCs w:val="21"/>
        </w:rPr>
        <w:tab/>
      </w:r>
      <w:r w:rsidR="00C479C5" w:rsidRPr="00B07D09">
        <w:rPr>
          <w:szCs w:val="21"/>
        </w:rPr>
        <w:tab/>
      </w:r>
      <w:r w:rsidRPr="00B07D09">
        <w:rPr>
          <w:szCs w:val="21"/>
        </w:rPr>
        <w:t>Orthographic projection (</w:t>
      </w:r>
      <w:r w:rsidR="00C479C5" w:rsidRPr="00B07D09">
        <w:rPr>
          <w:rFonts w:hint="eastAsia"/>
          <w:szCs w:val="21"/>
        </w:rPr>
        <w:t>长方体转换为</w:t>
      </w:r>
      <m:oMath>
        <m:sSup>
          <m:sSupPr>
            <m:ctrlPr>
              <w:rPr>
                <w:rFonts w:ascii="Cambria Math" w:hAnsi="Cambria Math"/>
                <w:i/>
                <w:szCs w:val="21"/>
              </w:rPr>
            </m:ctrlPr>
          </m:sSupPr>
          <m:e>
            <m:r>
              <w:rPr>
                <w:rFonts w:ascii="Cambria Math" w:hAnsi="Cambria Math"/>
                <w:szCs w:val="21"/>
              </w:rPr>
              <m:t>[-1,1]</m:t>
            </m:r>
          </m:e>
          <m:sup>
            <m:r>
              <w:rPr>
                <w:rFonts w:ascii="Cambria Math" w:hAnsi="Cambria Math"/>
                <w:szCs w:val="21"/>
              </w:rPr>
              <m:t>3</m:t>
            </m:r>
          </m:sup>
        </m:sSup>
      </m:oMath>
      <w:r w:rsidR="00C479C5" w:rsidRPr="00B07D09">
        <w:rPr>
          <w:rFonts w:hint="eastAsia"/>
          <w:szCs w:val="21"/>
        </w:rPr>
        <w:t>规范正方体</w:t>
      </w:r>
      <w:r w:rsidRPr="00B07D09">
        <w:rPr>
          <w:szCs w:val="21"/>
        </w:rPr>
        <w:t>)</w:t>
      </w:r>
    </w:p>
    <w:p w14:paraId="415B99BE" w14:textId="37A765CA" w:rsidR="00BF1DCE" w:rsidRPr="00B07D09" w:rsidRDefault="00BF1DCE" w:rsidP="00B07D09">
      <w:pPr>
        <w:rPr>
          <w:rFonts w:hint="eastAsia"/>
          <w:szCs w:val="21"/>
        </w:rPr>
      </w:pPr>
      <w:r w:rsidRPr="00B07D09">
        <w:rPr>
          <w:rFonts w:ascii="MS Gothic" w:eastAsia="MS Gothic" w:hAnsi="MS Gothic" w:cs="MS Gothic" w:hint="eastAsia"/>
          <w:szCs w:val="21"/>
        </w:rPr>
        <w:t>​</w:t>
      </w:r>
      <w:r w:rsidR="00C479C5" w:rsidRPr="00B07D09">
        <w:rPr>
          <w:szCs w:val="21"/>
        </w:rPr>
        <w:tab/>
      </w:r>
      <w:r w:rsidR="00C479C5" w:rsidRPr="00B07D09">
        <w:rPr>
          <w:szCs w:val="21"/>
        </w:rPr>
        <w:tab/>
      </w:r>
      <w:r w:rsidRPr="00B07D09">
        <w:rPr>
          <w:szCs w:val="21"/>
        </w:rPr>
        <w:t>Perspective projection (</w:t>
      </w:r>
      <w:r w:rsidR="00C479C5" w:rsidRPr="00B07D09">
        <w:rPr>
          <w:rFonts w:hint="eastAsia"/>
          <w:szCs w:val="21"/>
        </w:rPr>
        <w:t>视锥转换为规范正方体</w:t>
      </w:r>
      <w:r w:rsidRPr="00B07D09">
        <w:rPr>
          <w:szCs w:val="21"/>
        </w:rPr>
        <w:t>)</w:t>
      </w:r>
    </w:p>
    <w:p w14:paraId="4ABC4795" w14:textId="77777777" w:rsidR="00CD342C" w:rsidRPr="00B07D09" w:rsidRDefault="00CD342C" w:rsidP="00B07D09">
      <w:pPr>
        <w:pStyle w:val="2"/>
        <w:spacing w:before="0" w:after="0" w:line="240" w:lineRule="auto"/>
        <w:rPr>
          <w:rStyle w:val="20"/>
          <w:b/>
          <w:bCs/>
          <w:sz w:val="21"/>
          <w:szCs w:val="21"/>
        </w:rPr>
      </w:pPr>
      <w:r w:rsidRPr="00B07D09">
        <w:rPr>
          <w:rStyle w:val="20"/>
          <w:rFonts w:hint="eastAsia"/>
          <w:b/>
          <w:bCs/>
          <w:sz w:val="21"/>
          <w:szCs w:val="21"/>
        </w:rPr>
        <w:t>2</w:t>
      </w:r>
      <w:r w:rsidRPr="00B07D09">
        <w:rPr>
          <w:rStyle w:val="20"/>
          <w:b/>
          <w:bCs/>
          <w:sz w:val="21"/>
          <w:szCs w:val="21"/>
        </w:rPr>
        <w:t>.</w:t>
      </w:r>
      <w:r w:rsidR="00C479C5" w:rsidRPr="00B07D09">
        <w:rPr>
          <w:rStyle w:val="20"/>
          <w:b/>
          <w:bCs/>
          <w:sz w:val="21"/>
          <w:szCs w:val="21"/>
        </w:rPr>
        <w:t>本次概要</w:t>
      </w:r>
    </w:p>
    <w:p w14:paraId="7225DDE5" w14:textId="5920647F" w:rsidR="00BF1DCE" w:rsidRPr="00B07D09" w:rsidRDefault="00BF1DCE" w:rsidP="00B07D09">
      <w:pPr>
        <w:ind w:firstLine="420"/>
        <w:rPr>
          <w:szCs w:val="21"/>
        </w:rPr>
      </w:pPr>
      <w:r w:rsidRPr="00B07D09">
        <w:rPr>
          <w:szCs w:val="21"/>
        </w:rPr>
        <w:t>Canonical Cube to Screen</w:t>
      </w:r>
      <w:r w:rsidR="00C479C5" w:rsidRPr="00B07D09">
        <w:rPr>
          <w:rFonts w:hint="eastAsia"/>
          <w:szCs w:val="21"/>
        </w:rPr>
        <w:t>，即为光栅化</w:t>
      </w:r>
      <w:r w:rsidR="00C479C5" w:rsidRPr="00B07D09">
        <w:rPr>
          <w:szCs w:val="21"/>
        </w:rPr>
        <w:t>Rasterization</w:t>
      </w:r>
    </w:p>
    <w:p w14:paraId="0F77F831" w14:textId="77777777" w:rsidR="00C479C5" w:rsidRPr="00B07D09" w:rsidRDefault="00C479C5" w:rsidP="00B07D09">
      <w:pPr>
        <w:rPr>
          <w:szCs w:val="21"/>
        </w:rPr>
      </w:pPr>
    </w:p>
    <w:p w14:paraId="31BE8C29" w14:textId="5A053F2E" w:rsidR="00BF1DCE" w:rsidRPr="00B07D09" w:rsidRDefault="00CD342C" w:rsidP="00B07D09">
      <w:pPr>
        <w:pStyle w:val="2"/>
        <w:spacing w:before="0" w:after="0" w:line="240" w:lineRule="auto"/>
        <w:rPr>
          <w:sz w:val="21"/>
          <w:szCs w:val="21"/>
        </w:rPr>
      </w:pPr>
      <w:r w:rsidRPr="00B07D09">
        <w:rPr>
          <w:rFonts w:hint="eastAsia"/>
          <w:sz w:val="21"/>
          <w:szCs w:val="21"/>
        </w:rPr>
        <w:t>3</w:t>
      </w:r>
      <w:r w:rsidRPr="00B07D09">
        <w:rPr>
          <w:sz w:val="21"/>
          <w:szCs w:val="21"/>
        </w:rPr>
        <w:t>.</w:t>
      </w:r>
      <w:r w:rsidR="00C479C5" w:rsidRPr="00B07D09">
        <w:rPr>
          <w:rFonts w:hint="eastAsia"/>
          <w:sz w:val="21"/>
          <w:szCs w:val="21"/>
        </w:rPr>
        <w:t>基本概念</w:t>
      </w:r>
    </w:p>
    <w:p w14:paraId="7613BF02" w14:textId="58B88972" w:rsidR="00BF1DCE" w:rsidRPr="00B07D09" w:rsidRDefault="00CD342C" w:rsidP="00B07D09">
      <w:pPr>
        <w:pStyle w:val="3"/>
        <w:spacing w:before="0" w:after="0" w:line="240" w:lineRule="auto"/>
        <w:rPr>
          <w:sz w:val="21"/>
          <w:szCs w:val="21"/>
        </w:rPr>
      </w:pPr>
      <w:r w:rsidRPr="00B07D09">
        <w:rPr>
          <w:sz w:val="21"/>
          <w:szCs w:val="21"/>
        </w:rPr>
        <w:t>3.1</w:t>
      </w:r>
      <w:r w:rsidR="00554F88" w:rsidRPr="00B07D09">
        <w:rPr>
          <w:rFonts w:hint="eastAsia"/>
          <w:sz w:val="21"/>
          <w:szCs w:val="21"/>
        </w:rPr>
        <w:t>S</w:t>
      </w:r>
      <w:r w:rsidR="00BF1DCE" w:rsidRPr="00B07D09">
        <w:rPr>
          <w:sz w:val="21"/>
          <w:szCs w:val="21"/>
        </w:rPr>
        <w:t>creen</w:t>
      </w:r>
    </w:p>
    <w:p w14:paraId="30670AF0" w14:textId="0AE52528" w:rsidR="00BF1DCE" w:rsidRPr="00B07D09" w:rsidRDefault="00BF1DCE" w:rsidP="00B07D09">
      <w:pPr>
        <w:rPr>
          <w:rFonts w:hint="eastAsia"/>
          <w:szCs w:val="21"/>
        </w:rPr>
      </w:pPr>
      <w:r w:rsidRPr="00B07D09">
        <w:rPr>
          <w:rFonts w:ascii="MS Gothic" w:eastAsia="MS Gothic" w:hAnsi="MS Gothic" w:cs="MS Gothic" w:hint="eastAsia"/>
          <w:szCs w:val="21"/>
        </w:rPr>
        <w:t>​</w:t>
      </w:r>
      <w:r w:rsidR="00554F88" w:rsidRPr="00B07D09">
        <w:rPr>
          <w:szCs w:val="21"/>
        </w:rPr>
        <w:tab/>
      </w:r>
      <w:r w:rsidRPr="00B07D09">
        <w:rPr>
          <w:szCs w:val="21"/>
        </w:rPr>
        <w:t>– An array of pixels（像素组成的数组）</w:t>
      </w:r>
    </w:p>
    <w:p w14:paraId="7C1B7652" w14:textId="47086E3F" w:rsidR="00BF1DCE" w:rsidRPr="00B07D09" w:rsidRDefault="00BF1DCE" w:rsidP="00B07D09">
      <w:pPr>
        <w:rPr>
          <w:szCs w:val="21"/>
        </w:rPr>
      </w:pPr>
      <w:r w:rsidRPr="00B07D09">
        <w:rPr>
          <w:rFonts w:ascii="MS Gothic" w:eastAsia="MS Gothic" w:hAnsi="MS Gothic" w:cs="MS Gothic" w:hint="eastAsia"/>
          <w:szCs w:val="21"/>
        </w:rPr>
        <w:t>​</w:t>
      </w:r>
      <w:r w:rsidR="00554F88" w:rsidRPr="00B07D09">
        <w:rPr>
          <w:rFonts w:ascii="MS Gothic" w:hAnsi="MS Gothic" w:cs="MS Gothic"/>
          <w:szCs w:val="21"/>
        </w:rPr>
        <w:tab/>
      </w:r>
      <w:r w:rsidRPr="00B07D09">
        <w:rPr>
          <w:szCs w:val="21"/>
        </w:rPr>
        <w:t>-Size of the array: resolution （数组的大小:分辨率）</w:t>
      </w:r>
    </w:p>
    <w:p w14:paraId="59327684" w14:textId="494D2857" w:rsidR="00BF1DCE" w:rsidRPr="00B07D09" w:rsidRDefault="00BF1DCE" w:rsidP="00B07D09">
      <w:pPr>
        <w:ind w:firstLine="420"/>
        <w:rPr>
          <w:szCs w:val="21"/>
        </w:rPr>
      </w:pPr>
      <w:r w:rsidRPr="00B07D09">
        <w:rPr>
          <w:szCs w:val="21"/>
        </w:rPr>
        <w:t>– A typical kind of raster display （一种典型的光栅显示）</w:t>
      </w:r>
    </w:p>
    <w:p w14:paraId="7FF97D3E" w14:textId="77777777" w:rsidR="00BF1DCE" w:rsidRPr="00B07D09" w:rsidRDefault="00BF1DCE" w:rsidP="00B07D09">
      <w:pPr>
        <w:ind w:firstLine="420"/>
        <w:rPr>
          <w:szCs w:val="21"/>
        </w:rPr>
      </w:pPr>
      <w:r w:rsidRPr="00B07D09">
        <w:rPr>
          <w:rFonts w:hint="eastAsia"/>
          <w:szCs w:val="21"/>
        </w:rPr>
        <w:t>–</w:t>
      </w:r>
      <w:r w:rsidRPr="00B07D09">
        <w:rPr>
          <w:szCs w:val="21"/>
        </w:rPr>
        <w:t xml:space="preserve"> Rasterize == drawing onto the screen （光栅化是绘制到屏幕上）</w:t>
      </w:r>
    </w:p>
    <w:p w14:paraId="2E2DB1FB" w14:textId="692AFBE3" w:rsidR="00BF1DCE" w:rsidRPr="00B07D09" w:rsidRDefault="00CD342C" w:rsidP="00B07D09">
      <w:pPr>
        <w:pStyle w:val="3"/>
        <w:spacing w:before="0" w:after="0" w:line="240" w:lineRule="auto"/>
        <w:rPr>
          <w:sz w:val="21"/>
          <w:szCs w:val="21"/>
        </w:rPr>
      </w:pPr>
      <w:r w:rsidRPr="00B07D09">
        <w:rPr>
          <w:rStyle w:val="30"/>
          <w:b/>
          <w:bCs/>
          <w:sz w:val="21"/>
          <w:szCs w:val="21"/>
        </w:rPr>
        <w:t>3.2</w:t>
      </w:r>
      <w:r w:rsidR="00BF1DCE" w:rsidRPr="00B07D09">
        <w:rPr>
          <w:rStyle w:val="30"/>
          <w:b/>
          <w:bCs/>
          <w:sz w:val="21"/>
          <w:szCs w:val="21"/>
        </w:rPr>
        <w:t>Pixel</w:t>
      </w:r>
      <w:r w:rsidR="00BF1DCE" w:rsidRPr="00B07D09">
        <w:rPr>
          <w:sz w:val="21"/>
          <w:szCs w:val="21"/>
        </w:rPr>
        <w:t xml:space="preserve"> (FYI, short for “picture element”)</w:t>
      </w:r>
    </w:p>
    <w:p w14:paraId="02F3B5E3" w14:textId="77777777" w:rsidR="00BF1DCE" w:rsidRPr="00B07D09" w:rsidRDefault="00BF1DCE" w:rsidP="00B07D09">
      <w:pPr>
        <w:ind w:firstLine="420"/>
        <w:rPr>
          <w:szCs w:val="21"/>
        </w:rPr>
      </w:pPr>
      <w:r w:rsidRPr="00B07D09">
        <w:rPr>
          <w:rFonts w:hint="eastAsia"/>
          <w:szCs w:val="21"/>
        </w:rPr>
        <w:t>–</w:t>
      </w:r>
      <w:r w:rsidRPr="00B07D09">
        <w:rPr>
          <w:szCs w:val="21"/>
        </w:rPr>
        <w:t>For now: A pixel is a little square with uniform color （一个像素是一个具有统一颜色的小正方形）</w:t>
      </w:r>
    </w:p>
    <w:p w14:paraId="32BAEDD2" w14:textId="77777777" w:rsidR="00BF1DCE" w:rsidRPr="00B07D09" w:rsidRDefault="00BF1DCE" w:rsidP="00B07D09">
      <w:pPr>
        <w:ind w:firstLine="420"/>
        <w:rPr>
          <w:szCs w:val="21"/>
        </w:rPr>
      </w:pPr>
      <w:r w:rsidRPr="00B07D09">
        <w:rPr>
          <w:rFonts w:hint="eastAsia"/>
          <w:szCs w:val="21"/>
        </w:rPr>
        <w:t>–</w:t>
      </w:r>
      <w:r w:rsidRPr="00B07D09">
        <w:rPr>
          <w:szCs w:val="21"/>
        </w:rPr>
        <w:t>Color is a mixture of (red, green, blue) （一个像素是由红绿蓝三种颜色混合而成）</w:t>
      </w:r>
    </w:p>
    <w:p w14:paraId="530B1711" w14:textId="070A79C8" w:rsidR="00BF1DCE" w:rsidRPr="00B07D09" w:rsidRDefault="00CD342C" w:rsidP="00B07D09">
      <w:pPr>
        <w:pStyle w:val="4"/>
        <w:spacing w:before="0" w:after="0" w:line="240" w:lineRule="auto"/>
        <w:rPr>
          <w:rFonts w:hint="eastAsia"/>
          <w:sz w:val="21"/>
          <w:szCs w:val="21"/>
        </w:rPr>
      </w:pPr>
      <w:r w:rsidRPr="00B07D09">
        <w:rPr>
          <w:sz w:val="21"/>
          <w:szCs w:val="21"/>
        </w:rPr>
        <w:t>3.2.1</w:t>
      </w:r>
      <w:r w:rsidR="00554F88" w:rsidRPr="00B07D09">
        <w:rPr>
          <w:rFonts w:hint="eastAsia"/>
          <w:sz w:val="21"/>
          <w:szCs w:val="21"/>
        </w:rPr>
        <w:t>S</w:t>
      </w:r>
      <w:r w:rsidR="00BF1DCE" w:rsidRPr="00B07D09">
        <w:rPr>
          <w:sz w:val="21"/>
          <w:szCs w:val="21"/>
        </w:rPr>
        <w:t>creen space</w:t>
      </w:r>
    </w:p>
    <w:p w14:paraId="6B80C223" w14:textId="2BD43D23" w:rsidR="00BF1DCE" w:rsidRPr="00B07D09" w:rsidRDefault="00BF1DCE" w:rsidP="00B07D09">
      <w:pPr>
        <w:ind w:firstLine="420"/>
        <w:rPr>
          <w:szCs w:val="21"/>
        </w:rPr>
      </w:pPr>
      <w:r w:rsidRPr="00B07D09">
        <w:rPr>
          <w:szCs w:val="21"/>
        </w:rPr>
        <w:t>Pixels’ indices are in the form of (x, y), where both x and y are integers</w:t>
      </w:r>
      <w:r w:rsidR="00CD342C" w:rsidRPr="00B07D09">
        <w:rPr>
          <w:szCs w:val="21"/>
        </w:rPr>
        <w:t>(</w:t>
      </w:r>
      <w:r w:rsidR="00CD342C" w:rsidRPr="00B07D09">
        <w:rPr>
          <w:rFonts w:hint="eastAsia"/>
          <w:szCs w:val="21"/>
        </w:rPr>
        <w:t>像素的索引采用</w:t>
      </w:r>
      <w:r w:rsidR="00CD342C" w:rsidRPr="00B07D09">
        <w:rPr>
          <w:szCs w:val="21"/>
        </w:rPr>
        <w:t xml:space="preserve"> (x, y) 的形式，其中 x 和 y 都是整数</w:t>
      </w:r>
      <w:r w:rsidR="00CD342C" w:rsidRPr="00B07D09">
        <w:rPr>
          <w:szCs w:val="21"/>
        </w:rPr>
        <w:t>)</w:t>
      </w:r>
    </w:p>
    <w:p w14:paraId="45A4A62F" w14:textId="41C626F1" w:rsidR="00BF1DCE" w:rsidRPr="00B07D09" w:rsidRDefault="00BF1DCE" w:rsidP="00B07D09">
      <w:pPr>
        <w:ind w:firstLine="420"/>
        <w:rPr>
          <w:szCs w:val="21"/>
        </w:rPr>
      </w:pPr>
      <w:r w:rsidRPr="00B07D09">
        <w:rPr>
          <w:szCs w:val="21"/>
        </w:rPr>
        <w:t>Pixels’ indices are from (0, 0) to (width-1, height-1)</w:t>
      </w:r>
      <w:r w:rsidR="00CD342C" w:rsidRPr="00B07D09">
        <w:rPr>
          <w:szCs w:val="21"/>
        </w:rPr>
        <w:t>(</w:t>
      </w:r>
      <w:r w:rsidR="00CD342C" w:rsidRPr="00B07D09">
        <w:rPr>
          <w:rFonts w:hint="eastAsia"/>
          <w:szCs w:val="21"/>
        </w:rPr>
        <w:t xml:space="preserve"> </w:t>
      </w:r>
      <w:r w:rsidR="00CD342C" w:rsidRPr="00B07D09">
        <w:rPr>
          <w:rFonts w:hint="eastAsia"/>
          <w:szCs w:val="21"/>
        </w:rPr>
        <w:t>像素的索引从</w:t>
      </w:r>
      <w:r w:rsidR="00CD342C" w:rsidRPr="00B07D09">
        <w:rPr>
          <w:szCs w:val="21"/>
        </w:rPr>
        <w:t xml:space="preserve"> (0, 0) 到 (width-1, height-1)</w:t>
      </w:r>
      <w:r w:rsidR="00CD342C" w:rsidRPr="00B07D09">
        <w:rPr>
          <w:szCs w:val="21"/>
        </w:rPr>
        <w:t>)</w:t>
      </w:r>
    </w:p>
    <w:p w14:paraId="69D0B128" w14:textId="14E7573B" w:rsidR="00CD342C" w:rsidRPr="00B07D09" w:rsidRDefault="00CD342C" w:rsidP="00B07D09">
      <w:pPr>
        <w:ind w:firstLine="420"/>
        <w:jc w:val="center"/>
        <w:rPr>
          <w:szCs w:val="21"/>
        </w:rPr>
      </w:pPr>
      <w:r w:rsidRPr="00B07D09">
        <w:rPr>
          <w:noProof/>
          <w:szCs w:val="21"/>
        </w:rPr>
        <w:drawing>
          <wp:inline distT="0" distB="0" distL="0" distR="0" wp14:anchorId="0A0A2A1C" wp14:editId="2BA67AE1">
            <wp:extent cx="3103418" cy="224816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8220" cy="2251644"/>
                    </a:xfrm>
                    <a:prstGeom prst="rect">
                      <a:avLst/>
                    </a:prstGeom>
                  </pic:spPr>
                </pic:pic>
              </a:graphicData>
            </a:graphic>
          </wp:inline>
        </w:drawing>
      </w:r>
    </w:p>
    <w:p w14:paraId="7E43B396" w14:textId="669551F3" w:rsidR="00BF1DCE" w:rsidRPr="00B07D09" w:rsidRDefault="00BF1DCE" w:rsidP="00B07D09">
      <w:pPr>
        <w:ind w:firstLine="420"/>
        <w:rPr>
          <w:rFonts w:hint="eastAsia"/>
          <w:szCs w:val="21"/>
        </w:rPr>
      </w:pPr>
      <w:r w:rsidRPr="00B07D09">
        <w:rPr>
          <w:rFonts w:hint="eastAsia"/>
          <w:szCs w:val="21"/>
        </w:rPr>
        <w:t>我们定义每一个像素位置都以该像素左下角的点的坐标来表示，定义屏幕左下角的点（原点）坐标为（</w:t>
      </w:r>
      <w:r w:rsidRPr="00B07D09">
        <w:rPr>
          <w:szCs w:val="21"/>
        </w:rPr>
        <w:t>0,0），那么上图中蓝色像素的坐标应为（2,1）</w:t>
      </w:r>
      <w:r w:rsidRPr="00B07D09">
        <w:rPr>
          <w:color w:val="4472C4" w:themeColor="accent1"/>
          <w:szCs w:val="21"/>
        </w:rPr>
        <w:t>。如果整个屏幕的分辨率是width×height，那么整个屏幕中的像素位置从（0,0）到（width-1, height-1）。</w:t>
      </w:r>
    </w:p>
    <w:p w14:paraId="674FD194" w14:textId="76098737" w:rsidR="00BF1DCE" w:rsidRPr="00B07D09" w:rsidRDefault="00BF1DCE" w:rsidP="00B07D09">
      <w:pPr>
        <w:ind w:firstLine="420"/>
        <w:rPr>
          <w:szCs w:val="21"/>
        </w:rPr>
      </w:pPr>
      <w:r w:rsidRPr="00B07D09">
        <w:rPr>
          <w:szCs w:val="21"/>
        </w:rPr>
        <w:t>Pixel (x, y) is centered at (x + 0.5, y + 0.5)</w:t>
      </w:r>
      <w:r w:rsidR="00EF3062" w:rsidRPr="00B07D09">
        <w:rPr>
          <w:rFonts w:hint="eastAsia"/>
          <w:szCs w:val="21"/>
        </w:rPr>
        <w:t xml:space="preserve"> </w:t>
      </w:r>
      <w:r w:rsidRPr="00B07D09">
        <w:rPr>
          <w:szCs w:val="21"/>
        </w:rPr>
        <w:t>The screen covers range (0, 0) to (width, height)</w:t>
      </w:r>
    </w:p>
    <w:p w14:paraId="29A80D61" w14:textId="0975B29E" w:rsidR="00BF1DCE" w:rsidRPr="00B07D09" w:rsidRDefault="00BF1DCE" w:rsidP="00B07D09">
      <w:pPr>
        <w:rPr>
          <w:rFonts w:hint="eastAsia"/>
          <w:szCs w:val="21"/>
        </w:rPr>
      </w:pPr>
      <w:r w:rsidRPr="00B07D09">
        <w:rPr>
          <w:rFonts w:hint="eastAsia"/>
          <w:szCs w:val="21"/>
        </w:rPr>
        <w:t>虽然我们用整数的坐标来描述坐标的位置，但是每个像素实际中心准确来讲在（</w:t>
      </w:r>
      <w:r w:rsidRPr="00B07D09">
        <w:rPr>
          <w:szCs w:val="21"/>
        </w:rPr>
        <w:t>x+0.5，y+0.5）上。一个像素会覆盖1的宽度，整个屏幕覆盖的像素应该从（0,0）到（width, height）</w:t>
      </w:r>
    </w:p>
    <w:p w14:paraId="7C5752EB" w14:textId="03521AFD" w:rsidR="00BF1DCE" w:rsidRPr="00B07D09" w:rsidRDefault="00EF3062" w:rsidP="00B07D09">
      <w:pPr>
        <w:pStyle w:val="4"/>
        <w:spacing w:before="0" w:after="0" w:line="240" w:lineRule="auto"/>
        <w:rPr>
          <w:rFonts w:hint="eastAsia"/>
          <w:sz w:val="21"/>
          <w:szCs w:val="21"/>
        </w:rPr>
      </w:pPr>
      <w:r w:rsidRPr="00B07D09">
        <w:rPr>
          <w:sz w:val="21"/>
          <w:szCs w:val="21"/>
        </w:rPr>
        <w:lastRenderedPageBreak/>
        <w:t>3.2.2</w:t>
      </w:r>
      <w:r w:rsidR="00BF1DCE" w:rsidRPr="00B07D09">
        <w:rPr>
          <w:sz w:val="21"/>
          <w:szCs w:val="21"/>
        </w:rPr>
        <w:t>Canonical Cube to Screen</w:t>
      </w:r>
    </w:p>
    <w:p w14:paraId="35689F78" w14:textId="35D28DD6" w:rsidR="00BF1DCE" w:rsidRPr="00B07D09" w:rsidRDefault="00EF3062" w:rsidP="00B07D09">
      <w:pPr>
        <w:jc w:val="center"/>
        <w:rPr>
          <w:szCs w:val="21"/>
        </w:rPr>
      </w:pPr>
      <w:r w:rsidRPr="00B07D09">
        <w:rPr>
          <w:noProof/>
          <w:szCs w:val="21"/>
        </w:rPr>
        <w:drawing>
          <wp:inline distT="0" distB="0" distL="0" distR="0" wp14:anchorId="69982D58" wp14:editId="1357BF1E">
            <wp:extent cx="4281055" cy="2179184"/>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468" cy="2181940"/>
                    </a:xfrm>
                    <a:prstGeom prst="rect">
                      <a:avLst/>
                    </a:prstGeom>
                  </pic:spPr>
                </pic:pic>
              </a:graphicData>
            </a:graphic>
          </wp:inline>
        </w:drawing>
      </w:r>
    </w:p>
    <w:p w14:paraId="09BA7BF7" w14:textId="3B786D21" w:rsidR="00BF1DCE" w:rsidRPr="00B07D09" w:rsidRDefault="00BF1DCE" w:rsidP="00B07D09">
      <w:pPr>
        <w:rPr>
          <w:szCs w:val="21"/>
        </w:rPr>
      </w:pPr>
      <w:r w:rsidRPr="00B07D09">
        <w:rPr>
          <w:rFonts w:hint="eastAsia"/>
          <w:szCs w:val="21"/>
        </w:rPr>
        <w:t>整个的过程暂时与</w:t>
      </w:r>
      <w:r w:rsidRPr="00B07D09">
        <w:rPr>
          <w:szCs w:val="21"/>
        </w:rPr>
        <w:t>z无关，那么就相当于将一个x从-1到1、y从-1到1的平面拉伸到x从0到width、y从0到height上，我们可以用一个变换矩阵Mviewport来写出这个变换过程。</w:t>
      </w:r>
      <w:r w:rsidR="00174818" w:rsidRPr="00B07D09">
        <w:rPr>
          <w:szCs w:val="21"/>
          <w:highlight w:val="yellow"/>
        </w:rPr>
        <w:t>(</w:t>
      </w:r>
      <w:r w:rsidR="00174818" w:rsidRPr="00B07D09">
        <w:rPr>
          <w:rFonts w:hint="eastAsia"/>
          <w:szCs w:val="21"/>
          <w:highlight w:val="yellow"/>
        </w:rPr>
        <w:t>视口变换</w:t>
      </w:r>
      <w:r w:rsidR="00174818" w:rsidRPr="00B07D09">
        <w:rPr>
          <w:szCs w:val="21"/>
        </w:rPr>
        <w:t>)</w:t>
      </w:r>
    </w:p>
    <w:p w14:paraId="52325D24" w14:textId="73136E4A" w:rsidR="00BF1DCE" w:rsidRPr="00B07D09" w:rsidRDefault="00EF3062" w:rsidP="00B07D09">
      <w:pPr>
        <w:jc w:val="center"/>
        <w:rPr>
          <w:szCs w:val="21"/>
        </w:rPr>
      </w:pPr>
      <w:r w:rsidRPr="00B07D09">
        <w:rPr>
          <w:noProof/>
          <w:szCs w:val="21"/>
        </w:rPr>
        <w:drawing>
          <wp:inline distT="0" distB="0" distL="0" distR="0" wp14:anchorId="4B7AFA47" wp14:editId="6345F1C4">
            <wp:extent cx="4322618" cy="1485282"/>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6234" cy="1489960"/>
                    </a:xfrm>
                    <a:prstGeom prst="rect">
                      <a:avLst/>
                    </a:prstGeom>
                  </pic:spPr>
                </pic:pic>
              </a:graphicData>
            </a:graphic>
          </wp:inline>
        </w:drawing>
      </w:r>
    </w:p>
    <w:p w14:paraId="712C0092" w14:textId="4E83D300" w:rsidR="00BF1DCE" w:rsidRPr="00B07D09" w:rsidRDefault="00BF1DCE" w:rsidP="00B07D09">
      <w:pPr>
        <w:pStyle w:val="1"/>
        <w:spacing w:before="0" w:after="0" w:line="240" w:lineRule="auto"/>
        <w:rPr>
          <w:sz w:val="21"/>
          <w:szCs w:val="21"/>
        </w:rPr>
      </w:pPr>
      <w:r w:rsidRPr="00B07D09">
        <w:rPr>
          <w:rFonts w:hint="eastAsia"/>
          <w:sz w:val="21"/>
          <w:szCs w:val="21"/>
        </w:rPr>
        <w:t>二、</w:t>
      </w:r>
      <w:r w:rsidRPr="00B07D09">
        <w:rPr>
          <w:sz w:val="21"/>
          <w:szCs w:val="21"/>
        </w:rPr>
        <w:t>Drawing Machines</w:t>
      </w:r>
      <w:r w:rsidR="00F165E0" w:rsidRPr="00B07D09">
        <w:rPr>
          <w:sz w:val="21"/>
          <w:szCs w:val="21"/>
        </w:rPr>
        <w:t>(</w:t>
      </w:r>
      <w:r w:rsidR="00F165E0" w:rsidRPr="00B07D09">
        <w:rPr>
          <w:rFonts w:hint="eastAsia"/>
          <w:sz w:val="21"/>
          <w:szCs w:val="21"/>
        </w:rPr>
        <w:t>成像设备</w:t>
      </w:r>
      <w:r w:rsidR="00F165E0" w:rsidRPr="00B07D09">
        <w:rPr>
          <w:sz w:val="21"/>
          <w:szCs w:val="21"/>
        </w:rPr>
        <w:t>)</w:t>
      </w:r>
    </w:p>
    <w:p w14:paraId="401EE0B8" w14:textId="77777777" w:rsidR="00BF1DCE" w:rsidRPr="00B07D09" w:rsidRDefault="00BF1DCE" w:rsidP="00B07D09">
      <w:pPr>
        <w:rPr>
          <w:szCs w:val="21"/>
        </w:rPr>
      </w:pPr>
      <w:r w:rsidRPr="00B07D09">
        <w:rPr>
          <w:szCs w:val="21"/>
        </w:rPr>
        <w:t>Different Raster Displays</w:t>
      </w:r>
    </w:p>
    <w:p w14:paraId="7B9FBA19" w14:textId="6A1C9D0C" w:rsidR="00BF1DCE" w:rsidRPr="00B07D09" w:rsidRDefault="00BF1DCE" w:rsidP="00B07D09">
      <w:pPr>
        <w:pStyle w:val="2"/>
        <w:spacing w:before="0" w:after="0" w:line="240" w:lineRule="auto"/>
        <w:rPr>
          <w:sz w:val="21"/>
          <w:szCs w:val="21"/>
        </w:rPr>
      </w:pPr>
      <w:r w:rsidRPr="00B07D09">
        <w:rPr>
          <w:sz w:val="21"/>
          <w:szCs w:val="21"/>
        </w:rPr>
        <w:t>1、Television - Raster Display CRT（Cathode Ray Tube</w:t>
      </w:r>
      <w:r w:rsidR="00174818" w:rsidRPr="00B07D09">
        <w:rPr>
          <w:rFonts w:hint="eastAsia"/>
          <w:sz w:val="21"/>
          <w:szCs w:val="21"/>
        </w:rPr>
        <w:t>阴极射线管</w:t>
      </w:r>
      <w:r w:rsidRPr="00B07D09">
        <w:rPr>
          <w:sz w:val="21"/>
          <w:szCs w:val="21"/>
        </w:rPr>
        <w:t>）</w:t>
      </w:r>
    </w:p>
    <w:p w14:paraId="39B34752" w14:textId="5067C947" w:rsidR="00BF1DCE" w:rsidRPr="00B07D09" w:rsidRDefault="00174818" w:rsidP="00B07D09">
      <w:pPr>
        <w:jc w:val="center"/>
        <w:rPr>
          <w:szCs w:val="21"/>
        </w:rPr>
      </w:pPr>
      <w:r w:rsidRPr="00B07D09">
        <w:rPr>
          <w:noProof/>
          <w:szCs w:val="21"/>
        </w:rPr>
        <w:drawing>
          <wp:inline distT="0" distB="0" distL="0" distR="0" wp14:anchorId="38A18568" wp14:editId="1622D4D3">
            <wp:extent cx="3151909" cy="21622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4145" cy="2170635"/>
                    </a:xfrm>
                    <a:prstGeom prst="rect">
                      <a:avLst/>
                    </a:prstGeom>
                  </pic:spPr>
                </pic:pic>
              </a:graphicData>
            </a:graphic>
          </wp:inline>
        </w:drawing>
      </w:r>
    </w:p>
    <w:p w14:paraId="2DC3E08B" w14:textId="77777777" w:rsidR="00BF1DCE" w:rsidRPr="00B07D09" w:rsidRDefault="00BF1DCE" w:rsidP="00B07D09">
      <w:pPr>
        <w:rPr>
          <w:szCs w:val="21"/>
        </w:rPr>
      </w:pPr>
      <w:r w:rsidRPr="00B07D09">
        <w:rPr>
          <w:rFonts w:hint="eastAsia"/>
          <w:szCs w:val="21"/>
        </w:rPr>
        <w:t>一条条画水平的线，当线足够密集的时候，就覆盖了整个屏幕。由于人眼有视觉暂留现象，而画面的切换速度又很快，因此为了让成像更快一点，可以隔一行画一条线，比如在当前时刻，只画奇数行的线，在下一时刻（或者下一张图）的时候，只画偶数行的线。这种技术就被称为隔行扫描技术。隔行扫描现在在一些视频压缩技术里依然存在。但是当画面高速运动的时候，隔行扫描可能会造成画面撕裂。</w:t>
      </w:r>
    </w:p>
    <w:p w14:paraId="4E8A0079" w14:textId="0CD4C57B" w:rsidR="00BF1DCE" w:rsidRPr="00B07D09" w:rsidRDefault="00C56E7C" w:rsidP="00B07D09">
      <w:pPr>
        <w:jc w:val="center"/>
        <w:rPr>
          <w:szCs w:val="21"/>
        </w:rPr>
      </w:pPr>
      <w:r w:rsidRPr="00B07D09">
        <w:rPr>
          <w:noProof/>
          <w:szCs w:val="21"/>
        </w:rPr>
        <w:lastRenderedPageBreak/>
        <w:drawing>
          <wp:inline distT="0" distB="0" distL="0" distR="0" wp14:anchorId="59A8C4B1" wp14:editId="13A852B1">
            <wp:extent cx="3893127" cy="222451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116" cy="2229075"/>
                    </a:xfrm>
                    <a:prstGeom prst="rect">
                      <a:avLst/>
                    </a:prstGeom>
                  </pic:spPr>
                </pic:pic>
              </a:graphicData>
            </a:graphic>
          </wp:inline>
        </w:drawing>
      </w:r>
    </w:p>
    <w:p w14:paraId="1C16C6A1" w14:textId="6B1FFDD3" w:rsidR="00BF1DCE" w:rsidRPr="00B07D09" w:rsidRDefault="00BF1DCE" w:rsidP="00B07D09">
      <w:pPr>
        <w:pStyle w:val="2"/>
        <w:spacing w:before="0" w:after="0" w:line="240" w:lineRule="auto"/>
        <w:rPr>
          <w:rFonts w:hint="eastAsia"/>
          <w:sz w:val="21"/>
          <w:szCs w:val="21"/>
        </w:rPr>
      </w:pPr>
      <w:r w:rsidRPr="00B07D09">
        <w:rPr>
          <w:sz w:val="21"/>
          <w:szCs w:val="21"/>
        </w:rPr>
        <w:t>2、Frame Buffer: Memory for a Raster Display</w:t>
      </w:r>
      <w:r w:rsidR="00C56E7C" w:rsidRPr="00B07D09">
        <w:rPr>
          <w:sz w:val="21"/>
          <w:szCs w:val="21"/>
        </w:rPr>
        <w:t>(</w:t>
      </w:r>
      <w:r w:rsidR="00C56E7C" w:rsidRPr="00B07D09">
        <w:rPr>
          <w:rFonts w:hint="eastAsia"/>
          <w:sz w:val="21"/>
          <w:szCs w:val="21"/>
        </w:rPr>
        <w:t>帧缓冲区：光栅显示的内存</w:t>
      </w:r>
      <w:r w:rsidR="00C56E7C" w:rsidRPr="00B07D09">
        <w:rPr>
          <w:sz w:val="21"/>
          <w:szCs w:val="21"/>
        </w:rPr>
        <w:t>)</w:t>
      </w:r>
    </w:p>
    <w:p w14:paraId="30CEBDC5" w14:textId="77777777" w:rsidR="00BF1DCE" w:rsidRPr="00B07D09" w:rsidRDefault="00BF1DCE" w:rsidP="00B07D09">
      <w:pPr>
        <w:rPr>
          <w:szCs w:val="21"/>
        </w:rPr>
      </w:pPr>
      <w:r w:rsidRPr="00B07D09">
        <w:rPr>
          <w:rFonts w:hint="eastAsia"/>
          <w:szCs w:val="21"/>
        </w:rPr>
        <w:t>显示的图像就是内存中的一块区域</w:t>
      </w:r>
    </w:p>
    <w:p w14:paraId="0652F9A6" w14:textId="671D0A6C" w:rsidR="00BF1DCE" w:rsidRPr="00B07D09" w:rsidRDefault="00C56E7C" w:rsidP="00B07D09">
      <w:pPr>
        <w:jc w:val="center"/>
        <w:rPr>
          <w:szCs w:val="21"/>
        </w:rPr>
      </w:pPr>
      <w:r w:rsidRPr="00B07D09">
        <w:rPr>
          <w:noProof/>
          <w:szCs w:val="21"/>
        </w:rPr>
        <w:drawing>
          <wp:inline distT="0" distB="0" distL="0" distR="0" wp14:anchorId="6025CC57" wp14:editId="1CB80177">
            <wp:extent cx="3768436" cy="234563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5270" cy="2349886"/>
                    </a:xfrm>
                    <a:prstGeom prst="rect">
                      <a:avLst/>
                    </a:prstGeom>
                  </pic:spPr>
                </pic:pic>
              </a:graphicData>
            </a:graphic>
          </wp:inline>
        </w:drawing>
      </w:r>
    </w:p>
    <w:p w14:paraId="384008EE" w14:textId="51F990E2" w:rsidR="00BF1DCE" w:rsidRPr="00B07D09" w:rsidRDefault="00BF1DCE" w:rsidP="00B07D09">
      <w:pPr>
        <w:pStyle w:val="2"/>
        <w:spacing w:before="0" w:after="0" w:line="240" w:lineRule="auto"/>
        <w:rPr>
          <w:sz w:val="21"/>
          <w:szCs w:val="21"/>
        </w:rPr>
      </w:pPr>
      <w:r w:rsidRPr="00B07D09">
        <w:rPr>
          <w:sz w:val="21"/>
          <w:szCs w:val="21"/>
        </w:rPr>
        <w:t>3、LCD (Liquid Crystal Display) Pixel</w:t>
      </w:r>
      <w:r w:rsidR="00C56E7C" w:rsidRPr="00B07D09">
        <w:rPr>
          <w:rFonts w:hint="eastAsia"/>
          <w:sz w:val="21"/>
          <w:szCs w:val="21"/>
        </w:rPr>
        <w:t>（液晶显示器）</w:t>
      </w:r>
    </w:p>
    <w:p w14:paraId="0BA37213" w14:textId="188F2327" w:rsidR="00BF1DCE" w:rsidRPr="00B07D09" w:rsidRDefault="00C56E7C" w:rsidP="00B07D09">
      <w:pPr>
        <w:jc w:val="center"/>
        <w:rPr>
          <w:szCs w:val="21"/>
        </w:rPr>
      </w:pPr>
      <w:r w:rsidRPr="00B07D09">
        <w:rPr>
          <w:noProof/>
          <w:szCs w:val="21"/>
        </w:rPr>
        <w:drawing>
          <wp:inline distT="0" distB="0" distL="0" distR="0" wp14:anchorId="46445D18" wp14:editId="16D50CDA">
            <wp:extent cx="3643746" cy="23145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011" cy="2324853"/>
                    </a:xfrm>
                    <a:prstGeom prst="rect">
                      <a:avLst/>
                    </a:prstGeom>
                  </pic:spPr>
                </pic:pic>
              </a:graphicData>
            </a:graphic>
          </wp:inline>
        </w:drawing>
      </w:r>
    </w:p>
    <w:p w14:paraId="185BEDB0" w14:textId="77777777" w:rsidR="00BF1DCE" w:rsidRPr="00B07D09" w:rsidRDefault="00BF1DCE" w:rsidP="00B07D09">
      <w:pPr>
        <w:rPr>
          <w:szCs w:val="21"/>
        </w:rPr>
      </w:pPr>
      <w:r w:rsidRPr="00B07D09">
        <w:rPr>
          <w:rFonts w:hint="eastAsia"/>
          <w:szCs w:val="21"/>
        </w:rPr>
        <w:t>液晶通过自己的不同排布影响光的极化（光的偏振方向），通过液晶的扭曲，将光的振动方向渐渐调整过来</w:t>
      </w:r>
    </w:p>
    <w:p w14:paraId="19BA47EA" w14:textId="77777777" w:rsidR="00BF1DCE" w:rsidRPr="00B07D09" w:rsidRDefault="00BF1DCE" w:rsidP="00B07D09">
      <w:pPr>
        <w:rPr>
          <w:szCs w:val="21"/>
        </w:rPr>
      </w:pPr>
    </w:p>
    <w:p w14:paraId="1A65A0B8" w14:textId="3433740B" w:rsidR="00BF1DCE" w:rsidRPr="00B07D09" w:rsidRDefault="00BF1DCE" w:rsidP="00B07D09">
      <w:pPr>
        <w:pStyle w:val="1"/>
        <w:spacing w:before="0" w:after="0" w:line="240" w:lineRule="auto"/>
        <w:rPr>
          <w:sz w:val="21"/>
          <w:szCs w:val="21"/>
        </w:rPr>
      </w:pPr>
      <w:r w:rsidRPr="00B07D09">
        <w:rPr>
          <w:rFonts w:hint="eastAsia"/>
          <w:sz w:val="21"/>
          <w:szCs w:val="21"/>
        </w:rPr>
        <w:lastRenderedPageBreak/>
        <w:t>三、</w:t>
      </w:r>
      <w:r w:rsidRPr="00B07D09">
        <w:rPr>
          <w:sz w:val="21"/>
          <w:szCs w:val="21"/>
        </w:rPr>
        <w:t>Rasterization: Drawing to Raster Displays</w:t>
      </w:r>
      <w:r w:rsidR="00F165E0" w:rsidRPr="00B07D09">
        <w:rPr>
          <w:sz w:val="21"/>
          <w:szCs w:val="21"/>
        </w:rPr>
        <w:t>(</w:t>
      </w:r>
      <w:r w:rsidR="00F165E0" w:rsidRPr="00B07D09">
        <w:rPr>
          <w:rFonts w:hint="eastAsia"/>
          <w:sz w:val="21"/>
          <w:szCs w:val="21"/>
        </w:rPr>
        <w:t>绘制到光栅显示</w:t>
      </w:r>
      <w:r w:rsidR="00F165E0" w:rsidRPr="00B07D09">
        <w:rPr>
          <w:sz w:val="21"/>
          <w:szCs w:val="21"/>
        </w:rPr>
        <w:t>)</w:t>
      </w:r>
    </w:p>
    <w:p w14:paraId="3C05F7A9" w14:textId="20514A01" w:rsidR="00BF1DCE" w:rsidRPr="00B07D09" w:rsidRDefault="008A66B6" w:rsidP="00B07D09">
      <w:pPr>
        <w:pStyle w:val="2"/>
        <w:spacing w:before="0" w:after="0" w:line="240" w:lineRule="auto"/>
        <w:rPr>
          <w:rFonts w:hint="eastAsia"/>
          <w:sz w:val="21"/>
          <w:szCs w:val="21"/>
        </w:rPr>
      </w:pPr>
      <w:r w:rsidRPr="00B07D09">
        <w:rPr>
          <w:rFonts w:hint="eastAsia"/>
          <w:sz w:val="21"/>
          <w:szCs w:val="21"/>
        </w:rPr>
        <w:t>1、</w:t>
      </w:r>
      <w:r w:rsidR="00BF1DCE" w:rsidRPr="00B07D09">
        <w:rPr>
          <w:sz w:val="21"/>
          <w:szCs w:val="21"/>
        </w:rPr>
        <w:t>Triangles - Fundamental Shape Primitives</w:t>
      </w:r>
      <w:r w:rsidR="00F165E0" w:rsidRPr="00B07D09">
        <w:rPr>
          <w:rFonts w:hint="eastAsia"/>
          <w:sz w:val="21"/>
          <w:szCs w:val="21"/>
        </w:rPr>
        <w:t>（基本图元）</w:t>
      </w:r>
    </w:p>
    <w:p w14:paraId="70E8F748" w14:textId="13BF8BE0" w:rsidR="00BF1DCE" w:rsidRPr="00B07D09" w:rsidRDefault="00BF1DCE" w:rsidP="00B07D09">
      <w:pPr>
        <w:rPr>
          <w:rFonts w:hint="eastAsia"/>
          <w:szCs w:val="21"/>
        </w:rPr>
      </w:pPr>
      <w:r w:rsidRPr="00B07D09">
        <w:rPr>
          <w:szCs w:val="21"/>
        </w:rPr>
        <w:t>Why triangles?</w:t>
      </w:r>
    </w:p>
    <w:p w14:paraId="34636EE2" w14:textId="77777777" w:rsidR="00BF1DCE" w:rsidRPr="00B07D09" w:rsidRDefault="00BF1DCE" w:rsidP="00B07D09">
      <w:pPr>
        <w:rPr>
          <w:szCs w:val="21"/>
        </w:rPr>
      </w:pPr>
      <w:r w:rsidRPr="00B07D09">
        <w:rPr>
          <w:szCs w:val="21"/>
        </w:rPr>
        <w:t>Most basic polygon （三角形是最基本的多边形）</w:t>
      </w:r>
    </w:p>
    <w:p w14:paraId="65A192F7" w14:textId="77777777" w:rsidR="00BF1DCE" w:rsidRPr="00B07D09" w:rsidRDefault="00BF1DCE" w:rsidP="00B07D09">
      <w:pPr>
        <w:rPr>
          <w:szCs w:val="21"/>
        </w:rPr>
      </w:pPr>
      <w:r w:rsidRPr="00B07D09">
        <w:rPr>
          <w:szCs w:val="21"/>
        </w:rPr>
        <w:t>Break up other polygons （其他多边形都可以分解为三角形）</w:t>
      </w:r>
    </w:p>
    <w:p w14:paraId="028FF6C9" w14:textId="77777777" w:rsidR="00BF1DCE" w:rsidRPr="00B07D09" w:rsidRDefault="00BF1DCE" w:rsidP="00B07D09">
      <w:pPr>
        <w:rPr>
          <w:szCs w:val="21"/>
        </w:rPr>
      </w:pPr>
      <w:r w:rsidRPr="00B07D09">
        <w:rPr>
          <w:szCs w:val="21"/>
        </w:rPr>
        <w:t>Unique properties （三角形有其独特的属性）</w:t>
      </w:r>
    </w:p>
    <w:p w14:paraId="67FB2375" w14:textId="77777777" w:rsidR="00BF1DCE" w:rsidRPr="00B07D09" w:rsidRDefault="00BF1DCE" w:rsidP="00B07D09">
      <w:pPr>
        <w:rPr>
          <w:szCs w:val="21"/>
        </w:rPr>
      </w:pPr>
      <w:r w:rsidRPr="00B07D09">
        <w:rPr>
          <w:szCs w:val="21"/>
        </w:rPr>
        <w:t>Guaranteed to be planar （确保是平面，三点确定一个唯一的平面）</w:t>
      </w:r>
    </w:p>
    <w:p w14:paraId="288C2051" w14:textId="77777777" w:rsidR="00BF1DCE" w:rsidRPr="00B07D09" w:rsidRDefault="00BF1DCE" w:rsidP="00B07D09">
      <w:pPr>
        <w:rPr>
          <w:szCs w:val="21"/>
        </w:rPr>
      </w:pPr>
      <w:r w:rsidRPr="00B07D09">
        <w:rPr>
          <w:szCs w:val="21"/>
        </w:rPr>
        <w:t>Well-defined interior （三角形的内部外部定义的非常清楚）</w:t>
      </w:r>
    </w:p>
    <w:p w14:paraId="22C0819E" w14:textId="77777777" w:rsidR="00BF1DCE" w:rsidRPr="00B07D09" w:rsidRDefault="00BF1DCE" w:rsidP="00B07D09">
      <w:pPr>
        <w:rPr>
          <w:szCs w:val="21"/>
        </w:rPr>
      </w:pPr>
      <w:r w:rsidRPr="00B07D09">
        <w:rPr>
          <w:szCs w:val="21"/>
        </w:rPr>
        <w:t>Well-defined method for interpolating values at vertices over triangle (barycentric interpolation) （定义良好的三角形顶点插值方法(重心插值)，定义了三角形三个顶点的属性，其内部任意一个点都可以根据三个顶点的属性而定义出来）</w:t>
      </w:r>
    </w:p>
    <w:p w14:paraId="4E395B18" w14:textId="77777777" w:rsidR="00BF1DCE" w:rsidRPr="00B07D09" w:rsidRDefault="00BF1DCE" w:rsidP="00B07D09">
      <w:pPr>
        <w:rPr>
          <w:szCs w:val="21"/>
        </w:rPr>
      </w:pPr>
      <w:r w:rsidRPr="00B07D09">
        <w:rPr>
          <w:rFonts w:hint="eastAsia"/>
          <w:szCs w:val="21"/>
        </w:rPr>
        <w:t>（二）、</w:t>
      </w:r>
      <w:r w:rsidRPr="00B07D09">
        <w:rPr>
          <w:szCs w:val="21"/>
        </w:rPr>
        <w:t>Sampling</w:t>
      </w:r>
    </w:p>
    <w:p w14:paraId="0968999D" w14:textId="77777777" w:rsidR="00BF1DCE" w:rsidRPr="00B07D09" w:rsidRDefault="00BF1DCE" w:rsidP="00B07D09">
      <w:pPr>
        <w:rPr>
          <w:szCs w:val="21"/>
        </w:rPr>
      </w:pPr>
      <w:r w:rsidRPr="00B07D09">
        <w:rPr>
          <w:szCs w:val="21"/>
        </w:rPr>
        <w:t>1、What Pixel Values Approximate a Triangle?</w:t>
      </w:r>
    </w:p>
    <w:p w14:paraId="0CD9D31C" w14:textId="30BE335F" w:rsidR="00BF1DCE" w:rsidRPr="00B07D09" w:rsidRDefault="00B2332F" w:rsidP="00B07D09">
      <w:pPr>
        <w:jc w:val="center"/>
        <w:rPr>
          <w:rFonts w:hint="eastAsia"/>
          <w:szCs w:val="21"/>
        </w:rPr>
      </w:pPr>
      <w:r w:rsidRPr="00B07D09">
        <w:rPr>
          <w:noProof/>
          <w:szCs w:val="21"/>
        </w:rPr>
        <w:drawing>
          <wp:inline distT="0" distB="0" distL="0" distR="0" wp14:anchorId="0BC58707" wp14:editId="687F6134">
            <wp:extent cx="3553691" cy="207804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580" cy="2083247"/>
                    </a:xfrm>
                    <a:prstGeom prst="rect">
                      <a:avLst/>
                    </a:prstGeom>
                  </pic:spPr>
                </pic:pic>
              </a:graphicData>
            </a:graphic>
          </wp:inline>
        </w:drawing>
      </w:r>
    </w:p>
    <w:p w14:paraId="49FD0C7B" w14:textId="52880211" w:rsidR="00BF1DCE" w:rsidRPr="00B07D09" w:rsidRDefault="00BF1DCE" w:rsidP="00B07D09">
      <w:pPr>
        <w:rPr>
          <w:rFonts w:hint="eastAsia"/>
          <w:szCs w:val="21"/>
        </w:rPr>
      </w:pPr>
      <w:r w:rsidRPr="00B07D09">
        <w:rPr>
          <w:rFonts w:hint="eastAsia"/>
          <w:szCs w:val="21"/>
        </w:rPr>
        <w:t>最简单的方法就是通过采样来实现光栅化。</w:t>
      </w:r>
    </w:p>
    <w:p w14:paraId="78ACCF5B" w14:textId="46C41C45" w:rsidR="00BF1DCE" w:rsidRPr="00B07D09" w:rsidRDefault="00BF1DCE" w:rsidP="00B07D09">
      <w:pPr>
        <w:pStyle w:val="3"/>
        <w:spacing w:before="0" w:after="0" w:line="240" w:lineRule="auto"/>
        <w:rPr>
          <w:rFonts w:hint="eastAsia"/>
          <w:sz w:val="21"/>
          <w:szCs w:val="21"/>
        </w:rPr>
      </w:pPr>
      <w:r w:rsidRPr="00B07D09">
        <w:rPr>
          <w:sz w:val="21"/>
          <w:szCs w:val="21"/>
        </w:rPr>
        <w:t>Sampling a Function</w:t>
      </w:r>
    </w:p>
    <w:p w14:paraId="189BD0CB" w14:textId="77777777" w:rsidR="00BF1DCE" w:rsidRPr="00B07D09" w:rsidRDefault="00BF1DCE" w:rsidP="00B07D09">
      <w:pPr>
        <w:rPr>
          <w:szCs w:val="21"/>
        </w:rPr>
      </w:pPr>
      <w:r w:rsidRPr="00B07D09">
        <w:rPr>
          <w:szCs w:val="21"/>
        </w:rPr>
        <w:t>Evaluating a function at a point is sampling.</w:t>
      </w:r>
    </w:p>
    <w:p w14:paraId="2CA5C39B" w14:textId="77777777" w:rsidR="00BF1DCE" w:rsidRPr="00B07D09" w:rsidRDefault="00BF1DCE" w:rsidP="00B07D09">
      <w:pPr>
        <w:rPr>
          <w:szCs w:val="21"/>
        </w:rPr>
      </w:pPr>
      <w:r w:rsidRPr="00B07D09">
        <w:rPr>
          <w:szCs w:val="21"/>
        </w:rPr>
        <w:t>We can discretize a function by sampling.</w:t>
      </w:r>
    </w:p>
    <w:p w14:paraId="399FB7E4" w14:textId="2E8B76D0" w:rsidR="00BF1DCE" w:rsidRPr="00B07D09" w:rsidRDefault="00BF1DCE" w:rsidP="00B07D09">
      <w:pPr>
        <w:rPr>
          <w:rFonts w:hint="eastAsia"/>
          <w:szCs w:val="21"/>
        </w:rPr>
      </w:pPr>
      <w:r w:rsidRPr="00B07D09">
        <w:rPr>
          <w:rFonts w:hint="eastAsia"/>
          <w:szCs w:val="21"/>
        </w:rPr>
        <w:t>什么是采样？通俗的解释是，给你一个</w:t>
      </w:r>
      <w:r w:rsidR="00B2332F" w:rsidRPr="00B07D09">
        <w:rPr>
          <w:rFonts w:hint="eastAsia"/>
          <w:szCs w:val="21"/>
        </w:rPr>
        <w:t>连续</w:t>
      </w:r>
      <w:r w:rsidRPr="00B07D09">
        <w:rPr>
          <w:rFonts w:hint="eastAsia"/>
          <w:szCs w:val="21"/>
        </w:rPr>
        <w:t>函数，在不同的地方（</w:t>
      </w:r>
      <w:r w:rsidRPr="00B07D09">
        <w:rPr>
          <w:szCs w:val="21"/>
        </w:rPr>
        <w:t>x），我去问：这个函数的值（y）是多少。</w:t>
      </w:r>
    </w:p>
    <w:p w14:paraId="239FFF79" w14:textId="3759E38D" w:rsidR="00BF1DCE" w:rsidRPr="00B07D09" w:rsidRDefault="00BF1DCE" w:rsidP="00B07D09">
      <w:pPr>
        <w:rPr>
          <w:rFonts w:hint="eastAsia"/>
          <w:szCs w:val="21"/>
        </w:rPr>
      </w:pPr>
      <w:r w:rsidRPr="00B07D09">
        <w:rPr>
          <w:rFonts w:hint="eastAsia"/>
          <w:szCs w:val="21"/>
        </w:rPr>
        <w:t>采样即为把一个函数离散化的过程</w:t>
      </w:r>
    </w:p>
    <w:p w14:paraId="4C188937" w14:textId="77777777" w:rsidR="00BF1DCE" w:rsidRPr="00B07D09" w:rsidRDefault="00BF1DCE" w:rsidP="00B07D09">
      <w:pPr>
        <w:rPr>
          <w:szCs w:val="21"/>
        </w:rPr>
      </w:pPr>
      <w:r w:rsidRPr="00B07D09">
        <w:rPr>
          <w:rFonts w:hint="eastAsia"/>
          <w:szCs w:val="21"/>
        </w:rPr>
        <w:t>用代码表示：</w:t>
      </w:r>
    </w:p>
    <w:p w14:paraId="2962B689" w14:textId="50D71586" w:rsidR="00BF1DCE" w:rsidRPr="00B07D09" w:rsidRDefault="00B2332F" w:rsidP="00B07D09">
      <w:pPr>
        <w:jc w:val="center"/>
        <w:rPr>
          <w:rFonts w:hint="eastAsia"/>
          <w:szCs w:val="21"/>
        </w:rPr>
      </w:pPr>
      <w:r w:rsidRPr="00B07D09">
        <w:rPr>
          <w:noProof/>
          <w:szCs w:val="21"/>
        </w:rPr>
        <w:drawing>
          <wp:inline distT="0" distB="0" distL="0" distR="0" wp14:anchorId="31791AF3" wp14:editId="0293B25B">
            <wp:extent cx="4287982" cy="11657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852"/>
                    <a:stretch/>
                  </pic:blipFill>
                  <pic:spPr bwMode="auto">
                    <a:xfrm>
                      <a:off x="0" y="0"/>
                      <a:ext cx="4302058" cy="1169616"/>
                    </a:xfrm>
                    <a:prstGeom prst="rect">
                      <a:avLst/>
                    </a:prstGeom>
                    <a:ln>
                      <a:noFill/>
                    </a:ln>
                    <a:extLst>
                      <a:ext uri="{53640926-AAD7-44D8-BBD7-CCE9431645EC}">
                        <a14:shadowObscured xmlns:a14="http://schemas.microsoft.com/office/drawing/2010/main"/>
                      </a:ext>
                    </a:extLst>
                  </pic:spPr>
                </pic:pic>
              </a:graphicData>
            </a:graphic>
          </wp:inline>
        </w:drawing>
      </w:r>
    </w:p>
    <w:p w14:paraId="12DFBCFA" w14:textId="6661A53F" w:rsidR="00BF1DCE" w:rsidRPr="00B07D09" w:rsidRDefault="00BF1DCE" w:rsidP="00B07D09">
      <w:pPr>
        <w:rPr>
          <w:rFonts w:hint="eastAsia"/>
          <w:szCs w:val="21"/>
        </w:rPr>
      </w:pPr>
      <w:r w:rsidRPr="00B07D09">
        <w:rPr>
          <w:szCs w:val="21"/>
        </w:rPr>
        <w:t>Sampling is a core idea in graphics. We sample time (1D), area (2D), direction (2D), volume (3D)</w:t>
      </w:r>
    </w:p>
    <w:p w14:paraId="2C6182D0" w14:textId="77777777" w:rsidR="00BF1DCE" w:rsidRPr="00B07D09" w:rsidRDefault="00BF1DCE" w:rsidP="00B07D09">
      <w:pPr>
        <w:rPr>
          <w:szCs w:val="21"/>
        </w:rPr>
      </w:pPr>
      <w:r w:rsidRPr="00B07D09">
        <w:rPr>
          <w:rFonts w:hint="eastAsia"/>
          <w:szCs w:val="21"/>
        </w:rPr>
        <w:t>采样是图形的核心思想，应用在各个领域、各个维度。</w:t>
      </w:r>
    </w:p>
    <w:p w14:paraId="33E41DAF" w14:textId="77777777" w:rsidR="00BF1DCE" w:rsidRPr="00B07D09" w:rsidRDefault="00BF1DCE" w:rsidP="00B07D09">
      <w:pPr>
        <w:rPr>
          <w:szCs w:val="21"/>
        </w:rPr>
      </w:pPr>
    </w:p>
    <w:p w14:paraId="51539E49" w14:textId="77777777" w:rsidR="00BF1DCE" w:rsidRPr="00B07D09" w:rsidRDefault="00BF1DCE" w:rsidP="00B07D09">
      <w:pPr>
        <w:pStyle w:val="2"/>
        <w:spacing w:before="0" w:after="0" w:line="240" w:lineRule="auto"/>
        <w:rPr>
          <w:sz w:val="21"/>
          <w:szCs w:val="21"/>
        </w:rPr>
      </w:pPr>
      <w:r w:rsidRPr="00B07D09">
        <w:rPr>
          <w:sz w:val="21"/>
          <w:szCs w:val="21"/>
        </w:rPr>
        <w:t>2、The Process of Sampling the Pixels in aTriangle</w:t>
      </w:r>
    </w:p>
    <w:p w14:paraId="0FEC3CF3" w14:textId="77777777" w:rsidR="00BF1DCE" w:rsidRPr="00B07D09" w:rsidRDefault="00BF1DCE" w:rsidP="00B07D09">
      <w:pPr>
        <w:rPr>
          <w:szCs w:val="21"/>
        </w:rPr>
      </w:pPr>
      <w:r w:rsidRPr="00B07D09">
        <w:rPr>
          <w:szCs w:val="21"/>
        </w:rPr>
        <w:t>Sample If Each Pixel Center Is Inside Triangle</w:t>
      </w:r>
    </w:p>
    <w:p w14:paraId="74D3EEBD" w14:textId="77777777" w:rsidR="00BF1DCE" w:rsidRPr="00B07D09" w:rsidRDefault="00BF1DCE" w:rsidP="00B07D09">
      <w:pPr>
        <w:rPr>
          <w:rFonts w:hint="eastAsia"/>
          <w:szCs w:val="21"/>
        </w:rPr>
      </w:pPr>
    </w:p>
    <w:p w14:paraId="017AAF8A" w14:textId="77777777" w:rsidR="00BF1DCE" w:rsidRPr="00B07D09" w:rsidRDefault="00BF1DCE" w:rsidP="00B07D09">
      <w:pPr>
        <w:rPr>
          <w:szCs w:val="21"/>
        </w:rPr>
      </w:pPr>
      <w:r w:rsidRPr="00B07D09">
        <w:rPr>
          <w:rFonts w:hint="eastAsia"/>
          <w:szCs w:val="21"/>
        </w:rPr>
        <w:t>如果一个像素中心在三角形内，则进行采样。</w:t>
      </w:r>
    </w:p>
    <w:p w14:paraId="5AAD03BE" w14:textId="1E00087C" w:rsidR="00BF1DCE" w:rsidRPr="00B07D09" w:rsidRDefault="008A66B6" w:rsidP="00B07D09">
      <w:pPr>
        <w:jc w:val="center"/>
        <w:rPr>
          <w:szCs w:val="21"/>
        </w:rPr>
      </w:pPr>
      <w:r w:rsidRPr="00B07D09">
        <w:rPr>
          <w:noProof/>
          <w:szCs w:val="21"/>
        </w:rPr>
        <w:drawing>
          <wp:inline distT="0" distB="0" distL="0" distR="0" wp14:anchorId="02524907" wp14:editId="280C0235">
            <wp:extent cx="2923309" cy="2533134"/>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8950" cy="2538022"/>
                    </a:xfrm>
                    <a:prstGeom prst="rect">
                      <a:avLst/>
                    </a:prstGeom>
                  </pic:spPr>
                </pic:pic>
              </a:graphicData>
            </a:graphic>
          </wp:inline>
        </w:drawing>
      </w:r>
    </w:p>
    <w:p w14:paraId="3A757C39" w14:textId="77777777" w:rsidR="00BF1DCE" w:rsidRPr="00B07D09" w:rsidRDefault="00BF1DCE" w:rsidP="00B07D09">
      <w:pPr>
        <w:rPr>
          <w:szCs w:val="21"/>
        </w:rPr>
      </w:pPr>
      <w:r w:rsidRPr="00B07D09">
        <w:rPr>
          <w:szCs w:val="21"/>
        </w:rPr>
        <w:t>Define Binary Function: inside(tri, x, y)</w:t>
      </w:r>
    </w:p>
    <w:p w14:paraId="482B60BC" w14:textId="045E5413" w:rsidR="00BF1DCE" w:rsidRPr="00B07D09" w:rsidRDefault="008A66B6" w:rsidP="00B07D09">
      <w:pPr>
        <w:jc w:val="center"/>
        <w:rPr>
          <w:szCs w:val="21"/>
        </w:rPr>
      </w:pPr>
      <w:r w:rsidRPr="00B07D09">
        <w:rPr>
          <w:noProof/>
          <w:szCs w:val="21"/>
        </w:rPr>
        <w:drawing>
          <wp:inline distT="0" distB="0" distL="0" distR="0" wp14:anchorId="31CC054A" wp14:editId="08EEDE63">
            <wp:extent cx="3816927" cy="20807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428" cy="2084879"/>
                    </a:xfrm>
                    <a:prstGeom prst="rect">
                      <a:avLst/>
                    </a:prstGeom>
                  </pic:spPr>
                </pic:pic>
              </a:graphicData>
            </a:graphic>
          </wp:inline>
        </w:drawing>
      </w:r>
    </w:p>
    <w:p w14:paraId="432AF7D2" w14:textId="77777777" w:rsidR="00BF1DCE" w:rsidRPr="00B07D09" w:rsidRDefault="00BF1DCE" w:rsidP="00B07D09">
      <w:pPr>
        <w:rPr>
          <w:szCs w:val="21"/>
        </w:rPr>
      </w:pPr>
    </w:p>
    <w:p w14:paraId="6271FFDD" w14:textId="77777777" w:rsidR="00BF1DCE" w:rsidRPr="00B07D09" w:rsidRDefault="00BF1DCE" w:rsidP="00B07D09">
      <w:pPr>
        <w:rPr>
          <w:szCs w:val="21"/>
        </w:rPr>
      </w:pPr>
      <w:r w:rsidRPr="00B07D09">
        <w:rPr>
          <w:rFonts w:hint="eastAsia"/>
          <w:szCs w:val="21"/>
        </w:rPr>
        <w:t>用代码表示这个过程：</w:t>
      </w:r>
    </w:p>
    <w:p w14:paraId="07020224" w14:textId="2A781ECE" w:rsidR="00BF1DCE" w:rsidRPr="00B07D09" w:rsidRDefault="008A66B6" w:rsidP="00B07D09">
      <w:pPr>
        <w:jc w:val="center"/>
        <w:rPr>
          <w:rFonts w:hint="eastAsia"/>
          <w:szCs w:val="21"/>
        </w:rPr>
      </w:pPr>
      <w:r w:rsidRPr="00B07D09">
        <w:rPr>
          <w:noProof/>
          <w:szCs w:val="21"/>
        </w:rPr>
        <w:drawing>
          <wp:inline distT="0" distB="0" distL="0" distR="0" wp14:anchorId="03584D44" wp14:editId="2B35ABEC">
            <wp:extent cx="4191000" cy="11463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5746" cy="1147692"/>
                    </a:xfrm>
                    <a:prstGeom prst="rect">
                      <a:avLst/>
                    </a:prstGeom>
                  </pic:spPr>
                </pic:pic>
              </a:graphicData>
            </a:graphic>
          </wp:inline>
        </w:drawing>
      </w:r>
    </w:p>
    <w:p w14:paraId="7318D15A" w14:textId="77777777" w:rsidR="00BF1DCE" w:rsidRPr="00B07D09" w:rsidRDefault="00BF1DCE" w:rsidP="00B07D09">
      <w:pPr>
        <w:rPr>
          <w:szCs w:val="21"/>
        </w:rPr>
      </w:pPr>
      <w:r w:rsidRPr="00B07D09">
        <w:rPr>
          <w:rFonts w:hint="eastAsia"/>
          <w:szCs w:val="21"/>
        </w:rPr>
        <w:t>通过遍历整个屏幕空间中的所有像素，来判断哪些像素的中心点在三角形的内部。</w:t>
      </w:r>
    </w:p>
    <w:p w14:paraId="1A246554" w14:textId="77777777" w:rsidR="00BF1DCE" w:rsidRPr="00B07D09" w:rsidRDefault="00BF1DCE" w:rsidP="00B07D09">
      <w:pPr>
        <w:rPr>
          <w:szCs w:val="21"/>
        </w:rPr>
      </w:pPr>
    </w:p>
    <w:p w14:paraId="6F8EB481" w14:textId="44C68C07" w:rsidR="00BF1DCE" w:rsidRPr="00B07D09" w:rsidRDefault="00BF1DCE" w:rsidP="00B07D09">
      <w:pPr>
        <w:ind w:firstLine="420"/>
        <w:rPr>
          <w:szCs w:val="21"/>
        </w:rPr>
      </w:pPr>
      <w:r w:rsidRPr="00B07D09">
        <w:rPr>
          <w:szCs w:val="21"/>
        </w:rPr>
        <w:t>How to determine if a point is inside a triangle？Three Cross Products!</w:t>
      </w:r>
      <w:r w:rsidR="00CA055B" w:rsidRPr="00B07D09">
        <w:rPr>
          <w:szCs w:val="21"/>
        </w:rPr>
        <w:t>(</w:t>
      </w:r>
      <w:r w:rsidR="00CA055B" w:rsidRPr="00B07D09">
        <w:rPr>
          <w:rFonts w:hint="eastAsia"/>
          <w:szCs w:val="21"/>
        </w:rPr>
        <w:t>如何判断一个点是否在三角形内？三叉积！</w:t>
      </w:r>
      <w:r w:rsidR="00CA055B" w:rsidRPr="00B07D09">
        <w:rPr>
          <w:szCs w:val="21"/>
        </w:rPr>
        <w:t>)</w:t>
      </w:r>
    </w:p>
    <w:p w14:paraId="0FF6D3FE" w14:textId="5D80223F" w:rsidR="00CA055B" w:rsidRPr="00B07D09" w:rsidRDefault="00CA055B" w:rsidP="00B07D09">
      <w:pPr>
        <w:ind w:firstLine="420"/>
        <w:jc w:val="center"/>
        <w:rPr>
          <w:rFonts w:hint="eastAsia"/>
          <w:szCs w:val="21"/>
        </w:rPr>
      </w:pPr>
      <w:r w:rsidRPr="00B07D09">
        <w:rPr>
          <w:noProof/>
          <w:szCs w:val="21"/>
        </w:rPr>
        <w:lastRenderedPageBreak/>
        <w:drawing>
          <wp:inline distT="0" distB="0" distL="0" distR="0" wp14:anchorId="17AEBF8E" wp14:editId="59846393">
            <wp:extent cx="3969327" cy="2582022"/>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8177" cy="2587779"/>
                    </a:xfrm>
                    <a:prstGeom prst="rect">
                      <a:avLst/>
                    </a:prstGeom>
                  </pic:spPr>
                </pic:pic>
              </a:graphicData>
            </a:graphic>
          </wp:inline>
        </w:drawing>
      </w:r>
    </w:p>
    <w:p w14:paraId="7DCC3068" w14:textId="2A16B911" w:rsidR="00BF1DCE" w:rsidRPr="00B07D09" w:rsidRDefault="00BF1DCE" w:rsidP="00B07D09">
      <w:pPr>
        <w:rPr>
          <w:rFonts w:hint="eastAsia"/>
          <w:szCs w:val="21"/>
        </w:rPr>
      </w:pPr>
      <w:r w:rsidRPr="00B07D09">
        <w:rPr>
          <w:rFonts w:hint="eastAsia"/>
          <w:szCs w:val="21"/>
        </w:rPr>
        <w:t>我们可以利用第二节课里讲的三个叉乘来判断一个点是否在三角形的内部。</w:t>
      </w:r>
    </w:p>
    <w:p w14:paraId="35B2AB01" w14:textId="4D5EF5B4" w:rsidR="00BF1DCE" w:rsidRPr="00B07D09" w:rsidRDefault="00BF1DCE" w:rsidP="00B07D09">
      <w:pPr>
        <w:pStyle w:val="3"/>
        <w:spacing w:before="0" w:after="0" w:line="240" w:lineRule="auto"/>
        <w:rPr>
          <w:sz w:val="21"/>
          <w:szCs w:val="21"/>
        </w:rPr>
      </w:pPr>
      <w:r w:rsidRPr="00B07D09">
        <w:rPr>
          <w:sz w:val="21"/>
          <w:szCs w:val="21"/>
        </w:rPr>
        <w:t>Edge Cases</w:t>
      </w:r>
    </w:p>
    <w:p w14:paraId="2257073A" w14:textId="77777777" w:rsidR="00BF1DCE" w:rsidRPr="00B07D09" w:rsidRDefault="00BF1DCE" w:rsidP="00B07D09">
      <w:pPr>
        <w:rPr>
          <w:szCs w:val="21"/>
        </w:rPr>
      </w:pPr>
      <w:r w:rsidRPr="00B07D09">
        <w:rPr>
          <w:rFonts w:hint="eastAsia"/>
          <w:szCs w:val="21"/>
        </w:rPr>
        <w:t>如果一个点在两个三角形的边界上，只要自己定义一个标准可以说通就好。（在</w:t>
      </w:r>
      <w:r w:rsidRPr="00B07D09">
        <w:rPr>
          <w:szCs w:val="21"/>
        </w:rPr>
        <w:t>OpenGL和DirextX上，规定左边和上边算，右边和下边不算）</w:t>
      </w:r>
    </w:p>
    <w:p w14:paraId="7FBD08F1" w14:textId="3517BD21" w:rsidR="00BF1DCE" w:rsidRPr="00B07D09" w:rsidRDefault="00CA055B" w:rsidP="00B07D09">
      <w:pPr>
        <w:jc w:val="center"/>
        <w:rPr>
          <w:szCs w:val="21"/>
        </w:rPr>
      </w:pPr>
      <w:r w:rsidRPr="00B07D09">
        <w:rPr>
          <w:noProof/>
          <w:szCs w:val="21"/>
        </w:rPr>
        <w:drawing>
          <wp:inline distT="0" distB="0" distL="0" distR="0" wp14:anchorId="6ABF6324" wp14:editId="396AB3A2">
            <wp:extent cx="1995055" cy="2032876"/>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6945" cy="2044992"/>
                    </a:xfrm>
                    <a:prstGeom prst="rect">
                      <a:avLst/>
                    </a:prstGeom>
                  </pic:spPr>
                </pic:pic>
              </a:graphicData>
            </a:graphic>
          </wp:inline>
        </w:drawing>
      </w:r>
    </w:p>
    <w:p w14:paraId="120D13B1" w14:textId="77777777" w:rsidR="00BF1DCE" w:rsidRPr="00B07D09" w:rsidRDefault="00BF1DCE" w:rsidP="00B07D09">
      <w:pPr>
        <w:pStyle w:val="2"/>
        <w:spacing w:before="0" w:after="0" w:line="240" w:lineRule="auto"/>
        <w:rPr>
          <w:sz w:val="21"/>
          <w:szCs w:val="21"/>
        </w:rPr>
      </w:pPr>
      <w:r w:rsidRPr="00B07D09">
        <w:rPr>
          <w:sz w:val="21"/>
          <w:szCs w:val="21"/>
        </w:rPr>
        <w:t>3、Optimization of check</w:t>
      </w:r>
    </w:p>
    <w:p w14:paraId="1AB936CF" w14:textId="77777777" w:rsidR="00BF1DCE" w:rsidRPr="00B07D09" w:rsidRDefault="00BF1DCE" w:rsidP="00B07D09">
      <w:pPr>
        <w:rPr>
          <w:szCs w:val="21"/>
        </w:rPr>
      </w:pPr>
      <w:r w:rsidRPr="00B07D09">
        <w:rPr>
          <w:szCs w:val="21"/>
        </w:rPr>
        <w:t>Checking All Pixels on the Screen?</w:t>
      </w:r>
    </w:p>
    <w:p w14:paraId="7AB8CFF9" w14:textId="6D48E910" w:rsidR="00BF1DCE" w:rsidRPr="00B07D09" w:rsidRDefault="00607F02" w:rsidP="00B07D09">
      <w:pPr>
        <w:jc w:val="center"/>
        <w:rPr>
          <w:rFonts w:hint="eastAsia"/>
          <w:szCs w:val="21"/>
        </w:rPr>
      </w:pPr>
      <w:r w:rsidRPr="00B07D09">
        <w:rPr>
          <w:noProof/>
          <w:szCs w:val="21"/>
        </w:rPr>
        <w:drawing>
          <wp:inline distT="0" distB="0" distL="0" distR="0" wp14:anchorId="21220553" wp14:editId="4B4667CB">
            <wp:extent cx="2112818" cy="2121603"/>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6443" cy="2125243"/>
                    </a:xfrm>
                    <a:prstGeom prst="rect">
                      <a:avLst/>
                    </a:prstGeom>
                  </pic:spPr>
                </pic:pic>
              </a:graphicData>
            </a:graphic>
          </wp:inline>
        </w:drawing>
      </w:r>
    </w:p>
    <w:p w14:paraId="1F0F731A" w14:textId="7DFE1123" w:rsidR="00BF1DCE" w:rsidRPr="00B07D09" w:rsidRDefault="00BF1DCE" w:rsidP="00B07D09">
      <w:pPr>
        <w:rPr>
          <w:szCs w:val="21"/>
        </w:rPr>
      </w:pPr>
      <w:r w:rsidRPr="00B07D09">
        <w:rPr>
          <w:rFonts w:hint="eastAsia"/>
          <w:szCs w:val="21"/>
        </w:rPr>
        <w:t>最左侧的一列显然不会有任何可以判断的点，此时我们可以采用一个包围盒</w:t>
      </w:r>
      <w:r w:rsidR="00EA16E2" w:rsidRPr="00B07D09">
        <w:rPr>
          <w:rFonts w:hint="eastAsia"/>
          <w:szCs w:val="21"/>
        </w:rPr>
        <w:t>A</w:t>
      </w:r>
      <w:r w:rsidR="00EA16E2" w:rsidRPr="00B07D09">
        <w:rPr>
          <w:szCs w:val="21"/>
        </w:rPr>
        <w:t>ABB</w:t>
      </w:r>
      <w:r w:rsidRPr="00B07D09">
        <w:rPr>
          <w:rFonts w:hint="eastAsia"/>
          <w:szCs w:val="21"/>
        </w:rPr>
        <w:t>（</w:t>
      </w:r>
      <w:r w:rsidR="00607F02" w:rsidRPr="00B07D09">
        <w:rPr>
          <w:rFonts w:hint="eastAsia"/>
          <w:szCs w:val="21"/>
        </w:rPr>
        <w:t>蓝色区域</w:t>
      </w:r>
      <w:r w:rsidRPr="00B07D09">
        <w:rPr>
          <w:szCs w:val="21"/>
        </w:rPr>
        <w:t>），让所有的x和y都可以分别取最小和最大</w:t>
      </w:r>
      <w:r w:rsidR="00607F02" w:rsidRPr="00B07D09">
        <w:rPr>
          <w:rFonts w:hint="eastAsia"/>
          <w:szCs w:val="21"/>
        </w:rPr>
        <w:t>(像素遍历范围从0,</w:t>
      </w:r>
      <w:r w:rsidR="00607F02" w:rsidRPr="00B07D09">
        <w:rPr>
          <w:szCs w:val="21"/>
        </w:rPr>
        <w:t>0-width-1,height-1</w:t>
      </w:r>
      <w:r w:rsidR="00607F02" w:rsidRPr="00B07D09">
        <w:rPr>
          <w:rFonts w:hint="eastAsia"/>
          <w:szCs w:val="21"/>
        </w:rPr>
        <w:t>变为</w:t>
      </w:r>
      <w:r w:rsidR="00607F02" w:rsidRPr="00B07D09">
        <w:rPr>
          <w:rFonts w:hint="eastAsia"/>
          <w:szCs w:val="21"/>
        </w:rPr>
        <w:lastRenderedPageBreak/>
        <w:t>x</w:t>
      </w:r>
      <w:r w:rsidR="00607F02" w:rsidRPr="00B07D09">
        <w:rPr>
          <w:szCs w:val="21"/>
        </w:rPr>
        <w:t>min,ymin-xmax,ymax)</w:t>
      </w:r>
      <w:r w:rsidRPr="00B07D09">
        <w:rPr>
          <w:szCs w:val="21"/>
        </w:rPr>
        <w:t>，将三角形用一个矩形的区域包起来，只有在这个区域内的像素才需要做刚刚的遍历，</w:t>
      </w:r>
      <w:r w:rsidR="00607F02" w:rsidRPr="00B07D09">
        <w:rPr>
          <w:rFonts w:hint="eastAsia"/>
          <w:szCs w:val="21"/>
        </w:rPr>
        <w:t>以</w:t>
      </w:r>
      <w:r w:rsidRPr="00B07D09">
        <w:rPr>
          <w:szCs w:val="21"/>
        </w:rPr>
        <w:t>加速光栅化的过程。</w:t>
      </w:r>
    </w:p>
    <w:p w14:paraId="028A0779" w14:textId="670233E9" w:rsidR="00BF1DCE" w:rsidRPr="00B07D09" w:rsidRDefault="00EA16E2" w:rsidP="00B07D09">
      <w:pPr>
        <w:jc w:val="center"/>
        <w:rPr>
          <w:szCs w:val="21"/>
        </w:rPr>
      </w:pPr>
      <w:r w:rsidRPr="00B07D09">
        <w:rPr>
          <w:noProof/>
          <w:szCs w:val="21"/>
        </w:rPr>
        <w:drawing>
          <wp:inline distT="0" distB="0" distL="0" distR="0" wp14:anchorId="5A8E63AF" wp14:editId="4F683E5E">
            <wp:extent cx="2092036" cy="2053454"/>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6358" cy="2057696"/>
                    </a:xfrm>
                    <a:prstGeom prst="rect">
                      <a:avLst/>
                    </a:prstGeom>
                  </pic:spPr>
                </pic:pic>
              </a:graphicData>
            </a:graphic>
          </wp:inline>
        </w:drawing>
      </w:r>
    </w:p>
    <w:p w14:paraId="29567E88" w14:textId="226DF98E" w:rsidR="00BF1DCE" w:rsidRPr="00B07D09" w:rsidRDefault="00BF1DCE" w:rsidP="00B07D09">
      <w:pPr>
        <w:rPr>
          <w:rFonts w:hint="eastAsia"/>
          <w:szCs w:val="21"/>
        </w:rPr>
      </w:pPr>
      <w:r w:rsidRPr="00B07D09">
        <w:rPr>
          <w:rFonts w:hint="eastAsia"/>
          <w:szCs w:val="21"/>
        </w:rPr>
        <w:t>甚至可以让每一行都找其对应的最左和最右，这样一个像素都不会多考虑，相当于每一行都有一个包围盒。（包围盒的方法也不是适用于所有三角形，细长的三角形，又作了一定的旋转，占据了左下和右上，那么此时的包围盒要想把这个三角形包住，就会特别大。这时候就比较适合用这个方法）</w:t>
      </w:r>
    </w:p>
    <w:p w14:paraId="7640F7DE" w14:textId="74570C71" w:rsidR="00BF1DCE" w:rsidRPr="00B07D09" w:rsidRDefault="00EA16E2" w:rsidP="00B07D09">
      <w:pPr>
        <w:pStyle w:val="2"/>
        <w:spacing w:before="0" w:after="0" w:line="240" w:lineRule="auto"/>
        <w:rPr>
          <w:sz w:val="21"/>
          <w:szCs w:val="21"/>
        </w:rPr>
      </w:pPr>
      <w:r w:rsidRPr="00B07D09">
        <w:rPr>
          <w:rFonts w:hint="eastAsia"/>
          <w:sz w:val="21"/>
          <w:szCs w:val="21"/>
        </w:rPr>
        <w:t>4、</w:t>
      </w:r>
      <w:r w:rsidR="00BF1DCE" w:rsidRPr="00B07D09">
        <w:rPr>
          <w:sz w:val="21"/>
          <w:szCs w:val="21"/>
        </w:rPr>
        <w:t>Rasterization on Real Displays</w:t>
      </w:r>
      <w:r w:rsidRPr="00B07D09">
        <w:rPr>
          <w:sz w:val="21"/>
          <w:szCs w:val="21"/>
        </w:rPr>
        <w:t>(</w:t>
      </w:r>
      <w:r w:rsidRPr="00B07D09">
        <w:rPr>
          <w:rFonts w:hint="eastAsia"/>
          <w:sz w:val="21"/>
          <w:szCs w:val="21"/>
        </w:rPr>
        <w:t>光栅化实际展示</w:t>
      </w:r>
      <w:r w:rsidRPr="00B07D09">
        <w:rPr>
          <w:sz w:val="21"/>
          <w:szCs w:val="21"/>
        </w:rPr>
        <w:t>)</w:t>
      </w:r>
    </w:p>
    <w:p w14:paraId="3571F3C0" w14:textId="77777777" w:rsidR="00BF1DCE" w:rsidRPr="00B07D09" w:rsidRDefault="00BF1DCE" w:rsidP="00B07D09">
      <w:pPr>
        <w:rPr>
          <w:szCs w:val="21"/>
        </w:rPr>
      </w:pPr>
      <w:r w:rsidRPr="00B07D09">
        <w:rPr>
          <w:szCs w:val="21"/>
        </w:rPr>
        <w:t>Real LCD Screen Pixels</w:t>
      </w:r>
    </w:p>
    <w:p w14:paraId="0A7603A2" w14:textId="1F85F381" w:rsidR="00BF1DCE" w:rsidRPr="00B07D09" w:rsidRDefault="00A92B88" w:rsidP="00B07D09">
      <w:pPr>
        <w:jc w:val="center"/>
        <w:rPr>
          <w:rFonts w:hint="eastAsia"/>
          <w:szCs w:val="21"/>
        </w:rPr>
      </w:pPr>
      <w:r w:rsidRPr="00B07D09">
        <w:rPr>
          <w:noProof/>
          <w:szCs w:val="21"/>
        </w:rPr>
        <w:drawing>
          <wp:inline distT="0" distB="0" distL="0" distR="0" wp14:anchorId="70DB522F" wp14:editId="6CBFEB01">
            <wp:extent cx="4114800" cy="2236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187" cy="2239168"/>
                    </a:xfrm>
                    <a:prstGeom prst="rect">
                      <a:avLst/>
                    </a:prstGeom>
                  </pic:spPr>
                </pic:pic>
              </a:graphicData>
            </a:graphic>
          </wp:inline>
        </w:drawing>
      </w:r>
    </w:p>
    <w:p w14:paraId="0BCAEF6E" w14:textId="2BB955A7" w:rsidR="00BF1DCE" w:rsidRPr="00B07D09" w:rsidRDefault="00BF1DCE" w:rsidP="00B07D09">
      <w:pPr>
        <w:rPr>
          <w:rFonts w:hint="eastAsia"/>
          <w:szCs w:val="21"/>
        </w:rPr>
      </w:pPr>
      <w:r w:rsidRPr="00B07D09">
        <w:rPr>
          <w:rFonts w:hint="eastAsia"/>
          <w:szCs w:val="21"/>
        </w:rPr>
        <w:t>上方右侧这幅图可以看到，绿色的点明显多于其他颜色的点，因为人眼对绿色相对最敏感</w:t>
      </w:r>
    </w:p>
    <w:p w14:paraId="034FF40E" w14:textId="20EBC460" w:rsidR="00BF1DCE" w:rsidRPr="00B07D09" w:rsidRDefault="00BF1DCE" w:rsidP="00B07D09">
      <w:pPr>
        <w:rPr>
          <w:szCs w:val="21"/>
        </w:rPr>
      </w:pPr>
      <w:r w:rsidRPr="00B07D09">
        <w:rPr>
          <w:szCs w:val="21"/>
        </w:rPr>
        <w:t>Assume Display Pixels Emit Square of Light</w:t>
      </w:r>
      <w:r w:rsidR="00A92B88" w:rsidRPr="00B07D09">
        <w:rPr>
          <w:szCs w:val="21"/>
        </w:rPr>
        <w:t>(</w:t>
      </w:r>
      <w:r w:rsidR="00A92B88" w:rsidRPr="00B07D09">
        <w:rPr>
          <w:rFonts w:hint="eastAsia"/>
          <w:szCs w:val="21"/>
        </w:rPr>
        <w:t>假设显示像素发出方形光</w:t>
      </w:r>
      <w:r w:rsidR="00A92B88" w:rsidRPr="00B07D09">
        <w:rPr>
          <w:szCs w:val="21"/>
        </w:rPr>
        <w:t>)</w:t>
      </w:r>
    </w:p>
    <w:p w14:paraId="32FBFD9D" w14:textId="52E3AAA4" w:rsidR="00A92B88" w:rsidRPr="00B07D09" w:rsidRDefault="00A92B88" w:rsidP="00B07D09">
      <w:pPr>
        <w:jc w:val="center"/>
        <w:rPr>
          <w:szCs w:val="21"/>
        </w:rPr>
      </w:pPr>
      <w:r w:rsidRPr="00B07D09">
        <w:rPr>
          <w:noProof/>
          <w:szCs w:val="21"/>
        </w:rPr>
        <w:lastRenderedPageBreak/>
        <w:drawing>
          <wp:inline distT="0" distB="0" distL="0" distR="0" wp14:anchorId="03162CCC" wp14:editId="4561816F">
            <wp:extent cx="3643745" cy="22531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544" cy="2257307"/>
                    </a:xfrm>
                    <a:prstGeom prst="rect">
                      <a:avLst/>
                    </a:prstGeom>
                  </pic:spPr>
                </pic:pic>
              </a:graphicData>
            </a:graphic>
          </wp:inline>
        </w:drawing>
      </w:r>
    </w:p>
    <w:p w14:paraId="2D526D31" w14:textId="77777777" w:rsidR="00BF1DCE" w:rsidRPr="00B07D09" w:rsidRDefault="00BF1DCE" w:rsidP="00B07D09">
      <w:pPr>
        <w:rPr>
          <w:szCs w:val="21"/>
        </w:rPr>
      </w:pPr>
    </w:p>
    <w:p w14:paraId="17260EE6" w14:textId="0F5C1817" w:rsidR="00A21913" w:rsidRPr="00B07D09" w:rsidRDefault="00A92B88" w:rsidP="00B07D09">
      <w:pPr>
        <w:rPr>
          <w:szCs w:val="21"/>
        </w:rPr>
      </w:pPr>
      <w:r w:rsidRPr="00B07D09">
        <w:rPr>
          <w:szCs w:val="21"/>
        </w:rPr>
        <w:t>LCD 像素实际上并不以均匀颜色的正方形发光，但这个近似值足以满足我们当前的讨论</w:t>
      </w:r>
    </w:p>
    <w:p w14:paraId="5B14F056" w14:textId="142317D0" w:rsidR="000B4144" w:rsidRPr="00B07D09" w:rsidRDefault="000B4144" w:rsidP="00B07D09">
      <w:pPr>
        <w:rPr>
          <w:rFonts w:hint="eastAsia"/>
          <w:szCs w:val="21"/>
        </w:rPr>
      </w:pPr>
      <w:r w:rsidRPr="00B07D09">
        <w:rPr>
          <w:rFonts w:hint="eastAsia"/>
          <w:szCs w:val="21"/>
        </w:rPr>
        <w:t>以</w:t>
      </w:r>
      <w:r w:rsidRPr="00B07D09">
        <w:rPr>
          <w:rFonts w:hint="eastAsia"/>
          <w:szCs w:val="21"/>
        </w:rPr>
        <w:t>下</w:t>
      </w:r>
      <w:r w:rsidRPr="00B07D09">
        <w:rPr>
          <w:rFonts w:hint="eastAsia"/>
          <w:szCs w:val="21"/>
        </w:rPr>
        <w:t>是采样点</w:t>
      </w:r>
    </w:p>
    <w:p w14:paraId="1E84AAAE" w14:textId="228B3496" w:rsidR="00A92B88" w:rsidRPr="00B07D09" w:rsidRDefault="00A92B88" w:rsidP="00B07D09">
      <w:pPr>
        <w:jc w:val="center"/>
        <w:rPr>
          <w:szCs w:val="21"/>
        </w:rPr>
      </w:pPr>
      <w:r w:rsidRPr="00B07D09">
        <w:rPr>
          <w:noProof/>
          <w:szCs w:val="21"/>
        </w:rPr>
        <w:drawing>
          <wp:inline distT="0" distB="0" distL="0" distR="0" wp14:anchorId="25986756" wp14:editId="0A9CDC56">
            <wp:extent cx="2784764" cy="24373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1215" cy="2443026"/>
                    </a:xfrm>
                    <a:prstGeom prst="rect">
                      <a:avLst/>
                    </a:prstGeom>
                  </pic:spPr>
                </pic:pic>
              </a:graphicData>
            </a:graphic>
          </wp:inline>
        </w:drawing>
      </w:r>
    </w:p>
    <w:p w14:paraId="4589205D" w14:textId="6C69B0B1" w:rsidR="00A92B88" w:rsidRPr="00B07D09" w:rsidRDefault="00A92B88" w:rsidP="00B07D09">
      <w:pPr>
        <w:rPr>
          <w:szCs w:val="21"/>
        </w:rPr>
      </w:pPr>
      <w:r w:rsidRPr="00B07D09">
        <w:rPr>
          <w:rFonts w:hint="eastAsia"/>
          <w:szCs w:val="21"/>
        </w:rPr>
        <w:t>每个采样点进行一个正方形扩充</w:t>
      </w:r>
      <w:r w:rsidR="000B4144" w:rsidRPr="00B07D09">
        <w:rPr>
          <w:rFonts w:hint="eastAsia"/>
          <w:szCs w:val="21"/>
        </w:rPr>
        <w:t>，可以看到锯齿化很严重</w:t>
      </w:r>
    </w:p>
    <w:p w14:paraId="1AB5A50A" w14:textId="77777777" w:rsidR="00A92B88" w:rsidRPr="00B07D09" w:rsidRDefault="00A92B88" w:rsidP="00B07D09">
      <w:pPr>
        <w:rPr>
          <w:rFonts w:hint="eastAsia"/>
          <w:szCs w:val="21"/>
        </w:rPr>
      </w:pPr>
    </w:p>
    <w:p w14:paraId="0D6AE9FF" w14:textId="42B7C7A1" w:rsidR="00A92B88" w:rsidRPr="00B07D09" w:rsidRDefault="00A92B88" w:rsidP="00B07D09">
      <w:pPr>
        <w:jc w:val="center"/>
        <w:rPr>
          <w:szCs w:val="21"/>
        </w:rPr>
      </w:pPr>
      <w:r w:rsidRPr="00B07D09">
        <w:rPr>
          <w:noProof/>
          <w:szCs w:val="21"/>
        </w:rPr>
        <w:drawing>
          <wp:inline distT="0" distB="0" distL="0" distR="0" wp14:anchorId="73FFD79D" wp14:editId="7065B179">
            <wp:extent cx="3124200" cy="2678757"/>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673" cy="2685165"/>
                    </a:xfrm>
                    <a:prstGeom prst="rect">
                      <a:avLst/>
                    </a:prstGeom>
                  </pic:spPr>
                </pic:pic>
              </a:graphicData>
            </a:graphic>
          </wp:inline>
        </w:drawing>
      </w:r>
    </w:p>
    <w:p w14:paraId="262A8EE8" w14:textId="5D8223EE" w:rsidR="00A92B88" w:rsidRPr="00B07D09" w:rsidRDefault="00A92B88" w:rsidP="00B07D09">
      <w:pPr>
        <w:rPr>
          <w:rFonts w:hint="eastAsia"/>
          <w:szCs w:val="21"/>
        </w:rPr>
      </w:pPr>
      <w:r w:rsidRPr="00B07D09">
        <w:rPr>
          <w:rFonts w:hint="eastAsia"/>
          <w:szCs w:val="21"/>
        </w:rPr>
        <w:lastRenderedPageBreak/>
        <w:t>但是我们需要的是这样</w:t>
      </w:r>
    </w:p>
    <w:p w14:paraId="4466C9B9" w14:textId="21554834" w:rsidR="00A92B88" w:rsidRPr="00B07D09" w:rsidRDefault="00A92B88" w:rsidP="00B07D09">
      <w:pPr>
        <w:jc w:val="center"/>
        <w:rPr>
          <w:szCs w:val="21"/>
        </w:rPr>
      </w:pPr>
      <w:r w:rsidRPr="00B07D09">
        <w:rPr>
          <w:noProof/>
          <w:szCs w:val="21"/>
        </w:rPr>
        <w:drawing>
          <wp:inline distT="0" distB="0" distL="0" distR="0" wp14:anchorId="0B9D361C" wp14:editId="27C51969">
            <wp:extent cx="2916382" cy="232106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8965" cy="2323121"/>
                    </a:xfrm>
                    <a:prstGeom prst="rect">
                      <a:avLst/>
                    </a:prstGeom>
                  </pic:spPr>
                </pic:pic>
              </a:graphicData>
            </a:graphic>
          </wp:inline>
        </w:drawing>
      </w:r>
    </w:p>
    <w:p w14:paraId="5FBFAADC" w14:textId="027E1B5F" w:rsidR="000B4144" w:rsidRPr="00B07D09" w:rsidRDefault="000B4144" w:rsidP="00B07D09">
      <w:pPr>
        <w:rPr>
          <w:rFonts w:hint="eastAsia"/>
          <w:szCs w:val="21"/>
        </w:rPr>
      </w:pPr>
      <w:r w:rsidRPr="00B07D09">
        <w:rPr>
          <w:rFonts w:hint="eastAsia"/>
          <w:szCs w:val="21"/>
        </w:rPr>
        <w:t>所以我们要抗锯齿/反走样，参考下一讲</w:t>
      </w:r>
    </w:p>
    <w:sectPr w:rsidR="000B4144" w:rsidRPr="00B07D09">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FEF8A" w14:textId="77777777" w:rsidR="007B1ED8" w:rsidRDefault="007B1ED8" w:rsidP="00B07D09">
      <w:r>
        <w:separator/>
      </w:r>
    </w:p>
  </w:endnote>
  <w:endnote w:type="continuationSeparator" w:id="0">
    <w:p w14:paraId="1BB67C14" w14:textId="77777777" w:rsidR="007B1ED8" w:rsidRDefault="007B1ED8" w:rsidP="00B07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042978"/>
      <w:docPartObj>
        <w:docPartGallery w:val="Page Numbers (Bottom of Page)"/>
        <w:docPartUnique/>
      </w:docPartObj>
    </w:sdtPr>
    <w:sdtContent>
      <w:p w14:paraId="1FE46551" w14:textId="281F6C1B" w:rsidR="00B07D09" w:rsidRDefault="00B07D09">
        <w:pPr>
          <w:pStyle w:val="a6"/>
          <w:jc w:val="center"/>
        </w:pPr>
        <w:r>
          <w:fldChar w:fldCharType="begin"/>
        </w:r>
        <w:r>
          <w:instrText>PAGE   \* MERGEFORMAT</w:instrText>
        </w:r>
        <w:r>
          <w:fldChar w:fldCharType="separate"/>
        </w:r>
        <w:r>
          <w:rPr>
            <w:lang w:val="zh-CN"/>
          </w:rPr>
          <w:t>2</w:t>
        </w:r>
        <w:r>
          <w:fldChar w:fldCharType="end"/>
        </w:r>
      </w:p>
    </w:sdtContent>
  </w:sdt>
  <w:p w14:paraId="0BE0F2A8" w14:textId="77777777" w:rsidR="00B07D09" w:rsidRDefault="00B07D0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E35D4" w14:textId="77777777" w:rsidR="007B1ED8" w:rsidRDefault="007B1ED8" w:rsidP="00B07D09">
      <w:r>
        <w:separator/>
      </w:r>
    </w:p>
  </w:footnote>
  <w:footnote w:type="continuationSeparator" w:id="0">
    <w:p w14:paraId="18C23B63" w14:textId="77777777" w:rsidR="007B1ED8" w:rsidRDefault="007B1ED8" w:rsidP="00B07D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65B"/>
    <w:rsid w:val="00031FFE"/>
    <w:rsid w:val="000B4144"/>
    <w:rsid w:val="0016365B"/>
    <w:rsid w:val="00166916"/>
    <w:rsid w:val="00174818"/>
    <w:rsid w:val="002E324A"/>
    <w:rsid w:val="003F6392"/>
    <w:rsid w:val="004525E7"/>
    <w:rsid w:val="004A50E0"/>
    <w:rsid w:val="004A51E0"/>
    <w:rsid w:val="005105E2"/>
    <w:rsid w:val="00554F88"/>
    <w:rsid w:val="00607F02"/>
    <w:rsid w:val="006F1F43"/>
    <w:rsid w:val="00713C28"/>
    <w:rsid w:val="007B1ED8"/>
    <w:rsid w:val="008A66B6"/>
    <w:rsid w:val="008B0851"/>
    <w:rsid w:val="00912C53"/>
    <w:rsid w:val="009563AF"/>
    <w:rsid w:val="00A92B88"/>
    <w:rsid w:val="00B050EC"/>
    <w:rsid w:val="00B07D09"/>
    <w:rsid w:val="00B2332F"/>
    <w:rsid w:val="00B42627"/>
    <w:rsid w:val="00BF0D24"/>
    <w:rsid w:val="00BF1DCE"/>
    <w:rsid w:val="00C479C5"/>
    <w:rsid w:val="00C56E7C"/>
    <w:rsid w:val="00CA055B"/>
    <w:rsid w:val="00CD342C"/>
    <w:rsid w:val="00D131DD"/>
    <w:rsid w:val="00D70416"/>
    <w:rsid w:val="00D85D0A"/>
    <w:rsid w:val="00E02CCF"/>
    <w:rsid w:val="00E04758"/>
    <w:rsid w:val="00EA16E2"/>
    <w:rsid w:val="00EF3062"/>
    <w:rsid w:val="00F165E0"/>
    <w:rsid w:val="00F87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85A4"/>
  <w15:chartTrackingRefBased/>
  <w15:docId w15:val="{2D87EFA6-9203-4071-9CB9-DAB969A58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2C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34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34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34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2C53"/>
    <w:rPr>
      <w:b/>
      <w:bCs/>
      <w:kern w:val="44"/>
      <w:sz w:val="44"/>
      <w:szCs w:val="44"/>
    </w:rPr>
  </w:style>
  <w:style w:type="character" w:styleId="a3">
    <w:name w:val="Placeholder Text"/>
    <w:basedOn w:val="a0"/>
    <w:uiPriority w:val="99"/>
    <w:semiHidden/>
    <w:rsid w:val="00C479C5"/>
    <w:rPr>
      <w:color w:val="808080"/>
    </w:rPr>
  </w:style>
  <w:style w:type="character" w:customStyle="1" w:styleId="20">
    <w:name w:val="标题 2 字符"/>
    <w:basedOn w:val="a0"/>
    <w:link w:val="2"/>
    <w:uiPriority w:val="9"/>
    <w:rsid w:val="00CD342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342C"/>
    <w:rPr>
      <w:b/>
      <w:bCs/>
      <w:sz w:val="32"/>
      <w:szCs w:val="32"/>
    </w:rPr>
  </w:style>
  <w:style w:type="character" w:customStyle="1" w:styleId="40">
    <w:name w:val="标题 4 字符"/>
    <w:basedOn w:val="a0"/>
    <w:link w:val="4"/>
    <w:uiPriority w:val="9"/>
    <w:rsid w:val="00CD342C"/>
    <w:rPr>
      <w:rFonts w:asciiTheme="majorHAnsi" w:eastAsiaTheme="majorEastAsia" w:hAnsiTheme="majorHAnsi" w:cstheme="majorBidi"/>
      <w:b/>
      <w:bCs/>
      <w:sz w:val="28"/>
      <w:szCs w:val="28"/>
    </w:rPr>
  </w:style>
  <w:style w:type="paragraph" w:styleId="a4">
    <w:name w:val="header"/>
    <w:basedOn w:val="a"/>
    <w:link w:val="a5"/>
    <w:uiPriority w:val="99"/>
    <w:unhideWhenUsed/>
    <w:rsid w:val="00B07D0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7D09"/>
    <w:rPr>
      <w:sz w:val="18"/>
      <w:szCs w:val="18"/>
    </w:rPr>
  </w:style>
  <w:style w:type="paragraph" w:styleId="a6">
    <w:name w:val="footer"/>
    <w:basedOn w:val="a"/>
    <w:link w:val="a7"/>
    <w:uiPriority w:val="99"/>
    <w:unhideWhenUsed/>
    <w:rsid w:val="00B07D09"/>
    <w:pPr>
      <w:tabs>
        <w:tab w:val="center" w:pos="4153"/>
        <w:tab w:val="right" w:pos="8306"/>
      </w:tabs>
      <w:snapToGrid w:val="0"/>
      <w:jc w:val="left"/>
    </w:pPr>
    <w:rPr>
      <w:sz w:val="18"/>
      <w:szCs w:val="18"/>
    </w:rPr>
  </w:style>
  <w:style w:type="character" w:customStyle="1" w:styleId="a7">
    <w:name w:val="页脚 字符"/>
    <w:basedOn w:val="a0"/>
    <w:link w:val="a6"/>
    <w:uiPriority w:val="99"/>
    <w:rsid w:val="00B07D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9</Pages>
  <Words>554</Words>
  <Characters>3161</Characters>
  <Application>Microsoft Office Word</Application>
  <DocSecurity>0</DocSecurity>
  <Lines>26</Lines>
  <Paragraphs>7</Paragraphs>
  <ScaleCrop>false</ScaleCrop>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6</cp:revision>
  <dcterms:created xsi:type="dcterms:W3CDTF">2022-05-29T02:15:00Z</dcterms:created>
  <dcterms:modified xsi:type="dcterms:W3CDTF">2022-05-29T13:06:00Z</dcterms:modified>
</cp:coreProperties>
</file>