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CC212" w14:textId="77777777" w:rsidR="005B5683" w:rsidRDefault="005B5683" w:rsidP="000C403C">
      <w:pPr>
        <w:jc w:val="center"/>
        <w:rPr>
          <w:smallCaps/>
        </w:rPr>
      </w:pPr>
    </w:p>
    <w:p w14:paraId="629DFAFD" w14:textId="77777777" w:rsidR="005B5683" w:rsidRPr="00E373B9" w:rsidRDefault="005B5683" w:rsidP="000C403C">
      <w:pPr>
        <w:jc w:val="center"/>
        <w:rPr>
          <w:smallCaps/>
        </w:rPr>
      </w:pPr>
    </w:p>
    <w:p w14:paraId="61B29C91" w14:textId="77777777" w:rsidR="005B5683" w:rsidRPr="00E373B9" w:rsidRDefault="005B5683" w:rsidP="000C403C">
      <w:pPr>
        <w:jc w:val="center"/>
        <w:rPr>
          <w:smallCaps/>
        </w:rPr>
      </w:pPr>
    </w:p>
    <w:p w14:paraId="1C2D4CA8" w14:textId="77777777" w:rsidR="005B5683" w:rsidRDefault="005B5683" w:rsidP="000C403C">
      <w:pPr>
        <w:jc w:val="center"/>
        <w:rPr>
          <w:smallCaps/>
        </w:rPr>
      </w:pPr>
    </w:p>
    <w:p w14:paraId="10E284AD" w14:textId="77777777" w:rsidR="005B5683" w:rsidRPr="00E373B9" w:rsidRDefault="005B5683" w:rsidP="000C403C">
      <w:pPr>
        <w:jc w:val="center"/>
        <w:rPr>
          <w:smallCaps/>
        </w:rPr>
      </w:pPr>
    </w:p>
    <w:p w14:paraId="5D08AACD" w14:textId="77777777" w:rsidR="005B5683" w:rsidRDefault="005B5683" w:rsidP="000C403C">
      <w:pPr>
        <w:rPr>
          <w:smallCaps/>
          <w:sz w:val="48"/>
        </w:rPr>
      </w:pPr>
    </w:p>
    <w:p w14:paraId="308D5F07" w14:textId="321F3F53" w:rsidR="005B5683" w:rsidRPr="00D025E6" w:rsidRDefault="001B2401" w:rsidP="004877F7">
      <w:pPr>
        <w:pStyle w:val="Title"/>
        <w:rPr>
          <w:lang w:val="es-MX"/>
        </w:rPr>
      </w:pPr>
      <w:proofErr w:type="gramStart"/>
      <w:r>
        <w:rPr>
          <w:lang w:val="es-MX"/>
        </w:rPr>
        <w:t>SRIDTEC :</w:t>
      </w:r>
      <w:proofErr w:type="gramEnd"/>
      <w:r>
        <w:rPr>
          <w:lang w:val="es-MX"/>
        </w:rPr>
        <w:t xml:space="preserve"> </w:t>
      </w:r>
      <w:r w:rsidR="00D025E6" w:rsidRPr="00D025E6">
        <w:rPr>
          <w:lang w:val="es-MX"/>
        </w:rPr>
        <w:t xml:space="preserve">Manual de Usuario – </w:t>
      </w:r>
      <w:r>
        <w:rPr>
          <w:lang w:val="es-MX"/>
        </w:rPr>
        <w:t xml:space="preserve">Primera </w:t>
      </w:r>
      <w:r w:rsidR="00D025E6" w:rsidRPr="00D025E6">
        <w:rPr>
          <w:lang w:val="es-MX"/>
        </w:rPr>
        <w:t>Iteración</w:t>
      </w:r>
    </w:p>
    <w:p w14:paraId="3A83603E" w14:textId="77777777" w:rsidR="005B5683" w:rsidRPr="00D025E6" w:rsidRDefault="005B5683" w:rsidP="000C403C">
      <w:pPr>
        <w:rPr>
          <w:rFonts w:cs="Lucida Grande"/>
          <w:smallCaps/>
          <w:lang w:val="es-MX"/>
        </w:rPr>
      </w:pPr>
    </w:p>
    <w:p w14:paraId="5D0FF60D" w14:textId="77777777" w:rsidR="005B5683" w:rsidRPr="00D025E6" w:rsidRDefault="005B5683" w:rsidP="000C403C">
      <w:pPr>
        <w:rPr>
          <w:rFonts w:cs="Lucida Grande"/>
          <w:smallCaps/>
          <w:lang w:val="es-MX"/>
        </w:rPr>
      </w:pPr>
    </w:p>
    <w:p w14:paraId="485F2E28" w14:textId="77777777" w:rsidR="005B5683" w:rsidRPr="00D025E6" w:rsidRDefault="005B5683" w:rsidP="000C403C">
      <w:pPr>
        <w:rPr>
          <w:rFonts w:cs="Lucida Grande"/>
          <w:lang w:val="es-MX"/>
        </w:rPr>
      </w:pPr>
    </w:p>
    <w:p w14:paraId="067AA1C8" w14:textId="77777777" w:rsidR="005B5683" w:rsidRPr="00D025E6" w:rsidRDefault="005B5683" w:rsidP="000C403C">
      <w:pPr>
        <w:rPr>
          <w:rFonts w:cs="Lucida Grande"/>
          <w:lang w:val="es-MX"/>
        </w:rPr>
      </w:pPr>
    </w:p>
    <w:p w14:paraId="299D22B1" w14:textId="6B03C784" w:rsidR="005B5683" w:rsidRPr="00A259CD" w:rsidRDefault="00D025E6" w:rsidP="004877F7">
      <w:pPr>
        <w:pStyle w:val="Subtitle"/>
        <w:rPr>
          <w:lang w:val="es-MX"/>
        </w:rPr>
      </w:pPr>
      <w:r w:rsidRPr="00A259CD">
        <w:rPr>
          <w:lang w:val="es-MX"/>
        </w:rPr>
        <w:t xml:space="preserve">1 de </w:t>
      </w:r>
      <w:proofErr w:type="gramStart"/>
      <w:r w:rsidRPr="00A259CD">
        <w:rPr>
          <w:lang w:val="es-MX"/>
        </w:rPr>
        <w:t>Abril</w:t>
      </w:r>
      <w:proofErr w:type="gramEnd"/>
      <w:r w:rsidRPr="00A259CD">
        <w:rPr>
          <w:lang w:val="es-MX"/>
        </w:rPr>
        <w:t xml:space="preserve"> del</w:t>
      </w:r>
      <w:r w:rsidR="005B5683" w:rsidRPr="00A259CD">
        <w:rPr>
          <w:lang w:val="es-MX"/>
        </w:rPr>
        <w:t xml:space="preserve"> 20</w:t>
      </w:r>
      <w:r w:rsidRPr="00A259CD">
        <w:rPr>
          <w:lang w:val="es-MX"/>
        </w:rPr>
        <w:t>19</w:t>
      </w:r>
    </w:p>
    <w:p w14:paraId="0C489A26" w14:textId="2FCCEDCB" w:rsidR="005B5683" w:rsidRPr="00A259CD" w:rsidRDefault="005B5683" w:rsidP="004877F7">
      <w:pPr>
        <w:pStyle w:val="Subtitle"/>
        <w:rPr>
          <w:lang w:val="es-MX"/>
        </w:rPr>
      </w:pPr>
      <w:r w:rsidRPr="00A259CD">
        <w:rPr>
          <w:lang w:val="es-MX"/>
        </w:rPr>
        <w:t>Versi</w:t>
      </w:r>
      <w:r w:rsidR="00D025E6" w:rsidRPr="00A259CD">
        <w:rPr>
          <w:lang w:val="es-MX"/>
        </w:rPr>
        <w:t>ó</w:t>
      </w:r>
      <w:r w:rsidRPr="00A259CD">
        <w:rPr>
          <w:lang w:val="es-MX"/>
        </w:rPr>
        <w:t xml:space="preserve">n </w:t>
      </w:r>
      <w:r w:rsidR="00D025E6" w:rsidRPr="00A259CD">
        <w:rPr>
          <w:lang w:val="es-MX"/>
        </w:rPr>
        <w:t>1</w:t>
      </w:r>
      <w:r w:rsidRPr="00A259CD">
        <w:rPr>
          <w:lang w:val="es-MX"/>
        </w:rPr>
        <w:t>.</w:t>
      </w:r>
      <w:r w:rsidR="00D025E6" w:rsidRPr="00A259CD">
        <w:rPr>
          <w:lang w:val="es-MX"/>
        </w:rPr>
        <w:t>0</w:t>
      </w:r>
    </w:p>
    <w:p w14:paraId="584E5FF9" w14:textId="77777777" w:rsidR="005B5683" w:rsidRPr="00A259CD" w:rsidRDefault="005B5683" w:rsidP="000C403C">
      <w:pPr>
        <w:rPr>
          <w:rFonts w:cs="Lucida Grande"/>
          <w:lang w:val="es-MX"/>
        </w:rPr>
      </w:pPr>
    </w:p>
    <w:p w14:paraId="51C4A7D3" w14:textId="77777777" w:rsidR="005B5683" w:rsidRPr="00A259CD" w:rsidRDefault="005B5683" w:rsidP="000C403C">
      <w:pPr>
        <w:rPr>
          <w:rFonts w:cs="Lucida Grande"/>
          <w:lang w:val="es-MX"/>
        </w:rPr>
      </w:pPr>
    </w:p>
    <w:p w14:paraId="006737BA" w14:textId="77777777" w:rsidR="005B5683" w:rsidRPr="00A259CD" w:rsidRDefault="005B5683" w:rsidP="000C403C">
      <w:pPr>
        <w:rPr>
          <w:rFonts w:cs="Lucida Grande"/>
          <w:lang w:val="es-MX"/>
        </w:rPr>
      </w:pPr>
    </w:p>
    <w:p w14:paraId="12D18788" w14:textId="77777777" w:rsidR="005B5683" w:rsidRPr="00A259CD" w:rsidRDefault="005B5683" w:rsidP="000C403C">
      <w:pPr>
        <w:rPr>
          <w:rFonts w:cs="Lucida Grande"/>
          <w:lang w:val="es-MX"/>
        </w:rPr>
      </w:pPr>
    </w:p>
    <w:p w14:paraId="0B491F4A" w14:textId="77777777" w:rsidR="005B5683" w:rsidRPr="00A259CD" w:rsidRDefault="005B5683" w:rsidP="000C403C">
      <w:pPr>
        <w:rPr>
          <w:rFonts w:cs="Lucida Grande"/>
          <w:lang w:val="es-MX"/>
        </w:rPr>
      </w:pPr>
    </w:p>
    <w:p w14:paraId="0F42022E" w14:textId="77777777" w:rsidR="005B5683" w:rsidRPr="00A259CD" w:rsidRDefault="005B5683" w:rsidP="000C403C">
      <w:pPr>
        <w:rPr>
          <w:rFonts w:cs="Lucida Grande"/>
          <w:lang w:val="es-MX"/>
        </w:rPr>
      </w:pPr>
    </w:p>
    <w:p w14:paraId="725A4F65" w14:textId="4D277380" w:rsidR="0004537D" w:rsidRPr="00B5529B" w:rsidRDefault="00B5529B" w:rsidP="009B23B9">
      <w:pPr>
        <w:pStyle w:val="FrontMatter"/>
        <w:rPr>
          <w:lang w:val="es-MX"/>
        </w:rPr>
      </w:pPr>
      <w:proofErr w:type="spellStart"/>
      <w:r w:rsidRPr="00B5529B">
        <w:rPr>
          <w:lang w:val="es-MX"/>
        </w:rPr>
        <w:t>Arri</w:t>
      </w:r>
      <w:proofErr w:type="spellEnd"/>
      <w:r w:rsidRPr="00B5529B">
        <w:rPr>
          <w:lang w:val="es-MX"/>
        </w:rPr>
        <w:t>-Cheng Soluciones es u</w:t>
      </w:r>
      <w:r>
        <w:rPr>
          <w:lang w:val="es-MX"/>
        </w:rPr>
        <w:t>n equipo conformado por dos ingenieros en computación del Tecnológico de Costa Rica.</w:t>
      </w:r>
    </w:p>
    <w:p w14:paraId="0DA4B9EE" w14:textId="77777777" w:rsidR="0004537D" w:rsidRPr="00B5529B" w:rsidRDefault="0004537D">
      <w:pPr>
        <w:spacing w:after="0" w:line="240" w:lineRule="auto"/>
        <w:rPr>
          <w:i/>
          <w:color w:val="F57B17"/>
          <w:sz w:val="20"/>
          <w:lang w:val="es-MX"/>
          <w14:textFill>
            <w14:solidFill>
              <w14:srgbClr w14:val="F57B17">
                <w14:lumMod w14:val="75000"/>
                <w14:lumMod w14:val="75000"/>
                <w14:lumOff w14:val="25000"/>
              </w14:srgbClr>
            </w14:solidFill>
          </w14:textFill>
        </w:rPr>
      </w:pPr>
      <w:r w:rsidRPr="00B5529B">
        <w:rPr>
          <w:b/>
          <w:lang w:val="es-MX"/>
        </w:rPr>
        <w:br w:type="page"/>
      </w:r>
    </w:p>
    <w:p w14:paraId="037D9C3B" w14:textId="77777777" w:rsidR="00F71355" w:rsidRPr="00B5529B" w:rsidRDefault="00F71355" w:rsidP="009B23B9">
      <w:pPr>
        <w:pStyle w:val="ChartTitleFooterInfo"/>
        <w:rPr>
          <w:lang w:val="es-MX"/>
        </w:rPr>
      </w:pPr>
    </w:p>
    <w:p w14:paraId="04DF42D4" w14:textId="77777777" w:rsidR="00F71355" w:rsidRPr="00B5529B" w:rsidRDefault="00F71355" w:rsidP="009B23B9">
      <w:pPr>
        <w:pStyle w:val="ChartTitleFooterInfo"/>
        <w:rPr>
          <w:lang w:val="es-MX"/>
        </w:rPr>
      </w:pPr>
    </w:p>
    <w:p w14:paraId="041365C2" w14:textId="77777777" w:rsidR="00F71355" w:rsidRPr="00B5529B" w:rsidRDefault="00F71355" w:rsidP="009B23B9">
      <w:pPr>
        <w:pStyle w:val="ChartTitleFooterInfo"/>
        <w:rPr>
          <w:lang w:val="es-MX"/>
        </w:rPr>
      </w:pPr>
    </w:p>
    <w:p w14:paraId="7733736D" w14:textId="77777777" w:rsidR="00F71355" w:rsidRPr="00B5529B" w:rsidRDefault="00F71355" w:rsidP="009B23B9">
      <w:pPr>
        <w:pStyle w:val="ChartTitleFooterInfo"/>
        <w:rPr>
          <w:lang w:val="es-MX"/>
        </w:rPr>
      </w:pPr>
    </w:p>
    <w:p w14:paraId="0BE02665" w14:textId="77777777" w:rsidR="00F71355" w:rsidRPr="00B5529B" w:rsidRDefault="00F71355" w:rsidP="009B23B9">
      <w:pPr>
        <w:pStyle w:val="ChartTitleFooterInfo"/>
        <w:rPr>
          <w:lang w:val="es-MX"/>
        </w:rPr>
      </w:pPr>
    </w:p>
    <w:p w14:paraId="312DA5AB" w14:textId="77777777" w:rsidR="00F71355" w:rsidRPr="00B5529B" w:rsidRDefault="00F71355" w:rsidP="009B23B9">
      <w:pPr>
        <w:pStyle w:val="ChartTitleFooterInfo"/>
        <w:rPr>
          <w:lang w:val="es-MX"/>
        </w:rPr>
      </w:pPr>
    </w:p>
    <w:p w14:paraId="3F3954B5" w14:textId="77777777" w:rsidR="00F71355" w:rsidRPr="00B5529B" w:rsidRDefault="00F71355" w:rsidP="009B23B9">
      <w:pPr>
        <w:pStyle w:val="ChartTitleFooterInfo"/>
        <w:rPr>
          <w:lang w:val="es-MX"/>
        </w:rPr>
      </w:pPr>
    </w:p>
    <w:p w14:paraId="15737774" w14:textId="77777777" w:rsidR="00F71355" w:rsidRPr="00B5529B" w:rsidRDefault="00F71355" w:rsidP="009B23B9">
      <w:pPr>
        <w:pStyle w:val="ChartTitleFooterInfo"/>
        <w:rPr>
          <w:lang w:val="es-MX"/>
        </w:rPr>
      </w:pPr>
    </w:p>
    <w:p w14:paraId="09BA4C80" w14:textId="77777777" w:rsidR="00F71355" w:rsidRPr="00B5529B" w:rsidRDefault="00F71355" w:rsidP="009B23B9">
      <w:pPr>
        <w:pStyle w:val="ChartTitleFooterInfo"/>
        <w:rPr>
          <w:lang w:val="es-MX"/>
        </w:rPr>
      </w:pPr>
    </w:p>
    <w:p w14:paraId="4B15762F" w14:textId="77777777" w:rsidR="00F71355" w:rsidRPr="00B5529B" w:rsidRDefault="00F71355" w:rsidP="009B23B9">
      <w:pPr>
        <w:pStyle w:val="ChartTitleFooterInfo"/>
        <w:rPr>
          <w:lang w:val="es-MX"/>
        </w:rPr>
      </w:pPr>
    </w:p>
    <w:p w14:paraId="1163BEF2" w14:textId="77777777" w:rsidR="00F71355" w:rsidRPr="00B5529B" w:rsidRDefault="00F71355" w:rsidP="009B23B9">
      <w:pPr>
        <w:pStyle w:val="ChartTitleFooterInfo"/>
        <w:rPr>
          <w:lang w:val="es-MX"/>
        </w:rPr>
      </w:pPr>
    </w:p>
    <w:p w14:paraId="3AA10389" w14:textId="77777777" w:rsidR="00F71355" w:rsidRPr="00B5529B" w:rsidRDefault="00F71355" w:rsidP="009B23B9">
      <w:pPr>
        <w:pStyle w:val="ChartTitleFooterInfo"/>
        <w:rPr>
          <w:lang w:val="es-MX"/>
        </w:rPr>
      </w:pPr>
    </w:p>
    <w:p w14:paraId="4E116C65" w14:textId="77777777" w:rsidR="00F71355" w:rsidRPr="00B5529B" w:rsidRDefault="00F71355" w:rsidP="009B23B9">
      <w:pPr>
        <w:pStyle w:val="ChartTitleFooterInfo"/>
        <w:rPr>
          <w:lang w:val="es-MX"/>
        </w:rPr>
      </w:pPr>
    </w:p>
    <w:p w14:paraId="0D783F6D" w14:textId="77777777" w:rsidR="00F71355" w:rsidRPr="00B5529B" w:rsidRDefault="00F71355" w:rsidP="009B23B9">
      <w:pPr>
        <w:pStyle w:val="ChartTitleFooterInfo"/>
        <w:rPr>
          <w:lang w:val="es-MX"/>
        </w:rPr>
      </w:pPr>
    </w:p>
    <w:p w14:paraId="5925FF2E" w14:textId="77777777" w:rsidR="00F71355" w:rsidRPr="00B5529B" w:rsidRDefault="00F71355" w:rsidP="009B23B9">
      <w:pPr>
        <w:pStyle w:val="ChartTitleFooterInfo"/>
        <w:rPr>
          <w:lang w:val="es-MX"/>
        </w:rPr>
      </w:pPr>
    </w:p>
    <w:p w14:paraId="21BB6599" w14:textId="77777777" w:rsidR="00F71355" w:rsidRPr="00B5529B" w:rsidRDefault="00F71355" w:rsidP="009B23B9">
      <w:pPr>
        <w:pStyle w:val="ChartTitleFooterInfo"/>
        <w:rPr>
          <w:lang w:val="es-MX"/>
        </w:rPr>
      </w:pPr>
    </w:p>
    <w:p w14:paraId="2D3568EA" w14:textId="77777777" w:rsidR="00F71355" w:rsidRPr="00B5529B" w:rsidRDefault="00F71355" w:rsidP="009B23B9">
      <w:pPr>
        <w:pStyle w:val="ChartTitleFooterInfo"/>
        <w:rPr>
          <w:lang w:val="es-MX"/>
        </w:rPr>
      </w:pPr>
    </w:p>
    <w:p w14:paraId="750693AC" w14:textId="77777777" w:rsidR="00F71355" w:rsidRPr="00B5529B" w:rsidRDefault="00F71355" w:rsidP="009B23B9">
      <w:pPr>
        <w:pStyle w:val="ChartTitleFooterInfo"/>
        <w:rPr>
          <w:lang w:val="es-MX"/>
        </w:rPr>
      </w:pPr>
    </w:p>
    <w:p w14:paraId="185C364E" w14:textId="77777777" w:rsidR="00F71355" w:rsidRPr="00B5529B" w:rsidRDefault="00F71355" w:rsidP="009B23B9">
      <w:pPr>
        <w:pStyle w:val="ChartTitleFooterInfo"/>
        <w:rPr>
          <w:lang w:val="es-MX"/>
        </w:rPr>
      </w:pPr>
    </w:p>
    <w:p w14:paraId="249C1BE4" w14:textId="77777777" w:rsidR="00F71355" w:rsidRPr="00B5529B" w:rsidRDefault="00F71355" w:rsidP="009B23B9">
      <w:pPr>
        <w:pStyle w:val="ChartTitleFooterInfo"/>
        <w:rPr>
          <w:lang w:val="es-MX"/>
        </w:rPr>
      </w:pPr>
    </w:p>
    <w:p w14:paraId="13E6AD3B" w14:textId="77777777" w:rsidR="00F71355" w:rsidRPr="00B5529B" w:rsidRDefault="00F71355" w:rsidP="009B23B9">
      <w:pPr>
        <w:pStyle w:val="ChartTitleFooterInfo"/>
        <w:rPr>
          <w:lang w:val="es-MX"/>
        </w:rPr>
      </w:pPr>
    </w:p>
    <w:p w14:paraId="13907B24" w14:textId="77777777" w:rsidR="00F71355" w:rsidRPr="00B5529B" w:rsidRDefault="00F71355" w:rsidP="009B23B9">
      <w:pPr>
        <w:pStyle w:val="ChartTitleFooterInfo"/>
        <w:rPr>
          <w:lang w:val="es-MX"/>
        </w:rPr>
      </w:pPr>
    </w:p>
    <w:p w14:paraId="28D0CB3A" w14:textId="77777777" w:rsidR="00F71355" w:rsidRPr="00B5529B" w:rsidRDefault="00F71355" w:rsidP="009B23B9">
      <w:pPr>
        <w:pStyle w:val="ChartTitleFooterInfo"/>
        <w:rPr>
          <w:lang w:val="es-MX"/>
        </w:rPr>
      </w:pPr>
    </w:p>
    <w:p w14:paraId="6D113DEB" w14:textId="77777777" w:rsidR="00F71355" w:rsidRPr="00B5529B" w:rsidRDefault="00F71355" w:rsidP="009B23B9">
      <w:pPr>
        <w:pStyle w:val="ChartTitleFooterInfo"/>
        <w:rPr>
          <w:lang w:val="es-MX"/>
        </w:rPr>
      </w:pPr>
    </w:p>
    <w:p w14:paraId="49815602" w14:textId="77777777" w:rsidR="00F71355" w:rsidRPr="00B5529B" w:rsidRDefault="00F71355" w:rsidP="009B23B9">
      <w:pPr>
        <w:pStyle w:val="ChartTitleFooterInfo"/>
        <w:rPr>
          <w:lang w:val="es-MX"/>
        </w:rPr>
      </w:pPr>
    </w:p>
    <w:p w14:paraId="01CD6B77" w14:textId="77777777" w:rsidR="00F71355" w:rsidRPr="00B5529B" w:rsidRDefault="00F71355" w:rsidP="009B23B9">
      <w:pPr>
        <w:pStyle w:val="ChartTitleFooterInfo"/>
        <w:rPr>
          <w:lang w:val="es-MX"/>
        </w:rPr>
      </w:pPr>
    </w:p>
    <w:p w14:paraId="40A05473" w14:textId="77777777" w:rsidR="00F71355" w:rsidRPr="00B5529B" w:rsidRDefault="00F71355" w:rsidP="009B23B9">
      <w:pPr>
        <w:pStyle w:val="ChartTitleFooterInfo"/>
        <w:rPr>
          <w:lang w:val="es-MX"/>
        </w:rPr>
      </w:pPr>
    </w:p>
    <w:p w14:paraId="61D49DAA" w14:textId="77777777" w:rsidR="00F71355" w:rsidRPr="00B5529B" w:rsidRDefault="00F71355" w:rsidP="009B23B9">
      <w:pPr>
        <w:pStyle w:val="ChartTitleFooterInfo"/>
        <w:rPr>
          <w:lang w:val="es-MX"/>
        </w:rPr>
      </w:pPr>
    </w:p>
    <w:p w14:paraId="34B16417" w14:textId="77777777" w:rsidR="005B5683" w:rsidRPr="00F71355" w:rsidRDefault="00F71355" w:rsidP="009B23B9">
      <w:pPr>
        <w:pStyle w:val="FrontMatter"/>
        <w:rPr>
          <w:b/>
          <w:color w:val="000000" w:themeColor="text1"/>
          <w14:textFill>
            <w14:solidFill>
              <w14:schemeClr w14:val="tx1">
                <w14:lumMod w14:val="75000"/>
                <w14:lumMod w14:val="75000"/>
                <w14:lumOff w14:val="25000"/>
              </w14:schemeClr>
            </w14:solidFill>
          </w14:textFill>
        </w:rPr>
      </w:pPr>
      <w:r w:rsidRPr="00F71355">
        <w:t>Copyright and third-party information as required</w:t>
      </w:r>
    </w:p>
    <w:p w14:paraId="14599E53" w14:textId="77777777" w:rsidR="000735DA" w:rsidRDefault="000735DA">
      <w:pPr>
        <w:spacing w:after="0" w:line="240" w:lineRule="auto"/>
        <w:rPr>
          <w:rFonts w:cs="Lucida Grande"/>
        </w:rPr>
      </w:pPr>
      <w:r>
        <w:rPr>
          <w:rFonts w:cs="Lucida Grande"/>
          <w:b/>
          <w:caps/>
        </w:rPr>
        <w:br w:type="page"/>
      </w:r>
    </w:p>
    <w:p w14:paraId="35E5E6DE" w14:textId="6FCE08C2" w:rsidR="005B5683" w:rsidRPr="001B2401" w:rsidRDefault="001B2401" w:rsidP="001B2401">
      <w:pPr>
        <w:pStyle w:val="TOCHeading"/>
      </w:pPr>
      <w:proofErr w:type="spellStart"/>
      <w:r>
        <w:lastRenderedPageBreak/>
        <w:t>Revisones</w:t>
      </w:r>
      <w:proofErr w:type="spellEnd"/>
      <w:r>
        <w:t xml:space="preserve"> del </w:t>
      </w:r>
      <w:proofErr w:type="spellStart"/>
      <w:r>
        <w:t>Documento</w:t>
      </w:r>
      <w:proofErr w:type="spellEnd"/>
    </w:p>
    <w:tbl>
      <w:tblPr>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636"/>
        <w:gridCol w:w="1522"/>
        <w:gridCol w:w="6202"/>
      </w:tblGrid>
      <w:tr w:rsidR="005B5683" w:rsidRPr="00BE134F" w14:paraId="07AF8958" w14:textId="77777777" w:rsidTr="001B2401">
        <w:tc>
          <w:tcPr>
            <w:tcW w:w="874" w:type="pct"/>
            <w:shd w:val="clear" w:color="auto" w:fill="F2F2F2" w:themeFill="background1" w:themeFillShade="F2"/>
            <w:vAlign w:val="center"/>
          </w:tcPr>
          <w:p w14:paraId="4FD69782" w14:textId="49D70481" w:rsidR="005B5683" w:rsidRPr="00BE134F" w:rsidRDefault="00DF7DBD" w:rsidP="009B23B9">
            <w:pPr>
              <w:pStyle w:val="ChartHeaderInformation"/>
            </w:pPr>
            <w:proofErr w:type="spellStart"/>
            <w:r>
              <w:t>Fecha</w:t>
            </w:r>
            <w:proofErr w:type="spellEnd"/>
          </w:p>
        </w:tc>
        <w:tc>
          <w:tcPr>
            <w:tcW w:w="813" w:type="pct"/>
            <w:shd w:val="clear" w:color="auto" w:fill="F2F2F2" w:themeFill="background1" w:themeFillShade="F2"/>
            <w:vAlign w:val="center"/>
          </w:tcPr>
          <w:p w14:paraId="767F2D4A" w14:textId="3F75D6D8" w:rsidR="005B5683" w:rsidRPr="00BE134F" w:rsidRDefault="00DF7DBD" w:rsidP="009B23B9">
            <w:pPr>
              <w:pStyle w:val="ChartHeaderInformation"/>
            </w:pPr>
            <w:proofErr w:type="spellStart"/>
            <w:r>
              <w:t>Número</w:t>
            </w:r>
            <w:proofErr w:type="spellEnd"/>
            <w:r>
              <w:t xml:space="preserve"> de </w:t>
            </w:r>
            <w:proofErr w:type="spellStart"/>
            <w:r>
              <w:t>Versión</w:t>
            </w:r>
            <w:proofErr w:type="spellEnd"/>
          </w:p>
        </w:tc>
        <w:tc>
          <w:tcPr>
            <w:tcW w:w="3313" w:type="pct"/>
            <w:shd w:val="clear" w:color="auto" w:fill="F2F2F2" w:themeFill="background1" w:themeFillShade="F2"/>
            <w:vAlign w:val="center"/>
          </w:tcPr>
          <w:p w14:paraId="07F972A3" w14:textId="4C5FF1A0" w:rsidR="005B5683" w:rsidRPr="00BE134F" w:rsidRDefault="00DF7DBD" w:rsidP="009B23B9">
            <w:pPr>
              <w:pStyle w:val="ChartHeaderInformation"/>
            </w:pPr>
            <w:proofErr w:type="spellStart"/>
            <w:r>
              <w:t>Cambios</w:t>
            </w:r>
            <w:proofErr w:type="spellEnd"/>
            <w:r>
              <w:t xml:space="preserve"> del </w:t>
            </w:r>
            <w:proofErr w:type="spellStart"/>
            <w:r>
              <w:t>Documento</w:t>
            </w:r>
            <w:proofErr w:type="spellEnd"/>
          </w:p>
        </w:tc>
      </w:tr>
      <w:tr w:rsidR="005B5683" w:rsidRPr="00F26F22" w14:paraId="56C57B6E" w14:textId="77777777" w:rsidTr="001B2401">
        <w:tc>
          <w:tcPr>
            <w:tcW w:w="874" w:type="pct"/>
            <w:shd w:val="clear" w:color="auto" w:fill="F2F2F2" w:themeFill="background1" w:themeFillShade="F2"/>
          </w:tcPr>
          <w:p w14:paraId="7434BC4C" w14:textId="40D6A3A5" w:rsidR="005B5683" w:rsidRPr="00F26F22" w:rsidRDefault="001B2401" w:rsidP="00757789">
            <w:pPr>
              <w:pStyle w:val="ChartBodyCopy"/>
            </w:pPr>
            <w:r>
              <w:t>30</w:t>
            </w:r>
            <w:r w:rsidR="005B5683">
              <w:t>/0</w:t>
            </w:r>
            <w:r>
              <w:t>3</w:t>
            </w:r>
            <w:r w:rsidR="005B5683" w:rsidRPr="00F26F22">
              <w:t>/20</w:t>
            </w:r>
            <w:r w:rsidR="00DF7DBD">
              <w:t>19</w:t>
            </w:r>
          </w:p>
        </w:tc>
        <w:tc>
          <w:tcPr>
            <w:tcW w:w="813" w:type="pct"/>
            <w:shd w:val="clear" w:color="auto" w:fill="F2F2F2" w:themeFill="background1" w:themeFillShade="F2"/>
          </w:tcPr>
          <w:p w14:paraId="2628ACD1" w14:textId="77777777" w:rsidR="005B5683" w:rsidRPr="00F26F22" w:rsidRDefault="005B5683" w:rsidP="00274FA8">
            <w:pPr>
              <w:pStyle w:val="ChartBodyCopy"/>
            </w:pPr>
            <w:r>
              <w:t>0</w:t>
            </w:r>
            <w:r w:rsidR="006E2FD0">
              <w:t>.1</w:t>
            </w:r>
          </w:p>
        </w:tc>
        <w:tc>
          <w:tcPr>
            <w:tcW w:w="3313" w:type="pct"/>
            <w:shd w:val="clear" w:color="auto" w:fill="F2F2F2" w:themeFill="background1" w:themeFillShade="F2"/>
          </w:tcPr>
          <w:p w14:paraId="017A957D" w14:textId="4C640463" w:rsidR="005B5683" w:rsidRPr="00F26F22" w:rsidRDefault="00DF7DBD" w:rsidP="006E2FD0">
            <w:pPr>
              <w:pStyle w:val="ChartBodyCopy"/>
            </w:pPr>
            <w:proofErr w:type="spellStart"/>
            <w:r>
              <w:t>Borrador</w:t>
            </w:r>
            <w:proofErr w:type="spellEnd"/>
            <w:r>
              <w:t xml:space="preserve"> </w:t>
            </w:r>
            <w:proofErr w:type="spellStart"/>
            <w:r>
              <w:t>Inicial</w:t>
            </w:r>
            <w:proofErr w:type="spellEnd"/>
          </w:p>
        </w:tc>
      </w:tr>
      <w:tr w:rsidR="001B2401" w:rsidRPr="00F26F22" w14:paraId="00F5996F" w14:textId="77777777" w:rsidTr="001B2401">
        <w:tc>
          <w:tcPr>
            <w:tcW w:w="874" w:type="pct"/>
            <w:shd w:val="clear" w:color="auto" w:fill="F2F2F2" w:themeFill="background1" w:themeFillShade="F2"/>
          </w:tcPr>
          <w:p w14:paraId="711D0C71" w14:textId="4517BBF6" w:rsidR="001B2401" w:rsidRPr="00F26F22" w:rsidRDefault="001B2401" w:rsidP="001B2401">
            <w:pPr>
              <w:pStyle w:val="ChartBodyCopy"/>
            </w:pPr>
            <w:r>
              <w:t>01/04</w:t>
            </w:r>
            <w:r w:rsidRPr="00F26F22">
              <w:t>/20</w:t>
            </w:r>
            <w:r>
              <w:t>19</w:t>
            </w:r>
          </w:p>
        </w:tc>
        <w:tc>
          <w:tcPr>
            <w:tcW w:w="813" w:type="pct"/>
            <w:shd w:val="clear" w:color="auto" w:fill="F2F2F2" w:themeFill="background1" w:themeFillShade="F2"/>
          </w:tcPr>
          <w:p w14:paraId="02733C6C" w14:textId="517DA906" w:rsidR="001B2401" w:rsidRPr="00F26F22" w:rsidRDefault="001B2401" w:rsidP="001B2401">
            <w:pPr>
              <w:pStyle w:val="ChartBodyCopy"/>
            </w:pPr>
            <w:r>
              <w:t>0.1</w:t>
            </w:r>
            <w:r>
              <w:t>.1</w:t>
            </w:r>
          </w:p>
        </w:tc>
        <w:tc>
          <w:tcPr>
            <w:tcW w:w="3313" w:type="pct"/>
            <w:shd w:val="clear" w:color="auto" w:fill="F2F2F2" w:themeFill="background1" w:themeFillShade="F2"/>
          </w:tcPr>
          <w:p w14:paraId="19E1A7F8" w14:textId="4CD90FBB" w:rsidR="001B2401" w:rsidRPr="00F26F22" w:rsidRDefault="001B2401" w:rsidP="001B2401">
            <w:pPr>
              <w:pStyle w:val="ChartBodyCopy"/>
            </w:pPr>
            <w:proofErr w:type="spellStart"/>
            <w:r>
              <w:t>Dcoumento</w:t>
            </w:r>
            <w:proofErr w:type="spellEnd"/>
            <w:r>
              <w:t xml:space="preserve"> Final</w:t>
            </w:r>
          </w:p>
        </w:tc>
      </w:tr>
      <w:tr w:rsidR="001B2401" w:rsidRPr="00F26F22" w14:paraId="0794D062" w14:textId="77777777" w:rsidTr="001B2401">
        <w:tc>
          <w:tcPr>
            <w:tcW w:w="874" w:type="pct"/>
            <w:shd w:val="clear" w:color="auto" w:fill="F2F2F2" w:themeFill="background1" w:themeFillShade="F2"/>
          </w:tcPr>
          <w:p w14:paraId="690BF49D" w14:textId="77777777" w:rsidR="001B2401" w:rsidRPr="00F26F22" w:rsidRDefault="001B2401" w:rsidP="001B2401">
            <w:pPr>
              <w:pStyle w:val="ChartBodyCopy"/>
            </w:pPr>
          </w:p>
        </w:tc>
        <w:tc>
          <w:tcPr>
            <w:tcW w:w="813" w:type="pct"/>
            <w:shd w:val="clear" w:color="auto" w:fill="F2F2F2" w:themeFill="background1" w:themeFillShade="F2"/>
          </w:tcPr>
          <w:p w14:paraId="0AB41B35" w14:textId="77777777" w:rsidR="001B2401" w:rsidRPr="00F26F22" w:rsidRDefault="001B2401" w:rsidP="001B2401">
            <w:pPr>
              <w:pStyle w:val="ChartBodyCopy"/>
            </w:pPr>
          </w:p>
        </w:tc>
        <w:tc>
          <w:tcPr>
            <w:tcW w:w="3313" w:type="pct"/>
            <w:shd w:val="clear" w:color="auto" w:fill="F2F2F2" w:themeFill="background1" w:themeFillShade="F2"/>
          </w:tcPr>
          <w:p w14:paraId="3A847BF9" w14:textId="77777777" w:rsidR="001B2401" w:rsidRPr="00F26F22" w:rsidRDefault="001B2401" w:rsidP="001B2401">
            <w:pPr>
              <w:pStyle w:val="ChartBodyCopy"/>
            </w:pPr>
          </w:p>
        </w:tc>
      </w:tr>
      <w:tr w:rsidR="001B2401" w:rsidRPr="00F26F22" w14:paraId="0F08EC94" w14:textId="77777777" w:rsidTr="001B2401">
        <w:tc>
          <w:tcPr>
            <w:tcW w:w="874" w:type="pct"/>
            <w:shd w:val="clear" w:color="auto" w:fill="F2F2F2" w:themeFill="background1" w:themeFillShade="F2"/>
          </w:tcPr>
          <w:p w14:paraId="730AF9AB" w14:textId="77777777" w:rsidR="001B2401" w:rsidRPr="00F26F22" w:rsidRDefault="001B2401" w:rsidP="001B2401">
            <w:pPr>
              <w:pStyle w:val="ChartBodyCopy"/>
            </w:pPr>
          </w:p>
        </w:tc>
        <w:tc>
          <w:tcPr>
            <w:tcW w:w="813" w:type="pct"/>
            <w:shd w:val="clear" w:color="auto" w:fill="F2F2F2" w:themeFill="background1" w:themeFillShade="F2"/>
          </w:tcPr>
          <w:p w14:paraId="07190C90" w14:textId="77777777" w:rsidR="001B2401" w:rsidRPr="00F26F22" w:rsidRDefault="001B2401" w:rsidP="001B2401">
            <w:pPr>
              <w:pStyle w:val="ChartBodyCopy"/>
            </w:pPr>
          </w:p>
        </w:tc>
        <w:tc>
          <w:tcPr>
            <w:tcW w:w="3313" w:type="pct"/>
            <w:shd w:val="clear" w:color="auto" w:fill="F2F2F2" w:themeFill="background1" w:themeFillShade="F2"/>
          </w:tcPr>
          <w:p w14:paraId="6703921A" w14:textId="77777777" w:rsidR="001B2401" w:rsidRPr="00F26F22" w:rsidRDefault="001B2401" w:rsidP="001B2401">
            <w:pPr>
              <w:pStyle w:val="ChartBodyCopy"/>
            </w:pPr>
          </w:p>
        </w:tc>
      </w:tr>
      <w:tr w:rsidR="001B2401" w:rsidRPr="00F26F22" w14:paraId="47094118" w14:textId="77777777" w:rsidTr="001B2401">
        <w:tc>
          <w:tcPr>
            <w:tcW w:w="874" w:type="pct"/>
            <w:shd w:val="clear" w:color="auto" w:fill="F2F2F2" w:themeFill="background1" w:themeFillShade="F2"/>
          </w:tcPr>
          <w:p w14:paraId="6468AA47" w14:textId="77777777" w:rsidR="001B2401" w:rsidRPr="00F26F22" w:rsidRDefault="001B2401" w:rsidP="001B2401">
            <w:pPr>
              <w:pStyle w:val="ChartBodyCopy"/>
            </w:pPr>
          </w:p>
        </w:tc>
        <w:tc>
          <w:tcPr>
            <w:tcW w:w="813" w:type="pct"/>
            <w:shd w:val="clear" w:color="auto" w:fill="F2F2F2" w:themeFill="background1" w:themeFillShade="F2"/>
          </w:tcPr>
          <w:p w14:paraId="1E594EB2" w14:textId="77777777" w:rsidR="001B2401" w:rsidRPr="00F26F22" w:rsidRDefault="001B2401" w:rsidP="001B2401">
            <w:pPr>
              <w:pStyle w:val="ChartBodyCopy"/>
            </w:pPr>
          </w:p>
        </w:tc>
        <w:tc>
          <w:tcPr>
            <w:tcW w:w="3313" w:type="pct"/>
            <w:shd w:val="clear" w:color="auto" w:fill="F2F2F2" w:themeFill="background1" w:themeFillShade="F2"/>
          </w:tcPr>
          <w:p w14:paraId="632CC187" w14:textId="77777777" w:rsidR="001B2401" w:rsidRPr="00F26F22" w:rsidRDefault="001B2401" w:rsidP="001B2401">
            <w:pPr>
              <w:pStyle w:val="ChartBodyCopy"/>
            </w:pPr>
          </w:p>
        </w:tc>
      </w:tr>
      <w:tr w:rsidR="001B2401" w:rsidRPr="00F26F22" w14:paraId="70B2BE2F" w14:textId="77777777" w:rsidTr="001B2401">
        <w:tc>
          <w:tcPr>
            <w:tcW w:w="874" w:type="pct"/>
            <w:shd w:val="clear" w:color="auto" w:fill="F2F2F2" w:themeFill="background1" w:themeFillShade="F2"/>
          </w:tcPr>
          <w:p w14:paraId="49130285" w14:textId="77777777" w:rsidR="001B2401" w:rsidRDefault="001B2401" w:rsidP="001B2401">
            <w:pPr>
              <w:pStyle w:val="ChartBodyCopy"/>
            </w:pPr>
          </w:p>
        </w:tc>
        <w:tc>
          <w:tcPr>
            <w:tcW w:w="813" w:type="pct"/>
            <w:shd w:val="clear" w:color="auto" w:fill="F2F2F2" w:themeFill="background1" w:themeFillShade="F2"/>
          </w:tcPr>
          <w:p w14:paraId="7954891F" w14:textId="77777777" w:rsidR="001B2401" w:rsidRDefault="001B2401" w:rsidP="001B2401">
            <w:pPr>
              <w:pStyle w:val="ChartBodyCopy"/>
            </w:pPr>
          </w:p>
        </w:tc>
        <w:tc>
          <w:tcPr>
            <w:tcW w:w="3313" w:type="pct"/>
            <w:shd w:val="clear" w:color="auto" w:fill="F2F2F2" w:themeFill="background1" w:themeFillShade="F2"/>
          </w:tcPr>
          <w:p w14:paraId="3B1D5E2D" w14:textId="77777777" w:rsidR="001B2401" w:rsidRDefault="001B2401" w:rsidP="001B2401">
            <w:pPr>
              <w:pStyle w:val="ChartBodyCopy"/>
            </w:pPr>
          </w:p>
        </w:tc>
      </w:tr>
      <w:tr w:rsidR="001B2401" w:rsidRPr="00F26F22" w14:paraId="4753B7AB" w14:textId="77777777" w:rsidTr="001B2401">
        <w:tc>
          <w:tcPr>
            <w:tcW w:w="874" w:type="pct"/>
            <w:shd w:val="clear" w:color="auto" w:fill="F2F2F2" w:themeFill="background1" w:themeFillShade="F2"/>
          </w:tcPr>
          <w:p w14:paraId="1437091D" w14:textId="77777777" w:rsidR="001B2401" w:rsidRDefault="001B2401" w:rsidP="001B2401">
            <w:pPr>
              <w:pStyle w:val="ChartBodyCopy"/>
            </w:pPr>
          </w:p>
        </w:tc>
        <w:tc>
          <w:tcPr>
            <w:tcW w:w="813" w:type="pct"/>
            <w:shd w:val="clear" w:color="auto" w:fill="F2F2F2" w:themeFill="background1" w:themeFillShade="F2"/>
          </w:tcPr>
          <w:p w14:paraId="1E6550B7" w14:textId="77777777" w:rsidR="001B2401" w:rsidRDefault="001B2401" w:rsidP="001B2401">
            <w:pPr>
              <w:pStyle w:val="ChartBodyCopy"/>
            </w:pPr>
          </w:p>
        </w:tc>
        <w:tc>
          <w:tcPr>
            <w:tcW w:w="3313" w:type="pct"/>
            <w:shd w:val="clear" w:color="auto" w:fill="F2F2F2" w:themeFill="background1" w:themeFillShade="F2"/>
          </w:tcPr>
          <w:p w14:paraId="2FD63248" w14:textId="77777777" w:rsidR="001B2401" w:rsidRDefault="001B2401" w:rsidP="001B2401">
            <w:pPr>
              <w:pStyle w:val="ChartBodyCopy"/>
            </w:pPr>
          </w:p>
        </w:tc>
      </w:tr>
      <w:tr w:rsidR="001B2401" w:rsidRPr="00F26F22" w14:paraId="03C940CC" w14:textId="77777777" w:rsidTr="001B2401">
        <w:tc>
          <w:tcPr>
            <w:tcW w:w="874" w:type="pct"/>
            <w:shd w:val="clear" w:color="auto" w:fill="F2F2F2" w:themeFill="background1" w:themeFillShade="F2"/>
          </w:tcPr>
          <w:p w14:paraId="71B9E7D8" w14:textId="77777777" w:rsidR="001B2401" w:rsidRDefault="001B2401" w:rsidP="001B2401">
            <w:pPr>
              <w:pStyle w:val="ChartBodyCopy"/>
            </w:pPr>
          </w:p>
        </w:tc>
        <w:tc>
          <w:tcPr>
            <w:tcW w:w="813" w:type="pct"/>
            <w:shd w:val="clear" w:color="auto" w:fill="F2F2F2" w:themeFill="background1" w:themeFillShade="F2"/>
          </w:tcPr>
          <w:p w14:paraId="040049AD" w14:textId="77777777" w:rsidR="001B2401" w:rsidRDefault="001B2401" w:rsidP="001B2401">
            <w:pPr>
              <w:pStyle w:val="ChartBodyCopy"/>
            </w:pPr>
          </w:p>
        </w:tc>
        <w:tc>
          <w:tcPr>
            <w:tcW w:w="3313" w:type="pct"/>
            <w:shd w:val="clear" w:color="auto" w:fill="F2F2F2" w:themeFill="background1" w:themeFillShade="F2"/>
          </w:tcPr>
          <w:p w14:paraId="1A171D3C" w14:textId="77777777" w:rsidR="001B2401" w:rsidRDefault="001B2401" w:rsidP="001B2401">
            <w:pPr>
              <w:pStyle w:val="ChartBodyCopy"/>
            </w:pPr>
          </w:p>
        </w:tc>
      </w:tr>
      <w:tr w:rsidR="001B2401" w:rsidRPr="00F26F22" w14:paraId="6A783CF2" w14:textId="77777777" w:rsidTr="001B2401">
        <w:tc>
          <w:tcPr>
            <w:tcW w:w="874" w:type="pct"/>
            <w:shd w:val="clear" w:color="auto" w:fill="F2F2F2" w:themeFill="background1" w:themeFillShade="F2"/>
          </w:tcPr>
          <w:p w14:paraId="5AC775D9" w14:textId="77777777" w:rsidR="001B2401" w:rsidRDefault="001B2401" w:rsidP="001B2401">
            <w:pPr>
              <w:pStyle w:val="ChartBodyCopy"/>
            </w:pPr>
          </w:p>
        </w:tc>
        <w:tc>
          <w:tcPr>
            <w:tcW w:w="813" w:type="pct"/>
            <w:shd w:val="clear" w:color="auto" w:fill="F2F2F2" w:themeFill="background1" w:themeFillShade="F2"/>
          </w:tcPr>
          <w:p w14:paraId="3100F853" w14:textId="77777777" w:rsidR="001B2401" w:rsidRDefault="001B2401" w:rsidP="001B2401">
            <w:pPr>
              <w:pStyle w:val="ChartBodyCopy"/>
            </w:pPr>
          </w:p>
        </w:tc>
        <w:tc>
          <w:tcPr>
            <w:tcW w:w="3313" w:type="pct"/>
            <w:shd w:val="clear" w:color="auto" w:fill="F2F2F2" w:themeFill="background1" w:themeFillShade="F2"/>
          </w:tcPr>
          <w:p w14:paraId="0D43509D" w14:textId="77777777" w:rsidR="001B2401" w:rsidRDefault="001B2401" w:rsidP="001B2401">
            <w:pPr>
              <w:pStyle w:val="ChartBodyCopy"/>
            </w:pPr>
          </w:p>
        </w:tc>
      </w:tr>
    </w:tbl>
    <w:p w14:paraId="21C70CAC" w14:textId="77777777" w:rsidR="000735DA" w:rsidRDefault="000735DA" w:rsidP="00FB36FD">
      <w:pPr>
        <w:pStyle w:val="TOCHeading"/>
      </w:pPr>
    </w:p>
    <w:p w14:paraId="6C3DE684" w14:textId="77777777" w:rsidR="000735DA" w:rsidRDefault="000735DA" w:rsidP="000735DA">
      <w:pPr>
        <w:rPr>
          <w:rFonts w:ascii="Arial Narrow" w:hAnsi="Arial Narrow"/>
          <w:color w:val="000000"/>
          <w:sz w:val="24"/>
        </w:rPr>
      </w:pPr>
      <w:r>
        <w:br w:type="page"/>
      </w:r>
    </w:p>
    <w:p w14:paraId="1DC15376" w14:textId="77777777" w:rsidR="00FB36FD" w:rsidRDefault="00FB36FD" w:rsidP="00FB36FD">
      <w:pPr>
        <w:pStyle w:val="TOCHeading"/>
      </w:pPr>
    </w:p>
    <w:p w14:paraId="1CAB92F0" w14:textId="648935B4" w:rsidR="005B5683" w:rsidRPr="000218C7" w:rsidRDefault="000218C7" w:rsidP="00FB36FD">
      <w:pPr>
        <w:pStyle w:val="TOCHeading"/>
        <w:rPr>
          <w:lang w:val="es-MX"/>
        </w:rPr>
      </w:pPr>
      <w:r>
        <w:rPr>
          <w:lang w:val="es-MX"/>
        </w:rPr>
        <w:t>Índice</w:t>
      </w:r>
    </w:p>
    <w:p w14:paraId="6E4A5C8C" w14:textId="2AADBB73" w:rsidR="000218C7" w:rsidRPr="000218C7" w:rsidRDefault="005B5683">
      <w:pPr>
        <w:pStyle w:val="TOC1"/>
        <w:rPr>
          <w:rFonts w:eastAsiaTheme="minorEastAsia"/>
          <w:noProof/>
          <w:lang w:val="es-MX"/>
        </w:rPr>
      </w:pPr>
      <w:r>
        <w:rPr>
          <w:rFonts w:ascii="Arial Narrow" w:hAnsi="Arial Narrow" w:cs="Lucida Grande"/>
          <w:b/>
          <w:bCs/>
          <w:caps/>
          <w:noProof/>
          <w:u w:val="single"/>
        </w:rPr>
        <w:fldChar w:fldCharType="begin"/>
      </w:r>
      <w:r w:rsidRPr="000218C7">
        <w:rPr>
          <w:lang w:val="es-MX"/>
        </w:rPr>
        <w:instrText xml:space="preserve"> TOC \o "1-3" \t "Heading 7,2" </w:instrText>
      </w:r>
      <w:r>
        <w:rPr>
          <w:rFonts w:ascii="Arial Narrow" w:hAnsi="Arial Narrow" w:cs="Lucida Grande"/>
          <w:b/>
          <w:bCs/>
          <w:caps/>
          <w:noProof/>
          <w:u w:val="single"/>
        </w:rPr>
        <w:fldChar w:fldCharType="separate"/>
      </w:r>
      <w:r w:rsidR="000218C7" w:rsidRPr="000218C7">
        <w:rPr>
          <w:noProof/>
          <w:lang w:val="es-MX"/>
        </w:rPr>
        <w:t>1</w:t>
      </w:r>
      <w:r w:rsidR="000218C7" w:rsidRPr="000218C7">
        <w:rPr>
          <w:rFonts w:eastAsiaTheme="minorEastAsia"/>
          <w:noProof/>
          <w:lang w:val="es-MX"/>
        </w:rPr>
        <w:tab/>
      </w:r>
      <w:r w:rsidR="000218C7" w:rsidRPr="000218C7">
        <w:rPr>
          <w:noProof/>
          <w:lang w:val="es-MX"/>
        </w:rPr>
        <w:t>Introducción</w:t>
      </w:r>
      <w:r w:rsidR="000218C7" w:rsidRPr="000218C7">
        <w:rPr>
          <w:noProof/>
          <w:lang w:val="es-MX"/>
        </w:rPr>
        <w:tab/>
      </w:r>
      <w:r w:rsidR="000218C7">
        <w:rPr>
          <w:noProof/>
        </w:rPr>
        <w:fldChar w:fldCharType="begin"/>
      </w:r>
      <w:r w:rsidR="000218C7" w:rsidRPr="000218C7">
        <w:rPr>
          <w:noProof/>
          <w:lang w:val="es-MX"/>
        </w:rPr>
        <w:instrText xml:space="preserve"> PAGEREF _Toc5076274 \h </w:instrText>
      </w:r>
      <w:r w:rsidR="000218C7">
        <w:rPr>
          <w:noProof/>
        </w:rPr>
      </w:r>
      <w:r w:rsidR="000218C7">
        <w:rPr>
          <w:noProof/>
        </w:rPr>
        <w:fldChar w:fldCharType="separate"/>
      </w:r>
      <w:r w:rsidR="000218C7" w:rsidRPr="000218C7">
        <w:rPr>
          <w:noProof/>
          <w:lang w:val="es-MX"/>
        </w:rPr>
        <w:t>5</w:t>
      </w:r>
      <w:r w:rsidR="000218C7">
        <w:rPr>
          <w:noProof/>
        </w:rPr>
        <w:fldChar w:fldCharType="end"/>
      </w:r>
    </w:p>
    <w:p w14:paraId="35CD571A" w14:textId="44564ADE" w:rsidR="000218C7" w:rsidRPr="000218C7" w:rsidRDefault="000218C7">
      <w:pPr>
        <w:pStyle w:val="TOC2"/>
        <w:rPr>
          <w:rFonts w:eastAsiaTheme="minorEastAsia"/>
          <w:i w:val="0"/>
          <w:noProof/>
          <w:lang w:val="es-MX"/>
        </w:rPr>
      </w:pPr>
      <w:r w:rsidRPr="000218C7">
        <w:rPr>
          <w:noProof/>
          <w:lang w:val="es-MX"/>
        </w:rPr>
        <w:t>1.1</w:t>
      </w:r>
      <w:r w:rsidRPr="000218C7">
        <w:rPr>
          <w:rFonts w:eastAsiaTheme="minorEastAsia"/>
          <w:i w:val="0"/>
          <w:noProof/>
          <w:lang w:val="es-MX"/>
        </w:rPr>
        <w:tab/>
      </w:r>
      <w:r w:rsidRPr="000218C7">
        <w:rPr>
          <w:noProof/>
          <w:lang w:val="es-MX"/>
        </w:rPr>
        <w:t>Alcance y Propósito</w:t>
      </w:r>
      <w:r w:rsidRPr="000218C7">
        <w:rPr>
          <w:noProof/>
          <w:lang w:val="es-MX"/>
        </w:rPr>
        <w:tab/>
      </w:r>
      <w:r>
        <w:rPr>
          <w:noProof/>
        </w:rPr>
        <w:fldChar w:fldCharType="begin"/>
      </w:r>
      <w:r w:rsidRPr="000218C7">
        <w:rPr>
          <w:noProof/>
          <w:lang w:val="es-MX"/>
        </w:rPr>
        <w:instrText xml:space="preserve"> PAGEREF _Toc5076275 \h </w:instrText>
      </w:r>
      <w:r>
        <w:rPr>
          <w:noProof/>
        </w:rPr>
      </w:r>
      <w:r>
        <w:rPr>
          <w:noProof/>
        </w:rPr>
        <w:fldChar w:fldCharType="separate"/>
      </w:r>
      <w:r w:rsidRPr="000218C7">
        <w:rPr>
          <w:noProof/>
          <w:lang w:val="es-MX"/>
        </w:rPr>
        <w:t>5</w:t>
      </w:r>
      <w:r>
        <w:rPr>
          <w:noProof/>
        </w:rPr>
        <w:fldChar w:fldCharType="end"/>
      </w:r>
    </w:p>
    <w:p w14:paraId="21935E2F" w14:textId="36C492BE" w:rsidR="000218C7" w:rsidRPr="000218C7" w:rsidRDefault="000218C7">
      <w:pPr>
        <w:pStyle w:val="TOC2"/>
        <w:rPr>
          <w:rFonts w:eastAsiaTheme="minorEastAsia"/>
          <w:i w:val="0"/>
          <w:noProof/>
          <w:lang w:val="es-MX"/>
        </w:rPr>
      </w:pPr>
      <w:r w:rsidRPr="000218C7">
        <w:rPr>
          <w:noProof/>
          <w:lang w:val="es-MX"/>
        </w:rPr>
        <w:t>1.2</w:t>
      </w:r>
      <w:r w:rsidRPr="000218C7">
        <w:rPr>
          <w:rFonts w:eastAsiaTheme="minorEastAsia"/>
          <w:i w:val="0"/>
          <w:noProof/>
          <w:lang w:val="es-MX"/>
        </w:rPr>
        <w:tab/>
      </w:r>
      <w:r w:rsidRPr="000218C7">
        <w:rPr>
          <w:noProof/>
          <w:lang w:val="es-MX"/>
        </w:rPr>
        <w:t>Descripción General del Proceso</w:t>
      </w:r>
      <w:r w:rsidRPr="000218C7">
        <w:rPr>
          <w:noProof/>
          <w:lang w:val="es-MX"/>
        </w:rPr>
        <w:tab/>
      </w:r>
      <w:r>
        <w:rPr>
          <w:noProof/>
        </w:rPr>
        <w:fldChar w:fldCharType="begin"/>
      </w:r>
      <w:r w:rsidRPr="000218C7">
        <w:rPr>
          <w:noProof/>
          <w:lang w:val="es-MX"/>
        </w:rPr>
        <w:instrText xml:space="preserve"> PAGEREF _Toc5076276 \h </w:instrText>
      </w:r>
      <w:r>
        <w:rPr>
          <w:noProof/>
        </w:rPr>
      </w:r>
      <w:r>
        <w:rPr>
          <w:noProof/>
        </w:rPr>
        <w:fldChar w:fldCharType="separate"/>
      </w:r>
      <w:r w:rsidRPr="000218C7">
        <w:rPr>
          <w:noProof/>
          <w:lang w:val="es-MX"/>
        </w:rPr>
        <w:t>5</w:t>
      </w:r>
      <w:r>
        <w:rPr>
          <w:noProof/>
        </w:rPr>
        <w:fldChar w:fldCharType="end"/>
      </w:r>
    </w:p>
    <w:p w14:paraId="2D90ED78" w14:textId="45127FF2" w:rsidR="000218C7" w:rsidRPr="000218C7" w:rsidRDefault="000218C7">
      <w:pPr>
        <w:pStyle w:val="TOC1"/>
        <w:rPr>
          <w:rFonts w:eastAsiaTheme="minorEastAsia"/>
          <w:noProof/>
          <w:lang w:val="es-MX"/>
        </w:rPr>
      </w:pPr>
      <w:r w:rsidRPr="009529B3">
        <w:rPr>
          <w:noProof/>
          <w:lang w:val="es-MX"/>
        </w:rPr>
        <w:t>2</w:t>
      </w:r>
      <w:r w:rsidRPr="000218C7">
        <w:rPr>
          <w:rFonts w:eastAsiaTheme="minorEastAsia"/>
          <w:noProof/>
          <w:lang w:val="es-MX"/>
        </w:rPr>
        <w:tab/>
      </w:r>
      <w:r w:rsidRPr="009529B3">
        <w:rPr>
          <w:noProof/>
          <w:lang w:val="es-MX"/>
        </w:rPr>
        <w:t>Gestión de Usuarios del Sistema</w:t>
      </w:r>
      <w:r w:rsidRPr="000218C7">
        <w:rPr>
          <w:noProof/>
          <w:lang w:val="es-MX"/>
        </w:rPr>
        <w:tab/>
      </w:r>
      <w:r>
        <w:rPr>
          <w:noProof/>
        </w:rPr>
        <w:fldChar w:fldCharType="begin"/>
      </w:r>
      <w:r w:rsidRPr="000218C7">
        <w:rPr>
          <w:noProof/>
          <w:lang w:val="es-MX"/>
        </w:rPr>
        <w:instrText xml:space="preserve"> PAGEREF _Toc5076277 \h </w:instrText>
      </w:r>
      <w:r>
        <w:rPr>
          <w:noProof/>
        </w:rPr>
      </w:r>
      <w:r>
        <w:rPr>
          <w:noProof/>
        </w:rPr>
        <w:fldChar w:fldCharType="separate"/>
      </w:r>
      <w:r w:rsidRPr="000218C7">
        <w:rPr>
          <w:noProof/>
          <w:lang w:val="es-MX"/>
        </w:rPr>
        <w:t>6</w:t>
      </w:r>
      <w:r>
        <w:rPr>
          <w:noProof/>
        </w:rPr>
        <w:fldChar w:fldCharType="end"/>
      </w:r>
    </w:p>
    <w:p w14:paraId="2BF2D782" w14:textId="7DA25F3E" w:rsidR="000218C7" w:rsidRPr="000218C7" w:rsidRDefault="000218C7">
      <w:pPr>
        <w:pStyle w:val="TOC2"/>
        <w:rPr>
          <w:rFonts w:eastAsiaTheme="minorEastAsia"/>
          <w:i w:val="0"/>
          <w:noProof/>
          <w:lang w:val="es-MX"/>
        </w:rPr>
      </w:pPr>
      <w:r w:rsidRPr="009529B3">
        <w:rPr>
          <w:noProof/>
          <w:lang w:val="es-MX"/>
        </w:rPr>
        <w:t>2.1</w:t>
      </w:r>
      <w:r w:rsidRPr="000218C7">
        <w:rPr>
          <w:rFonts w:eastAsiaTheme="minorEastAsia"/>
          <w:i w:val="0"/>
          <w:noProof/>
          <w:lang w:val="es-MX"/>
        </w:rPr>
        <w:tab/>
      </w:r>
      <w:r w:rsidRPr="009529B3">
        <w:rPr>
          <w:noProof/>
          <w:lang w:val="es-MX"/>
        </w:rPr>
        <w:t>Creación de un Nuevo Usuario Administrador</w:t>
      </w:r>
      <w:r w:rsidRPr="000218C7">
        <w:rPr>
          <w:noProof/>
          <w:lang w:val="es-MX"/>
        </w:rPr>
        <w:tab/>
      </w:r>
      <w:r>
        <w:rPr>
          <w:noProof/>
        </w:rPr>
        <w:fldChar w:fldCharType="begin"/>
      </w:r>
      <w:r w:rsidRPr="000218C7">
        <w:rPr>
          <w:noProof/>
          <w:lang w:val="es-MX"/>
        </w:rPr>
        <w:instrText xml:space="preserve"> PAGEREF _Toc5076278 \h </w:instrText>
      </w:r>
      <w:r>
        <w:rPr>
          <w:noProof/>
        </w:rPr>
      </w:r>
      <w:r>
        <w:rPr>
          <w:noProof/>
        </w:rPr>
        <w:fldChar w:fldCharType="separate"/>
      </w:r>
      <w:r w:rsidRPr="000218C7">
        <w:rPr>
          <w:noProof/>
          <w:lang w:val="es-MX"/>
        </w:rPr>
        <w:t>6</w:t>
      </w:r>
      <w:r>
        <w:rPr>
          <w:noProof/>
        </w:rPr>
        <w:fldChar w:fldCharType="end"/>
      </w:r>
    </w:p>
    <w:p w14:paraId="1E425192" w14:textId="68B36CB1" w:rsidR="000218C7" w:rsidRPr="000218C7" w:rsidRDefault="000218C7">
      <w:pPr>
        <w:pStyle w:val="TOC3"/>
        <w:rPr>
          <w:rFonts w:eastAsiaTheme="minorEastAsia"/>
          <w:noProof/>
          <w:sz w:val="22"/>
          <w:lang w:val="es-MX"/>
        </w:rPr>
      </w:pPr>
      <w:r w:rsidRPr="009529B3">
        <w:rPr>
          <w:noProof/>
          <w:lang w:val="es-MX"/>
        </w:rPr>
        <w:t>2.1.1</w:t>
      </w:r>
      <w:r w:rsidRPr="000218C7">
        <w:rPr>
          <w:rFonts w:eastAsiaTheme="minorEastAsia"/>
          <w:noProof/>
          <w:sz w:val="22"/>
          <w:lang w:val="es-MX"/>
        </w:rPr>
        <w:tab/>
      </w:r>
      <w:r w:rsidRPr="009529B3">
        <w:rPr>
          <w:noProof/>
          <w:lang w:val="es-MX"/>
        </w:rPr>
        <w:t>Para crear un nuevo Usuario Administrador se debe:</w:t>
      </w:r>
      <w:r w:rsidRPr="000218C7">
        <w:rPr>
          <w:noProof/>
          <w:lang w:val="es-MX"/>
        </w:rPr>
        <w:tab/>
      </w:r>
      <w:r>
        <w:rPr>
          <w:noProof/>
        </w:rPr>
        <w:fldChar w:fldCharType="begin"/>
      </w:r>
      <w:r w:rsidRPr="000218C7">
        <w:rPr>
          <w:noProof/>
          <w:lang w:val="es-MX"/>
        </w:rPr>
        <w:instrText xml:space="preserve"> PAGEREF _Toc5076279 \h </w:instrText>
      </w:r>
      <w:r>
        <w:rPr>
          <w:noProof/>
        </w:rPr>
      </w:r>
      <w:r>
        <w:rPr>
          <w:noProof/>
        </w:rPr>
        <w:fldChar w:fldCharType="separate"/>
      </w:r>
      <w:r w:rsidRPr="000218C7">
        <w:rPr>
          <w:noProof/>
          <w:lang w:val="es-MX"/>
        </w:rPr>
        <w:t>6</w:t>
      </w:r>
      <w:r>
        <w:rPr>
          <w:noProof/>
        </w:rPr>
        <w:fldChar w:fldCharType="end"/>
      </w:r>
    </w:p>
    <w:p w14:paraId="7140227B" w14:textId="2B1ED75D" w:rsidR="000218C7" w:rsidRPr="000218C7" w:rsidRDefault="000218C7">
      <w:pPr>
        <w:pStyle w:val="TOC3"/>
        <w:rPr>
          <w:rFonts w:eastAsiaTheme="minorEastAsia"/>
          <w:noProof/>
          <w:sz w:val="22"/>
          <w:lang w:val="es-MX"/>
        </w:rPr>
      </w:pPr>
      <w:r w:rsidRPr="009529B3">
        <w:rPr>
          <w:noProof/>
          <w:lang w:val="es-MX"/>
        </w:rPr>
        <w:t>2.1.2</w:t>
      </w:r>
      <w:r w:rsidRPr="000218C7">
        <w:rPr>
          <w:rFonts w:eastAsiaTheme="minorEastAsia"/>
          <w:noProof/>
          <w:sz w:val="22"/>
          <w:lang w:val="es-MX"/>
        </w:rPr>
        <w:tab/>
      </w:r>
      <w:r w:rsidRPr="009529B3">
        <w:rPr>
          <w:noProof/>
          <w:lang w:val="es-MX"/>
        </w:rPr>
        <w:t>En caso de no poder ingresar al Sistema como administrador se debe:</w:t>
      </w:r>
      <w:r w:rsidRPr="000218C7">
        <w:rPr>
          <w:noProof/>
          <w:lang w:val="es-MX"/>
        </w:rPr>
        <w:tab/>
      </w:r>
      <w:r>
        <w:rPr>
          <w:noProof/>
        </w:rPr>
        <w:fldChar w:fldCharType="begin"/>
      </w:r>
      <w:r w:rsidRPr="000218C7">
        <w:rPr>
          <w:noProof/>
          <w:lang w:val="es-MX"/>
        </w:rPr>
        <w:instrText xml:space="preserve"> PAGEREF _Toc5076280 \h </w:instrText>
      </w:r>
      <w:r>
        <w:rPr>
          <w:noProof/>
        </w:rPr>
      </w:r>
      <w:r>
        <w:rPr>
          <w:noProof/>
        </w:rPr>
        <w:fldChar w:fldCharType="separate"/>
      </w:r>
      <w:r w:rsidRPr="000218C7">
        <w:rPr>
          <w:noProof/>
          <w:lang w:val="es-MX"/>
        </w:rPr>
        <w:t>6</w:t>
      </w:r>
      <w:r>
        <w:rPr>
          <w:noProof/>
        </w:rPr>
        <w:fldChar w:fldCharType="end"/>
      </w:r>
    </w:p>
    <w:p w14:paraId="4477BDB9" w14:textId="277CE08C" w:rsidR="000218C7" w:rsidRPr="000218C7" w:rsidRDefault="000218C7">
      <w:pPr>
        <w:pStyle w:val="TOC2"/>
        <w:rPr>
          <w:rFonts w:eastAsiaTheme="minorEastAsia"/>
          <w:i w:val="0"/>
          <w:noProof/>
          <w:lang w:val="es-MX"/>
        </w:rPr>
      </w:pPr>
      <w:r w:rsidRPr="009529B3">
        <w:rPr>
          <w:noProof/>
          <w:lang w:val="es-MX"/>
        </w:rPr>
        <w:t>2.2</w:t>
      </w:r>
      <w:r w:rsidRPr="000218C7">
        <w:rPr>
          <w:rFonts w:eastAsiaTheme="minorEastAsia"/>
          <w:i w:val="0"/>
          <w:noProof/>
          <w:lang w:val="es-MX"/>
        </w:rPr>
        <w:tab/>
      </w:r>
      <w:r w:rsidRPr="009529B3">
        <w:rPr>
          <w:noProof/>
          <w:lang w:val="es-MX"/>
        </w:rPr>
        <w:t>Ingreso del Usuario Administrador al sistema</w:t>
      </w:r>
      <w:r w:rsidRPr="000218C7">
        <w:rPr>
          <w:noProof/>
          <w:lang w:val="es-MX"/>
        </w:rPr>
        <w:tab/>
      </w:r>
      <w:r>
        <w:rPr>
          <w:noProof/>
        </w:rPr>
        <w:fldChar w:fldCharType="begin"/>
      </w:r>
      <w:r w:rsidRPr="000218C7">
        <w:rPr>
          <w:noProof/>
          <w:lang w:val="es-MX"/>
        </w:rPr>
        <w:instrText xml:space="preserve"> PAGEREF _Toc5076281 \h </w:instrText>
      </w:r>
      <w:r>
        <w:rPr>
          <w:noProof/>
        </w:rPr>
      </w:r>
      <w:r>
        <w:rPr>
          <w:noProof/>
        </w:rPr>
        <w:fldChar w:fldCharType="separate"/>
      </w:r>
      <w:r w:rsidRPr="000218C7">
        <w:rPr>
          <w:noProof/>
          <w:lang w:val="es-MX"/>
        </w:rPr>
        <w:t>7</w:t>
      </w:r>
      <w:r>
        <w:rPr>
          <w:noProof/>
        </w:rPr>
        <w:fldChar w:fldCharType="end"/>
      </w:r>
    </w:p>
    <w:p w14:paraId="40B6318E" w14:textId="4CE571BE" w:rsidR="000218C7" w:rsidRPr="000218C7" w:rsidRDefault="000218C7">
      <w:pPr>
        <w:pStyle w:val="TOC3"/>
        <w:rPr>
          <w:rFonts w:eastAsiaTheme="minorEastAsia"/>
          <w:noProof/>
          <w:sz w:val="22"/>
          <w:lang w:val="es-MX"/>
        </w:rPr>
      </w:pPr>
      <w:r w:rsidRPr="009529B3">
        <w:rPr>
          <w:noProof/>
          <w:lang w:val="es-MX"/>
        </w:rPr>
        <w:t>2.2.1</w:t>
      </w:r>
      <w:r w:rsidRPr="000218C7">
        <w:rPr>
          <w:rFonts w:eastAsiaTheme="minorEastAsia"/>
          <w:noProof/>
          <w:sz w:val="22"/>
          <w:lang w:val="es-MX"/>
        </w:rPr>
        <w:tab/>
      </w:r>
      <w:r w:rsidRPr="009529B3">
        <w:rPr>
          <w:noProof/>
          <w:lang w:val="es-MX"/>
        </w:rPr>
        <w:t>Para ingresar como Usuario Administrador se debe:</w:t>
      </w:r>
      <w:r w:rsidRPr="000218C7">
        <w:rPr>
          <w:noProof/>
          <w:lang w:val="es-MX"/>
        </w:rPr>
        <w:tab/>
      </w:r>
      <w:r>
        <w:rPr>
          <w:noProof/>
        </w:rPr>
        <w:fldChar w:fldCharType="begin"/>
      </w:r>
      <w:r w:rsidRPr="000218C7">
        <w:rPr>
          <w:noProof/>
          <w:lang w:val="es-MX"/>
        </w:rPr>
        <w:instrText xml:space="preserve"> PAGEREF _Toc5076282 \h </w:instrText>
      </w:r>
      <w:r>
        <w:rPr>
          <w:noProof/>
        </w:rPr>
      </w:r>
      <w:r>
        <w:rPr>
          <w:noProof/>
        </w:rPr>
        <w:fldChar w:fldCharType="separate"/>
      </w:r>
      <w:r w:rsidRPr="000218C7">
        <w:rPr>
          <w:noProof/>
          <w:lang w:val="es-MX"/>
        </w:rPr>
        <w:t>7</w:t>
      </w:r>
      <w:r>
        <w:rPr>
          <w:noProof/>
        </w:rPr>
        <w:fldChar w:fldCharType="end"/>
      </w:r>
    </w:p>
    <w:p w14:paraId="2897FC23" w14:textId="6884F6EF" w:rsidR="000218C7" w:rsidRPr="000218C7" w:rsidRDefault="000218C7">
      <w:pPr>
        <w:pStyle w:val="TOC3"/>
        <w:rPr>
          <w:rFonts w:eastAsiaTheme="minorEastAsia"/>
          <w:noProof/>
          <w:sz w:val="22"/>
          <w:lang w:val="es-MX"/>
        </w:rPr>
      </w:pPr>
      <w:r w:rsidRPr="009529B3">
        <w:rPr>
          <w:noProof/>
          <w:lang w:val="es-MX"/>
        </w:rPr>
        <w:t>2.2.2</w:t>
      </w:r>
      <w:r w:rsidRPr="000218C7">
        <w:rPr>
          <w:rFonts w:eastAsiaTheme="minorEastAsia"/>
          <w:noProof/>
          <w:sz w:val="22"/>
          <w:lang w:val="es-MX"/>
        </w:rPr>
        <w:tab/>
      </w:r>
      <w:r w:rsidRPr="009529B3">
        <w:rPr>
          <w:noProof/>
          <w:lang w:val="es-MX"/>
        </w:rPr>
        <w:t>En caso de no poder ingresar como Usuario Administrador se debe:</w:t>
      </w:r>
      <w:r w:rsidRPr="000218C7">
        <w:rPr>
          <w:noProof/>
          <w:lang w:val="es-MX"/>
        </w:rPr>
        <w:tab/>
      </w:r>
      <w:r>
        <w:rPr>
          <w:noProof/>
        </w:rPr>
        <w:fldChar w:fldCharType="begin"/>
      </w:r>
      <w:r w:rsidRPr="000218C7">
        <w:rPr>
          <w:noProof/>
          <w:lang w:val="es-MX"/>
        </w:rPr>
        <w:instrText xml:space="preserve"> PAGEREF _Toc5076283 \h </w:instrText>
      </w:r>
      <w:r>
        <w:rPr>
          <w:noProof/>
        </w:rPr>
      </w:r>
      <w:r>
        <w:rPr>
          <w:noProof/>
        </w:rPr>
        <w:fldChar w:fldCharType="separate"/>
      </w:r>
      <w:r w:rsidRPr="000218C7">
        <w:rPr>
          <w:noProof/>
          <w:lang w:val="es-MX"/>
        </w:rPr>
        <w:t>7</w:t>
      </w:r>
      <w:r>
        <w:rPr>
          <w:noProof/>
        </w:rPr>
        <w:fldChar w:fldCharType="end"/>
      </w:r>
    </w:p>
    <w:p w14:paraId="69B0A59A" w14:textId="50C53E0C" w:rsidR="000218C7" w:rsidRPr="000218C7" w:rsidRDefault="000218C7">
      <w:pPr>
        <w:pStyle w:val="TOC3"/>
        <w:rPr>
          <w:rFonts w:eastAsiaTheme="minorEastAsia"/>
          <w:noProof/>
          <w:sz w:val="22"/>
          <w:lang w:val="es-MX"/>
        </w:rPr>
      </w:pPr>
      <w:r w:rsidRPr="009529B3">
        <w:rPr>
          <w:noProof/>
          <w:lang w:val="es-MX"/>
        </w:rPr>
        <w:t>2.2.3</w:t>
      </w:r>
      <w:r w:rsidRPr="000218C7">
        <w:rPr>
          <w:rFonts w:eastAsiaTheme="minorEastAsia"/>
          <w:noProof/>
          <w:sz w:val="22"/>
          <w:lang w:val="es-MX"/>
        </w:rPr>
        <w:tab/>
      </w:r>
      <w:r w:rsidRPr="009529B3">
        <w:rPr>
          <w:noProof/>
          <w:lang w:val="es-MX"/>
        </w:rPr>
        <w:t>En caso de olvido de contraseña se debe:</w:t>
      </w:r>
      <w:r w:rsidRPr="000218C7">
        <w:rPr>
          <w:noProof/>
          <w:lang w:val="es-MX"/>
        </w:rPr>
        <w:tab/>
      </w:r>
      <w:r>
        <w:rPr>
          <w:noProof/>
        </w:rPr>
        <w:fldChar w:fldCharType="begin"/>
      </w:r>
      <w:r w:rsidRPr="000218C7">
        <w:rPr>
          <w:noProof/>
          <w:lang w:val="es-MX"/>
        </w:rPr>
        <w:instrText xml:space="preserve"> PAGEREF _Toc5076284 \h </w:instrText>
      </w:r>
      <w:r>
        <w:rPr>
          <w:noProof/>
        </w:rPr>
      </w:r>
      <w:r>
        <w:rPr>
          <w:noProof/>
        </w:rPr>
        <w:fldChar w:fldCharType="separate"/>
      </w:r>
      <w:r w:rsidRPr="000218C7">
        <w:rPr>
          <w:noProof/>
          <w:lang w:val="es-MX"/>
        </w:rPr>
        <w:t>7</w:t>
      </w:r>
      <w:r>
        <w:rPr>
          <w:noProof/>
        </w:rPr>
        <w:fldChar w:fldCharType="end"/>
      </w:r>
    </w:p>
    <w:p w14:paraId="38CDEB73" w14:textId="1AEA8D32" w:rsidR="000218C7" w:rsidRPr="000218C7" w:rsidRDefault="000218C7">
      <w:pPr>
        <w:pStyle w:val="TOC2"/>
        <w:rPr>
          <w:rFonts w:eastAsiaTheme="minorEastAsia"/>
          <w:i w:val="0"/>
          <w:noProof/>
          <w:lang w:val="es-MX"/>
        </w:rPr>
      </w:pPr>
      <w:r w:rsidRPr="009529B3">
        <w:rPr>
          <w:noProof/>
          <w:lang w:val="es-MX"/>
        </w:rPr>
        <w:t>2.3</w:t>
      </w:r>
      <w:r w:rsidRPr="000218C7">
        <w:rPr>
          <w:rFonts w:eastAsiaTheme="minorEastAsia"/>
          <w:i w:val="0"/>
          <w:noProof/>
          <w:lang w:val="es-MX"/>
        </w:rPr>
        <w:tab/>
      </w:r>
      <w:r w:rsidRPr="009529B3">
        <w:rPr>
          <w:noProof/>
          <w:lang w:val="es-MX"/>
        </w:rPr>
        <w:t>Modificar datos de un Usuario Administrador</w:t>
      </w:r>
      <w:r w:rsidRPr="000218C7">
        <w:rPr>
          <w:noProof/>
          <w:lang w:val="es-MX"/>
        </w:rPr>
        <w:tab/>
      </w:r>
      <w:r>
        <w:rPr>
          <w:noProof/>
        </w:rPr>
        <w:fldChar w:fldCharType="begin"/>
      </w:r>
      <w:r w:rsidRPr="000218C7">
        <w:rPr>
          <w:noProof/>
          <w:lang w:val="es-MX"/>
        </w:rPr>
        <w:instrText xml:space="preserve"> PAGEREF _Toc5076285 \h </w:instrText>
      </w:r>
      <w:r>
        <w:rPr>
          <w:noProof/>
        </w:rPr>
      </w:r>
      <w:r>
        <w:rPr>
          <w:noProof/>
        </w:rPr>
        <w:fldChar w:fldCharType="separate"/>
      </w:r>
      <w:r w:rsidRPr="000218C7">
        <w:rPr>
          <w:noProof/>
          <w:lang w:val="es-MX"/>
        </w:rPr>
        <w:t>7</w:t>
      </w:r>
      <w:r>
        <w:rPr>
          <w:noProof/>
        </w:rPr>
        <w:fldChar w:fldCharType="end"/>
      </w:r>
    </w:p>
    <w:p w14:paraId="4ECE60D6" w14:textId="42290901" w:rsidR="000218C7" w:rsidRPr="000218C7" w:rsidRDefault="000218C7">
      <w:pPr>
        <w:pStyle w:val="TOC3"/>
        <w:rPr>
          <w:rFonts w:eastAsiaTheme="minorEastAsia"/>
          <w:noProof/>
          <w:sz w:val="22"/>
          <w:lang w:val="es-MX"/>
        </w:rPr>
      </w:pPr>
      <w:r w:rsidRPr="009529B3">
        <w:rPr>
          <w:noProof/>
          <w:lang w:val="es-MX"/>
        </w:rPr>
        <w:t>2.3.1</w:t>
      </w:r>
      <w:r w:rsidRPr="000218C7">
        <w:rPr>
          <w:rFonts w:eastAsiaTheme="minorEastAsia"/>
          <w:noProof/>
          <w:sz w:val="22"/>
          <w:lang w:val="es-MX"/>
        </w:rPr>
        <w:tab/>
      </w:r>
      <w:r w:rsidRPr="009529B3">
        <w:rPr>
          <w:noProof/>
          <w:lang w:val="es-MX"/>
        </w:rPr>
        <w:t>Para cambiar contraseña como Usuario Administrador se debe:</w:t>
      </w:r>
      <w:r w:rsidRPr="000218C7">
        <w:rPr>
          <w:noProof/>
          <w:lang w:val="es-MX"/>
        </w:rPr>
        <w:tab/>
      </w:r>
      <w:r>
        <w:rPr>
          <w:noProof/>
        </w:rPr>
        <w:fldChar w:fldCharType="begin"/>
      </w:r>
      <w:r w:rsidRPr="000218C7">
        <w:rPr>
          <w:noProof/>
          <w:lang w:val="es-MX"/>
        </w:rPr>
        <w:instrText xml:space="preserve"> PAGEREF _Toc5076286 \h </w:instrText>
      </w:r>
      <w:r>
        <w:rPr>
          <w:noProof/>
        </w:rPr>
      </w:r>
      <w:r>
        <w:rPr>
          <w:noProof/>
        </w:rPr>
        <w:fldChar w:fldCharType="separate"/>
      </w:r>
      <w:r w:rsidRPr="000218C7">
        <w:rPr>
          <w:noProof/>
          <w:lang w:val="es-MX"/>
        </w:rPr>
        <w:t>7</w:t>
      </w:r>
      <w:r>
        <w:rPr>
          <w:noProof/>
        </w:rPr>
        <w:fldChar w:fldCharType="end"/>
      </w:r>
    </w:p>
    <w:p w14:paraId="5E65C536" w14:textId="7100C470" w:rsidR="000218C7" w:rsidRPr="000218C7" w:rsidRDefault="000218C7">
      <w:pPr>
        <w:pStyle w:val="TOC3"/>
        <w:rPr>
          <w:rFonts w:eastAsiaTheme="minorEastAsia"/>
          <w:noProof/>
          <w:sz w:val="22"/>
          <w:lang w:val="es-MX"/>
        </w:rPr>
      </w:pPr>
      <w:r w:rsidRPr="009529B3">
        <w:rPr>
          <w:noProof/>
          <w:lang w:val="es-MX"/>
        </w:rPr>
        <w:t>2.3.2</w:t>
      </w:r>
      <w:r w:rsidRPr="000218C7">
        <w:rPr>
          <w:rFonts w:eastAsiaTheme="minorEastAsia"/>
          <w:noProof/>
          <w:sz w:val="22"/>
          <w:lang w:val="es-MX"/>
        </w:rPr>
        <w:tab/>
      </w:r>
      <w:r w:rsidRPr="009529B3">
        <w:rPr>
          <w:noProof/>
          <w:lang w:val="es-MX"/>
        </w:rPr>
        <w:t>Para cambiar correo electrónico como Usuario Administrador se debe:</w:t>
      </w:r>
      <w:r w:rsidRPr="000218C7">
        <w:rPr>
          <w:noProof/>
          <w:lang w:val="es-MX"/>
        </w:rPr>
        <w:tab/>
      </w:r>
      <w:r>
        <w:rPr>
          <w:noProof/>
        </w:rPr>
        <w:fldChar w:fldCharType="begin"/>
      </w:r>
      <w:r w:rsidRPr="000218C7">
        <w:rPr>
          <w:noProof/>
          <w:lang w:val="es-MX"/>
        </w:rPr>
        <w:instrText xml:space="preserve"> PAGEREF _Toc5076287 \h </w:instrText>
      </w:r>
      <w:r>
        <w:rPr>
          <w:noProof/>
        </w:rPr>
      </w:r>
      <w:r>
        <w:rPr>
          <w:noProof/>
        </w:rPr>
        <w:fldChar w:fldCharType="separate"/>
      </w:r>
      <w:r w:rsidRPr="000218C7">
        <w:rPr>
          <w:noProof/>
          <w:lang w:val="es-MX"/>
        </w:rPr>
        <w:t>8</w:t>
      </w:r>
      <w:r>
        <w:rPr>
          <w:noProof/>
        </w:rPr>
        <w:fldChar w:fldCharType="end"/>
      </w:r>
    </w:p>
    <w:p w14:paraId="014B8FCC" w14:textId="598E1F98" w:rsidR="000218C7" w:rsidRPr="000218C7" w:rsidRDefault="000218C7">
      <w:pPr>
        <w:pStyle w:val="TOC2"/>
        <w:rPr>
          <w:rFonts w:eastAsiaTheme="minorEastAsia"/>
          <w:i w:val="0"/>
          <w:noProof/>
          <w:lang w:val="es-MX"/>
        </w:rPr>
      </w:pPr>
      <w:r w:rsidRPr="009529B3">
        <w:rPr>
          <w:noProof/>
          <w:lang w:val="es-MX"/>
        </w:rPr>
        <w:t>2.4</w:t>
      </w:r>
      <w:r w:rsidRPr="000218C7">
        <w:rPr>
          <w:rFonts w:eastAsiaTheme="minorEastAsia"/>
          <w:i w:val="0"/>
          <w:noProof/>
          <w:lang w:val="es-MX"/>
        </w:rPr>
        <w:tab/>
      </w:r>
      <w:r w:rsidRPr="009529B3">
        <w:rPr>
          <w:noProof/>
          <w:lang w:val="es-MX"/>
        </w:rPr>
        <w:t>Eliminar un Usuario Administrador</w:t>
      </w:r>
      <w:r w:rsidRPr="000218C7">
        <w:rPr>
          <w:noProof/>
          <w:lang w:val="es-MX"/>
        </w:rPr>
        <w:tab/>
      </w:r>
      <w:r>
        <w:rPr>
          <w:noProof/>
        </w:rPr>
        <w:fldChar w:fldCharType="begin"/>
      </w:r>
      <w:r w:rsidRPr="000218C7">
        <w:rPr>
          <w:noProof/>
          <w:lang w:val="es-MX"/>
        </w:rPr>
        <w:instrText xml:space="preserve"> PAGEREF _Toc5076288 \h </w:instrText>
      </w:r>
      <w:r>
        <w:rPr>
          <w:noProof/>
        </w:rPr>
      </w:r>
      <w:r>
        <w:rPr>
          <w:noProof/>
        </w:rPr>
        <w:fldChar w:fldCharType="separate"/>
      </w:r>
      <w:r w:rsidRPr="000218C7">
        <w:rPr>
          <w:noProof/>
          <w:lang w:val="es-MX"/>
        </w:rPr>
        <w:t>8</w:t>
      </w:r>
      <w:r>
        <w:rPr>
          <w:noProof/>
        </w:rPr>
        <w:fldChar w:fldCharType="end"/>
      </w:r>
    </w:p>
    <w:p w14:paraId="4AD83D28" w14:textId="3325011E" w:rsidR="000218C7" w:rsidRPr="000218C7" w:rsidRDefault="000218C7">
      <w:pPr>
        <w:pStyle w:val="TOC3"/>
        <w:rPr>
          <w:rFonts w:eastAsiaTheme="minorEastAsia"/>
          <w:noProof/>
          <w:sz w:val="22"/>
          <w:lang w:val="es-MX"/>
        </w:rPr>
      </w:pPr>
      <w:r w:rsidRPr="009529B3">
        <w:rPr>
          <w:noProof/>
          <w:lang w:val="es-MX"/>
        </w:rPr>
        <w:t>2.4.1</w:t>
      </w:r>
      <w:r w:rsidRPr="000218C7">
        <w:rPr>
          <w:rFonts w:eastAsiaTheme="minorEastAsia"/>
          <w:noProof/>
          <w:sz w:val="22"/>
          <w:lang w:val="es-MX"/>
        </w:rPr>
        <w:tab/>
      </w:r>
      <w:r w:rsidRPr="009529B3">
        <w:rPr>
          <w:noProof/>
          <w:lang w:val="es-MX"/>
        </w:rPr>
        <w:t>Para solicitar la eliminación de un Usuario Administrador se debe:</w:t>
      </w:r>
      <w:r w:rsidRPr="000218C7">
        <w:rPr>
          <w:noProof/>
          <w:lang w:val="es-MX"/>
        </w:rPr>
        <w:tab/>
      </w:r>
      <w:r>
        <w:rPr>
          <w:noProof/>
        </w:rPr>
        <w:fldChar w:fldCharType="begin"/>
      </w:r>
      <w:r w:rsidRPr="000218C7">
        <w:rPr>
          <w:noProof/>
          <w:lang w:val="es-MX"/>
        </w:rPr>
        <w:instrText xml:space="preserve"> PAGEREF _Toc5076289 \h </w:instrText>
      </w:r>
      <w:r>
        <w:rPr>
          <w:noProof/>
        </w:rPr>
      </w:r>
      <w:r>
        <w:rPr>
          <w:noProof/>
        </w:rPr>
        <w:fldChar w:fldCharType="separate"/>
      </w:r>
      <w:r w:rsidRPr="000218C7">
        <w:rPr>
          <w:noProof/>
          <w:lang w:val="es-MX"/>
        </w:rPr>
        <w:t>8</w:t>
      </w:r>
      <w:r>
        <w:rPr>
          <w:noProof/>
        </w:rPr>
        <w:fldChar w:fldCharType="end"/>
      </w:r>
    </w:p>
    <w:p w14:paraId="64AEFC46" w14:textId="1DE90992" w:rsidR="000218C7" w:rsidRPr="000218C7" w:rsidRDefault="000218C7">
      <w:pPr>
        <w:pStyle w:val="TOC1"/>
        <w:rPr>
          <w:rFonts w:eastAsiaTheme="minorEastAsia"/>
          <w:noProof/>
          <w:lang w:val="es-MX"/>
        </w:rPr>
      </w:pPr>
      <w:r w:rsidRPr="009529B3">
        <w:rPr>
          <w:noProof/>
          <w:lang w:val="es-MX"/>
        </w:rPr>
        <w:t>3</w:t>
      </w:r>
      <w:r w:rsidRPr="000218C7">
        <w:rPr>
          <w:rFonts w:eastAsiaTheme="minorEastAsia"/>
          <w:noProof/>
          <w:lang w:val="es-MX"/>
        </w:rPr>
        <w:tab/>
      </w:r>
      <w:r w:rsidRPr="009529B3">
        <w:rPr>
          <w:noProof/>
          <w:lang w:val="es-MX"/>
        </w:rPr>
        <w:t>Visualización de Reservaciones de Instalaciones Deportivas</w:t>
      </w:r>
      <w:r w:rsidRPr="000218C7">
        <w:rPr>
          <w:noProof/>
          <w:lang w:val="es-MX"/>
        </w:rPr>
        <w:tab/>
      </w:r>
      <w:r>
        <w:rPr>
          <w:noProof/>
        </w:rPr>
        <w:fldChar w:fldCharType="begin"/>
      </w:r>
      <w:r w:rsidRPr="000218C7">
        <w:rPr>
          <w:noProof/>
          <w:lang w:val="es-MX"/>
        </w:rPr>
        <w:instrText xml:space="preserve"> PAGEREF _Toc5076290 \h </w:instrText>
      </w:r>
      <w:r>
        <w:rPr>
          <w:noProof/>
        </w:rPr>
      </w:r>
      <w:r>
        <w:rPr>
          <w:noProof/>
        </w:rPr>
        <w:fldChar w:fldCharType="separate"/>
      </w:r>
      <w:r w:rsidRPr="000218C7">
        <w:rPr>
          <w:noProof/>
          <w:lang w:val="es-MX"/>
        </w:rPr>
        <w:t>8</w:t>
      </w:r>
      <w:r>
        <w:rPr>
          <w:noProof/>
        </w:rPr>
        <w:fldChar w:fldCharType="end"/>
      </w:r>
    </w:p>
    <w:p w14:paraId="2810FF72" w14:textId="4E36F7F7" w:rsidR="000218C7" w:rsidRPr="000218C7" w:rsidRDefault="000218C7">
      <w:pPr>
        <w:pStyle w:val="TOC2"/>
        <w:rPr>
          <w:rFonts w:eastAsiaTheme="minorEastAsia"/>
          <w:i w:val="0"/>
          <w:noProof/>
          <w:lang w:val="es-MX"/>
        </w:rPr>
      </w:pPr>
      <w:r w:rsidRPr="009529B3">
        <w:rPr>
          <w:noProof/>
          <w:lang w:val="es-MX"/>
        </w:rPr>
        <w:t>3.1</w:t>
      </w:r>
      <w:r w:rsidRPr="000218C7">
        <w:rPr>
          <w:rFonts w:eastAsiaTheme="minorEastAsia"/>
          <w:i w:val="0"/>
          <w:noProof/>
          <w:lang w:val="es-MX"/>
        </w:rPr>
        <w:tab/>
      </w:r>
      <w:r w:rsidRPr="009529B3">
        <w:rPr>
          <w:noProof/>
          <w:lang w:val="es-MX"/>
        </w:rPr>
        <w:t>Visualizar Reservaciones para cada Instalación Deportiva</w:t>
      </w:r>
      <w:r w:rsidRPr="000218C7">
        <w:rPr>
          <w:noProof/>
          <w:lang w:val="es-MX"/>
        </w:rPr>
        <w:tab/>
      </w:r>
      <w:r>
        <w:rPr>
          <w:noProof/>
        </w:rPr>
        <w:fldChar w:fldCharType="begin"/>
      </w:r>
      <w:r w:rsidRPr="000218C7">
        <w:rPr>
          <w:noProof/>
          <w:lang w:val="es-MX"/>
        </w:rPr>
        <w:instrText xml:space="preserve"> PAGEREF _Toc5076291 \h </w:instrText>
      </w:r>
      <w:r>
        <w:rPr>
          <w:noProof/>
        </w:rPr>
      </w:r>
      <w:r>
        <w:rPr>
          <w:noProof/>
        </w:rPr>
        <w:fldChar w:fldCharType="separate"/>
      </w:r>
      <w:r w:rsidRPr="000218C7">
        <w:rPr>
          <w:noProof/>
          <w:lang w:val="es-MX"/>
        </w:rPr>
        <w:t>9</w:t>
      </w:r>
      <w:r>
        <w:rPr>
          <w:noProof/>
        </w:rPr>
        <w:fldChar w:fldCharType="end"/>
      </w:r>
    </w:p>
    <w:p w14:paraId="2F246F1D" w14:textId="3F0594A8" w:rsidR="000218C7" w:rsidRPr="000218C7" w:rsidRDefault="000218C7">
      <w:pPr>
        <w:pStyle w:val="TOC3"/>
        <w:rPr>
          <w:rFonts w:eastAsiaTheme="minorEastAsia"/>
          <w:noProof/>
          <w:sz w:val="22"/>
          <w:lang w:val="es-MX"/>
        </w:rPr>
      </w:pPr>
      <w:r w:rsidRPr="009529B3">
        <w:rPr>
          <w:noProof/>
          <w:lang w:val="es-MX"/>
        </w:rPr>
        <w:t>3.1.1</w:t>
      </w:r>
      <w:r w:rsidRPr="000218C7">
        <w:rPr>
          <w:rFonts w:eastAsiaTheme="minorEastAsia"/>
          <w:noProof/>
          <w:sz w:val="22"/>
          <w:lang w:val="es-MX"/>
        </w:rPr>
        <w:tab/>
      </w:r>
      <w:r w:rsidRPr="009529B3">
        <w:rPr>
          <w:noProof/>
          <w:lang w:val="es-MX"/>
        </w:rPr>
        <w:t>Para visualizar una hoja de reservación para una Instalación Deportiva se debe:</w:t>
      </w:r>
      <w:r w:rsidRPr="000218C7">
        <w:rPr>
          <w:noProof/>
          <w:lang w:val="es-MX"/>
        </w:rPr>
        <w:tab/>
      </w:r>
      <w:r>
        <w:rPr>
          <w:noProof/>
        </w:rPr>
        <w:fldChar w:fldCharType="begin"/>
      </w:r>
      <w:r w:rsidRPr="000218C7">
        <w:rPr>
          <w:noProof/>
          <w:lang w:val="es-MX"/>
        </w:rPr>
        <w:instrText xml:space="preserve"> PAGEREF _Toc5076292 \h </w:instrText>
      </w:r>
      <w:r>
        <w:rPr>
          <w:noProof/>
        </w:rPr>
      </w:r>
      <w:r>
        <w:rPr>
          <w:noProof/>
        </w:rPr>
        <w:fldChar w:fldCharType="separate"/>
      </w:r>
      <w:r w:rsidRPr="000218C7">
        <w:rPr>
          <w:noProof/>
          <w:lang w:val="es-MX"/>
        </w:rPr>
        <w:t>9</w:t>
      </w:r>
      <w:r>
        <w:rPr>
          <w:noProof/>
        </w:rPr>
        <w:fldChar w:fldCharType="end"/>
      </w:r>
    </w:p>
    <w:p w14:paraId="23C775F1" w14:textId="0F040B9E" w:rsidR="000218C7" w:rsidRPr="000218C7" w:rsidRDefault="000218C7">
      <w:pPr>
        <w:pStyle w:val="TOC1"/>
        <w:rPr>
          <w:rFonts w:eastAsiaTheme="minorEastAsia"/>
          <w:noProof/>
          <w:lang w:val="es-MX"/>
        </w:rPr>
      </w:pPr>
      <w:r w:rsidRPr="009529B3">
        <w:rPr>
          <w:noProof/>
          <w:lang w:val="es-MX"/>
        </w:rPr>
        <w:t>4</w:t>
      </w:r>
      <w:r w:rsidRPr="000218C7">
        <w:rPr>
          <w:rFonts w:eastAsiaTheme="minorEastAsia"/>
          <w:noProof/>
          <w:lang w:val="es-MX"/>
        </w:rPr>
        <w:tab/>
      </w:r>
      <w:r w:rsidRPr="009529B3">
        <w:rPr>
          <w:noProof/>
          <w:lang w:val="es-MX"/>
        </w:rPr>
        <w:t>Creación de un Evento en la hoja de Reservaciones</w:t>
      </w:r>
      <w:r w:rsidRPr="000218C7">
        <w:rPr>
          <w:noProof/>
          <w:lang w:val="es-MX"/>
        </w:rPr>
        <w:tab/>
      </w:r>
      <w:r>
        <w:rPr>
          <w:noProof/>
        </w:rPr>
        <w:fldChar w:fldCharType="begin"/>
      </w:r>
      <w:r w:rsidRPr="000218C7">
        <w:rPr>
          <w:noProof/>
          <w:lang w:val="es-MX"/>
        </w:rPr>
        <w:instrText xml:space="preserve"> PAGEREF _Toc5076293 \h </w:instrText>
      </w:r>
      <w:r>
        <w:rPr>
          <w:noProof/>
        </w:rPr>
      </w:r>
      <w:r>
        <w:rPr>
          <w:noProof/>
        </w:rPr>
        <w:fldChar w:fldCharType="separate"/>
      </w:r>
      <w:r w:rsidRPr="000218C7">
        <w:rPr>
          <w:noProof/>
          <w:lang w:val="es-MX"/>
        </w:rPr>
        <w:t>10</w:t>
      </w:r>
      <w:r>
        <w:rPr>
          <w:noProof/>
        </w:rPr>
        <w:fldChar w:fldCharType="end"/>
      </w:r>
    </w:p>
    <w:p w14:paraId="36046030" w14:textId="657283FD" w:rsidR="000218C7" w:rsidRPr="000218C7" w:rsidRDefault="000218C7">
      <w:pPr>
        <w:pStyle w:val="TOC2"/>
        <w:rPr>
          <w:rFonts w:eastAsiaTheme="minorEastAsia"/>
          <w:i w:val="0"/>
          <w:noProof/>
          <w:lang w:val="es-MX"/>
        </w:rPr>
      </w:pPr>
      <w:r w:rsidRPr="009529B3">
        <w:rPr>
          <w:noProof/>
          <w:lang w:val="es-MX"/>
        </w:rPr>
        <w:t>4.1</w:t>
      </w:r>
      <w:r w:rsidRPr="000218C7">
        <w:rPr>
          <w:rFonts w:eastAsiaTheme="minorEastAsia"/>
          <w:i w:val="0"/>
          <w:noProof/>
          <w:lang w:val="es-MX"/>
        </w:rPr>
        <w:tab/>
      </w:r>
      <w:r w:rsidRPr="009529B3">
        <w:rPr>
          <w:noProof/>
          <w:lang w:val="es-MX"/>
        </w:rPr>
        <w:t>Crear un Evento en una Hoja de Reservaciones</w:t>
      </w:r>
      <w:r w:rsidRPr="000218C7">
        <w:rPr>
          <w:noProof/>
          <w:lang w:val="es-MX"/>
        </w:rPr>
        <w:tab/>
      </w:r>
      <w:r>
        <w:rPr>
          <w:noProof/>
        </w:rPr>
        <w:fldChar w:fldCharType="begin"/>
      </w:r>
      <w:r w:rsidRPr="000218C7">
        <w:rPr>
          <w:noProof/>
          <w:lang w:val="es-MX"/>
        </w:rPr>
        <w:instrText xml:space="preserve"> PAGEREF _Toc5076294 \h </w:instrText>
      </w:r>
      <w:r>
        <w:rPr>
          <w:noProof/>
        </w:rPr>
      </w:r>
      <w:r>
        <w:rPr>
          <w:noProof/>
        </w:rPr>
        <w:fldChar w:fldCharType="separate"/>
      </w:r>
      <w:r w:rsidRPr="000218C7">
        <w:rPr>
          <w:noProof/>
          <w:lang w:val="es-MX"/>
        </w:rPr>
        <w:t>10</w:t>
      </w:r>
      <w:r>
        <w:rPr>
          <w:noProof/>
        </w:rPr>
        <w:fldChar w:fldCharType="end"/>
      </w:r>
    </w:p>
    <w:p w14:paraId="60EAEFC5" w14:textId="2C4139EA" w:rsidR="000218C7" w:rsidRPr="000218C7" w:rsidRDefault="000218C7">
      <w:pPr>
        <w:pStyle w:val="TOC3"/>
        <w:rPr>
          <w:rFonts w:eastAsiaTheme="minorEastAsia"/>
          <w:noProof/>
          <w:sz w:val="22"/>
          <w:lang w:val="es-MX"/>
        </w:rPr>
      </w:pPr>
      <w:r w:rsidRPr="009529B3">
        <w:rPr>
          <w:noProof/>
          <w:lang w:val="es-MX"/>
        </w:rPr>
        <w:t>4.1.1</w:t>
      </w:r>
      <w:r w:rsidRPr="000218C7">
        <w:rPr>
          <w:rFonts w:eastAsiaTheme="minorEastAsia"/>
          <w:noProof/>
          <w:sz w:val="22"/>
          <w:lang w:val="es-MX"/>
        </w:rPr>
        <w:tab/>
      </w:r>
      <w:r w:rsidRPr="009529B3">
        <w:rPr>
          <w:noProof/>
          <w:lang w:val="es-MX"/>
        </w:rPr>
        <w:t>Para crear un evento en una hoja de reservación para una Instalación Deportiva se debe:</w:t>
      </w:r>
      <w:r w:rsidRPr="000218C7">
        <w:rPr>
          <w:noProof/>
          <w:lang w:val="es-MX"/>
        </w:rPr>
        <w:tab/>
      </w:r>
      <w:r>
        <w:rPr>
          <w:noProof/>
        </w:rPr>
        <w:fldChar w:fldCharType="begin"/>
      </w:r>
      <w:r w:rsidRPr="000218C7">
        <w:rPr>
          <w:noProof/>
          <w:lang w:val="es-MX"/>
        </w:rPr>
        <w:instrText xml:space="preserve"> PAGEREF _Toc5076295 \h </w:instrText>
      </w:r>
      <w:r>
        <w:rPr>
          <w:noProof/>
        </w:rPr>
      </w:r>
      <w:r>
        <w:rPr>
          <w:noProof/>
        </w:rPr>
        <w:fldChar w:fldCharType="separate"/>
      </w:r>
      <w:r w:rsidRPr="000218C7">
        <w:rPr>
          <w:noProof/>
          <w:lang w:val="es-MX"/>
        </w:rPr>
        <w:t>10</w:t>
      </w:r>
      <w:r>
        <w:rPr>
          <w:noProof/>
        </w:rPr>
        <w:fldChar w:fldCharType="end"/>
      </w:r>
    </w:p>
    <w:p w14:paraId="2FFD4CB5" w14:textId="591FBC5D" w:rsidR="000218C7" w:rsidRPr="000218C7" w:rsidRDefault="000218C7">
      <w:pPr>
        <w:pStyle w:val="TOC1"/>
        <w:rPr>
          <w:rFonts w:eastAsiaTheme="minorEastAsia"/>
          <w:noProof/>
          <w:lang w:val="es-MX"/>
        </w:rPr>
      </w:pPr>
      <w:r w:rsidRPr="009529B3">
        <w:rPr>
          <w:noProof/>
          <w:lang w:val="es-MX"/>
        </w:rPr>
        <w:t>5</w:t>
      </w:r>
      <w:r w:rsidRPr="000218C7">
        <w:rPr>
          <w:rFonts w:eastAsiaTheme="minorEastAsia"/>
          <w:noProof/>
          <w:lang w:val="es-MX"/>
        </w:rPr>
        <w:tab/>
      </w:r>
      <w:r w:rsidRPr="009529B3">
        <w:rPr>
          <w:noProof/>
          <w:lang w:val="es-MX"/>
        </w:rPr>
        <w:t>Eliminación de un Evento en la hoja de Reservaciones</w:t>
      </w:r>
      <w:r w:rsidRPr="000218C7">
        <w:rPr>
          <w:noProof/>
          <w:lang w:val="es-MX"/>
        </w:rPr>
        <w:tab/>
      </w:r>
      <w:r>
        <w:rPr>
          <w:noProof/>
        </w:rPr>
        <w:fldChar w:fldCharType="begin"/>
      </w:r>
      <w:r w:rsidRPr="000218C7">
        <w:rPr>
          <w:noProof/>
          <w:lang w:val="es-MX"/>
        </w:rPr>
        <w:instrText xml:space="preserve"> PAGEREF _Toc5076296 \h </w:instrText>
      </w:r>
      <w:r>
        <w:rPr>
          <w:noProof/>
        </w:rPr>
      </w:r>
      <w:r>
        <w:rPr>
          <w:noProof/>
        </w:rPr>
        <w:fldChar w:fldCharType="separate"/>
      </w:r>
      <w:r w:rsidRPr="000218C7">
        <w:rPr>
          <w:noProof/>
          <w:lang w:val="es-MX"/>
        </w:rPr>
        <w:t>10</w:t>
      </w:r>
      <w:r>
        <w:rPr>
          <w:noProof/>
        </w:rPr>
        <w:fldChar w:fldCharType="end"/>
      </w:r>
    </w:p>
    <w:p w14:paraId="23748410" w14:textId="0AE1D44B" w:rsidR="000218C7" w:rsidRPr="000218C7" w:rsidRDefault="000218C7">
      <w:pPr>
        <w:pStyle w:val="TOC2"/>
        <w:rPr>
          <w:rFonts w:eastAsiaTheme="minorEastAsia"/>
          <w:i w:val="0"/>
          <w:noProof/>
          <w:lang w:val="es-MX"/>
        </w:rPr>
      </w:pPr>
      <w:r w:rsidRPr="009529B3">
        <w:rPr>
          <w:noProof/>
          <w:lang w:val="es-MX"/>
        </w:rPr>
        <w:t>5.1</w:t>
      </w:r>
      <w:r w:rsidRPr="000218C7">
        <w:rPr>
          <w:rFonts w:eastAsiaTheme="minorEastAsia"/>
          <w:i w:val="0"/>
          <w:noProof/>
          <w:lang w:val="es-MX"/>
        </w:rPr>
        <w:tab/>
      </w:r>
      <w:r w:rsidRPr="009529B3">
        <w:rPr>
          <w:noProof/>
          <w:lang w:val="es-MX"/>
        </w:rPr>
        <w:t>Eliminar un Evento en una Hoja de Reservaciones</w:t>
      </w:r>
      <w:r w:rsidRPr="000218C7">
        <w:rPr>
          <w:noProof/>
          <w:lang w:val="es-MX"/>
        </w:rPr>
        <w:tab/>
      </w:r>
      <w:r>
        <w:rPr>
          <w:noProof/>
        </w:rPr>
        <w:fldChar w:fldCharType="begin"/>
      </w:r>
      <w:r w:rsidRPr="000218C7">
        <w:rPr>
          <w:noProof/>
          <w:lang w:val="es-MX"/>
        </w:rPr>
        <w:instrText xml:space="preserve"> PAGEREF _Toc5076297 \h </w:instrText>
      </w:r>
      <w:r>
        <w:rPr>
          <w:noProof/>
        </w:rPr>
      </w:r>
      <w:r>
        <w:rPr>
          <w:noProof/>
        </w:rPr>
        <w:fldChar w:fldCharType="separate"/>
      </w:r>
      <w:r w:rsidRPr="000218C7">
        <w:rPr>
          <w:noProof/>
          <w:lang w:val="es-MX"/>
        </w:rPr>
        <w:t>11</w:t>
      </w:r>
      <w:r>
        <w:rPr>
          <w:noProof/>
        </w:rPr>
        <w:fldChar w:fldCharType="end"/>
      </w:r>
    </w:p>
    <w:p w14:paraId="47FB1827" w14:textId="1825975F" w:rsidR="000218C7" w:rsidRPr="000218C7" w:rsidRDefault="000218C7">
      <w:pPr>
        <w:pStyle w:val="TOC3"/>
        <w:rPr>
          <w:rFonts w:eastAsiaTheme="minorEastAsia"/>
          <w:noProof/>
          <w:sz w:val="22"/>
          <w:lang w:val="es-MX"/>
        </w:rPr>
      </w:pPr>
      <w:r w:rsidRPr="009529B3">
        <w:rPr>
          <w:noProof/>
          <w:lang w:val="es-MX"/>
        </w:rPr>
        <w:t>5.1.1</w:t>
      </w:r>
      <w:r w:rsidRPr="000218C7">
        <w:rPr>
          <w:rFonts w:eastAsiaTheme="minorEastAsia"/>
          <w:noProof/>
          <w:sz w:val="22"/>
          <w:lang w:val="es-MX"/>
        </w:rPr>
        <w:tab/>
      </w:r>
      <w:r w:rsidRPr="009529B3">
        <w:rPr>
          <w:noProof/>
          <w:lang w:val="es-MX"/>
        </w:rPr>
        <w:t>Para eliminar un evento en una hoja de reservación para una Instalación Deportiva se debe:</w:t>
      </w:r>
      <w:r w:rsidRPr="000218C7">
        <w:rPr>
          <w:noProof/>
          <w:lang w:val="es-MX"/>
        </w:rPr>
        <w:tab/>
      </w:r>
      <w:r>
        <w:rPr>
          <w:noProof/>
        </w:rPr>
        <w:fldChar w:fldCharType="begin"/>
      </w:r>
      <w:r w:rsidRPr="000218C7">
        <w:rPr>
          <w:noProof/>
          <w:lang w:val="es-MX"/>
        </w:rPr>
        <w:instrText xml:space="preserve"> PAGEREF _Toc5076298 \h </w:instrText>
      </w:r>
      <w:r>
        <w:rPr>
          <w:noProof/>
        </w:rPr>
      </w:r>
      <w:r>
        <w:rPr>
          <w:noProof/>
        </w:rPr>
        <w:fldChar w:fldCharType="separate"/>
      </w:r>
      <w:r w:rsidRPr="000218C7">
        <w:rPr>
          <w:noProof/>
          <w:lang w:val="es-MX"/>
        </w:rPr>
        <w:t>11</w:t>
      </w:r>
      <w:r>
        <w:rPr>
          <w:noProof/>
        </w:rPr>
        <w:fldChar w:fldCharType="end"/>
      </w:r>
    </w:p>
    <w:p w14:paraId="73E6D038" w14:textId="5EA15518" w:rsidR="005B5683" w:rsidRPr="000218C7" w:rsidRDefault="005B5683">
      <w:pPr>
        <w:rPr>
          <w:lang w:val="es-MX"/>
        </w:rPr>
      </w:pPr>
      <w:r>
        <w:fldChar w:fldCharType="end"/>
      </w:r>
    </w:p>
    <w:p w14:paraId="78CEDD8A" w14:textId="77777777" w:rsidR="005B5683" w:rsidRPr="000218C7" w:rsidRDefault="005B5683" w:rsidP="000C403C">
      <w:pPr>
        <w:rPr>
          <w:rFonts w:cs="Lucida Grande"/>
          <w:b/>
          <w:bCs/>
          <w:lang w:val="es-MX"/>
        </w:rPr>
        <w:sectPr w:rsidR="005B5683" w:rsidRPr="000218C7"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14:paraId="3315F83C" w14:textId="2C87A5A0" w:rsidR="005B5683" w:rsidRPr="001C15B0" w:rsidRDefault="005B5683" w:rsidP="001C15B0">
      <w:pPr>
        <w:pStyle w:val="Heading1"/>
      </w:pPr>
      <w:bookmarkStart w:id="0" w:name="_Toc5076274"/>
      <w:proofErr w:type="spellStart"/>
      <w:r w:rsidRPr="001C15B0">
        <w:lastRenderedPageBreak/>
        <w:t>Introduc</w:t>
      </w:r>
      <w:r w:rsidR="00DF7DBD">
        <w:t>ció</w:t>
      </w:r>
      <w:r w:rsidRPr="001C15B0">
        <w:t>n</w:t>
      </w:r>
      <w:bookmarkEnd w:id="0"/>
      <w:proofErr w:type="spellEnd"/>
      <w:r w:rsidRPr="001C15B0">
        <w:t xml:space="preserve"> </w:t>
      </w:r>
    </w:p>
    <w:p w14:paraId="6CE0EE6F" w14:textId="3562A614" w:rsidR="005B5683" w:rsidRPr="00FB36FD" w:rsidRDefault="00DF7DBD" w:rsidP="00FB36FD">
      <w:pPr>
        <w:pStyle w:val="Heading2"/>
        <w:spacing w:before="120" w:after="60" w:line="240" w:lineRule="auto"/>
      </w:pPr>
      <w:bookmarkStart w:id="1" w:name="_Toc5076275"/>
      <w:proofErr w:type="spellStart"/>
      <w:r>
        <w:t>Alcance</w:t>
      </w:r>
      <w:proofErr w:type="spellEnd"/>
      <w:r>
        <w:t xml:space="preserve"> y </w:t>
      </w:r>
      <w:proofErr w:type="spellStart"/>
      <w:r>
        <w:t>Propósito</w:t>
      </w:r>
      <w:bookmarkEnd w:id="1"/>
      <w:proofErr w:type="spellEnd"/>
    </w:p>
    <w:p w14:paraId="71349F4A" w14:textId="5BE6D02F" w:rsidR="00B15AC7" w:rsidRDefault="00B15AC7" w:rsidP="00E93828">
      <w:pPr>
        <w:pStyle w:val="ChapterBodyCopy"/>
        <w:rPr>
          <w:lang w:val="es-MX"/>
        </w:rPr>
      </w:pPr>
      <w:r>
        <w:rPr>
          <w:lang w:val="es-MX"/>
        </w:rPr>
        <w:t xml:space="preserve">El sistema de reservaciones de instalaciones deportivas conocido como SRIDTEC es la plataforma que facilita las labores del encargado de la gestión de las instalaciones deportivas del Tecnológico de Costa Rica. Parte de las funcionalidades que ayudarán con este cometido son: Gestión de usuarios del sistema, visualización de reservaciones por instalaciones deportivas, creación de eventos en </w:t>
      </w:r>
      <w:r w:rsidR="0026282E">
        <w:rPr>
          <w:lang w:val="es-MX"/>
        </w:rPr>
        <w:t>hoja de reservaciones y eliminación de eventos en hoja de reservaciones.</w:t>
      </w:r>
    </w:p>
    <w:p w14:paraId="78926CC0" w14:textId="48A723E3" w:rsidR="00E93828" w:rsidRDefault="00B15AC7" w:rsidP="00E93828">
      <w:pPr>
        <w:pStyle w:val="ChapterBodyCopy"/>
        <w:rPr>
          <w:lang w:val="es-MX"/>
        </w:rPr>
      </w:pPr>
      <w:r w:rsidRPr="00B15AC7">
        <w:rPr>
          <w:lang w:val="es-MX"/>
        </w:rPr>
        <w:t>El presente escrito sirve c</w:t>
      </w:r>
      <w:r>
        <w:rPr>
          <w:lang w:val="es-MX"/>
        </w:rPr>
        <w:t xml:space="preserve">omo guía para el usuario final en el uso del sistema SRIDTEC en su primera fase de funcionalidades. Se detallan las funcionalidades principales seguidas de sus subprocesos y posibles escenarios de errores o alternativas. </w:t>
      </w:r>
      <w:r w:rsidRPr="00B15AC7">
        <w:rPr>
          <w:lang w:val="es-MX"/>
        </w:rPr>
        <w:t>Finalmente se quiere dar al lector ayuda en caso de</w:t>
      </w:r>
      <w:r>
        <w:rPr>
          <w:lang w:val="es-MX"/>
        </w:rPr>
        <w:t xml:space="preserve"> contingencias, problemas o inconvenientes con la plataforma. </w:t>
      </w:r>
      <w:r w:rsidRPr="00B15AC7">
        <w:rPr>
          <w:lang w:val="es-MX"/>
        </w:rPr>
        <w:t xml:space="preserve">Como </w:t>
      </w:r>
      <w:r>
        <w:rPr>
          <w:lang w:val="es-MX"/>
        </w:rPr>
        <w:t>f</w:t>
      </w:r>
      <w:r w:rsidRPr="00B15AC7">
        <w:rPr>
          <w:lang w:val="es-MX"/>
        </w:rPr>
        <w:t>uente de ayuda primordial se encu</w:t>
      </w:r>
      <w:r>
        <w:rPr>
          <w:lang w:val="es-MX"/>
        </w:rPr>
        <w:t>e</w:t>
      </w:r>
      <w:r w:rsidRPr="00B15AC7">
        <w:rPr>
          <w:lang w:val="es-MX"/>
        </w:rPr>
        <w:t>ntra el contacto a</w:t>
      </w:r>
      <w:r>
        <w:rPr>
          <w:lang w:val="es-MX"/>
        </w:rPr>
        <w:t>l equipo de soporte que se muestra en la pestaña de Ayuda de la plataforma</w:t>
      </w:r>
      <w:r w:rsidR="00710EDE">
        <w:rPr>
          <w:lang w:val="es-MX"/>
        </w:rPr>
        <w:t xml:space="preserve"> o bien en la página principal</w:t>
      </w:r>
      <w:r>
        <w:rPr>
          <w:lang w:val="es-MX"/>
        </w:rPr>
        <w:t>.</w:t>
      </w:r>
    </w:p>
    <w:p w14:paraId="1D99B48E" w14:textId="5D44200B" w:rsidR="00234D51" w:rsidRDefault="0026282E" w:rsidP="00262319">
      <w:pPr>
        <w:pStyle w:val="ChapterBodyCopy"/>
        <w:rPr>
          <w:lang w:val="es-MX"/>
        </w:rPr>
      </w:pPr>
      <w:r>
        <w:rPr>
          <w:lang w:val="es-MX"/>
        </w:rPr>
        <w:t>Se asume que el usuario final puede hacer uso correcto de un computador, internet y sea lo suficientemente letrado como para esc</w:t>
      </w:r>
      <w:r w:rsidR="00262319">
        <w:rPr>
          <w:lang w:val="es-MX"/>
        </w:rPr>
        <w:t>r</w:t>
      </w:r>
      <w:r>
        <w:rPr>
          <w:lang w:val="es-MX"/>
        </w:rPr>
        <w:t>ibir</w:t>
      </w:r>
      <w:r w:rsidR="00262319">
        <w:rPr>
          <w:lang w:val="es-MX"/>
        </w:rPr>
        <w:t xml:space="preserve"> en un teclado y leer</w:t>
      </w:r>
      <w:r>
        <w:rPr>
          <w:lang w:val="es-MX"/>
        </w:rPr>
        <w:t>.</w:t>
      </w:r>
      <w:r w:rsidR="00262319">
        <w:rPr>
          <w:lang w:val="es-MX"/>
        </w:rPr>
        <w:t xml:space="preserve"> Se le proporciona la página de SRITDEC a continuación:</w:t>
      </w:r>
    </w:p>
    <w:p w14:paraId="198E296E" w14:textId="7BCF8616" w:rsidR="00262319" w:rsidRPr="00262319" w:rsidRDefault="00262319" w:rsidP="00262319">
      <w:pPr>
        <w:pStyle w:val="ChapterBodyCopy"/>
        <w:rPr>
          <w:lang w:val="es-MX"/>
        </w:rPr>
      </w:pPr>
      <w:r>
        <w:rPr>
          <w:lang w:val="es-MX"/>
        </w:rPr>
        <w:t>www.sridtec.com</w:t>
      </w:r>
    </w:p>
    <w:p w14:paraId="2CB05F37" w14:textId="77DBEA33" w:rsidR="005B5683" w:rsidRPr="00877DBC" w:rsidRDefault="00DF7DBD" w:rsidP="00ED5216">
      <w:pPr>
        <w:pStyle w:val="Heading2"/>
      </w:pPr>
      <w:bookmarkStart w:id="2" w:name="_Toc5076276"/>
      <w:proofErr w:type="spellStart"/>
      <w:r>
        <w:t>Descripción</w:t>
      </w:r>
      <w:proofErr w:type="spellEnd"/>
      <w:r>
        <w:t xml:space="preserve"> General del </w:t>
      </w:r>
      <w:proofErr w:type="spellStart"/>
      <w:r>
        <w:t>Proceso</w:t>
      </w:r>
      <w:bookmarkEnd w:id="2"/>
      <w:proofErr w:type="spellEnd"/>
    </w:p>
    <w:p w14:paraId="743DBF9B" w14:textId="607DA682" w:rsidR="006E2FD0" w:rsidRPr="0031320C" w:rsidRDefault="0031320C" w:rsidP="0031320C">
      <w:pPr>
        <w:pStyle w:val="ChapterBodyCopy"/>
        <w:rPr>
          <w:lang w:val="es-MX"/>
        </w:rPr>
      </w:pPr>
      <w:r w:rsidRPr="0031320C">
        <w:rPr>
          <w:lang w:val="es-MX"/>
        </w:rPr>
        <w:t xml:space="preserve">Como proceso principal </w:t>
      </w:r>
      <w:r>
        <w:rPr>
          <w:lang w:val="es-MX"/>
        </w:rPr>
        <w:t xml:space="preserve">del manual </w:t>
      </w:r>
      <w:r w:rsidRPr="0031320C">
        <w:rPr>
          <w:lang w:val="es-MX"/>
        </w:rPr>
        <w:t xml:space="preserve">se tiene el uso de la página en la parte de </w:t>
      </w:r>
      <w:r>
        <w:rPr>
          <w:lang w:val="es-MX"/>
        </w:rPr>
        <w:t xml:space="preserve">reservaciones y sus respectivas funcionalidades. </w:t>
      </w:r>
      <w:r w:rsidRPr="0031320C">
        <w:rPr>
          <w:lang w:val="es-MX"/>
        </w:rPr>
        <w:t>En este caso se habla de ver la propia</w:t>
      </w:r>
      <w:r>
        <w:rPr>
          <w:lang w:val="es-MX"/>
        </w:rPr>
        <w:t xml:space="preserve"> hoja de reservaciones para cada instalación deportiva, crear y eliminar un evento en dicha hoja.  </w:t>
      </w:r>
      <w:r w:rsidRPr="0031320C">
        <w:rPr>
          <w:lang w:val="es-MX"/>
        </w:rPr>
        <w:t xml:space="preserve">Adicionalmente se tiene la </w:t>
      </w:r>
      <w:r w:rsidR="000218C7" w:rsidRPr="0031320C">
        <w:rPr>
          <w:lang w:val="es-MX"/>
        </w:rPr>
        <w:t>gestión</w:t>
      </w:r>
      <w:r w:rsidRPr="0031320C">
        <w:rPr>
          <w:lang w:val="es-MX"/>
        </w:rPr>
        <w:t xml:space="preserve"> de usuarios lo cual</w:t>
      </w:r>
      <w:r>
        <w:rPr>
          <w:lang w:val="es-MX"/>
        </w:rPr>
        <w:t xml:space="preserve"> conlleva creación, modificación y eliminación de perfiles de usuarios administradores en el sistema.</w:t>
      </w:r>
    </w:p>
    <w:p w14:paraId="7FEC956A" w14:textId="77777777" w:rsidR="00274FA8" w:rsidRPr="0031320C" w:rsidRDefault="00274FA8" w:rsidP="00604107">
      <w:pPr>
        <w:pStyle w:val="ChapterBodyCopy"/>
        <w:rPr>
          <w:lang w:val="es-MX"/>
        </w:rPr>
      </w:pPr>
    </w:p>
    <w:p w14:paraId="322D0A4E" w14:textId="77777777" w:rsidR="002772DB" w:rsidRPr="0031320C" w:rsidRDefault="002772DB" w:rsidP="00274FA8">
      <w:pPr>
        <w:pStyle w:val="Heading1"/>
        <w:rPr>
          <w:lang w:val="es-MX"/>
        </w:rPr>
        <w:sectPr w:rsidR="002772DB" w:rsidRPr="0031320C" w:rsidSect="009B23B9">
          <w:pgSz w:w="12240" w:h="15840"/>
          <w:pgMar w:top="1440" w:right="1800" w:bottom="1440" w:left="1800" w:header="720" w:footer="720" w:gutter="0"/>
          <w:cols w:space="720"/>
          <w:titlePg/>
          <w:docGrid w:linePitch="299"/>
        </w:sectPr>
      </w:pPr>
    </w:p>
    <w:p w14:paraId="04F1237D" w14:textId="7CBDD18D" w:rsidR="005B5683" w:rsidRPr="0095649D" w:rsidRDefault="009D3166" w:rsidP="00FB36FD">
      <w:pPr>
        <w:pStyle w:val="Heading1"/>
        <w:rPr>
          <w:lang w:val="es-MX"/>
        </w:rPr>
      </w:pPr>
      <w:bookmarkStart w:id="3" w:name="_Toc5076277"/>
      <w:r>
        <w:rPr>
          <w:lang w:val="es-MX"/>
        </w:rPr>
        <w:lastRenderedPageBreak/>
        <w:t>Gestión de</w:t>
      </w:r>
      <w:r w:rsidR="0095649D" w:rsidRPr="0095649D">
        <w:rPr>
          <w:lang w:val="es-MX"/>
        </w:rPr>
        <w:t xml:space="preserve"> </w:t>
      </w:r>
      <w:r>
        <w:rPr>
          <w:lang w:val="es-MX"/>
        </w:rPr>
        <w:t>Usuarios del Sistema</w:t>
      </w:r>
      <w:bookmarkEnd w:id="3"/>
    </w:p>
    <w:p w14:paraId="237879E4" w14:textId="5887C2C4" w:rsidR="00757789" w:rsidRPr="0095649D" w:rsidRDefault="00204752" w:rsidP="00757789">
      <w:pPr>
        <w:pStyle w:val="ChapterBodyCopy"/>
        <w:rPr>
          <w:lang w:val="es-MX"/>
        </w:rPr>
      </w:pPr>
      <w:r>
        <w:rPr>
          <w:lang w:val="es-MX"/>
        </w:rPr>
        <w:t xml:space="preserve">Esta funcionalidad radica en poder crear, </w:t>
      </w:r>
      <w:r w:rsidR="0011792C">
        <w:rPr>
          <w:lang w:val="es-MX"/>
        </w:rPr>
        <w:t>ingresar</w:t>
      </w:r>
      <w:r w:rsidR="009D15AA">
        <w:rPr>
          <w:lang w:val="es-MX"/>
        </w:rPr>
        <w:t>,</w:t>
      </w:r>
      <w:r>
        <w:rPr>
          <w:lang w:val="es-MX"/>
        </w:rPr>
        <w:t xml:space="preserve"> modificar y eliminar usuarios del sistema. </w:t>
      </w:r>
      <w:r w:rsidR="00A259CD">
        <w:rPr>
          <w:lang w:val="es-MX"/>
        </w:rPr>
        <w:t>En</w:t>
      </w:r>
      <w:r w:rsidR="0095649D">
        <w:rPr>
          <w:lang w:val="es-MX"/>
        </w:rPr>
        <w:t xml:space="preserve"> nuestro contexto y para mejor entendimiento del usuario lector</w:t>
      </w:r>
      <w:r w:rsidR="00A259CD">
        <w:rPr>
          <w:lang w:val="es-MX"/>
        </w:rPr>
        <w:t>,</w:t>
      </w:r>
      <w:r w:rsidR="0095649D">
        <w:rPr>
          <w:lang w:val="es-MX"/>
        </w:rPr>
        <w:t xml:space="preserve"> es importante dejar en claro que esto se refiere al manejo de usuarios en el sistema de manera simple y fácil </w:t>
      </w:r>
      <w:r w:rsidR="0064785E">
        <w:rPr>
          <w:lang w:val="es-MX"/>
        </w:rPr>
        <w:t>con el fin de</w:t>
      </w:r>
      <w:r w:rsidR="0095649D">
        <w:rPr>
          <w:lang w:val="es-MX"/>
        </w:rPr>
        <w:t xml:space="preserve"> que el lector no sienta temor o confusión en este ámbito.</w:t>
      </w:r>
      <w:r w:rsidR="0064785E">
        <w:rPr>
          <w:lang w:val="es-MX"/>
        </w:rPr>
        <w:t xml:space="preserve"> </w:t>
      </w:r>
      <w:proofErr w:type="gramStart"/>
      <w:r w:rsidR="00A259CD">
        <w:rPr>
          <w:lang w:val="es-MX"/>
        </w:rPr>
        <w:t>Además</w:t>
      </w:r>
      <w:proofErr w:type="gramEnd"/>
      <w:r w:rsidR="00A259CD">
        <w:rPr>
          <w:lang w:val="es-MX"/>
        </w:rPr>
        <w:t xml:space="preserve"> se abarcan temas relacionados a posibles errores o limitaciones de acceso a la página y cómo contactar al equipo de soporte encargado de solucionar cualquier posible inconveniente.</w:t>
      </w:r>
    </w:p>
    <w:p w14:paraId="5FE8E8F5" w14:textId="5349996A" w:rsidR="00026BC6" w:rsidRDefault="0095649D" w:rsidP="00757789">
      <w:pPr>
        <w:pStyle w:val="ChapterBodyCopy"/>
        <w:rPr>
          <w:lang w:val="es-MX"/>
        </w:rPr>
      </w:pPr>
      <w:r>
        <w:rPr>
          <w:lang w:val="es-MX"/>
        </w:rPr>
        <w:t>Dado que el sistema solamente mantiene consistencia de datos para los usuarios administradores (administradores o encargados de gestionar las instalaciones deportivas del Tecnológico de Costa Rica),</w:t>
      </w:r>
      <w:r w:rsidR="0064785E">
        <w:rPr>
          <w:lang w:val="es-MX"/>
        </w:rPr>
        <w:t xml:space="preserve"> se nos hace más fácil tanto en </w:t>
      </w:r>
      <w:r w:rsidR="00225168">
        <w:rPr>
          <w:lang w:val="es-MX"/>
        </w:rPr>
        <w:t>implantación</w:t>
      </w:r>
      <w:r w:rsidR="0064785E">
        <w:rPr>
          <w:lang w:val="es-MX"/>
        </w:rPr>
        <w:t xml:space="preserve"> como en la explicación al usuario final</w:t>
      </w:r>
      <w:r w:rsidR="00206E6C">
        <w:rPr>
          <w:lang w:val="es-MX"/>
        </w:rPr>
        <w:t xml:space="preserve"> esta funcionalidad</w:t>
      </w:r>
      <w:r w:rsidR="0064785E">
        <w:rPr>
          <w:lang w:val="es-MX"/>
        </w:rPr>
        <w:t>.</w:t>
      </w:r>
    </w:p>
    <w:p w14:paraId="498F57CA" w14:textId="31D543F2" w:rsidR="009D15AA" w:rsidRDefault="009D15AA" w:rsidP="00757789">
      <w:pPr>
        <w:pStyle w:val="ChapterBodyCopy"/>
        <w:rPr>
          <w:lang w:val="es-MX"/>
        </w:rPr>
      </w:pPr>
      <w:r>
        <w:rPr>
          <w:lang w:val="es-MX"/>
        </w:rPr>
        <w:t>Como requerimientos mínimos para esta funcionalidad se tienen los siguientes puntos:</w:t>
      </w:r>
    </w:p>
    <w:p w14:paraId="5D9C5E0C" w14:textId="286F1CB7" w:rsidR="009D15AA" w:rsidRDefault="009D15AA" w:rsidP="009D15AA">
      <w:pPr>
        <w:pStyle w:val="ChapterBodyCopy"/>
        <w:numPr>
          <w:ilvl w:val="0"/>
          <w:numId w:val="25"/>
        </w:numPr>
        <w:rPr>
          <w:lang w:val="es-MX"/>
        </w:rPr>
      </w:pPr>
      <w:r>
        <w:rPr>
          <w:lang w:val="es-MX"/>
        </w:rPr>
        <w:t>Acceso a internet</w:t>
      </w:r>
    </w:p>
    <w:p w14:paraId="49AD62A9" w14:textId="1B838665" w:rsidR="009D15AA" w:rsidRDefault="009D15AA" w:rsidP="009D15AA">
      <w:pPr>
        <w:pStyle w:val="ChapterBodyCopy"/>
        <w:numPr>
          <w:ilvl w:val="0"/>
          <w:numId w:val="25"/>
        </w:numPr>
        <w:rPr>
          <w:lang w:val="es-MX"/>
        </w:rPr>
      </w:pPr>
      <w:r>
        <w:rPr>
          <w:lang w:val="es-MX"/>
        </w:rPr>
        <w:t>Acceso a la página de SRIDTEC</w:t>
      </w:r>
    </w:p>
    <w:p w14:paraId="2B1C1BA3" w14:textId="7DBBED44" w:rsidR="009D15AA" w:rsidRPr="001C4906" w:rsidRDefault="009D15AA" w:rsidP="009D15AA">
      <w:pPr>
        <w:pStyle w:val="ChapterBodyCopy"/>
        <w:numPr>
          <w:ilvl w:val="0"/>
          <w:numId w:val="25"/>
        </w:numPr>
        <w:rPr>
          <w:lang w:val="es-MX"/>
        </w:rPr>
      </w:pPr>
      <w:r>
        <w:rPr>
          <w:lang w:val="es-MX"/>
        </w:rPr>
        <w:t>Uso del correo electrónico</w:t>
      </w:r>
    </w:p>
    <w:p w14:paraId="053DE3A3" w14:textId="77777777" w:rsidR="00063AF9" w:rsidRPr="001C4906" w:rsidRDefault="00063AF9" w:rsidP="00026BC6">
      <w:pPr>
        <w:pStyle w:val="ChapterBodyCopy"/>
        <w:rPr>
          <w:lang w:val="es-MX"/>
        </w:rPr>
      </w:pPr>
    </w:p>
    <w:p w14:paraId="32529585" w14:textId="3F60B7B6" w:rsidR="005B5683" w:rsidRPr="009D3166" w:rsidRDefault="009D3166" w:rsidP="00274FA8">
      <w:pPr>
        <w:pStyle w:val="Heading2"/>
        <w:rPr>
          <w:lang w:val="es-MX"/>
        </w:rPr>
      </w:pPr>
      <w:bookmarkStart w:id="4" w:name="_Toc5076278"/>
      <w:r w:rsidRPr="009D3166">
        <w:rPr>
          <w:lang w:val="es-MX"/>
        </w:rPr>
        <w:t xml:space="preserve">Creación de un Nuevo Usuario </w:t>
      </w:r>
      <w:r>
        <w:rPr>
          <w:lang w:val="es-MX"/>
        </w:rPr>
        <w:t>Administrador</w:t>
      </w:r>
      <w:bookmarkEnd w:id="4"/>
    </w:p>
    <w:p w14:paraId="76C05504" w14:textId="57316525" w:rsidR="00063AF9" w:rsidRPr="009D3166" w:rsidRDefault="009D3166" w:rsidP="008E0459">
      <w:pPr>
        <w:pStyle w:val="ChapterBodyCopy"/>
        <w:rPr>
          <w:lang w:val="es-MX"/>
        </w:rPr>
      </w:pPr>
      <w:r>
        <w:rPr>
          <w:lang w:val="es-MX"/>
        </w:rPr>
        <w:t>En caso de que se</w:t>
      </w:r>
      <w:r w:rsidRPr="009D3166">
        <w:rPr>
          <w:lang w:val="es-MX"/>
        </w:rPr>
        <w:t xml:space="preserve"> dese</w:t>
      </w:r>
      <w:r>
        <w:rPr>
          <w:lang w:val="es-MX"/>
        </w:rPr>
        <w:t>e</w:t>
      </w:r>
      <w:r w:rsidRPr="009D3166">
        <w:rPr>
          <w:lang w:val="es-MX"/>
        </w:rPr>
        <w:t xml:space="preserve"> agregar u</w:t>
      </w:r>
      <w:r>
        <w:rPr>
          <w:lang w:val="es-MX"/>
        </w:rPr>
        <w:t xml:space="preserve">n usuario administrador nuevo al sistema se deben seguir los siguientes pasos de contacto con el equipo responsable de dicha tarea. De igual manera, si </w:t>
      </w:r>
      <w:r w:rsidR="00CE17E8">
        <w:rPr>
          <w:lang w:val="es-MX"/>
        </w:rPr>
        <w:t xml:space="preserve">no </w:t>
      </w:r>
      <w:r w:rsidR="00D15A7B">
        <w:rPr>
          <w:lang w:val="es-MX"/>
        </w:rPr>
        <w:t>es posible ingresar al sistema como administrador se deberán tomar los pasos correspondientes.</w:t>
      </w:r>
    </w:p>
    <w:p w14:paraId="4B8A642D" w14:textId="72A8B641" w:rsidR="005B5683" w:rsidRPr="009D3166" w:rsidRDefault="009D3166" w:rsidP="00F52483">
      <w:pPr>
        <w:pStyle w:val="Heading3"/>
        <w:rPr>
          <w:lang w:val="es-MX"/>
        </w:rPr>
      </w:pPr>
      <w:bookmarkStart w:id="5" w:name="_Toc5076279"/>
      <w:r w:rsidRPr="009D3166">
        <w:rPr>
          <w:lang w:val="es-MX"/>
        </w:rPr>
        <w:t xml:space="preserve">Para </w:t>
      </w:r>
      <w:r>
        <w:rPr>
          <w:lang w:val="es-MX"/>
        </w:rPr>
        <w:t>crear</w:t>
      </w:r>
      <w:r w:rsidRPr="009D3166">
        <w:rPr>
          <w:lang w:val="es-MX"/>
        </w:rPr>
        <w:t xml:space="preserve"> un nuevo U</w:t>
      </w:r>
      <w:r>
        <w:rPr>
          <w:lang w:val="es-MX"/>
        </w:rPr>
        <w:t>suario Administrador se debe:</w:t>
      </w:r>
      <w:bookmarkEnd w:id="5"/>
    </w:p>
    <w:p w14:paraId="1731F794" w14:textId="58F4A259" w:rsidR="005B5683" w:rsidRPr="009D3166" w:rsidRDefault="009D3166" w:rsidP="00A02291">
      <w:pPr>
        <w:pStyle w:val="ChapterBodyCopy-Step"/>
        <w:numPr>
          <w:ilvl w:val="0"/>
          <w:numId w:val="1"/>
        </w:numPr>
        <w:rPr>
          <w:lang w:val="es-MX"/>
        </w:rPr>
      </w:pPr>
      <w:r w:rsidRPr="009D3166">
        <w:rPr>
          <w:lang w:val="es-MX"/>
        </w:rPr>
        <w:t xml:space="preserve">Ingresar a la página </w:t>
      </w:r>
      <w:r>
        <w:rPr>
          <w:lang w:val="es-MX"/>
        </w:rPr>
        <w:t xml:space="preserve">de </w:t>
      </w:r>
      <w:r w:rsidR="00F5424A">
        <w:rPr>
          <w:lang w:val="es-MX"/>
        </w:rPr>
        <w:t>inicio</w:t>
      </w:r>
      <w:r>
        <w:rPr>
          <w:lang w:val="es-MX"/>
        </w:rPr>
        <w:t xml:space="preserve"> de SRIDTEC</w:t>
      </w:r>
      <w:r w:rsidR="00F5424A">
        <w:rPr>
          <w:lang w:val="es-MX"/>
        </w:rPr>
        <w:t xml:space="preserve"> como administrador</w:t>
      </w:r>
    </w:p>
    <w:p w14:paraId="72F3AB73" w14:textId="473F9B3D" w:rsidR="005B5683" w:rsidRPr="00F5424A" w:rsidRDefault="00F5424A" w:rsidP="00274FA8">
      <w:pPr>
        <w:pStyle w:val="ChapterBodyCopy-Step"/>
        <w:rPr>
          <w:lang w:val="es-MX"/>
        </w:rPr>
      </w:pPr>
      <w:r w:rsidRPr="00F5424A">
        <w:rPr>
          <w:lang w:val="es-MX"/>
        </w:rPr>
        <w:t xml:space="preserve">Dirigirse a la </w:t>
      </w:r>
      <w:r>
        <w:rPr>
          <w:lang w:val="es-MX"/>
        </w:rPr>
        <w:t>pestaña de Ayuda</w:t>
      </w:r>
    </w:p>
    <w:p w14:paraId="2B8BF76F" w14:textId="170812A2" w:rsidR="00F71355" w:rsidRPr="00AC1908" w:rsidRDefault="00F5424A" w:rsidP="00AC1908">
      <w:pPr>
        <w:pStyle w:val="ChapterBodyCopy-Step"/>
        <w:rPr>
          <w:lang w:val="es-MX"/>
        </w:rPr>
      </w:pPr>
      <w:r w:rsidRPr="00F5424A">
        <w:rPr>
          <w:lang w:val="es-MX"/>
        </w:rPr>
        <w:t xml:space="preserve">Contactar </w:t>
      </w:r>
      <w:r>
        <w:rPr>
          <w:lang w:val="es-MX"/>
        </w:rPr>
        <w:t>al correo electrónico</w:t>
      </w:r>
      <w:r w:rsidR="00A135DE">
        <w:rPr>
          <w:lang w:val="es-MX"/>
        </w:rPr>
        <w:t xml:space="preserve"> mostrado</w:t>
      </w:r>
      <w:r>
        <w:rPr>
          <w:lang w:val="es-MX"/>
        </w:rPr>
        <w:t xml:space="preserve"> con el asunto: SRIDTEC</w:t>
      </w:r>
      <w:r w:rsidR="00AC1908">
        <w:rPr>
          <w:lang w:val="es-MX"/>
        </w:rPr>
        <w:t xml:space="preserve"> </w:t>
      </w:r>
      <w:r w:rsidRPr="00F5424A">
        <w:rPr>
          <w:lang w:val="es-MX"/>
        </w:rPr>
        <w:t>[</w:t>
      </w:r>
      <w:r>
        <w:rPr>
          <w:lang w:val="es-MX"/>
        </w:rPr>
        <w:t>PETICIÓN PARA NUEVO USUARIO].</w:t>
      </w:r>
      <w:r w:rsidRPr="00F5424A">
        <w:rPr>
          <w:lang w:val="es-MX"/>
        </w:rPr>
        <w:t xml:space="preserve"> </w:t>
      </w:r>
    </w:p>
    <w:p w14:paraId="33A031D8" w14:textId="17D5228B" w:rsidR="005B5683" w:rsidRPr="00F5424A" w:rsidRDefault="00F5424A" w:rsidP="00274FA8">
      <w:pPr>
        <w:pStyle w:val="ChapterBodyCopy-Step"/>
        <w:rPr>
          <w:lang w:val="es-MX"/>
        </w:rPr>
      </w:pPr>
      <w:r w:rsidRPr="00F5424A">
        <w:rPr>
          <w:lang w:val="es-MX"/>
        </w:rPr>
        <w:t>Incluir en el cuerpo d</w:t>
      </w:r>
      <w:r>
        <w:rPr>
          <w:lang w:val="es-MX"/>
        </w:rPr>
        <w:t>el correo el nombre completo del nuevo usuario y el correo electrónico.</w:t>
      </w:r>
    </w:p>
    <w:p w14:paraId="23A5011D" w14:textId="6DC9F855" w:rsidR="00063AF9" w:rsidRPr="00AC1908" w:rsidRDefault="00AC1908" w:rsidP="00274FA8">
      <w:pPr>
        <w:pStyle w:val="ChapterBodyCopy-Step"/>
        <w:rPr>
          <w:lang w:val="es-MX"/>
        </w:rPr>
      </w:pPr>
      <w:r w:rsidRPr="00AC1908">
        <w:rPr>
          <w:lang w:val="es-MX"/>
        </w:rPr>
        <w:t>Esperar a instrucciones pr</w:t>
      </w:r>
      <w:r>
        <w:rPr>
          <w:lang w:val="es-MX"/>
        </w:rPr>
        <w:t>óximas del encargado.</w:t>
      </w:r>
    </w:p>
    <w:p w14:paraId="65615087" w14:textId="5D076D89" w:rsidR="0047550B" w:rsidRPr="00AC1908" w:rsidRDefault="00AC1908" w:rsidP="0047550B">
      <w:pPr>
        <w:pStyle w:val="Heading3"/>
        <w:rPr>
          <w:lang w:val="es-MX"/>
        </w:rPr>
      </w:pPr>
      <w:r w:rsidRPr="00AC1908">
        <w:rPr>
          <w:lang w:val="es-MX"/>
        </w:rPr>
        <w:t xml:space="preserve"> </w:t>
      </w:r>
      <w:bookmarkStart w:id="6" w:name="_Toc5076280"/>
      <w:r w:rsidRPr="00AC1908">
        <w:rPr>
          <w:lang w:val="es-MX"/>
        </w:rPr>
        <w:t>En caso de no poder ingresar al Sistema como administrador</w:t>
      </w:r>
      <w:r w:rsidR="00885FB2">
        <w:rPr>
          <w:lang w:val="es-MX"/>
        </w:rPr>
        <w:t xml:space="preserve"> se debe</w:t>
      </w:r>
      <w:r w:rsidR="0047550B" w:rsidRPr="00AC1908">
        <w:rPr>
          <w:lang w:val="es-MX"/>
        </w:rPr>
        <w:t>:</w:t>
      </w:r>
      <w:bookmarkEnd w:id="6"/>
    </w:p>
    <w:p w14:paraId="57F8E24A" w14:textId="43A50E84" w:rsidR="00AC1908" w:rsidRPr="00A135DE" w:rsidRDefault="00AC1908" w:rsidP="00A135DE">
      <w:pPr>
        <w:pStyle w:val="ChapterBodyCopy-Step"/>
        <w:numPr>
          <w:ilvl w:val="0"/>
          <w:numId w:val="24"/>
        </w:numPr>
        <w:rPr>
          <w:lang w:val="es-MX"/>
        </w:rPr>
      </w:pPr>
      <w:r w:rsidRPr="00A135DE">
        <w:rPr>
          <w:lang w:val="es-MX"/>
        </w:rPr>
        <w:t xml:space="preserve">Ingresar a la página </w:t>
      </w:r>
      <w:r w:rsidR="0041152F" w:rsidRPr="00A135DE">
        <w:rPr>
          <w:lang w:val="es-MX"/>
        </w:rPr>
        <w:t xml:space="preserve">principal </w:t>
      </w:r>
      <w:r w:rsidRPr="00A135DE">
        <w:rPr>
          <w:lang w:val="es-MX"/>
        </w:rPr>
        <w:t>de SRIDTEC</w:t>
      </w:r>
    </w:p>
    <w:p w14:paraId="020E2746" w14:textId="43299155" w:rsidR="00AC1908" w:rsidRPr="00F5424A" w:rsidRDefault="00AC1908" w:rsidP="00AC1908">
      <w:pPr>
        <w:pStyle w:val="ChapterBodyCopy-Step"/>
        <w:rPr>
          <w:lang w:val="es-MX"/>
        </w:rPr>
      </w:pPr>
      <w:r w:rsidRPr="00F5424A">
        <w:rPr>
          <w:lang w:val="es-MX"/>
        </w:rPr>
        <w:t xml:space="preserve">Dirigirse </w:t>
      </w:r>
      <w:r w:rsidR="0041152F">
        <w:rPr>
          <w:lang w:val="es-MX"/>
        </w:rPr>
        <w:t>a la parte inferior de la página</w:t>
      </w:r>
      <w:r w:rsidR="00B51680">
        <w:rPr>
          <w:lang w:val="es-MX"/>
        </w:rPr>
        <w:t xml:space="preserve"> donde se muestra información para contactar a soporte.</w:t>
      </w:r>
    </w:p>
    <w:p w14:paraId="74055B9A" w14:textId="3C8491B1" w:rsidR="00AC1908" w:rsidRPr="00AC1908" w:rsidRDefault="00AC1908" w:rsidP="00AC1908">
      <w:pPr>
        <w:pStyle w:val="ChapterBodyCopy-Step"/>
        <w:rPr>
          <w:lang w:val="es-MX"/>
        </w:rPr>
      </w:pPr>
      <w:r w:rsidRPr="00F5424A">
        <w:rPr>
          <w:lang w:val="es-MX"/>
        </w:rPr>
        <w:t xml:space="preserve">Contactar </w:t>
      </w:r>
      <w:r>
        <w:rPr>
          <w:lang w:val="es-MX"/>
        </w:rPr>
        <w:t xml:space="preserve">al correo electrónico con el asunto: SRIDTEC </w:t>
      </w:r>
      <w:r w:rsidRPr="00F5424A">
        <w:rPr>
          <w:lang w:val="es-MX"/>
        </w:rPr>
        <w:t>[</w:t>
      </w:r>
      <w:r w:rsidR="00CE17E8">
        <w:rPr>
          <w:lang w:val="es-MX"/>
        </w:rPr>
        <w:t>PETICIÓN PARA NUEVO USUARIO</w:t>
      </w:r>
      <w:r>
        <w:rPr>
          <w:lang w:val="es-MX"/>
        </w:rPr>
        <w:t>].</w:t>
      </w:r>
      <w:r w:rsidRPr="00F5424A">
        <w:rPr>
          <w:lang w:val="es-MX"/>
        </w:rPr>
        <w:t xml:space="preserve"> </w:t>
      </w:r>
    </w:p>
    <w:p w14:paraId="0C98257A" w14:textId="214937E9" w:rsidR="00AC1908" w:rsidRPr="00F5424A" w:rsidRDefault="00AC1908" w:rsidP="00AC1908">
      <w:pPr>
        <w:pStyle w:val="ChapterBodyCopy-Step"/>
        <w:rPr>
          <w:lang w:val="es-MX"/>
        </w:rPr>
      </w:pPr>
      <w:r w:rsidRPr="00F5424A">
        <w:rPr>
          <w:lang w:val="es-MX"/>
        </w:rPr>
        <w:t>Incluir en el cuerpo d</w:t>
      </w:r>
      <w:r>
        <w:rPr>
          <w:lang w:val="es-MX"/>
        </w:rPr>
        <w:t xml:space="preserve">el correo </w:t>
      </w:r>
      <w:r w:rsidR="00CE17E8">
        <w:rPr>
          <w:lang w:val="es-MX"/>
        </w:rPr>
        <w:t>el</w:t>
      </w:r>
      <w:r>
        <w:rPr>
          <w:lang w:val="es-MX"/>
        </w:rPr>
        <w:t xml:space="preserve"> nombre completo</w:t>
      </w:r>
      <w:r w:rsidR="00CE17E8">
        <w:rPr>
          <w:lang w:val="es-MX"/>
        </w:rPr>
        <w:t xml:space="preserve"> </w:t>
      </w:r>
      <w:r>
        <w:rPr>
          <w:lang w:val="es-MX"/>
        </w:rPr>
        <w:t>y el correo electrónico</w:t>
      </w:r>
      <w:r w:rsidR="008E5407">
        <w:rPr>
          <w:lang w:val="es-MX"/>
        </w:rPr>
        <w:t xml:space="preserve"> asociado a la cuenta</w:t>
      </w:r>
      <w:r>
        <w:rPr>
          <w:lang w:val="es-MX"/>
        </w:rPr>
        <w:t>.</w:t>
      </w:r>
    </w:p>
    <w:p w14:paraId="122AF90A" w14:textId="41CAD95A" w:rsidR="00996EE1" w:rsidRDefault="00AC1908" w:rsidP="00C5363B">
      <w:pPr>
        <w:pStyle w:val="ChapterBodyCopy-Step"/>
        <w:rPr>
          <w:lang w:val="es-MX"/>
        </w:rPr>
      </w:pPr>
      <w:r w:rsidRPr="00AC1908">
        <w:rPr>
          <w:lang w:val="es-MX"/>
        </w:rPr>
        <w:lastRenderedPageBreak/>
        <w:t>Esperar a instrucciones pr</w:t>
      </w:r>
      <w:r>
        <w:rPr>
          <w:lang w:val="es-MX"/>
        </w:rPr>
        <w:t>óximas del encargado.</w:t>
      </w:r>
    </w:p>
    <w:p w14:paraId="47C85799" w14:textId="745CE546" w:rsidR="0011792C" w:rsidRPr="009D3166" w:rsidRDefault="00CE17E8" w:rsidP="0011792C">
      <w:pPr>
        <w:pStyle w:val="Heading2"/>
        <w:rPr>
          <w:lang w:val="es-MX"/>
        </w:rPr>
      </w:pPr>
      <w:bookmarkStart w:id="7" w:name="_Toc5076281"/>
      <w:r>
        <w:rPr>
          <w:lang w:val="es-MX"/>
        </w:rPr>
        <w:t>Ingreso del</w:t>
      </w:r>
      <w:r w:rsidR="0011792C" w:rsidRPr="009D3166">
        <w:rPr>
          <w:lang w:val="es-MX"/>
        </w:rPr>
        <w:t xml:space="preserve"> Usuario </w:t>
      </w:r>
      <w:r w:rsidR="0011792C">
        <w:rPr>
          <w:lang w:val="es-MX"/>
        </w:rPr>
        <w:t>Administrador</w:t>
      </w:r>
      <w:r>
        <w:rPr>
          <w:lang w:val="es-MX"/>
        </w:rPr>
        <w:t xml:space="preserve"> al sistema</w:t>
      </w:r>
      <w:bookmarkEnd w:id="7"/>
    </w:p>
    <w:p w14:paraId="6BD56A36" w14:textId="665B1555" w:rsidR="0011792C" w:rsidRPr="009D3166" w:rsidRDefault="0011792C" w:rsidP="0011792C">
      <w:pPr>
        <w:pStyle w:val="ChapterBodyCopy"/>
        <w:rPr>
          <w:lang w:val="es-MX"/>
        </w:rPr>
      </w:pPr>
      <w:r>
        <w:rPr>
          <w:lang w:val="es-MX"/>
        </w:rPr>
        <w:t>En caso de que se</w:t>
      </w:r>
      <w:r w:rsidRPr="009D3166">
        <w:rPr>
          <w:lang w:val="es-MX"/>
        </w:rPr>
        <w:t xml:space="preserve"> dese</w:t>
      </w:r>
      <w:r>
        <w:rPr>
          <w:lang w:val="es-MX"/>
        </w:rPr>
        <w:t>e</w:t>
      </w:r>
      <w:r w:rsidRPr="009D3166">
        <w:rPr>
          <w:lang w:val="es-MX"/>
        </w:rPr>
        <w:t xml:space="preserve"> </w:t>
      </w:r>
      <w:r w:rsidR="00CE17E8">
        <w:rPr>
          <w:lang w:val="es-MX"/>
        </w:rPr>
        <w:t xml:space="preserve">ingresar </w:t>
      </w:r>
      <w:r>
        <w:rPr>
          <w:lang w:val="es-MX"/>
        </w:rPr>
        <w:t xml:space="preserve">al sistema </w:t>
      </w:r>
      <w:r w:rsidR="00CE17E8">
        <w:rPr>
          <w:lang w:val="es-MX"/>
        </w:rPr>
        <w:t xml:space="preserve">como usuario administrador </w:t>
      </w:r>
      <w:r>
        <w:rPr>
          <w:lang w:val="es-MX"/>
        </w:rPr>
        <w:t>se deben seguir los siguientes pasos. De igual manera, si se requiere ayuda para cualquier operación de ingreso en el sistema se deberán ejecutar los siguientes pasos.</w:t>
      </w:r>
    </w:p>
    <w:p w14:paraId="75588D74" w14:textId="1ECF1BE4" w:rsidR="0011792C" w:rsidRPr="009D3166" w:rsidRDefault="0011792C" w:rsidP="0011792C">
      <w:pPr>
        <w:pStyle w:val="Heading3"/>
        <w:rPr>
          <w:lang w:val="es-MX"/>
        </w:rPr>
      </w:pPr>
      <w:bookmarkStart w:id="8" w:name="_Toc5076282"/>
      <w:r w:rsidRPr="009D3166">
        <w:rPr>
          <w:lang w:val="es-MX"/>
        </w:rPr>
        <w:t xml:space="preserve">Para </w:t>
      </w:r>
      <w:r w:rsidR="00885FB2">
        <w:rPr>
          <w:lang w:val="es-MX"/>
        </w:rPr>
        <w:t>ingresar como</w:t>
      </w:r>
      <w:r w:rsidRPr="009D3166">
        <w:rPr>
          <w:lang w:val="es-MX"/>
        </w:rPr>
        <w:t xml:space="preserve"> U</w:t>
      </w:r>
      <w:r>
        <w:rPr>
          <w:lang w:val="es-MX"/>
        </w:rPr>
        <w:t>suario Administrador se debe:</w:t>
      </w:r>
      <w:bookmarkEnd w:id="8"/>
    </w:p>
    <w:p w14:paraId="61379473" w14:textId="26A7A385" w:rsidR="0011792C" w:rsidRPr="00885FB2" w:rsidRDefault="0011792C" w:rsidP="00885FB2">
      <w:pPr>
        <w:pStyle w:val="ChapterBodyCopy-Step"/>
        <w:numPr>
          <w:ilvl w:val="0"/>
          <w:numId w:val="26"/>
        </w:numPr>
        <w:rPr>
          <w:lang w:val="es-MX"/>
        </w:rPr>
      </w:pPr>
      <w:r w:rsidRPr="00885FB2">
        <w:rPr>
          <w:lang w:val="es-MX"/>
        </w:rPr>
        <w:t xml:space="preserve">Ingresar a la página </w:t>
      </w:r>
      <w:r w:rsidR="00D15A7B" w:rsidRPr="00885FB2">
        <w:rPr>
          <w:lang w:val="es-MX"/>
        </w:rPr>
        <w:t xml:space="preserve">principal </w:t>
      </w:r>
      <w:r w:rsidR="00F42B47" w:rsidRPr="00885FB2">
        <w:rPr>
          <w:lang w:val="es-MX"/>
        </w:rPr>
        <w:t>de SRIDTEC</w:t>
      </w:r>
    </w:p>
    <w:p w14:paraId="2C46DC9D" w14:textId="24C48877" w:rsidR="0011792C" w:rsidRPr="00F5424A" w:rsidRDefault="00AB16BB" w:rsidP="0011792C">
      <w:pPr>
        <w:pStyle w:val="ChapterBodyCopy-Step"/>
        <w:rPr>
          <w:lang w:val="es-MX"/>
        </w:rPr>
      </w:pPr>
      <w:r>
        <w:rPr>
          <w:lang w:val="es-MX"/>
        </w:rPr>
        <w:t>Ingresar el correo electrónico y la contraseña en los espacios correspondientes marcados para tal fin</w:t>
      </w:r>
    </w:p>
    <w:p w14:paraId="1E012970" w14:textId="3CDBD357" w:rsidR="0011792C" w:rsidRDefault="00885FB2" w:rsidP="00885FB2">
      <w:pPr>
        <w:pStyle w:val="ChapterBodyCopy-Step"/>
        <w:rPr>
          <w:lang w:val="es-MX"/>
        </w:rPr>
      </w:pPr>
      <w:r>
        <w:rPr>
          <w:lang w:val="es-MX"/>
        </w:rPr>
        <w:t>Pulsar el botón de Ingresar.</w:t>
      </w:r>
    </w:p>
    <w:p w14:paraId="36068F2C" w14:textId="10D32D17" w:rsidR="00885FB2" w:rsidRPr="009D3166" w:rsidRDefault="00885FB2" w:rsidP="00885FB2">
      <w:pPr>
        <w:pStyle w:val="Heading3"/>
        <w:rPr>
          <w:lang w:val="es-MX"/>
        </w:rPr>
      </w:pPr>
      <w:bookmarkStart w:id="9" w:name="_Toc5076283"/>
      <w:r>
        <w:rPr>
          <w:lang w:val="es-MX"/>
        </w:rPr>
        <w:t>En caso de no poder</w:t>
      </w:r>
      <w:r w:rsidRPr="009D3166">
        <w:rPr>
          <w:lang w:val="es-MX"/>
        </w:rPr>
        <w:t xml:space="preserve"> </w:t>
      </w:r>
      <w:r>
        <w:rPr>
          <w:lang w:val="es-MX"/>
        </w:rPr>
        <w:t>ingresar</w:t>
      </w:r>
      <w:r w:rsidRPr="009D3166">
        <w:rPr>
          <w:lang w:val="es-MX"/>
        </w:rPr>
        <w:t xml:space="preserve"> </w:t>
      </w:r>
      <w:r>
        <w:rPr>
          <w:lang w:val="es-MX"/>
        </w:rPr>
        <w:t xml:space="preserve">como </w:t>
      </w:r>
      <w:r w:rsidRPr="009D3166">
        <w:rPr>
          <w:lang w:val="es-MX"/>
        </w:rPr>
        <w:t>U</w:t>
      </w:r>
      <w:r>
        <w:rPr>
          <w:lang w:val="es-MX"/>
        </w:rPr>
        <w:t>suario Administrador se debe:</w:t>
      </w:r>
      <w:bookmarkEnd w:id="9"/>
    </w:p>
    <w:p w14:paraId="68530973" w14:textId="77777777" w:rsidR="004902DC" w:rsidRPr="009066DD" w:rsidRDefault="004902DC" w:rsidP="009066DD">
      <w:pPr>
        <w:pStyle w:val="ChapterBodyCopy-Step"/>
        <w:numPr>
          <w:ilvl w:val="0"/>
          <w:numId w:val="28"/>
        </w:numPr>
        <w:rPr>
          <w:lang w:val="es-MX"/>
        </w:rPr>
      </w:pPr>
      <w:r w:rsidRPr="009066DD">
        <w:rPr>
          <w:lang w:val="es-MX"/>
        </w:rPr>
        <w:t>Ingresar a la página principal de SRIDTEC</w:t>
      </w:r>
    </w:p>
    <w:p w14:paraId="549E6568" w14:textId="77777777" w:rsidR="004902DC" w:rsidRPr="00F5424A" w:rsidRDefault="004902DC" w:rsidP="004902DC">
      <w:pPr>
        <w:pStyle w:val="ChapterBodyCopy-Step"/>
        <w:rPr>
          <w:lang w:val="es-MX"/>
        </w:rPr>
      </w:pPr>
      <w:r w:rsidRPr="00F5424A">
        <w:rPr>
          <w:lang w:val="es-MX"/>
        </w:rPr>
        <w:t xml:space="preserve">Dirigirse </w:t>
      </w:r>
      <w:r>
        <w:rPr>
          <w:lang w:val="es-MX"/>
        </w:rPr>
        <w:t>a la parte inferior de la página donde se muestra información para contactar a soporte.</w:t>
      </w:r>
    </w:p>
    <w:p w14:paraId="5847965B" w14:textId="22969065" w:rsidR="00885FB2" w:rsidRDefault="004902DC" w:rsidP="009066DD">
      <w:pPr>
        <w:pStyle w:val="ChapterBodyCopy-Step"/>
        <w:rPr>
          <w:lang w:val="es-MX"/>
        </w:rPr>
      </w:pPr>
      <w:r w:rsidRPr="00F5424A">
        <w:rPr>
          <w:lang w:val="es-MX"/>
        </w:rPr>
        <w:t xml:space="preserve">Contactar </w:t>
      </w:r>
      <w:r>
        <w:rPr>
          <w:lang w:val="es-MX"/>
        </w:rPr>
        <w:t xml:space="preserve">al correo electrónico con el asunto: SRIDTEC </w:t>
      </w:r>
      <w:r w:rsidRPr="00F5424A">
        <w:rPr>
          <w:lang w:val="es-MX"/>
        </w:rPr>
        <w:t>[</w:t>
      </w:r>
      <w:r w:rsidR="009066DD">
        <w:rPr>
          <w:lang w:val="es-MX"/>
        </w:rPr>
        <w:t>PROBLEMA DE INGRESO</w:t>
      </w:r>
      <w:r>
        <w:rPr>
          <w:lang w:val="es-MX"/>
        </w:rPr>
        <w:t>].</w:t>
      </w:r>
      <w:r w:rsidRPr="00F5424A">
        <w:rPr>
          <w:lang w:val="es-MX"/>
        </w:rPr>
        <w:t xml:space="preserve"> </w:t>
      </w:r>
    </w:p>
    <w:p w14:paraId="792F1CF3" w14:textId="3D0FD43D" w:rsidR="009066DD" w:rsidRPr="00F5424A" w:rsidRDefault="009066DD" w:rsidP="009066DD">
      <w:pPr>
        <w:pStyle w:val="ChapterBodyCopy-Step"/>
        <w:rPr>
          <w:lang w:val="es-MX"/>
        </w:rPr>
      </w:pPr>
      <w:r w:rsidRPr="00F5424A">
        <w:rPr>
          <w:lang w:val="es-MX"/>
        </w:rPr>
        <w:t>Incluir en el cuerpo d</w:t>
      </w:r>
      <w:r>
        <w:rPr>
          <w:lang w:val="es-MX"/>
        </w:rPr>
        <w:t xml:space="preserve">el correo el nombre completo, </w:t>
      </w:r>
      <w:r w:rsidR="008A72D2">
        <w:rPr>
          <w:lang w:val="es-MX"/>
        </w:rPr>
        <w:t xml:space="preserve">contraseña </w:t>
      </w:r>
      <w:r>
        <w:rPr>
          <w:lang w:val="es-MX"/>
        </w:rPr>
        <w:t>y el correo electrónico asociado a la cuenta.</w:t>
      </w:r>
    </w:p>
    <w:p w14:paraId="31A1B90C" w14:textId="21DC9E7E" w:rsidR="009066DD" w:rsidRDefault="009066DD" w:rsidP="009066DD">
      <w:pPr>
        <w:pStyle w:val="ChapterBodyCopy-Step"/>
        <w:rPr>
          <w:lang w:val="es-MX"/>
        </w:rPr>
      </w:pPr>
      <w:r w:rsidRPr="00AC1908">
        <w:rPr>
          <w:lang w:val="es-MX"/>
        </w:rPr>
        <w:t>Esperar a instrucciones pr</w:t>
      </w:r>
      <w:r>
        <w:rPr>
          <w:lang w:val="es-MX"/>
        </w:rPr>
        <w:t>óximas del encargado.</w:t>
      </w:r>
    </w:p>
    <w:p w14:paraId="031AA36B" w14:textId="6894B775" w:rsidR="009066DD" w:rsidRPr="009D3166" w:rsidRDefault="009066DD" w:rsidP="009066DD">
      <w:pPr>
        <w:pStyle w:val="Heading3"/>
        <w:rPr>
          <w:lang w:val="es-MX"/>
        </w:rPr>
      </w:pPr>
      <w:bookmarkStart w:id="10" w:name="_Toc5076284"/>
      <w:r>
        <w:rPr>
          <w:lang w:val="es-MX"/>
        </w:rPr>
        <w:t>En caso de olvido de contraseña se debe:</w:t>
      </w:r>
      <w:bookmarkEnd w:id="10"/>
    </w:p>
    <w:p w14:paraId="2FFC01BC" w14:textId="77777777" w:rsidR="009066DD" w:rsidRPr="00C216CE" w:rsidRDefault="009066DD" w:rsidP="00C216CE">
      <w:pPr>
        <w:pStyle w:val="ChapterBodyCopy-Step"/>
        <w:numPr>
          <w:ilvl w:val="0"/>
          <w:numId w:val="29"/>
        </w:numPr>
        <w:rPr>
          <w:lang w:val="es-MX"/>
        </w:rPr>
      </w:pPr>
      <w:r w:rsidRPr="00C216CE">
        <w:rPr>
          <w:lang w:val="es-MX"/>
        </w:rPr>
        <w:t>Ingresar a la página principal de SRIDTEC</w:t>
      </w:r>
    </w:p>
    <w:p w14:paraId="71DB562C" w14:textId="77777777" w:rsidR="009066DD" w:rsidRPr="00F5424A" w:rsidRDefault="009066DD" w:rsidP="009066DD">
      <w:pPr>
        <w:pStyle w:val="ChapterBodyCopy-Step"/>
        <w:rPr>
          <w:lang w:val="es-MX"/>
        </w:rPr>
      </w:pPr>
      <w:r w:rsidRPr="00F5424A">
        <w:rPr>
          <w:lang w:val="es-MX"/>
        </w:rPr>
        <w:t xml:space="preserve">Dirigirse </w:t>
      </w:r>
      <w:r>
        <w:rPr>
          <w:lang w:val="es-MX"/>
        </w:rPr>
        <w:t>a la parte inferior de la página donde se muestra información para contactar a soporte.</w:t>
      </w:r>
    </w:p>
    <w:p w14:paraId="0685D4C4" w14:textId="255D7335" w:rsidR="009066DD" w:rsidRDefault="009066DD" w:rsidP="009066DD">
      <w:pPr>
        <w:pStyle w:val="ChapterBodyCopy-Step"/>
        <w:rPr>
          <w:lang w:val="es-MX"/>
        </w:rPr>
      </w:pPr>
      <w:r w:rsidRPr="00F5424A">
        <w:rPr>
          <w:lang w:val="es-MX"/>
        </w:rPr>
        <w:t xml:space="preserve">Contactar </w:t>
      </w:r>
      <w:r>
        <w:rPr>
          <w:lang w:val="es-MX"/>
        </w:rPr>
        <w:t xml:space="preserve">al correo electrónico con el asunto: SRIDTEC </w:t>
      </w:r>
      <w:r w:rsidRPr="00F5424A">
        <w:rPr>
          <w:lang w:val="es-MX"/>
        </w:rPr>
        <w:t>[</w:t>
      </w:r>
      <w:r w:rsidR="008A72D2">
        <w:rPr>
          <w:lang w:val="es-MX"/>
        </w:rPr>
        <w:t>OLVIDO DE CONTRASEÑA</w:t>
      </w:r>
      <w:r>
        <w:rPr>
          <w:lang w:val="es-MX"/>
        </w:rPr>
        <w:t>].</w:t>
      </w:r>
      <w:r w:rsidRPr="00F5424A">
        <w:rPr>
          <w:lang w:val="es-MX"/>
        </w:rPr>
        <w:t xml:space="preserve"> </w:t>
      </w:r>
    </w:p>
    <w:p w14:paraId="57402391" w14:textId="77777777" w:rsidR="009066DD" w:rsidRPr="00F5424A" w:rsidRDefault="009066DD" w:rsidP="009066DD">
      <w:pPr>
        <w:pStyle w:val="ChapterBodyCopy-Step"/>
        <w:rPr>
          <w:lang w:val="es-MX"/>
        </w:rPr>
      </w:pPr>
      <w:r w:rsidRPr="00F5424A">
        <w:rPr>
          <w:lang w:val="es-MX"/>
        </w:rPr>
        <w:t>Incluir en el cuerpo d</w:t>
      </w:r>
      <w:r>
        <w:rPr>
          <w:lang w:val="es-MX"/>
        </w:rPr>
        <w:t>el correo el nombre completo, y el correo electrónico asociado a la cuenta.</w:t>
      </w:r>
    </w:p>
    <w:p w14:paraId="27B919AC" w14:textId="5110C9DC" w:rsidR="009066DD" w:rsidRDefault="009066DD" w:rsidP="008A72D2">
      <w:pPr>
        <w:pStyle w:val="ChapterBodyCopy-Step"/>
        <w:rPr>
          <w:lang w:val="es-MX"/>
        </w:rPr>
      </w:pPr>
      <w:r w:rsidRPr="00AC1908">
        <w:rPr>
          <w:lang w:val="es-MX"/>
        </w:rPr>
        <w:t>Esperar a instrucciones pr</w:t>
      </w:r>
      <w:r>
        <w:rPr>
          <w:lang w:val="es-MX"/>
        </w:rPr>
        <w:t>óximas del encargado.</w:t>
      </w:r>
    </w:p>
    <w:p w14:paraId="74EB9883" w14:textId="248FC0D2" w:rsidR="004B3B9A" w:rsidRPr="009D3166" w:rsidRDefault="001A7B89" w:rsidP="004B3B9A">
      <w:pPr>
        <w:pStyle w:val="Heading2"/>
        <w:rPr>
          <w:lang w:val="es-MX"/>
        </w:rPr>
      </w:pPr>
      <w:bookmarkStart w:id="11" w:name="_Toc5076285"/>
      <w:r>
        <w:rPr>
          <w:lang w:val="es-MX"/>
        </w:rPr>
        <w:t>Modificar datos</w:t>
      </w:r>
      <w:r w:rsidR="004B3B9A">
        <w:rPr>
          <w:lang w:val="es-MX"/>
        </w:rPr>
        <w:t xml:space="preserve"> de</w:t>
      </w:r>
      <w:r>
        <w:rPr>
          <w:lang w:val="es-MX"/>
        </w:rPr>
        <w:t xml:space="preserve"> un</w:t>
      </w:r>
      <w:r w:rsidR="004B3B9A" w:rsidRPr="009D3166">
        <w:rPr>
          <w:lang w:val="es-MX"/>
        </w:rPr>
        <w:t xml:space="preserve"> Usuario </w:t>
      </w:r>
      <w:r w:rsidR="004B3B9A">
        <w:rPr>
          <w:lang w:val="es-MX"/>
        </w:rPr>
        <w:t>Administrador</w:t>
      </w:r>
      <w:bookmarkEnd w:id="11"/>
    </w:p>
    <w:p w14:paraId="0D46C7AA" w14:textId="0C3EDB21" w:rsidR="004B3B9A" w:rsidRPr="009D3166" w:rsidRDefault="004B3B9A" w:rsidP="004B3B9A">
      <w:pPr>
        <w:pStyle w:val="ChapterBodyCopy"/>
        <w:rPr>
          <w:lang w:val="es-MX"/>
        </w:rPr>
      </w:pPr>
      <w:r>
        <w:rPr>
          <w:lang w:val="es-MX"/>
        </w:rPr>
        <w:t>En caso de que se</w:t>
      </w:r>
      <w:r w:rsidRPr="009D3166">
        <w:rPr>
          <w:lang w:val="es-MX"/>
        </w:rPr>
        <w:t xml:space="preserve"> dese</w:t>
      </w:r>
      <w:r>
        <w:rPr>
          <w:lang w:val="es-MX"/>
        </w:rPr>
        <w:t>e</w:t>
      </w:r>
      <w:r w:rsidRPr="009D3166">
        <w:rPr>
          <w:lang w:val="es-MX"/>
        </w:rPr>
        <w:t xml:space="preserve"> </w:t>
      </w:r>
      <w:r w:rsidR="001A7B89">
        <w:rPr>
          <w:lang w:val="es-MX"/>
        </w:rPr>
        <w:t>modificar datos de cuenta de un usuario</w:t>
      </w:r>
      <w:r>
        <w:rPr>
          <w:lang w:val="es-MX"/>
        </w:rPr>
        <w:t xml:space="preserve"> administrador se deben seguir los siguientes pasos</w:t>
      </w:r>
      <w:r w:rsidR="00240D76">
        <w:rPr>
          <w:lang w:val="es-MX"/>
        </w:rPr>
        <w:t xml:space="preserve"> </w:t>
      </w:r>
      <w:proofErr w:type="gramStart"/>
      <w:r w:rsidR="00240D76">
        <w:rPr>
          <w:lang w:val="es-MX"/>
        </w:rPr>
        <w:t>del casos respectivos</w:t>
      </w:r>
      <w:proofErr w:type="gramEnd"/>
      <w:r>
        <w:rPr>
          <w:lang w:val="es-MX"/>
        </w:rPr>
        <w:t xml:space="preserve">. </w:t>
      </w:r>
      <w:r w:rsidR="00FC12B2">
        <w:rPr>
          <w:lang w:val="es-MX"/>
        </w:rPr>
        <w:t>Los posibles datos sujetos a modificaciones son el correo electrónico</w:t>
      </w:r>
      <w:r w:rsidR="00025D6B">
        <w:rPr>
          <w:lang w:val="es-MX"/>
        </w:rPr>
        <w:t xml:space="preserve"> y la contraseña.</w:t>
      </w:r>
      <w:r w:rsidR="00A2122A">
        <w:rPr>
          <w:lang w:val="es-MX"/>
        </w:rPr>
        <w:t xml:space="preserve"> Se espera que tenga acceso a la página de SRIDTEC y pueda ingresar como usuario administrador.</w:t>
      </w:r>
    </w:p>
    <w:p w14:paraId="6F6671CA" w14:textId="52562962" w:rsidR="004B3B9A" w:rsidRPr="009D3166" w:rsidRDefault="004B3B9A" w:rsidP="004B3B9A">
      <w:pPr>
        <w:pStyle w:val="Heading3"/>
        <w:rPr>
          <w:lang w:val="es-MX"/>
        </w:rPr>
      </w:pPr>
      <w:bookmarkStart w:id="12" w:name="_Toc5076286"/>
      <w:r w:rsidRPr="009D3166">
        <w:rPr>
          <w:lang w:val="es-MX"/>
        </w:rPr>
        <w:t xml:space="preserve">Para </w:t>
      </w:r>
      <w:r w:rsidR="00FC12B2">
        <w:rPr>
          <w:lang w:val="es-MX"/>
        </w:rPr>
        <w:t xml:space="preserve">cambiar </w:t>
      </w:r>
      <w:r w:rsidR="00B90EA2">
        <w:rPr>
          <w:lang w:val="es-MX"/>
        </w:rPr>
        <w:t>contraseña</w:t>
      </w:r>
      <w:r>
        <w:rPr>
          <w:lang w:val="es-MX"/>
        </w:rPr>
        <w:t xml:space="preserve"> como</w:t>
      </w:r>
      <w:r w:rsidRPr="009D3166">
        <w:rPr>
          <w:lang w:val="es-MX"/>
        </w:rPr>
        <w:t xml:space="preserve"> U</w:t>
      </w:r>
      <w:r>
        <w:rPr>
          <w:lang w:val="es-MX"/>
        </w:rPr>
        <w:t>suario Administrador se debe:</w:t>
      </w:r>
      <w:bookmarkEnd w:id="12"/>
    </w:p>
    <w:p w14:paraId="7FE53B3C" w14:textId="77777777" w:rsidR="00FC12B2" w:rsidRPr="00C216CE" w:rsidRDefault="00FC12B2" w:rsidP="00C216CE">
      <w:pPr>
        <w:pStyle w:val="ChapterBodyCopy-Step"/>
        <w:numPr>
          <w:ilvl w:val="0"/>
          <w:numId w:val="30"/>
        </w:numPr>
        <w:rPr>
          <w:lang w:val="es-MX"/>
        </w:rPr>
      </w:pPr>
      <w:r w:rsidRPr="00C216CE">
        <w:rPr>
          <w:lang w:val="es-MX"/>
        </w:rPr>
        <w:t>Ingresar a la página de inicio de SRIDTEC como administrador</w:t>
      </w:r>
    </w:p>
    <w:p w14:paraId="181E5DF1" w14:textId="77777777" w:rsidR="00FC12B2" w:rsidRPr="00F5424A" w:rsidRDefault="00FC12B2" w:rsidP="00FC12B2">
      <w:pPr>
        <w:pStyle w:val="ChapterBodyCopy-Step"/>
        <w:rPr>
          <w:lang w:val="es-MX"/>
        </w:rPr>
      </w:pPr>
      <w:r w:rsidRPr="00F5424A">
        <w:rPr>
          <w:lang w:val="es-MX"/>
        </w:rPr>
        <w:t xml:space="preserve">Dirigirse a la </w:t>
      </w:r>
      <w:r>
        <w:rPr>
          <w:lang w:val="es-MX"/>
        </w:rPr>
        <w:t>pestaña de Ayuda</w:t>
      </w:r>
    </w:p>
    <w:p w14:paraId="6006A4D1" w14:textId="709CC10E" w:rsidR="00FC12B2" w:rsidRPr="00AC1908" w:rsidRDefault="00FC12B2" w:rsidP="00FC12B2">
      <w:pPr>
        <w:pStyle w:val="ChapterBodyCopy-Step"/>
        <w:rPr>
          <w:lang w:val="es-MX"/>
        </w:rPr>
      </w:pPr>
      <w:r w:rsidRPr="00F5424A">
        <w:rPr>
          <w:lang w:val="es-MX"/>
        </w:rPr>
        <w:t xml:space="preserve">Contactar </w:t>
      </w:r>
      <w:r>
        <w:rPr>
          <w:lang w:val="es-MX"/>
        </w:rPr>
        <w:t xml:space="preserve">al correo electrónico mostrado con el asunto: SRIDTEC </w:t>
      </w:r>
      <w:r w:rsidRPr="00F5424A">
        <w:rPr>
          <w:lang w:val="es-MX"/>
        </w:rPr>
        <w:t>[</w:t>
      </w:r>
      <w:r>
        <w:rPr>
          <w:lang w:val="es-MX"/>
        </w:rPr>
        <w:t>MODIFICAR CONTRASEÑA].</w:t>
      </w:r>
      <w:r w:rsidRPr="00F5424A">
        <w:rPr>
          <w:lang w:val="es-MX"/>
        </w:rPr>
        <w:t xml:space="preserve"> </w:t>
      </w:r>
    </w:p>
    <w:p w14:paraId="79EDBD97" w14:textId="6E7AC7E8" w:rsidR="00FC12B2" w:rsidRPr="00F5424A" w:rsidRDefault="00FC12B2" w:rsidP="00FC12B2">
      <w:pPr>
        <w:pStyle w:val="ChapterBodyCopy-Step"/>
        <w:rPr>
          <w:lang w:val="es-MX"/>
        </w:rPr>
      </w:pPr>
      <w:r w:rsidRPr="00F5424A">
        <w:rPr>
          <w:lang w:val="es-MX"/>
        </w:rPr>
        <w:lastRenderedPageBreak/>
        <w:t>Incluir en el cuerpo d</w:t>
      </w:r>
      <w:r>
        <w:rPr>
          <w:lang w:val="es-MX"/>
        </w:rPr>
        <w:t>el correo el nombre completo</w:t>
      </w:r>
      <w:r w:rsidR="008C7B65">
        <w:rPr>
          <w:lang w:val="es-MX"/>
        </w:rPr>
        <w:t>, contraseña</w:t>
      </w:r>
      <w:r>
        <w:rPr>
          <w:lang w:val="es-MX"/>
        </w:rPr>
        <w:t>, correo electrónico y la</w:t>
      </w:r>
      <w:r w:rsidR="008C7B65">
        <w:rPr>
          <w:lang w:val="es-MX"/>
        </w:rPr>
        <w:t xml:space="preserve"> nueva contraseña</w:t>
      </w:r>
      <w:r>
        <w:rPr>
          <w:lang w:val="es-MX"/>
        </w:rPr>
        <w:t>.</w:t>
      </w:r>
    </w:p>
    <w:p w14:paraId="308F37A0" w14:textId="77777777" w:rsidR="00FC12B2" w:rsidRPr="00AC1908" w:rsidRDefault="00FC12B2" w:rsidP="00FC12B2">
      <w:pPr>
        <w:pStyle w:val="ChapterBodyCopy-Step"/>
        <w:rPr>
          <w:lang w:val="es-MX"/>
        </w:rPr>
      </w:pPr>
      <w:r w:rsidRPr="00AC1908">
        <w:rPr>
          <w:lang w:val="es-MX"/>
        </w:rPr>
        <w:t>Esperar a instrucciones pr</w:t>
      </w:r>
      <w:r>
        <w:rPr>
          <w:lang w:val="es-MX"/>
        </w:rPr>
        <w:t>óximas del encargado.</w:t>
      </w:r>
    </w:p>
    <w:p w14:paraId="4E7E68BF" w14:textId="460970A5" w:rsidR="00B90EA2" w:rsidRPr="009D3166" w:rsidRDefault="00B90EA2" w:rsidP="00B90EA2">
      <w:pPr>
        <w:pStyle w:val="Heading3"/>
        <w:rPr>
          <w:lang w:val="es-MX"/>
        </w:rPr>
      </w:pPr>
      <w:bookmarkStart w:id="13" w:name="_Toc5076287"/>
      <w:r w:rsidRPr="009D3166">
        <w:rPr>
          <w:lang w:val="es-MX"/>
        </w:rPr>
        <w:t xml:space="preserve">Para </w:t>
      </w:r>
      <w:r>
        <w:rPr>
          <w:lang w:val="es-MX"/>
        </w:rPr>
        <w:t>cambiar correo electrónico como</w:t>
      </w:r>
      <w:r w:rsidRPr="009D3166">
        <w:rPr>
          <w:lang w:val="es-MX"/>
        </w:rPr>
        <w:t xml:space="preserve"> U</w:t>
      </w:r>
      <w:r>
        <w:rPr>
          <w:lang w:val="es-MX"/>
        </w:rPr>
        <w:t>suario Administrador se debe:</w:t>
      </w:r>
      <w:bookmarkEnd w:id="13"/>
    </w:p>
    <w:p w14:paraId="6285408D" w14:textId="77777777" w:rsidR="00B90EA2" w:rsidRPr="00C216CE" w:rsidRDefault="00B90EA2" w:rsidP="00C216CE">
      <w:pPr>
        <w:pStyle w:val="ChapterBodyCopy-Step"/>
        <w:numPr>
          <w:ilvl w:val="0"/>
          <w:numId w:val="31"/>
        </w:numPr>
        <w:rPr>
          <w:lang w:val="es-MX"/>
        </w:rPr>
      </w:pPr>
      <w:r w:rsidRPr="00C216CE">
        <w:rPr>
          <w:lang w:val="es-MX"/>
        </w:rPr>
        <w:t>Ingresar a la página de inicio de SRIDTEC como administrador</w:t>
      </w:r>
    </w:p>
    <w:p w14:paraId="2D0A40E8" w14:textId="77777777" w:rsidR="00B90EA2" w:rsidRPr="00F5424A" w:rsidRDefault="00B90EA2" w:rsidP="00B90EA2">
      <w:pPr>
        <w:pStyle w:val="ChapterBodyCopy-Step"/>
        <w:rPr>
          <w:lang w:val="es-MX"/>
        </w:rPr>
      </w:pPr>
      <w:r w:rsidRPr="00F5424A">
        <w:rPr>
          <w:lang w:val="es-MX"/>
        </w:rPr>
        <w:t xml:space="preserve">Dirigirse a la </w:t>
      </w:r>
      <w:r>
        <w:rPr>
          <w:lang w:val="es-MX"/>
        </w:rPr>
        <w:t>pestaña de Ayuda</w:t>
      </w:r>
    </w:p>
    <w:p w14:paraId="7D68DC65" w14:textId="3E9E9BA6" w:rsidR="00B90EA2" w:rsidRPr="00AC1908" w:rsidRDefault="00B90EA2" w:rsidP="00B90EA2">
      <w:pPr>
        <w:pStyle w:val="ChapterBodyCopy-Step"/>
        <w:rPr>
          <w:lang w:val="es-MX"/>
        </w:rPr>
      </w:pPr>
      <w:r w:rsidRPr="00F5424A">
        <w:rPr>
          <w:lang w:val="es-MX"/>
        </w:rPr>
        <w:t xml:space="preserve">Contactar </w:t>
      </w:r>
      <w:r>
        <w:rPr>
          <w:lang w:val="es-MX"/>
        </w:rPr>
        <w:t xml:space="preserve">al correo electrónico mostrado con el asunto: SRIDTEC </w:t>
      </w:r>
      <w:r w:rsidRPr="00F5424A">
        <w:rPr>
          <w:lang w:val="es-MX"/>
        </w:rPr>
        <w:t>[</w:t>
      </w:r>
      <w:r>
        <w:rPr>
          <w:lang w:val="es-MX"/>
        </w:rPr>
        <w:t xml:space="preserve">MODIFICAR </w:t>
      </w:r>
      <w:r w:rsidR="009F116A">
        <w:rPr>
          <w:lang w:val="es-MX"/>
        </w:rPr>
        <w:t>CORREO ELECTRÓNICO</w:t>
      </w:r>
      <w:r>
        <w:rPr>
          <w:lang w:val="es-MX"/>
        </w:rPr>
        <w:t>].</w:t>
      </w:r>
      <w:r w:rsidRPr="00F5424A">
        <w:rPr>
          <w:lang w:val="es-MX"/>
        </w:rPr>
        <w:t xml:space="preserve"> </w:t>
      </w:r>
    </w:p>
    <w:p w14:paraId="3ADBFFE9" w14:textId="15E7CE39" w:rsidR="00B90EA2" w:rsidRPr="00F5424A" w:rsidRDefault="00B90EA2" w:rsidP="00B90EA2">
      <w:pPr>
        <w:pStyle w:val="ChapterBodyCopy-Step"/>
        <w:rPr>
          <w:lang w:val="es-MX"/>
        </w:rPr>
      </w:pPr>
      <w:r w:rsidRPr="00F5424A">
        <w:rPr>
          <w:lang w:val="es-MX"/>
        </w:rPr>
        <w:t>Incluir en el cuerpo d</w:t>
      </w:r>
      <w:r>
        <w:rPr>
          <w:lang w:val="es-MX"/>
        </w:rPr>
        <w:t xml:space="preserve">el correo el nombre completo, contraseña, correo electrónico y </w:t>
      </w:r>
      <w:r w:rsidR="009F116A">
        <w:rPr>
          <w:lang w:val="es-MX"/>
        </w:rPr>
        <w:t>el</w:t>
      </w:r>
      <w:r>
        <w:rPr>
          <w:lang w:val="es-MX"/>
        </w:rPr>
        <w:t xml:space="preserve"> nue</w:t>
      </w:r>
      <w:r w:rsidR="009F116A">
        <w:rPr>
          <w:lang w:val="es-MX"/>
        </w:rPr>
        <w:t>vo correo electrónico</w:t>
      </w:r>
      <w:r>
        <w:rPr>
          <w:lang w:val="es-MX"/>
        </w:rPr>
        <w:t>.</w:t>
      </w:r>
    </w:p>
    <w:p w14:paraId="24F552CE" w14:textId="77777777" w:rsidR="00B90EA2" w:rsidRPr="00AC1908" w:rsidRDefault="00B90EA2" w:rsidP="00B90EA2">
      <w:pPr>
        <w:pStyle w:val="ChapterBodyCopy-Step"/>
        <w:rPr>
          <w:lang w:val="es-MX"/>
        </w:rPr>
      </w:pPr>
      <w:r w:rsidRPr="00AC1908">
        <w:rPr>
          <w:lang w:val="es-MX"/>
        </w:rPr>
        <w:t>Esperar a instrucciones pr</w:t>
      </w:r>
      <w:r>
        <w:rPr>
          <w:lang w:val="es-MX"/>
        </w:rPr>
        <w:t>óximas del encargado.</w:t>
      </w:r>
    </w:p>
    <w:p w14:paraId="7BCC8649" w14:textId="1776411C" w:rsidR="00C216CE" w:rsidRPr="009D3166" w:rsidRDefault="00C216CE" w:rsidP="00C216CE">
      <w:pPr>
        <w:pStyle w:val="Heading2"/>
        <w:rPr>
          <w:lang w:val="es-MX"/>
        </w:rPr>
      </w:pPr>
      <w:bookmarkStart w:id="14" w:name="_Toc5076288"/>
      <w:r>
        <w:rPr>
          <w:lang w:val="es-MX"/>
        </w:rPr>
        <w:t>Eliminar un</w:t>
      </w:r>
      <w:r w:rsidRPr="009D3166">
        <w:rPr>
          <w:lang w:val="es-MX"/>
        </w:rPr>
        <w:t xml:space="preserve"> Usuario </w:t>
      </w:r>
      <w:r>
        <w:rPr>
          <w:lang w:val="es-MX"/>
        </w:rPr>
        <w:t>Administrador</w:t>
      </w:r>
      <w:bookmarkEnd w:id="14"/>
    </w:p>
    <w:p w14:paraId="70488D69" w14:textId="0A53669A" w:rsidR="00C216CE" w:rsidRPr="009D3166" w:rsidRDefault="00C216CE" w:rsidP="00C216CE">
      <w:pPr>
        <w:pStyle w:val="ChapterBodyCopy"/>
        <w:rPr>
          <w:lang w:val="es-MX"/>
        </w:rPr>
      </w:pPr>
      <w:r>
        <w:rPr>
          <w:lang w:val="es-MX"/>
        </w:rPr>
        <w:t>En caso de que se</w:t>
      </w:r>
      <w:r w:rsidRPr="009D3166">
        <w:rPr>
          <w:lang w:val="es-MX"/>
        </w:rPr>
        <w:t xml:space="preserve"> dese</w:t>
      </w:r>
      <w:r>
        <w:rPr>
          <w:lang w:val="es-MX"/>
        </w:rPr>
        <w:t>e</w:t>
      </w:r>
      <w:r w:rsidRPr="009D3166">
        <w:rPr>
          <w:lang w:val="es-MX"/>
        </w:rPr>
        <w:t xml:space="preserve"> </w:t>
      </w:r>
      <w:r w:rsidR="00025D6B">
        <w:rPr>
          <w:lang w:val="es-MX"/>
        </w:rPr>
        <w:t xml:space="preserve">eliminar </w:t>
      </w:r>
      <w:r>
        <w:rPr>
          <w:lang w:val="es-MX"/>
        </w:rPr>
        <w:t xml:space="preserve">un usuario administrador </w:t>
      </w:r>
      <w:r w:rsidR="00025D6B">
        <w:rPr>
          <w:lang w:val="es-MX"/>
        </w:rPr>
        <w:t xml:space="preserve">del sistema </w:t>
      </w:r>
      <w:r>
        <w:rPr>
          <w:lang w:val="es-MX"/>
        </w:rPr>
        <w:t xml:space="preserve">se deben seguir los siguientes pasos. </w:t>
      </w:r>
      <w:r w:rsidR="00A2122A">
        <w:rPr>
          <w:lang w:val="es-MX"/>
        </w:rPr>
        <w:t>Se espera que tenga acceso a la página de SRIDTEC y pueda ingresar como usuario administrador.</w:t>
      </w:r>
    </w:p>
    <w:p w14:paraId="2A65EEC1" w14:textId="44802AA8" w:rsidR="00C216CE" w:rsidRPr="009D3166" w:rsidRDefault="00C216CE" w:rsidP="00C216CE">
      <w:pPr>
        <w:pStyle w:val="Heading3"/>
        <w:rPr>
          <w:lang w:val="es-MX"/>
        </w:rPr>
      </w:pPr>
      <w:bookmarkStart w:id="15" w:name="_Toc5076289"/>
      <w:r w:rsidRPr="009D3166">
        <w:rPr>
          <w:lang w:val="es-MX"/>
        </w:rPr>
        <w:t xml:space="preserve">Para </w:t>
      </w:r>
      <w:r w:rsidR="00025D6B">
        <w:rPr>
          <w:lang w:val="es-MX"/>
        </w:rPr>
        <w:t>solicitar la eliminación de un</w:t>
      </w:r>
      <w:r w:rsidRPr="009D3166">
        <w:rPr>
          <w:lang w:val="es-MX"/>
        </w:rPr>
        <w:t xml:space="preserve"> U</w:t>
      </w:r>
      <w:r>
        <w:rPr>
          <w:lang w:val="es-MX"/>
        </w:rPr>
        <w:t>suario Administrador se debe:</w:t>
      </w:r>
      <w:bookmarkEnd w:id="15"/>
    </w:p>
    <w:p w14:paraId="23853476" w14:textId="77777777" w:rsidR="00C216CE" w:rsidRPr="00A259CD" w:rsidRDefault="00C216CE" w:rsidP="00A259CD">
      <w:pPr>
        <w:pStyle w:val="ChapterBodyCopy-Step"/>
        <w:numPr>
          <w:ilvl w:val="0"/>
          <w:numId w:val="32"/>
        </w:numPr>
        <w:rPr>
          <w:lang w:val="es-MX"/>
        </w:rPr>
      </w:pPr>
      <w:r w:rsidRPr="00A259CD">
        <w:rPr>
          <w:lang w:val="es-MX"/>
        </w:rPr>
        <w:t>Ingresar a la página de inicio de SRIDTEC como administrador</w:t>
      </w:r>
    </w:p>
    <w:p w14:paraId="483A5E3F" w14:textId="77777777" w:rsidR="00C216CE" w:rsidRPr="00F5424A" w:rsidRDefault="00C216CE" w:rsidP="00C216CE">
      <w:pPr>
        <w:pStyle w:val="ChapterBodyCopy-Step"/>
        <w:rPr>
          <w:lang w:val="es-MX"/>
        </w:rPr>
      </w:pPr>
      <w:r w:rsidRPr="00F5424A">
        <w:rPr>
          <w:lang w:val="es-MX"/>
        </w:rPr>
        <w:t xml:space="preserve">Dirigirse a la </w:t>
      </w:r>
      <w:r>
        <w:rPr>
          <w:lang w:val="es-MX"/>
        </w:rPr>
        <w:t>pestaña de Ayuda</w:t>
      </w:r>
    </w:p>
    <w:p w14:paraId="00BEEAA5" w14:textId="77777777" w:rsidR="00025D6B" w:rsidRDefault="00C216CE" w:rsidP="00C216CE">
      <w:pPr>
        <w:pStyle w:val="ChapterBodyCopy-Step"/>
        <w:rPr>
          <w:lang w:val="es-MX"/>
        </w:rPr>
      </w:pPr>
      <w:r w:rsidRPr="00F5424A">
        <w:rPr>
          <w:lang w:val="es-MX"/>
        </w:rPr>
        <w:t xml:space="preserve">Contactar </w:t>
      </w:r>
      <w:r>
        <w:rPr>
          <w:lang w:val="es-MX"/>
        </w:rPr>
        <w:t xml:space="preserve">al correo electrónico mostrado con el asunto: SRIDTEC </w:t>
      </w:r>
      <w:r w:rsidRPr="00F5424A">
        <w:rPr>
          <w:lang w:val="es-MX"/>
        </w:rPr>
        <w:t>[</w:t>
      </w:r>
      <w:r w:rsidR="00025D6B">
        <w:rPr>
          <w:lang w:val="es-MX"/>
        </w:rPr>
        <w:t>ELIMINAR USUARIO</w:t>
      </w:r>
      <w:r>
        <w:rPr>
          <w:lang w:val="es-MX"/>
        </w:rPr>
        <w:t>].</w:t>
      </w:r>
    </w:p>
    <w:p w14:paraId="0C1CED3E" w14:textId="55D983CD" w:rsidR="004B3B9A" w:rsidRDefault="00025D6B" w:rsidP="00C216CE">
      <w:pPr>
        <w:pStyle w:val="ChapterBodyCopy-Step"/>
        <w:rPr>
          <w:lang w:val="es-MX"/>
        </w:rPr>
      </w:pPr>
      <w:r>
        <w:rPr>
          <w:lang w:val="es-MX"/>
        </w:rPr>
        <w:t>Incluir en el cuerpo del correo el nombre completo, contraseña y correo electrónico de la cuenta asociada.</w:t>
      </w:r>
      <w:r w:rsidR="00C216CE" w:rsidRPr="00F5424A">
        <w:rPr>
          <w:lang w:val="es-MX"/>
        </w:rPr>
        <w:t xml:space="preserve"> </w:t>
      </w:r>
    </w:p>
    <w:p w14:paraId="14A23AEC" w14:textId="481A1408" w:rsidR="00025D6B" w:rsidRDefault="00025D6B" w:rsidP="00C216CE">
      <w:pPr>
        <w:pStyle w:val="ChapterBodyCopy-Step"/>
        <w:rPr>
          <w:lang w:val="es-MX"/>
        </w:rPr>
      </w:pPr>
      <w:r>
        <w:rPr>
          <w:lang w:val="es-MX"/>
        </w:rPr>
        <w:t>Esperar a instrucciones próximas del encargado.</w:t>
      </w:r>
    </w:p>
    <w:p w14:paraId="2B7F5757" w14:textId="4F4675AD" w:rsidR="00A259CD" w:rsidRDefault="00A259CD" w:rsidP="00A259CD">
      <w:pPr>
        <w:pStyle w:val="ChapterBodyCopy-Step"/>
        <w:numPr>
          <w:ilvl w:val="0"/>
          <w:numId w:val="0"/>
        </w:numPr>
        <w:rPr>
          <w:lang w:val="es-MX"/>
        </w:rPr>
      </w:pPr>
    </w:p>
    <w:p w14:paraId="7134E2A6" w14:textId="6B2BA34E" w:rsidR="00EF08C2" w:rsidRPr="0095649D" w:rsidRDefault="00EF08C2" w:rsidP="00EF08C2">
      <w:pPr>
        <w:pStyle w:val="Heading1"/>
        <w:rPr>
          <w:lang w:val="es-MX"/>
        </w:rPr>
      </w:pPr>
      <w:bookmarkStart w:id="16" w:name="_Toc5076290"/>
      <w:r>
        <w:rPr>
          <w:lang w:val="es-MX"/>
        </w:rPr>
        <w:t>Visualización de Reservaciones de Instalaciones Deportivas</w:t>
      </w:r>
      <w:bookmarkEnd w:id="16"/>
    </w:p>
    <w:p w14:paraId="540E50A2" w14:textId="38FB9635" w:rsidR="00B13F03" w:rsidRDefault="00EF08C2" w:rsidP="00EF08C2">
      <w:pPr>
        <w:pStyle w:val="ChapterBodyCopy"/>
        <w:rPr>
          <w:lang w:val="es-MX"/>
        </w:rPr>
      </w:pPr>
      <w:r>
        <w:rPr>
          <w:lang w:val="es-MX"/>
        </w:rPr>
        <w:t xml:space="preserve">Esta funcionalidad </w:t>
      </w:r>
      <w:r w:rsidR="003264E5">
        <w:rPr>
          <w:lang w:val="es-MX"/>
        </w:rPr>
        <w:t>garantiza el acceso visual a la hoja de reservaciones de cada instalación deportiva</w:t>
      </w:r>
      <w:r w:rsidR="00B13F03">
        <w:rPr>
          <w:lang w:val="es-MX"/>
        </w:rPr>
        <w:t xml:space="preserve"> en la pestaña de Reservaciones</w:t>
      </w:r>
      <w:r w:rsidR="003264E5">
        <w:rPr>
          <w:lang w:val="es-MX"/>
        </w:rPr>
        <w:t>.</w:t>
      </w:r>
      <w:r>
        <w:rPr>
          <w:lang w:val="es-MX"/>
        </w:rPr>
        <w:t xml:space="preserve"> </w:t>
      </w:r>
      <w:r w:rsidR="003264E5">
        <w:rPr>
          <w:lang w:val="es-MX"/>
        </w:rPr>
        <w:t>Como se había acordado, se busca crear un sistema tal que sea lo más apegado al mecanismo usado actualmente. Sin embargo, también se busca facilitar el proceso de verificar contra la hoja de reservaciones de cada instalación deportiva</w:t>
      </w:r>
      <w:r w:rsidR="00B13F03">
        <w:rPr>
          <w:lang w:val="es-MX"/>
        </w:rPr>
        <w:t xml:space="preserve"> si hay espacio vacante para una nueva solicitud. </w:t>
      </w:r>
    </w:p>
    <w:p w14:paraId="14E7DD96" w14:textId="65E24637" w:rsidR="00EF08C2" w:rsidRDefault="00B13F03" w:rsidP="00EF08C2">
      <w:pPr>
        <w:pStyle w:val="ChapterBodyCopy"/>
        <w:rPr>
          <w:lang w:val="es-MX"/>
        </w:rPr>
      </w:pPr>
      <w:r>
        <w:rPr>
          <w:lang w:val="es-MX"/>
        </w:rPr>
        <w:t xml:space="preserve">Adicionalmente </w:t>
      </w:r>
      <w:r w:rsidR="00EF08C2">
        <w:rPr>
          <w:lang w:val="es-MX"/>
        </w:rPr>
        <w:t>se abarcan temas relacionados a posibles errores o limitaciones de acceso a la página y cómo contactar al equipo de soporte encargado de solucionar cualquier posible inconveniente.</w:t>
      </w:r>
    </w:p>
    <w:p w14:paraId="34AC9388" w14:textId="4C20775B" w:rsidR="004A686B" w:rsidRDefault="004A686B" w:rsidP="00EF08C2">
      <w:pPr>
        <w:pStyle w:val="ChapterBodyCopy"/>
        <w:rPr>
          <w:lang w:val="es-MX"/>
        </w:rPr>
      </w:pPr>
      <w:r>
        <w:rPr>
          <w:lang w:val="es-MX"/>
        </w:rPr>
        <w:t>Los requerimientos necesarios para el correcto funcionamiento de esta funcionalidad son:</w:t>
      </w:r>
    </w:p>
    <w:p w14:paraId="3EB9DE7F" w14:textId="31CA124D" w:rsidR="004A686B" w:rsidRDefault="004A686B" w:rsidP="004A686B">
      <w:pPr>
        <w:pStyle w:val="ChapterBodyCopy"/>
        <w:numPr>
          <w:ilvl w:val="0"/>
          <w:numId w:val="35"/>
        </w:numPr>
        <w:rPr>
          <w:lang w:val="es-MX"/>
        </w:rPr>
      </w:pPr>
      <w:r>
        <w:rPr>
          <w:lang w:val="es-MX"/>
        </w:rPr>
        <w:t>Acceso a internet</w:t>
      </w:r>
    </w:p>
    <w:p w14:paraId="302CD7DC" w14:textId="5E694D46" w:rsidR="004A686B" w:rsidRDefault="004A686B" w:rsidP="004A686B">
      <w:pPr>
        <w:pStyle w:val="ChapterBodyCopy"/>
        <w:numPr>
          <w:ilvl w:val="0"/>
          <w:numId w:val="35"/>
        </w:numPr>
        <w:rPr>
          <w:lang w:val="es-MX"/>
        </w:rPr>
      </w:pPr>
      <w:r>
        <w:rPr>
          <w:lang w:val="es-MX"/>
        </w:rPr>
        <w:t>Acceso a la página de SRIDTEC</w:t>
      </w:r>
    </w:p>
    <w:p w14:paraId="08C65C7C" w14:textId="76A8DE9A" w:rsidR="004A686B" w:rsidRPr="0095649D" w:rsidRDefault="002B5D85" w:rsidP="004A686B">
      <w:pPr>
        <w:pStyle w:val="ChapterBodyCopy"/>
        <w:numPr>
          <w:ilvl w:val="0"/>
          <w:numId w:val="35"/>
        </w:numPr>
        <w:rPr>
          <w:lang w:val="es-MX"/>
        </w:rPr>
      </w:pPr>
      <w:r>
        <w:rPr>
          <w:lang w:val="es-MX"/>
        </w:rPr>
        <w:t>Opcional: Uso del correo electrónico</w:t>
      </w:r>
    </w:p>
    <w:p w14:paraId="15A0BC7E" w14:textId="308CB03A" w:rsidR="005B5683" w:rsidRPr="00B5529B" w:rsidRDefault="002E382F" w:rsidP="00EF08C2">
      <w:pPr>
        <w:pStyle w:val="Heading2"/>
        <w:rPr>
          <w:lang w:val="es-MX"/>
        </w:rPr>
      </w:pPr>
      <w:bookmarkStart w:id="17" w:name="_Toc5076291"/>
      <w:r>
        <w:rPr>
          <w:lang w:val="es-MX"/>
        </w:rPr>
        <w:lastRenderedPageBreak/>
        <w:t>Visualizar Reservaciones para cada Instalación Deportiva</w:t>
      </w:r>
      <w:bookmarkEnd w:id="17"/>
    </w:p>
    <w:p w14:paraId="20B20A7A" w14:textId="32733F62" w:rsidR="00E72EBA" w:rsidRPr="00E72EBA" w:rsidRDefault="00E72EBA" w:rsidP="00E72EBA">
      <w:pPr>
        <w:pStyle w:val="ChapterBodyCopy-Step"/>
        <w:numPr>
          <w:ilvl w:val="0"/>
          <w:numId w:val="0"/>
        </w:numPr>
        <w:rPr>
          <w:lang w:val="es-MX"/>
        </w:rPr>
      </w:pPr>
      <w:r>
        <w:rPr>
          <w:lang w:val="es-MX"/>
        </w:rPr>
        <w:t xml:space="preserve">En caso de que se desee ver la hoja de reservaciones para cada instalación deportiva se debe hacer de forma singular, uno por uno </w:t>
      </w:r>
      <w:r w:rsidR="000B5ADB">
        <w:rPr>
          <w:lang w:val="es-MX"/>
        </w:rPr>
        <w:t>en su respectiva página.</w:t>
      </w:r>
      <w:r w:rsidR="00240D76">
        <w:rPr>
          <w:lang w:val="es-MX"/>
        </w:rPr>
        <w:t xml:space="preserve"> Para tal fin, se debe ejecutar</w:t>
      </w:r>
      <w:r w:rsidR="00A2122A">
        <w:rPr>
          <w:lang w:val="es-MX"/>
        </w:rPr>
        <w:t xml:space="preserve"> el siguiente paso. Se espera que tenga acceso a la página de SRIDTEC y pueda ingresar como usuario administrador.</w:t>
      </w:r>
    </w:p>
    <w:p w14:paraId="196AE257" w14:textId="495FA8E4" w:rsidR="002E382F" w:rsidRPr="009D3166" w:rsidRDefault="002E382F" w:rsidP="00B15AC7">
      <w:pPr>
        <w:pStyle w:val="Heading3"/>
        <w:rPr>
          <w:lang w:val="es-MX"/>
        </w:rPr>
      </w:pPr>
      <w:bookmarkStart w:id="18" w:name="_Toc5076292"/>
      <w:r w:rsidRPr="009D3166">
        <w:rPr>
          <w:lang w:val="es-MX"/>
        </w:rPr>
        <w:t xml:space="preserve">Para </w:t>
      </w:r>
      <w:r w:rsidR="002914EA">
        <w:rPr>
          <w:lang w:val="es-MX"/>
        </w:rPr>
        <w:t xml:space="preserve">visualizar </w:t>
      </w:r>
      <w:r w:rsidR="00DF634F">
        <w:rPr>
          <w:lang w:val="es-MX"/>
        </w:rPr>
        <w:t xml:space="preserve">una hoja de reservación para una Instalación Deportiva </w:t>
      </w:r>
      <w:r>
        <w:rPr>
          <w:lang w:val="es-MX"/>
        </w:rPr>
        <w:t>se debe:</w:t>
      </w:r>
      <w:bookmarkEnd w:id="18"/>
    </w:p>
    <w:p w14:paraId="31E8851E" w14:textId="77777777" w:rsidR="00D43835" w:rsidRPr="00D43835" w:rsidRDefault="00D43835" w:rsidP="00D43835">
      <w:pPr>
        <w:pStyle w:val="ChapterBodyCopy-Step"/>
        <w:numPr>
          <w:ilvl w:val="0"/>
          <w:numId w:val="34"/>
        </w:numPr>
        <w:rPr>
          <w:lang w:val="es-MX"/>
        </w:rPr>
      </w:pPr>
      <w:r w:rsidRPr="00D43835">
        <w:rPr>
          <w:lang w:val="es-MX"/>
        </w:rPr>
        <w:t>Ingresar a la página de inicio de SRIDTEC como administrador</w:t>
      </w:r>
    </w:p>
    <w:p w14:paraId="4047992E" w14:textId="1FB2B841" w:rsidR="00D43835" w:rsidRDefault="00D43835" w:rsidP="00D43835">
      <w:pPr>
        <w:pStyle w:val="ChapterBodyCopy-Step"/>
        <w:rPr>
          <w:lang w:val="es-MX"/>
        </w:rPr>
      </w:pPr>
      <w:r w:rsidRPr="00F5424A">
        <w:rPr>
          <w:lang w:val="es-MX"/>
        </w:rPr>
        <w:t xml:space="preserve">Dirigirse a la </w:t>
      </w:r>
      <w:r>
        <w:rPr>
          <w:lang w:val="es-MX"/>
        </w:rPr>
        <w:t>pestaña de Reservaciones</w:t>
      </w:r>
    </w:p>
    <w:p w14:paraId="265358AD" w14:textId="1039616A" w:rsidR="00D43835" w:rsidRDefault="00D43835" w:rsidP="00D43835">
      <w:pPr>
        <w:pStyle w:val="ChapterBodyCopy-Step"/>
        <w:rPr>
          <w:lang w:val="es-MX"/>
        </w:rPr>
      </w:pPr>
      <w:r>
        <w:rPr>
          <w:lang w:val="es-MX"/>
        </w:rPr>
        <w:t xml:space="preserve">Pulsar el menú de despliegue de instalaciones deportivas </w:t>
      </w:r>
    </w:p>
    <w:p w14:paraId="7D0FE97A" w14:textId="550C65B2" w:rsidR="002B5D85" w:rsidRPr="002B5D85" w:rsidRDefault="00D43835" w:rsidP="002B5D85">
      <w:pPr>
        <w:pStyle w:val="ChapterBodyCopy-Step"/>
        <w:rPr>
          <w:lang w:val="es-MX"/>
        </w:rPr>
      </w:pPr>
      <w:r>
        <w:rPr>
          <w:lang w:val="es-MX"/>
        </w:rPr>
        <w:t xml:space="preserve">Seleccionar una de las siguientes </w:t>
      </w:r>
      <w:r w:rsidR="00795DD2">
        <w:rPr>
          <w:lang w:val="es-MX"/>
        </w:rPr>
        <w:t>instalaciones de</w:t>
      </w:r>
      <w:r>
        <w:rPr>
          <w:lang w:val="es-MX"/>
        </w:rPr>
        <w:t>portiva</w:t>
      </w:r>
      <w:r w:rsidR="00795DD2">
        <w:rPr>
          <w:lang w:val="es-MX"/>
        </w:rPr>
        <w:t>s</w:t>
      </w:r>
      <w:r>
        <w:rPr>
          <w:lang w:val="es-MX"/>
        </w:rPr>
        <w:t xml:space="preserve"> para ver su hoja de reservaciones.</w:t>
      </w:r>
    </w:p>
    <w:p w14:paraId="6ED1B700" w14:textId="681B8FD4" w:rsidR="002B5D85" w:rsidRPr="002B5D85" w:rsidRDefault="002B5D85" w:rsidP="002B5D85">
      <w:pPr>
        <w:pStyle w:val="ChapterBodyCopy-Step"/>
        <w:numPr>
          <w:ilvl w:val="0"/>
          <w:numId w:val="0"/>
        </w:numPr>
        <w:ind w:left="720"/>
        <w:rPr>
          <w:b/>
          <w:noProof/>
          <w:color w:val="009900"/>
          <w:lang w:val="es-MX"/>
          <w14:textFill>
            <w14:solidFill>
              <w14:srgbClr w14:val="009900">
                <w14:lumMod w14:val="75000"/>
                <w14:lumMod w14:val="75000"/>
                <w14:lumOff w14:val="25000"/>
              </w14:srgbClr>
            </w14:solidFill>
          </w14:textFill>
        </w:rPr>
      </w:pPr>
      <w:r w:rsidRPr="002B5D85">
        <w:rPr>
          <w:b/>
          <w:noProof/>
          <w:color w:val="009900"/>
          <w14:textFill>
            <w14:solidFill>
              <w14:srgbClr w14:val="009900">
                <w14:lumMod w14:val="75000"/>
                <w14:lumMod w14:val="75000"/>
                <w14:lumOff w14:val="25000"/>
              </w14:srgbClr>
            </w14:solidFill>
          </w14:textFill>
        </w:rPr>
        <mc:AlternateContent>
          <mc:Choice Requires="wps">
            <w:drawing>
              <wp:anchor distT="0" distB="0" distL="114300" distR="114300" simplePos="0" relativeHeight="251659264" behindDoc="0" locked="0" layoutInCell="1" allowOverlap="1" wp14:anchorId="15B4BD5D" wp14:editId="51D16882">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032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Pr="002B5D85">
        <w:rPr>
          <w:b/>
          <w:noProof/>
          <w:color w:val="009900"/>
          <w:lang w:val="es-MX"/>
          <w14:textFill>
            <w14:solidFill>
              <w14:srgbClr w14:val="009900">
                <w14:lumMod w14:val="75000"/>
                <w14:lumMod w14:val="75000"/>
                <w14:lumOff w14:val="25000"/>
              </w14:srgbClr>
            </w14:solidFill>
          </w14:textFill>
        </w:rPr>
        <w:t>NOTA: En caso de no poder visualizar la hoja de reservaciones po</w:t>
      </w:r>
      <w:r>
        <w:rPr>
          <w:b/>
          <w:noProof/>
          <w:color w:val="009900"/>
          <w:lang w:val="es-MX"/>
          <w14:textFill>
            <w14:solidFill>
              <w14:srgbClr w14:val="009900">
                <w14:lumMod w14:val="75000"/>
                <w14:lumMod w14:val="75000"/>
                <w14:lumOff w14:val="25000"/>
              </w14:srgbClr>
            </w14:solidFill>
          </w14:textFill>
        </w:rPr>
        <w:t>r favor contactar al correo electrónico en la pestaña de Ayuda</w:t>
      </w:r>
      <w:r w:rsidRPr="002B5D85">
        <w:rPr>
          <w:b/>
          <w:noProof/>
          <w:color w:val="009900"/>
          <w:lang w:val="es-MX"/>
          <w14:textFill>
            <w14:solidFill>
              <w14:srgbClr w14:val="009900">
                <w14:lumMod w14:val="75000"/>
                <w14:lumMod w14:val="75000"/>
                <w14:lumOff w14:val="25000"/>
              </w14:srgbClr>
            </w14:solidFill>
          </w14:textFill>
        </w:rPr>
        <w:t>.</w:t>
      </w:r>
    </w:p>
    <w:p w14:paraId="6C2CC105" w14:textId="3814B185" w:rsidR="002E382F" w:rsidRPr="00E72EBA" w:rsidRDefault="002E382F" w:rsidP="00D43835">
      <w:pPr>
        <w:pStyle w:val="ChapterBodyCopy-Step"/>
        <w:numPr>
          <w:ilvl w:val="0"/>
          <w:numId w:val="0"/>
        </w:numPr>
        <w:ind w:left="360"/>
        <w:rPr>
          <w:lang w:val="es-MX"/>
        </w:rPr>
      </w:pPr>
    </w:p>
    <w:tbl>
      <w:tblPr>
        <w:tblStyle w:val="TableGrid"/>
        <w:tblW w:w="0" w:type="auto"/>
        <w:tblLook w:val="04A0" w:firstRow="1" w:lastRow="0" w:firstColumn="1" w:lastColumn="0" w:noHBand="0" w:noVBand="1"/>
      </w:tblPr>
      <w:tblGrid>
        <w:gridCol w:w="2532"/>
        <w:gridCol w:w="6098"/>
      </w:tblGrid>
      <w:tr w:rsidR="00996EE1" w:rsidRPr="00996EE1" w14:paraId="2A3B3D7B" w14:textId="77777777" w:rsidTr="00F71355">
        <w:tc>
          <w:tcPr>
            <w:tcW w:w="2538" w:type="dxa"/>
          </w:tcPr>
          <w:p w14:paraId="25CF9B4D" w14:textId="4DCEB2E3" w:rsidR="00996EE1" w:rsidRPr="00767738" w:rsidRDefault="00795DD2" w:rsidP="009B23B9">
            <w:pPr>
              <w:pStyle w:val="ChartHeaderInformation"/>
            </w:pPr>
            <w:proofErr w:type="spellStart"/>
            <w:r>
              <w:t>Opción</w:t>
            </w:r>
            <w:proofErr w:type="spellEnd"/>
            <w:r w:rsidR="00996EE1" w:rsidRPr="00767738">
              <w:t xml:space="preserve"> </w:t>
            </w:r>
          </w:p>
        </w:tc>
        <w:tc>
          <w:tcPr>
            <w:tcW w:w="6120" w:type="dxa"/>
          </w:tcPr>
          <w:p w14:paraId="2885A5ED" w14:textId="447D691D" w:rsidR="00996EE1" w:rsidRPr="00996EE1" w:rsidRDefault="00795DD2" w:rsidP="009B23B9">
            <w:pPr>
              <w:pStyle w:val="ChartHeaderInformation"/>
            </w:pPr>
            <w:proofErr w:type="spellStart"/>
            <w:r>
              <w:t>Descripción</w:t>
            </w:r>
            <w:proofErr w:type="spellEnd"/>
          </w:p>
        </w:tc>
      </w:tr>
      <w:tr w:rsidR="00996EE1" w:rsidRPr="00D62964" w14:paraId="451E4BBC" w14:textId="77777777" w:rsidTr="00F71355">
        <w:tc>
          <w:tcPr>
            <w:tcW w:w="2538" w:type="dxa"/>
          </w:tcPr>
          <w:p w14:paraId="3DB25CFE" w14:textId="37CA7F54" w:rsidR="00996EE1" w:rsidRPr="00996EE1" w:rsidRDefault="00736DD2" w:rsidP="00767738">
            <w:pPr>
              <w:pStyle w:val="ChartBodyCopy"/>
            </w:pPr>
            <w:r>
              <w:rPr>
                <w:b/>
              </w:rPr>
              <w:t xml:space="preserve">Cancha </w:t>
            </w:r>
            <w:proofErr w:type="spellStart"/>
            <w:r>
              <w:rPr>
                <w:b/>
              </w:rPr>
              <w:t>Sintética</w:t>
            </w:r>
            <w:proofErr w:type="spellEnd"/>
          </w:p>
        </w:tc>
        <w:tc>
          <w:tcPr>
            <w:tcW w:w="6120" w:type="dxa"/>
          </w:tcPr>
          <w:p w14:paraId="4E5C470B" w14:textId="3BC1D1CE" w:rsidR="00996EE1" w:rsidRPr="00D62964" w:rsidRDefault="00D62964" w:rsidP="00117866">
            <w:pPr>
              <w:pStyle w:val="ChartBodyCopy"/>
              <w:rPr>
                <w:lang w:val="es-MX"/>
              </w:rPr>
            </w:pPr>
            <w:r w:rsidRPr="00D62964">
              <w:rPr>
                <w:lang w:val="es-MX"/>
              </w:rPr>
              <w:t>Cancha sintética de fútbol</w:t>
            </w:r>
            <w:r>
              <w:rPr>
                <w:lang w:val="es-MX"/>
              </w:rPr>
              <w:t>.</w:t>
            </w:r>
          </w:p>
        </w:tc>
      </w:tr>
      <w:tr w:rsidR="00996EE1" w:rsidRPr="00A259CD" w14:paraId="637599D6" w14:textId="77777777" w:rsidTr="00F71355">
        <w:tc>
          <w:tcPr>
            <w:tcW w:w="2538" w:type="dxa"/>
          </w:tcPr>
          <w:p w14:paraId="364C43DD" w14:textId="3E4CD871" w:rsidR="00996EE1" w:rsidRPr="00996EE1" w:rsidRDefault="00736DD2" w:rsidP="00767738">
            <w:pPr>
              <w:pStyle w:val="ChartBodyCopy"/>
            </w:pPr>
            <w:proofErr w:type="spellStart"/>
            <w:r>
              <w:rPr>
                <w:b/>
              </w:rPr>
              <w:t>Gimnasio</w:t>
            </w:r>
            <w:proofErr w:type="spellEnd"/>
            <w:r>
              <w:rPr>
                <w:b/>
              </w:rPr>
              <w:t xml:space="preserve"> </w:t>
            </w:r>
            <w:proofErr w:type="gramStart"/>
            <w:r>
              <w:rPr>
                <w:b/>
              </w:rPr>
              <w:t>Armando .</w:t>
            </w:r>
            <w:proofErr w:type="gramEnd"/>
            <w:r>
              <w:rPr>
                <w:b/>
              </w:rPr>
              <w:t>V.</w:t>
            </w:r>
          </w:p>
        </w:tc>
        <w:tc>
          <w:tcPr>
            <w:tcW w:w="6120" w:type="dxa"/>
          </w:tcPr>
          <w:p w14:paraId="3831A437" w14:textId="11D4CF0C" w:rsidR="00996EE1" w:rsidRPr="005F3E91" w:rsidRDefault="00D62964" w:rsidP="00D62964">
            <w:pPr>
              <w:pStyle w:val="ChartBodyCopy"/>
            </w:pPr>
            <w:r>
              <w:rPr>
                <w:lang w:val="es-MX"/>
              </w:rPr>
              <w:t xml:space="preserve">Gimnasio </w:t>
            </w:r>
            <w:r w:rsidR="002B5D85">
              <w:rPr>
                <w:lang w:val="es-MX"/>
              </w:rPr>
              <w:t>Armando V</w:t>
            </w:r>
            <w:r w:rsidR="009F1106">
              <w:rPr>
                <w:lang w:val="es-MX"/>
              </w:rPr>
              <w:t>ásquez Rojas</w:t>
            </w:r>
            <w:r w:rsidR="002B5D85">
              <w:rPr>
                <w:lang w:val="es-MX"/>
              </w:rPr>
              <w:t xml:space="preserve">. Es usado </w:t>
            </w:r>
            <w:proofErr w:type="gramStart"/>
            <w:r w:rsidR="002B5D85">
              <w:rPr>
                <w:lang w:val="es-MX"/>
              </w:rPr>
              <w:t xml:space="preserve">para </w:t>
            </w:r>
            <w:r>
              <w:rPr>
                <w:lang w:val="es-MX"/>
              </w:rPr>
              <w:t xml:space="preserve"> </w:t>
            </w:r>
            <w:proofErr w:type="spellStart"/>
            <w:r>
              <w:rPr>
                <w:lang w:val="es-MX"/>
              </w:rPr>
              <w:t>volleyball</w:t>
            </w:r>
            <w:proofErr w:type="spellEnd"/>
            <w:proofErr w:type="gramEnd"/>
            <w:r>
              <w:rPr>
                <w:lang w:val="es-MX"/>
              </w:rPr>
              <w:t>, baloncesto, y fútbol sala.</w:t>
            </w:r>
          </w:p>
        </w:tc>
      </w:tr>
      <w:tr w:rsidR="000132F9" w:rsidRPr="00D62964" w14:paraId="165784E0" w14:textId="77777777" w:rsidTr="00F71355">
        <w:tc>
          <w:tcPr>
            <w:tcW w:w="2538" w:type="dxa"/>
          </w:tcPr>
          <w:p w14:paraId="319B8800" w14:textId="72E1C05B" w:rsidR="000132F9" w:rsidRPr="00996EE1" w:rsidRDefault="00736DD2" w:rsidP="00767738">
            <w:pPr>
              <w:pStyle w:val="ChartBodyCopy"/>
            </w:pPr>
            <w:r>
              <w:rPr>
                <w:b/>
              </w:rPr>
              <w:t xml:space="preserve">Sala </w:t>
            </w:r>
            <w:proofErr w:type="spellStart"/>
            <w:r>
              <w:rPr>
                <w:b/>
              </w:rPr>
              <w:t>Tenis</w:t>
            </w:r>
            <w:proofErr w:type="spellEnd"/>
            <w:r>
              <w:rPr>
                <w:b/>
              </w:rPr>
              <w:t xml:space="preserve"> de Mesa</w:t>
            </w:r>
          </w:p>
        </w:tc>
        <w:tc>
          <w:tcPr>
            <w:tcW w:w="6120" w:type="dxa"/>
          </w:tcPr>
          <w:p w14:paraId="07FD2A97" w14:textId="0562D63F" w:rsidR="000132F9" w:rsidRPr="00D62964" w:rsidRDefault="00D62964" w:rsidP="00117866">
            <w:pPr>
              <w:pStyle w:val="ChartBodyCopy"/>
              <w:rPr>
                <w:lang w:val="es-MX"/>
              </w:rPr>
            </w:pPr>
            <w:r>
              <w:rPr>
                <w:lang w:val="es-MX"/>
              </w:rPr>
              <w:t>Sala multiuso de tenis de mesa, karate y taekwondo.</w:t>
            </w:r>
          </w:p>
        </w:tc>
      </w:tr>
      <w:tr w:rsidR="000132F9" w:rsidRPr="00A259CD" w14:paraId="000E3832" w14:textId="77777777" w:rsidTr="00F71355">
        <w:tc>
          <w:tcPr>
            <w:tcW w:w="2538" w:type="dxa"/>
          </w:tcPr>
          <w:p w14:paraId="36914AAF" w14:textId="7892379A" w:rsidR="000132F9" w:rsidRPr="00996EE1" w:rsidRDefault="00736DD2" w:rsidP="00767738">
            <w:pPr>
              <w:pStyle w:val="ChartBodyCopy"/>
            </w:pPr>
            <w:r>
              <w:rPr>
                <w:b/>
              </w:rPr>
              <w:t xml:space="preserve">Cancha </w:t>
            </w:r>
            <w:proofErr w:type="spellStart"/>
            <w:r>
              <w:rPr>
                <w:b/>
              </w:rPr>
              <w:t>Tenis</w:t>
            </w:r>
            <w:proofErr w:type="spellEnd"/>
            <w:r>
              <w:rPr>
                <w:b/>
              </w:rPr>
              <w:t xml:space="preserve"> Campo</w:t>
            </w:r>
          </w:p>
        </w:tc>
        <w:tc>
          <w:tcPr>
            <w:tcW w:w="6120" w:type="dxa"/>
          </w:tcPr>
          <w:p w14:paraId="16EF9405" w14:textId="224AF8D1" w:rsidR="000132F9" w:rsidRPr="001C4906" w:rsidRDefault="00D62964" w:rsidP="00117866">
            <w:pPr>
              <w:pStyle w:val="ChartBodyCopy"/>
              <w:rPr>
                <w:lang w:val="es-MX"/>
              </w:rPr>
            </w:pPr>
            <w:r>
              <w:rPr>
                <w:lang w:val="es-MX"/>
              </w:rPr>
              <w:t>Cancha de tenis de campo</w:t>
            </w:r>
            <w:r w:rsidR="00BC041E">
              <w:rPr>
                <w:lang w:val="es-MX"/>
              </w:rPr>
              <w:t>.</w:t>
            </w:r>
          </w:p>
        </w:tc>
      </w:tr>
      <w:tr w:rsidR="000132F9" w:rsidRPr="007C6D5B" w14:paraId="4CA3E0D2" w14:textId="77777777" w:rsidTr="00F71355">
        <w:tc>
          <w:tcPr>
            <w:tcW w:w="2538" w:type="dxa"/>
          </w:tcPr>
          <w:p w14:paraId="3C8E885E" w14:textId="75946365" w:rsidR="000132F9" w:rsidRPr="00996EE1" w:rsidRDefault="00736DD2" w:rsidP="00767738">
            <w:pPr>
              <w:pStyle w:val="ChartBodyCopy"/>
            </w:pPr>
            <w:proofErr w:type="spellStart"/>
            <w:r>
              <w:rPr>
                <w:b/>
              </w:rPr>
              <w:t>Pista</w:t>
            </w:r>
            <w:proofErr w:type="spellEnd"/>
            <w:r>
              <w:rPr>
                <w:b/>
              </w:rPr>
              <w:t xml:space="preserve"> </w:t>
            </w:r>
            <w:proofErr w:type="spellStart"/>
            <w:r>
              <w:rPr>
                <w:b/>
              </w:rPr>
              <w:t>Atletismo</w:t>
            </w:r>
            <w:proofErr w:type="spellEnd"/>
          </w:p>
        </w:tc>
        <w:tc>
          <w:tcPr>
            <w:tcW w:w="6120" w:type="dxa"/>
          </w:tcPr>
          <w:p w14:paraId="300BB823" w14:textId="29CACC1E" w:rsidR="000132F9" w:rsidRPr="007C6D5B" w:rsidRDefault="007C6D5B" w:rsidP="00117866">
            <w:pPr>
              <w:pStyle w:val="ChartBodyCopy"/>
              <w:rPr>
                <w:lang w:val="es-MX"/>
              </w:rPr>
            </w:pPr>
            <w:r w:rsidRPr="007C6D5B">
              <w:rPr>
                <w:lang w:val="es-MX"/>
              </w:rPr>
              <w:t>Pista de atletismo alrededor d</w:t>
            </w:r>
            <w:r>
              <w:rPr>
                <w:lang w:val="es-MX"/>
              </w:rPr>
              <w:t>e la cancha sintética</w:t>
            </w:r>
            <w:r w:rsidR="008F0929">
              <w:rPr>
                <w:lang w:val="es-MX"/>
              </w:rPr>
              <w:t>.</w:t>
            </w:r>
          </w:p>
        </w:tc>
      </w:tr>
      <w:tr w:rsidR="00736DD2" w:rsidRPr="00996EE1" w14:paraId="744698BB" w14:textId="77777777" w:rsidTr="00F71355">
        <w:tc>
          <w:tcPr>
            <w:tcW w:w="2538" w:type="dxa"/>
          </w:tcPr>
          <w:p w14:paraId="7C3DDA4D" w14:textId="57569CF7" w:rsidR="00736DD2" w:rsidRDefault="00736DD2" w:rsidP="00767738">
            <w:pPr>
              <w:pStyle w:val="ChartBodyCopy"/>
              <w:rPr>
                <w:b/>
              </w:rPr>
            </w:pPr>
            <w:r>
              <w:rPr>
                <w:b/>
              </w:rPr>
              <w:t>Aula UDE</w:t>
            </w:r>
          </w:p>
        </w:tc>
        <w:tc>
          <w:tcPr>
            <w:tcW w:w="6120" w:type="dxa"/>
          </w:tcPr>
          <w:p w14:paraId="6BECBE1F" w14:textId="77777777" w:rsidR="00736DD2" w:rsidRDefault="00736DD2" w:rsidP="00117866">
            <w:pPr>
              <w:pStyle w:val="ChartBodyCopy"/>
            </w:pPr>
          </w:p>
        </w:tc>
      </w:tr>
      <w:tr w:rsidR="00736DD2" w:rsidRPr="00AB25A1" w14:paraId="6E5B83FE" w14:textId="77777777" w:rsidTr="00F71355">
        <w:tc>
          <w:tcPr>
            <w:tcW w:w="2538" w:type="dxa"/>
          </w:tcPr>
          <w:p w14:paraId="535E264F" w14:textId="29599E1A" w:rsidR="00736DD2" w:rsidRDefault="00736DD2" w:rsidP="00767738">
            <w:pPr>
              <w:pStyle w:val="ChartBodyCopy"/>
              <w:rPr>
                <w:b/>
              </w:rPr>
            </w:pPr>
            <w:r>
              <w:rPr>
                <w:b/>
              </w:rPr>
              <w:t xml:space="preserve">Campo </w:t>
            </w:r>
            <w:proofErr w:type="spellStart"/>
            <w:r>
              <w:rPr>
                <w:b/>
              </w:rPr>
              <w:t>Beisbol</w:t>
            </w:r>
            <w:proofErr w:type="spellEnd"/>
          </w:p>
        </w:tc>
        <w:tc>
          <w:tcPr>
            <w:tcW w:w="6120" w:type="dxa"/>
          </w:tcPr>
          <w:p w14:paraId="5DF07F96" w14:textId="7BE20AF1" w:rsidR="00736DD2" w:rsidRPr="00AB25A1" w:rsidRDefault="00AB25A1" w:rsidP="00117866">
            <w:pPr>
              <w:pStyle w:val="ChartBodyCopy"/>
              <w:rPr>
                <w:lang w:val="es-MX"/>
              </w:rPr>
            </w:pPr>
            <w:r w:rsidRPr="00AB25A1">
              <w:rPr>
                <w:lang w:val="es-MX"/>
              </w:rPr>
              <w:t>Campo de beisbol</w:t>
            </w:r>
            <w:r w:rsidR="008F0929">
              <w:rPr>
                <w:lang w:val="es-MX"/>
              </w:rPr>
              <w:t>.</w:t>
            </w:r>
            <w:r w:rsidRPr="00AB25A1">
              <w:rPr>
                <w:lang w:val="es-MX"/>
              </w:rPr>
              <w:t xml:space="preserve"> </w:t>
            </w:r>
          </w:p>
        </w:tc>
      </w:tr>
      <w:tr w:rsidR="00736DD2" w:rsidRPr="00996EE1" w14:paraId="77A3CA65" w14:textId="77777777" w:rsidTr="00F71355">
        <w:tc>
          <w:tcPr>
            <w:tcW w:w="2538" w:type="dxa"/>
          </w:tcPr>
          <w:p w14:paraId="47E393B2" w14:textId="09F7A895" w:rsidR="00736DD2" w:rsidRDefault="00736DD2" w:rsidP="00767738">
            <w:pPr>
              <w:pStyle w:val="ChartBodyCopy"/>
              <w:rPr>
                <w:b/>
              </w:rPr>
            </w:pPr>
            <w:proofErr w:type="spellStart"/>
            <w:r>
              <w:rPr>
                <w:b/>
              </w:rPr>
              <w:t>Planché</w:t>
            </w:r>
            <w:proofErr w:type="spellEnd"/>
            <w:r>
              <w:rPr>
                <w:b/>
              </w:rPr>
              <w:t xml:space="preserve"> </w:t>
            </w:r>
            <w:proofErr w:type="spellStart"/>
            <w:r>
              <w:rPr>
                <w:b/>
              </w:rPr>
              <w:t>Multiuso</w:t>
            </w:r>
            <w:proofErr w:type="spellEnd"/>
          </w:p>
        </w:tc>
        <w:tc>
          <w:tcPr>
            <w:tcW w:w="6120" w:type="dxa"/>
          </w:tcPr>
          <w:p w14:paraId="00A5E737" w14:textId="440B2D9F" w:rsidR="00736DD2" w:rsidRDefault="00223467" w:rsidP="00117866">
            <w:pPr>
              <w:pStyle w:val="ChartBodyCopy"/>
            </w:pPr>
            <w:proofErr w:type="spellStart"/>
            <w:r>
              <w:t>Planché</w:t>
            </w:r>
            <w:proofErr w:type="spellEnd"/>
            <w:r>
              <w:t xml:space="preserve"> </w:t>
            </w:r>
            <w:proofErr w:type="spellStart"/>
            <w:r>
              <w:t>multiuso</w:t>
            </w:r>
            <w:proofErr w:type="spellEnd"/>
            <w:r w:rsidR="008F0929">
              <w:t>.</w:t>
            </w:r>
          </w:p>
        </w:tc>
      </w:tr>
      <w:tr w:rsidR="00736DD2" w:rsidRPr="00996EE1" w14:paraId="1FAFD6A1" w14:textId="77777777" w:rsidTr="00F71355">
        <w:tc>
          <w:tcPr>
            <w:tcW w:w="2538" w:type="dxa"/>
          </w:tcPr>
          <w:p w14:paraId="63CC4280" w14:textId="18F4B521" w:rsidR="00736DD2" w:rsidRDefault="00736DD2" w:rsidP="00767738">
            <w:pPr>
              <w:pStyle w:val="ChartBodyCopy"/>
              <w:rPr>
                <w:b/>
              </w:rPr>
            </w:pPr>
            <w:r>
              <w:rPr>
                <w:b/>
              </w:rPr>
              <w:t>Piscina</w:t>
            </w:r>
          </w:p>
        </w:tc>
        <w:tc>
          <w:tcPr>
            <w:tcW w:w="6120" w:type="dxa"/>
          </w:tcPr>
          <w:p w14:paraId="2E201419" w14:textId="34DE024E" w:rsidR="00736DD2" w:rsidRDefault="00223467" w:rsidP="00117866">
            <w:pPr>
              <w:pStyle w:val="ChartBodyCopy"/>
            </w:pPr>
            <w:r>
              <w:t>Piscina del TEC</w:t>
            </w:r>
            <w:r w:rsidR="008F0929">
              <w:t>.</w:t>
            </w:r>
          </w:p>
        </w:tc>
      </w:tr>
      <w:tr w:rsidR="00736DD2" w:rsidRPr="00996EE1" w14:paraId="6AAE9B2D" w14:textId="77777777" w:rsidTr="00F71355">
        <w:tc>
          <w:tcPr>
            <w:tcW w:w="2538" w:type="dxa"/>
          </w:tcPr>
          <w:p w14:paraId="37C9A645" w14:textId="6D13A129" w:rsidR="00736DD2" w:rsidRDefault="00736DD2" w:rsidP="00767738">
            <w:pPr>
              <w:pStyle w:val="ChartBodyCopy"/>
              <w:rPr>
                <w:b/>
              </w:rPr>
            </w:pPr>
            <w:r>
              <w:rPr>
                <w:b/>
              </w:rPr>
              <w:t xml:space="preserve">Campo </w:t>
            </w:r>
            <w:proofErr w:type="spellStart"/>
            <w:r>
              <w:rPr>
                <w:b/>
              </w:rPr>
              <w:t>Futbol</w:t>
            </w:r>
            <w:proofErr w:type="spellEnd"/>
          </w:p>
        </w:tc>
        <w:tc>
          <w:tcPr>
            <w:tcW w:w="6120" w:type="dxa"/>
          </w:tcPr>
          <w:p w14:paraId="4DFC7F5B" w14:textId="0B3CC1A8" w:rsidR="00736DD2" w:rsidRDefault="008F0929" w:rsidP="00117866">
            <w:pPr>
              <w:pStyle w:val="ChartBodyCopy"/>
            </w:pPr>
            <w:r>
              <w:t xml:space="preserve">Campo de </w:t>
            </w:r>
            <w:proofErr w:type="spellStart"/>
            <w:r>
              <w:t>fútbol</w:t>
            </w:r>
            <w:proofErr w:type="spellEnd"/>
            <w:r>
              <w:t xml:space="preserve"> natural.</w:t>
            </w:r>
          </w:p>
        </w:tc>
      </w:tr>
      <w:tr w:rsidR="00736DD2" w:rsidRPr="008F0929" w14:paraId="1B4C4E52" w14:textId="77777777" w:rsidTr="00F71355">
        <w:tc>
          <w:tcPr>
            <w:tcW w:w="2538" w:type="dxa"/>
          </w:tcPr>
          <w:p w14:paraId="4783F460" w14:textId="48A4FB9B" w:rsidR="00736DD2" w:rsidRDefault="00736DD2" w:rsidP="00767738">
            <w:pPr>
              <w:pStyle w:val="ChartBodyCopy"/>
              <w:rPr>
                <w:b/>
              </w:rPr>
            </w:pPr>
            <w:r>
              <w:rPr>
                <w:b/>
              </w:rPr>
              <w:t>Campo Volleyball A.</w:t>
            </w:r>
          </w:p>
        </w:tc>
        <w:tc>
          <w:tcPr>
            <w:tcW w:w="6120" w:type="dxa"/>
          </w:tcPr>
          <w:p w14:paraId="2C42D759" w14:textId="2A1F3B90" w:rsidR="00736DD2" w:rsidRPr="008F0929" w:rsidRDefault="008F0929" w:rsidP="00117866">
            <w:pPr>
              <w:pStyle w:val="ChartBodyCopy"/>
              <w:rPr>
                <w:lang w:val="es-MX"/>
              </w:rPr>
            </w:pPr>
            <w:r w:rsidRPr="008F0929">
              <w:rPr>
                <w:lang w:val="es-MX"/>
              </w:rPr>
              <w:t xml:space="preserve">Campo de </w:t>
            </w:r>
            <w:proofErr w:type="spellStart"/>
            <w:r w:rsidRPr="008F0929">
              <w:rPr>
                <w:lang w:val="es-MX"/>
              </w:rPr>
              <w:t>volleyball</w:t>
            </w:r>
            <w:proofErr w:type="spellEnd"/>
            <w:r w:rsidRPr="008F0929">
              <w:rPr>
                <w:lang w:val="es-MX"/>
              </w:rPr>
              <w:t xml:space="preserve"> de a</w:t>
            </w:r>
            <w:r>
              <w:rPr>
                <w:lang w:val="es-MX"/>
              </w:rPr>
              <w:t>rena.</w:t>
            </w:r>
          </w:p>
        </w:tc>
      </w:tr>
      <w:tr w:rsidR="00736DD2" w:rsidRPr="008F0929" w14:paraId="3F671575" w14:textId="77777777" w:rsidTr="00F71355">
        <w:tc>
          <w:tcPr>
            <w:tcW w:w="2538" w:type="dxa"/>
          </w:tcPr>
          <w:p w14:paraId="01EB0135" w14:textId="3932C3D4" w:rsidR="00736DD2" w:rsidRDefault="00736DD2" w:rsidP="00767738">
            <w:pPr>
              <w:pStyle w:val="ChartBodyCopy"/>
              <w:rPr>
                <w:b/>
              </w:rPr>
            </w:pPr>
            <w:r>
              <w:rPr>
                <w:b/>
              </w:rPr>
              <w:t xml:space="preserve">Sala de </w:t>
            </w:r>
            <w:proofErr w:type="spellStart"/>
            <w:r>
              <w:rPr>
                <w:b/>
              </w:rPr>
              <w:t>Fuerzas</w:t>
            </w:r>
            <w:proofErr w:type="spellEnd"/>
          </w:p>
        </w:tc>
        <w:tc>
          <w:tcPr>
            <w:tcW w:w="6120" w:type="dxa"/>
          </w:tcPr>
          <w:p w14:paraId="2F99EEB3" w14:textId="39486A35" w:rsidR="00736DD2" w:rsidRPr="008F0929" w:rsidRDefault="008F0929" w:rsidP="00117866">
            <w:pPr>
              <w:pStyle w:val="ChartBodyCopy"/>
              <w:rPr>
                <w:lang w:val="es-MX"/>
              </w:rPr>
            </w:pPr>
            <w:r w:rsidRPr="008F0929">
              <w:rPr>
                <w:lang w:val="es-MX"/>
              </w:rPr>
              <w:t>Sala de Fuerzas, pesas y</w:t>
            </w:r>
            <w:r>
              <w:rPr>
                <w:lang w:val="es-MX"/>
              </w:rPr>
              <w:t xml:space="preserve"> máquinas junto a la sala de Tenis de Mesa.</w:t>
            </w:r>
          </w:p>
        </w:tc>
      </w:tr>
      <w:tr w:rsidR="00736DD2" w:rsidRPr="008F0929" w14:paraId="3B7D4226" w14:textId="77777777" w:rsidTr="00F71355">
        <w:tc>
          <w:tcPr>
            <w:tcW w:w="2538" w:type="dxa"/>
          </w:tcPr>
          <w:p w14:paraId="70AEFE78" w14:textId="39C73C18" w:rsidR="00736DD2" w:rsidRDefault="00736DD2" w:rsidP="00767738">
            <w:pPr>
              <w:pStyle w:val="ChartBodyCopy"/>
              <w:rPr>
                <w:b/>
              </w:rPr>
            </w:pPr>
            <w:proofErr w:type="spellStart"/>
            <w:r>
              <w:rPr>
                <w:b/>
              </w:rPr>
              <w:t>Pista</w:t>
            </w:r>
            <w:proofErr w:type="spellEnd"/>
            <w:r>
              <w:rPr>
                <w:b/>
              </w:rPr>
              <w:t xml:space="preserve"> Mountain Bike</w:t>
            </w:r>
          </w:p>
        </w:tc>
        <w:tc>
          <w:tcPr>
            <w:tcW w:w="6120" w:type="dxa"/>
          </w:tcPr>
          <w:p w14:paraId="0465410D" w14:textId="73F83065" w:rsidR="00736DD2" w:rsidRPr="008F0929" w:rsidRDefault="008F0929" w:rsidP="00117866">
            <w:pPr>
              <w:pStyle w:val="ChartBodyCopy"/>
              <w:rPr>
                <w:lang w:val="es-MX"/>
              </w:rPr>
            </w:pPr>
            <w:r w:rsidRPr="008F0929">
              <w:rPr>
                <w:lang w:val="es-MX"/>
              </w:rPr>
              <w:t xml:space="preserve">Pista diseñada para </w:t>
            </w:r>
            <w:proofErr w:type="spellStart"/>
            <w:r w:rsidRPr="008F0929">
              <w:rPr>
                <w:lang w:val="es-MX"/>
              </w:rPr>
              <w:t>mountain</w:t>
            </w:r>
            <w:proofErr w:type="spellEnd"/>
            <w:r w:rsidRPr="008F0929">
              <w:rPr>
                <w:lang w:val="es-MX"/>
              </w:rPr>
              <w:t xml:space="preserve"> </w:t>
            </w:r>
            <w:proofErr w:type="spellStart"/>
            <w:r w:rsidRPr="008F0929">
              <w:rPr>
                <w:lang w:val="es-MX"/>
              </w:rPr>
              <w:t>b</w:t>
            </w:r>
            <w:r>
              <w:rPr>
                <w:lang w:val="es-MX"/>
              </w:rPr>
              <w:t>iking</w:t>
            </w:r>
            <w:proofErr w:type="spellEnd"/>
            <w:r>
              <w:rPr>
                <w:lang w:val="es-MX"/>
              </w:rPr>
              <w:t>.</w:t>
            </w:r>
          </w:p>
        </w:tc>
      </w:tr>
    </w:tbl>
    <w:p w14:paraId="45F4A46B" w14:textId="1F0DED20" w:rsidR="00996EE1" w:rsidRPr="002B5D85" w:rsidRDefault="00F05340" w:rsidP="00F71355">
      <w:pPr>
        <w:pStyle w:val="Caption"/>
        <w:rPr>
          <w:lang w:val="es-MX"/>
        </w:rPr>
      </w:pPr>
      <w:r w:rsidRPr="002B5D85">
        <w:rPr>
          <w:lang w:val="es-MX"/>
        </w:rPr>
        <w:t>Figur</w:t>
      </w:r>
      <w:r w:rsidR="002B5D85">
        <w:rPr>
          <w:lang w:val="es-MX"/>
        </w:rPr>
        <w:t>a 1-1</w:t>
      </w:r>
      <w:r w:rsidRPr="002B5D85">
        <w:rPr>
          <w:lang w:val="es-MX"/>
        </w:rPr>
        <w:t xml:space="preserve">: </w:t>
      </w:r>
      <w:r w:rsidR="002B5D85" w:rsidRPr="002B5D85">
        <w:rPr>
          <w:lang w:val="es-MX"/>
        </w:rPr>
        <w:t xml:space="preserve">Opciones de </w:t>
      </w:r>
      <w:r w:rsidR="002B5D85">
        <w:rPr>
          <w:lang w:val="es-MX"/>
        </w:rPr>
        <w:t>Instalaciones Deportivas</w:t>
      </w:r>
    </w:p>
    <w:p w14:paraId="55546553" w14:textId="77777777" w:rsidR="009863C0" w:rsidRPr="002B5D85" w:rsidRDefault="009863C0" w:rsidP="00117866">
      <w:pPr>
        <w:pStyle w:val="ChapterBodyCopy"/>
        <w:rPr>
          <w:lang w:val="es-MX"/>
        </w:rPr>
      </w:pPr>
    </w:p>
    <w:p w14:paraId="21C013CB" w14:textId="77777777" w:rsidR="009863C0" w:rsidRPr="002B5D85" w:rsidRDefault="009863C0" w:rsidP="00117866">
      <w:pPr>
        <w:pStyle w:val="ChapterBodyCopy"/>
        <w:rPr>
          <w:lang w:val="es-MX"/>
        </w:rPr>
      </w:pPr>
    </w:p>
    <w:p w14:paraId="60C42923" w14:textId="77777777" w:rsidR="009863C0" w:rsidRPr="002B5D85" w:rsidRDefault="009863C0" w:rsidP="00117866">
      <w:pPr>
        <w:pStyle w:val="ChapterBodyCopy"/>
        <w:rPr>
          <w:lang w:val="es-MX"/>
        </w:rPr>
      </w:pPr>
    </w:p>
    <w:p w14:paraId="606B0E1D" w14:textId="77777777" w:rsidR="009863C0" w:rsidRPr="002B5D85" w:rsidRDefault="009863C0" w:rsidP="00117866">
      <w:pPr>
        <w:pStyle w:val="ChapterBodyCopy"/>
        <w:rPr>
          <w:lang w:val="es-MX"/>
        </w:rPr>
      </w:pPr>
    </w:p>
    <w:p w14:paraId="060945AE" w14:textId="77777777" w:rsidR="009863C0" w:rsidRPr="002B5D85" w:rsidRDefault="009863C0" w:rsidP="00117866">
      <w:pPr>
        <w:pStyle w:val="ChapterBodyCopy"/>
        <w:rPr>
          <w:lang w:val="es-MX"/>
        </w:rPr>
      </w:pPr>
    </w:p>
    <w:p w14:paraId="59976DCF" w14:textId="55B94C18" w:rsidR="00BA5DC8" w:rsidRPr="0095649D" w:rsidRDefault="00BA5DC8" w:rsidP="00BA5DC8">
      <w:pPr>
        <w:pStyle w:val="Heading1"/>
        <w:rPr>
          <w:lang w:val="es-MX"/>
        </w:rPr>
      </w:pPr>
      <w:bookmarkStart w:id="19" w:name="_Toc5076293"/>
      <w:r>
        <w:rPr>
          <w:lang w:val="es-MX"/>
        </w:rPr>
        <w:lastRenderedPageBreak/>
        <w:t>Creación de un Evento en la hoja de Reservaciones</w:t>
      </w:r>
      <w:bookmarkEnd w:id="19"/>
    </w:p>
    <w:p w14:paraId="215C8321" w14:textId="3407226D" w:rsidR="00BA5DC8" w:rsidRDefault="00BA5DC8" w:rsidP="00BA5DC8">
      <w:pPr>
        <w:pStyle w:val="ChapterBodyCopy"/>
        <w:rPr>
          <w:lang w:val="es-MX"/>
        </w:rPr>
      </w:pPr>
      <w:r>
        <w:rPr>
          <w:lang w:val="es-MX"/>
        </w:rPr>
        <w:t xml:space="preserve">Esta funcionalidad permite crear un evento en una hoja de reservaciones de cualquier instalación deportiva en la pestaña de Reservaciones. Dado que el usuario administrador no podrá interactuar de forma dinámica con la hoja de reservaciones, o sea, solamente se le mostrará y no se </w:t>
      </w:r>
      <w:r w:rsidR="00A2122A">
        <w:rPr>
          <w:lang w:val="es-MX"/>
        </w:rPr>
        <w:t>modificará directamente</w:t>
      </w:r>
      <w:r>
        <w:rPr>
          <w:lang w:val="es-MX"/>
        </w:rPr>
        <w:t>, se ha creado un mecanismo que permite la inserción de un evento, suceso o campo en la hoja de reservaciones de una instalación deportiva.</w:t>
      </w:r>
    </w:p>
    <w:p w14:paraId="5BEBBEAF" w14:textId="46BE0129" w:rsidR="00BA5DC8" w:rsidRDefault="00BA5DC8" w:rsidP="00BA5DC8">
      <w:pPr>
        <w:pStyle w:val="ChapterBodyCopy"/>
        <w:rPr>
          <w:lang w:val="es-MX"/>
        </w:rPr>
      </w:pPr>
      <w:r>
        <w:rPr>
          <w:lang w:val="es-MX"/>
        </w:rPr>
        <w:t>Adicionalmente se abarcan temas relacionados a posibles errores o limitaciones de esta funcionalidad y cómo contactar al equipo de soporte encargado de solucionar cualquier posible inconveniente.</w:t>
      </w:r>
    </w:p>
    <w:p w14:paraId="7DFF1810" w14:textId="77777777" w:rsidR="00BA5DC8" w:rsidRDefault="00BA5DC8" w:rsidP="00BA5DC8">
      <w:pPr>
        <w:pStyle w:val="ChapterBodyCopy"/>
        <w:rPr>
          <w:lang w:val="es-MX"/>
        </w:rPr>
      </w:pPr>
      <w:r>
        <w:rPr>
          <w:lang w:val="es-MX"/>
        </w:rPr>
        <w:t>Los requerimientos necesarios para el correcto funcionamiento de esta funcionalidad son:</w:t>
      </w:r>
    </w:p>
    <w:p w14:paraId="3E4B0B82" w14:textId="77777777" w:rsidR="00BA5DC8" w:rsidRDefault="00BA5DC8" w:rsidP="00BA5DC8">
      <w:pPr>
        <w:pStyle w:val="ChapterBodyCopy"/>
        <w:numPr>
          <w:ilvl w:val="0"/>
          <w:numId w:val="35"/>
        </w:numPr>
        <w:rPr>
          <w:lang w:val="es-MX"/>
        </w:rPr>
      </w:pPr>
      <w:r>
        <w:rPr>
          <w:lang w:val="es-MX"/>
        </w:rPr>
        <w:t>Acceso a internet</w:t>
      </w:r>
    </w:p>
    <w:p w14:paraId="60055111" w14:textId="77777777" w:rsidR="00BA5DC8" w:rsidRDefault="00BA5DC8" w:rsidP="00BA5DC8">
      <w:pPr>
        <w:pStyle w:val="ChapterBodyCopy"/>
        <w:numPr>
          <w:ilvl w:val="0"/>
          <w:numId w:val="35"/>
        </w:numPr>
        <w:rPr>
          <w:lang w:val="es-MX"/>
        </w:rPr>
      </w:pPr>
      <w:r>
        <w:rPr>
          <w:lang w:val="es-MX"/>
        </w:rPr>
        <w:t>Acceso a la página de SRIDTEC</w:t>
      </w:r>
    </w:p>
    <w:p w14:paraId="4703E705" w14:textId="7FAE06EA" w:rsidR="00BA5DC8" w:rsidRDefault="00BA5DC8" w:rsidP="00BA5DC8">
      <w:pPr>
        <w:pStyle w:val="ChapterBodyCopy"/>
        <w:numPr>
          <w:ilvl w:val="0"/>
          <w:numId w:val="35"/>
        </w:numPr>
        <w:rPr>
          <w:lang w:val="es-MX"/>
        </w:rPr>
      </w:pPr>
      <w:r>
        <w:rPr>
          <w:lang w:val="es-MX"/>
        </w:rPr>
        <w:t>Opcional: Uso del correo electrónico</w:t>
      </w:r>
    </w:p>
    <w:p w14:paraId="2446A4D9" w14:textId="59767173" w:rsidR="00A2122A" w:rsidRPr="009D3166" w:rsidRDefault="00A2122A" w:rsidP="00A2122A">
      <w:pPr>
        <w:pStyle w:val="Heading2"/>
        <w:rPr>
          <w:lang w:val="es-MX"/>
        </w:rPr>
      </w:pPr>
      <w:bookmarkStart w:id="20" w:name="_Toc5076294"/>
      <w:r>
        <w:rPr>
          <w:lang w:val="es-MX"/>
        </w:rPr>
        <w:t>Crear un Evento en una Hoja de Reservaciones</w:t>
      </w:r>
      <w:bookmarkEnd w:id="20"/>
    </w:p>
    <w:p w14:paraId="452EE901" w14:textId="1818EB49" w:rsidR="00A2122A" w:rsidRPr="009D3166" w:rsidRDefault="00A2122A" w:rsidP="00A2122A">
      <w:pPr>
        <w:pStyle w:val="ChapterBodyCopy"/>
        <w:rPr>
          <w:lang w:val="es-MX"/>
        </w:rPr>
      </w:pPr>
      <w:r>
        <w:rPr>
          <w:lang w:val="es-MX"/>
        </w:rPr>
        <w:t>En caso de que se</w:t>
      </w:r>
      <w:r w:rsidRPr="009D3166">
        <w:rPr>
          <w:lang w:val="es-MX"/>
        </w:rPr>
        <w:t xml:space="preserve"> dese</w:t>
      </w:r>
      <w:r>
        <w:rPr>
          <w:lang w:val="es-MX"/>
        </w:rPr>
        <w:t>e</w:t>
      </w:r>
      <w:r w:rsidRPr="009D3166">
        <w:rPr>
          <w:lang w:val="es-MX"/>
        </w:rPr>
        <w:t xml:space="preserve"> </w:t>
      </w:r>
      <w:r>
        <w:rPr>
          <w:lang w:val="es-MX"/>
        </w:rPr>
        <w:t>crear un evento, suceso o campo reservado en una hoja de reservaciones de una instalación deportiva, el usuario del sistema debe seguir los siguientes pasos. Se espera que tenga acceso a la página de SRIDTEC y pueda ingresar como usuario administrador.</w:t>
      </w:r>
    </w:p>
    <w:p w14:paraId="0BAAF2F0" w14:textId="31533611" w:rsidR="00A2122A" w:rsidRPr="009D3166" w:rsidRDefault="00A2122A" w:rsidP="00A2122A">
      <w:pPr>
        <w:pStyle w:val="Heading3"/>
        <w:rPr>
          <w:lang w:val="es-MX"/>
        </w:rPr>
      </w:pPr>
      <w:bookmarkStart w:id="21" w:name="_Toc5076295"/>
      <w:r w:rsidRPr="009D3166">
        <w:rPr>
          <w:lang w:val="es-MX"/>
        </w:rPr>
        <w:t xml:space="preserve">Para </w:t>
      </w:r>
      <w:r>
        <w:rPr>
          <w:lang w:val="es-MX"/>
        </w:rPr>
        <w:t>crear un</w:t>
      </w:r>
      <w:r w:rsidR="00476951">
        <w:rPr>
          <w:lang w:val="es-MX"/>
        </w:rPr>
        <w:t xml:space="preserve"> evento en una</w:t>
      </w:r>
      <w:r>
        <w:rPr>
          <w:lang w:val="es-MX"/>
        </w:rPr>
        <w:t xml:space="preserve"> hoja de reservación para una Instalación Deportiva se debe:</w:t>
      </w:r>
      <w:bookmarkEnd w:id="21"/>
    </w:p>
    <w:p w14:paraId="3836A047" w14:textId="77777777" w:rsidR="00A2122A" w:rsidRPr="00A2122A" w:rsidRDefault="00A2122A" w:rsidP="00A2122A">
      <w:pPr>
        <w:pStyle w:val="ChapterBodyCopy-Step"/>
        <w:numPr>
          <w:ilvl w:val="0"/>
          <w:numId w:val="37"/>
        </w:numPr>
        <w:rPr>
          <w:lang w:val="es-MX"/>
        </w:rPr>
      </w:pPr>
      <w:r w:rsidRPr="00A2122A">
        <w:rPr>
          <w:lang w:val="es-MX"/>
        </w:rPr>
        <w:t>Ingresar a la página de inicio de SRIDTEC como administrador</w:t>
      </w:r>
    </w:p>
    <w:p w14:paraId="22AF9B63" w14:textId="77777777" w:rsidR="00A2122A" w:rsidRDefault="00A2122A" w:rsidP="00A2122A">
      <w:pPr>
        <w:pStyle w:val="ChapterBodyCopy-Step"/>
        <w:rPr>
          <w:lang w:val="es-MX"/>
        </w:rPr>
      </w:pPr>
      <w:r w:rsidRPr="00F5424A">
        <w:rPr>
          <w:lang w:val="es-MX"/>
        </w:rPr>
        <w:t xml:space="preserve">Dirigirse a la </w:t>
      </w:r>
      <w:r>
        <w:rPr>
          <w:lang w:val="es-MX"/>
        </w:rPr>
        <w:t>pestaña de Reservaciones</w:t>
      </w:r>
    </w:p>
    <w:p w14:paraId="45E8E567" w14:textId="56627A3F" w:rsidR="00A2122A" w:rsidRDefault="00A2122A" w:rsidP="00A2122A">
      <w:pPr>
        <w:pStyle w:val="ChapterBodyCopy-Step"/>
        <w:rPr>
          <w:lang w:val="es-MX"/>
        </w:rPr>
      </w:pPr>
      <w:r>
        <w:rPr>
          <w:lang w:val="es-MX"/>
        </w:rPr>
        <w:t xml:space="preserve">Pulsar el menú de despliegue de instalaciones deportivas </w:t>
      </w:r>
    </w:p>
    <w:p w14:paraId="1AF8A293" w14:textId="50727CF3" w:rsidR="00A2122A" w:rsidRDefault="00476951" w:rsidP="00A2122A">
      <w:pPr>
        <w:pStyle w:val="ChapterBodyCopy-Step"/>
        <w:rPr>
          <w:lang w:val="es-MX"/>
        </w:rPr>
      </w:pPr>
      <w:r>
        <w:rPr>
          <w:lang w:val="es-MX"/>
        </w:rPr>
        <w:t>Seleccionar la instalación deportiva para la cual desea crear el evento</w:t>
      </w:r>
    </w:p>
    <w:p w14:paraId="533053DD" w14:textId="0F9EE45B" w:rsidR="00476951" w:rsidRDefault="00476951" w:rsidP="00A2122A">
      <w:pPr>
        <w:pStyle w:val="ChapterBodyCopy-Step"/>
        <w:rPr>
          <w:lang w:val="es-MX"/>
        </w:rPr>
      </w:pPr>
      <w:r>
        <w:rPr>
          <w:lang w:val="es-MX"/>
        </w:rPr>
        <w:t>Pulsar el botón de Crear Evento</w:t>
      </w:r>
    </w:p>
    <w:p w14:paraId="5DAB26A3" w14:textId="60C2DE33" w:rsidR="00476951" w:rsidRDefault="00476951" w:rsidP="00A2122A">
      <w:pPr>
        <w:pStyle w:val="ChapterBodyCopy-Step"/>
        <w:rPr>
          <w:lang w:val="es-MX"/>
        </w:rPr>
      </w:pPr>
      <w:r>
        <w:rPr>
          <w:lang w:val="es-MX"/>
        </w:rPr>
        <w:t>Completar el formulario con la información requerida</w:t>
      </w:r>
    </w:p>
    <w:p w14:paraId="2ED32E55" w14:textId="5CB0C603" w:rsidR="00476951" w:rsidRDefault="00476951" w:rsidP="00A2122A">
      <w:pPr>
        <w:pStyle w:val="ChapterBodyCopy-Step"/>
        <w:rPr>
          <w:lang w:val="es-MX"/>
        </w:rPr>
      </w:pPr>
      <w:r>
        <w:rPr>
          <w:lang w:val="es-MX"/>
        </w:rPr>
        <w:t>Pulsar Crear</w:t>
      </w:r>
    </w:p>
    <w:p w14:paraId="2448EC08" w14:textId="1680561A" w:rsidR="005F3E91" w:rsidRPr="00596A27" w:rsidRDefault="005F3E91" w:rsidP="00596A27">
      <w:pPr>
        <w:pStyle w:val="ChapterBodyCopy-Step"/>
        <w:numPr>
          <w:ilvl w:val="0"/>
          <w:numId w:val="0"/>
        </w:numPr>
        <w:ind w:left="720"/>
        <w:rPr>
          <w:b/>
          <w:noProof/>
          <w:color w:val="009900"/>
          <w:lang w:val="es-MX"/>
          <w14:textFill>
            <w14:solidFill>
              <w14:srgbClr w14:val="009900">
                <w14:lumMod w14:val="75000"/>
                <w14:lumMod w14:val="75000"/>
                <w14:lumOff w14:val="25000"/>
              </w14:srgbClr>
            </w14:solidFill>
          </w14:textFill>
        </w:rPr>
      </w:pPr>
      <w:r w:rsidRPr="00596A27">
        <w:rPr>
          <w:b/>
          <w:noProof/>
          <w:color w:val="009900"/>
          <w:lang w:val="es-MX"/>
          <w14:textFill>
            <w14:solidFill>
              <w14:srgbClr w14:val="009900">
                <w14:lumMod w14:val="75000"/>
                <w14:lumMod w14:val="75000"/>
                <w14:lumOff w14:val="25000"/>
              </w14:srgbClr>
            </w14:solidFill>
          </w14:textFill>
        </w:rPr>
        <mc:AlternateContent>
          <mc:Choice Requires="wps">
            <w:drawing>
              <wp:anchor distT="0" distB="0" distL="114300" distR="114300" simplePos="0" relativeHeight="251661312" behindDoc="0" locked="0" layoutInCell="1" allowOverlap="1" wp14:anchorId="1C93B498" wp14:editId="6983DBD8">
                <wp:simplePos x="0" y="0"/>
                <wp:positionH relativeFrom="column">
                  <wp:posOffset>95250</wp:posOffset>
                </wp:positionH>
                <wp:positionV relativeFrom="paragraph">
                  <wp:posOffset>25400</wp:posOffset>
                </wp:positionV>
                <wp:extent cx="274320" cy="228600"/>
                <wp:effectExtent l="0" t="19050" r="30480" b="38100"/>
                <wp:wrapNone/>
                <wp:docPr id="1"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E018F" id="Right Arrow 9" o:spid="_x0000_s1026" type="#_x0000_t13" style="position:absolute;margin-left:7.5pt;margin-top:2pt;width:21.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IOvpvurAgAA8QUAAA4AAAAAAAAAAAAA&#10;AAAALgIAAGRycy9lMm9Eb2MueG1sUEsBAi0AFAAGAAgAAAAhANfkGtLbAAAABgEAAA8AAAAAAAAA&#10;AAAAAAAABQUAAGRycy9kb3ducmV2LnhtbFBLBQYAAAAABAAEAPMAAAANBgAAAAA=&#10;" adj="12600,6150" fillcolor="#090" strokecolor="#cfc"/>
            </w:pict>
          </mc:Fallback>
        </mc:AlternateContent>
      </w:r>
      <w:r w:rsidRPr="00596A27">
        <w:rPr>
          <w:b/>
          <w:noProof/>
          <w:color w:val="009900"/>
          <w:lang w:val="es-MX"/>
          <w14:textFill>
            <w14:solidFill>
              <w14:srgbClr w14:val="009900">
                <w14:lumMod w14:val="75000"/>
                <w14:lumMod w14:val="75000"/>
                <w14:lumOff w14:val="25000"/>
              </w14:srgbClr>
            </w14:solidFill>
          </w14:textFill>
        </w:rPr>
        <w:t xml:space="preserve">NOTA: En caso de </w:t>
      </w:r>
      <w:r w:rsidR="009F6928">
        <w:rPr>
          <w:b/>
          <w:noProof/>
          <w:color w:val="009900"/>
          <w:lang w:val="es-MX"/>
          <w14:textFill>
            <w14:solidFill>
              <w14:srgbClr w14:val="009900">
                <w14:lumMod w14:val="75000"/>
                <w14:lumMod w14:val="75000"/>
                <w14:lumOff w14:val="25000"/>
              </w14:srgbClr>
            </w14:solidFill>
          </w14:textFill>
        </w:rPr>
        <w:t>un problema</w:t>
      </w:r>
      <w:r w:rsidRPr="00596A27">
        <w:rPr>
          <w:b/>
          <w:noProof/>
          <w:color w:val="009900"/>
          <w:lang w:val="es-MX"/>
          <w14:textFill>
            <w14:solidFill>
              <w14:srgbClr w14:val="009900">
                <w14:lumMod w14:val="75000"/>
                <w14:lumMod w14:val="75000"/>
                <w14:lumOff w14:val="25000"/>
              </w14:srgbClr>
            </w14:solidFill>
          </w14:textFill>
        </w:rPr>
        <w:t xml:space="preserve"> por favor contactar al correo electrónico en la pestaña de Ayuda.</w:t>
      </w:r>
    </w:p>
    <w:p w14:paraId="7BECA95E" w14:textId="77777777" w:rsidR="00A2122A" w:rsidRDefault="00A2122A" w:rsidP="00A2122A">
      <w:pPr>
        <w:pStyle w:val="CalloutBlockCopyNote"/>
        <w:rPr>
          <w:lang w:val="es-MX"/>
        </w:rPr>
      </w:pPr>
    </w:p>
    <w:p w14:paraId="36633198" w14:textId="2F8D0BB5" w:rsidR="00596A27" w:rsidRPr="0095649D" w:rsidRDefault="00596A27" w:rsidP="00596A27">
      <w:pPr>
        <w:pStyle w:val="Heading1"/>
        <w:rPr>
          <w:lang w:val="es-MX"/>
        </w:rPr>
      </w:pPr>
      <w:bookmarkStart w:id="22" w:name="_Toc5076296"/>
      <w:r>
        <w:rPr>
          <w:lang w:val="es-MX"/>
        </w:rPr>
        <w:t>Eliminación de un Evento en la hoja de Reservaciones</w:t>
      </w:r>
      <w:bookmarkEnd w:id="22"/>
    </w:p>
    <w:p w14:paraId="16725E7A" w14:textId="047DB406" w:rsidR="00596A27" w:rsidRDefault="00596A27" w:rsidP="00596A27">
      <w:pPr>
        <w:pStyle w:val="ChapterBodyCopy"/>
        <w:rPr>
          <w:lang w:val="es-MX"/>
        </w:rPr>
      </w:pPr>
      <w:r>
        <w:rPr>
          <w:lang w:val="es-MX"/>
        </w:rPr>
        <w:t xml:space="preserve">Esta funcionalidad permite eliminar un evento en una hoja de reservaciones de cualquier instalación deportiva en la pestaña de Reservaciones. Dado que el usuario administrador no podrá interactuar de forma dinámica con la hoja de reservaciones, o sea, solamente se le mostrará y no se modificará directamente, se ha creado un mecanismo que permite la </w:t>
      </w:r>
      <w:r>
        <w:rPr>
          <w:lang w:val="es-MX"/>
        </w:rPr>
        <w:lastRenderedPageBreak/>
        <w:t>eliminación de un evento, suceso o campo en la hoja de reservaciones de una instalación deportiva.</w:t>
      </w:r>
    </w:p>
    <w:p w14:paraId="3C9F2205" w14:textId="77777777" w:rsidR="00596A27" w:rsidRDefault="00596A27" w:rsidP="00596A27">
      <w:pPr>
        <w:pStyle w:val="ChapterBodyCopy"/>
        <w:rPr>
          <w:lang w:val="es-MX"/>
        </w:rPr>
      </w:pPr>
      <w:r>
        <w:rPr>
          <w:lang w:val="es-MX"/>
        </w:rPr>
        <w:t>Adicionalmente se abarcan temas relacionados a posibles errores o limitaciones de esta funcionalidad y cómo contactar al equipo de soporte encargado de solucionar cualquier posible inconveniente.</w:t>
      </w:r>
    </w:p>
    <w:p w14:paraId="3FE90065" w14:textId="77777777" w:rsidR="00596A27" w:rsidRDefault="00596A27" w:rsidP="00596A27">
      <w:pPr>
        <w:pStyle w:val="ChapterBodyCopy"/>
        <w:rPr>
          <w:lang w:val="es-MX"/>
        </w:rPr>
      </w:pPr>
      <w:r>
        <w:rPr>
          <w:lang w:val="es-MX"/>
        </w:rPr>
        <w:t>Los requerimientos necesarios para el correcto funcionamiento de esta funcionalidad son:</w:t>
      </w:r>
    </w:p>
    <w:p w14:paraId="68C0EFB7" w14:textId="77777777" w:rsidR="00596A27" w:rsidRDefault="00596A27" w:rsidP="00596A27">
      <w:pPr>
        <w:pStyle w:val="ChapterBodyCopy"/>
        <w:numPr>
          <w:ilvl w:val="0"/>
          <w:numId w:val="35"/>
        </w:numPr>
        <w:rPr>
          <w:lang w:val="es-MX"/>
        </w:rPr>
      </w:pPr>
      <w:r>
        <w:rPr>
          <w:lang w:val="es-MX"/>
        </w:rPr>
        <w:t>Acceso a internet</w:t>
      </w:r>
    </w:p>
    <w:p w14:paraId="4CB93531" w14:textId="77777777" w:rsidR="00596A27" w:rsidRDefault="00596A27" w:rsidP="00596A27">
      <w:pPr>
        <w:pStyle w:val="ChapterBodyCopy"/>
        <w:numPr>
          <w:ilvl w:val="0"/>
          <w:numId w:val="35"/>
        </w:numPr>
        <w:rPr>
          <w:lang w:val="es-MX"/>
        </w:rPr>
      </w:pPr>
      <w:r>
        <w:rPr>
          <w:lang w:val="es-MX"/>
        </w:rPr>
        <w:t>Acceso a la página de SRIDTEC</w:t>
      </w:r>
    </w:p>
    <w:p w14:paraId="783A8059" w14:textId="77777777" w:rsidR="00596A27" w:rsidRDefault="00596A27" w:rsidP="00596A27">
      <w:pPr>
        <w:pStyle w:val="ChapterBodyCopy"/>
        <w:numPr>
          <w:ilvl w:val="0"/>
          <w:numId w:val="35"/>
        </w:numPr>
        <w:rPr>
          <w:lang w:val="es-MX"/>
        </w:rPr>
      </w:pPr>
      <w:r>
        <w:rPr>
          <w:lang w:val="es-MX"/>
        </w:rPr>
        <w:t>Opcional: Uso del correo electrónico</w:t>
      </w:r>
    </w:p>
    <w:p w14:paraId="775AD795" w14:textId="3F98E292" w:rsidR="00596A27" w:rsidRPr="009D3166" w:rsidRDefault="00596A27" w:rsidP="00596A27">
      <w:pPr>
        <w:pStyle w:val="Heading2"/>
        <w:rPr>
          <w:lang w:val="es-MX"/>
        </w:rPr>
      </w:pPr>
      <w:bookmarkStart w:id="23" w:name="_Toc5076297"/>
      <w:r>
        <w:rPr>
          <w:lang w:val="es-MX"/>
        </w:rPr>
        <w:t>Eliminar un Evento en una Hoja de Reservaciones</w:t>
      </w:r>
      <w:bookmarkEnd w:id="23"/>
    </w:p>
    <w:p w14:paraId="730D55B4" w14:textId="78CA0F6B" w:rsidR="00596A27" w:rsidRPr="009D3166" w:rsidRDefault="00596A27" w:rsidP="00596A27">
      <w:pPr>
        <w:pStyle w:val="ChapterBodyCopy"/>
        <w:rPr>
          <w:lang w:val="es-MX"/>
        </w:rPr>
      </w:pPr>
      <w:r>
        <w:rPr>
          <w:lang w:val="es-MX"/>
        </w:rPr>
        <w:t>En caso de que se</w:t>
      </w:r>
      <w:r w:rsidRPr="009D3166">
        <w:rPr>
          <w:lang w:val="es-MX"/>
        </w:rPr>
        <w:t xml:space="preserve"> dese</w:t>
      </w:r>
      <w:r>
        <w:rPr>
          <w:lang w:val="es-MX"/>
        </w:rPr>
        <w:t>e</w:t>
      </w:r>
      <w:r w:rsidRPr="009D3166">
        <w:rPr>
          <w:lang w:val="es-MX"/>
        </w:rPr>
        <w:t xml:space="preserve"> </w:t>
      </w:r>
      <w:r>
        <w:rPr>
          <w:lang w:val="es-MX"/>
        </w:rPr>
        <w:t>eliminar un evento, suceso o campo reservado en una hoja de reservaciones de una instalación deportiva, el usuario del sistema debe seguir los siguientes pasos. Se espera que tenga acceso a la página de SRIDTEC y pueda ingresar como usuario administrador.</w:t>
      </w:r>
    </w:p>
    <w:p w14:paraId="619DCDDA" w14:textId="402B4AC3" w:rsidR="00596A27" w:rsidRPr="009D3166" w:rsidRDefault="00596A27" w:rsidP="00596A27">
      <w:pPr>
        <w:pStyle w:val="Heading3"/>
        <w:rPr>
          <w:lang w:val="es-MX"/>
        </w:rPr>
      </w:pPr>
      <w:bookmarkStart w:id="24" w:name="_Toc5076298"/>
      <w:r w:rsidRPr="009D3166">
        <w:rPr>
          <w:lang w:val="es-MX"/>
        </w:rPr>
        <w:t xml:space="preserve">Para </w:t>
      </w:r>
      <w:r>
        <w:rPr>
          <w:lang w:val="es-MX"/>
        </w:rPr>
        <w:t>eliminar un evento en una hoja de reservación para una Instalación Deportiva se debe:</w:t>
      </w:r>
      <w:bookmarkEnd w:id="24"/>
    </w:p>
    <w:p w14:paraId="7DEF20F3" w14:textId="77777777" w:rsidR="00596A27" w:rsidRPr="00596A27" w:rsidRDefault="00596A27" w:rsidP="00596A27">
      <w:pPr>
        <w:pStyle w:val="ChapterBodyCopy-Step"/>
        <w:numPr>
          <w:ilvl w:val="0"/>
          <w:numId w:val="38"/>
        </w:numPr>
        <w:rPr>
          <w:lang w:val="es-MX"/>
        </w:rPr>
      </w:pPr>
      <w:r w:rsidRPr="00596A27">
        <w:rPr>
          <w:lang w:val="es-MX"/>
        </w:rPr>
        <w:t>Ingresar a la página de inicio de SRIDTEC como administrador</w:t>
      </w:r>
    </w:p>
    <w:p w14:paraId="59CFF4AD" w14:textId="77777777" w:rsidR="00596A27" w:rsidRDefault="00596A27" w:rsidP="00596A27">
      <w:pPr>
        <w:pStyle w:val="ChapterBodyCopy-Step"/>
        <w:rPr>
          <w:lang w:val="es-MX"/>
        </w:rPr>
      </w:pPr>
      <w:r w:rsidRPr="00F5424A">
        <w:rPr>
          <w:lang w:val="es-MX"/>
        </w:rPr>
        <w:t xml:space="preserve">Dirigirse a la </w:t>
      </w:r>
      <w:r>
        <w:rPr>
          <w:lang w:val="es-MX"/>
        </w:rPr>
        <w:t>pestaña de Reservaciones</w:t>
      </w:r>
    </w:p>
    <w:p w14:paraId="19EA67FE" w14:textId="77777777" w:rsidR="00596A27" w:rsidRDefault="00596A27" w:rsidP="00596A27">
      <w:pPr>
        <w:pStyle w:val="ChapterBodyCopy-Step"/>
        <w:rPr>
          <w:lang w:val="es-MX"/>
        </w:rPr>
      </w:pPr>
      <w:r>
        <w:rPr>
          <w:lang w:val="es-MX"/>
        </w:rPr>
        <w:t xml:space="preserve">Pulsar el menú de despliegue de instalaciones deportivas </w:t>
      </w:r>
    </w:p>
    <w:p w14:paraId="50A43844" w14:textId="77777777" w:rsidR="00596A27" w:rsidRDefault="00596A27" w:rsidP="00596A27">
      <w:pPr>
        <w:pStyle w:val="ChapterBodyCopy-Step"/>
        <w:rPr>
          <w:lang w:val="es-MX"/>
        </w:rPr>
      </w:pPr>
      <w:r>
        <w:rPr>
          <w:lang w:val="es-MX"/>
        </w:rPr>
        <w:t>Seleccionar la instalación deportiva para la cual desea crear el evento</w:t>
      </w:r>
    </w:p>
    <w:p w14:paraId="470F5CFF" w14:textId="159DFE4D" w:rsidR="00596A27" w:rsidRDefault="00596A27" w:rsidP="00596A27">
      <w:pPr>
        <w:pStyle w:val="ChapterBodyCopy-Step"/>
        <w:rPr>
          <w:lang w:val="es-MX"/>
        </w:rPr>
      </w:pPr>
      <w:r>
        <w:rPr>
          <w:lang w:val="es-MX"/>
        </w:rPr>
        <w:t>Pulsar el botón de Eliminar Evento</w:t>
      </w:r>
    </w:p>
    <w:p w14:paraId="336F89BD" w14:textId="77777777" w:rsidR="00596A27" w:rsidRDefault="00596A27" w:rsidP="00596A27">
      <w:pPr>
        <w:pStyle w:val="ChapterBodyCopy-Step"/>
        <w:rPr>
          <w:lang w:val="es-MX"/>
        </w:rPr>
      </w:pPr>
      <w:r>
        <w:rPr>
          <w:lang w:val="es-MX"/>
        </w:rPr>
        <w:t>Completar el formulario con la información requerida</w:t>
      </w:r>
    </w:p>
    <w:p w14:paraId="5903EF1A" w14:textId="30F29477" w:rsidR="00596A27" w:rsidRDefault="00596A27" w:rsidP="00596A27">
      <w:pPr>
        <w:pStyle w:val="ChapterBodyCopy-Step"/>
        <w:rPr>
          <w:lang w:val="es-MX"/>
        </w:rPr>
      </w:pPr>
      <w:r>
        <w:rPr>
          <w:lang w:val="es-MX"/>
        </w:rPr>
        <w:t>Pulsar Eliminar</w:t>
      </w:r>
    </w:p>
    <w:p w14:paraId="06F89150" w14:textId="2CEAE0A8" w:rsidR="00596A27" w:rsidRPr="00596A27" w:rsidRDefault="00596A27" w:rsidP="00596A27">
      <w:pPr>
        <w:pStyle w:val="ChapterBodyCopy-Step"/>
        <w:numPr>
          <w:ilvl w:val="0"/>
          <w:numId w:val="0"/>
        </w:numPr>
        <w:ind w:left="720"/>
        <w:rPr>
          <w:b/>
          <w:noProof/>
          <w:color w:val="009900"/>
          <w:lang w:val="es-MX"/>
          <w14:textFill>
            <w14:solidFill>
              <w14:srgbClr w14:val="009900">
                <w14:lumMod w14:val="75000"/>
                <w14:lumMod w14:val="75000"/>
                <w14:lumOff w14:val="25000"/>
              </w14:srgbClr>
            </w14:solidFill>
          </w14:textFill>
        </w:rPr>
      </w:pPr>
      <w:r w:rsidRPr="00596A27">
        <w:rPr>
          <w:b/>
          <w:noProof/>
          <w:color w:val="009900"/>
          <w:lang w:val="es-MX"/>
          <w14:textFill>
            <w14:solidFill>
              <w14:srgbClr w14:val="009900">
                <w14:lumMod w14:val="75000"/>
                <w14:lumMod w14:val="75000"/>
                <w14:lumOff w14:val="25000"/>
              </w14:srgbClr>
            </w14:solidFill>
          </w14:textFill>
        </w:rPr>
        <mc:AlternateContent>
          <mc:Choice Requires="wps">
            <w:drawing>
              <wp:anchor distT="0" distB="0" distL="114300" distR="114300" simplePos="0" relativeHeight="251663360" behindDoc="0" locked="0" layoutInCell="1" allowOverlap="1" wp14:anchorId="08EB6DE0" wp14:editId="4AE2EC9C">
                <wp:simplePos x="0" y="0"/>
                <wp:positionH relativeFrom="column">
                  <wp:posOffset>95250</wp:posOffset>
                </wp:positionH>
                <wp:positionV relativeFrom="paragraph">
                  <wp:posOffset>25400</wp:posOffset>
                </wp:positionV>
                <wp:extent cx="274320" cy="228600"/>
                <wp:effectExtent l="0" t="19050" r="30480" b="38100"/>
                <wp:wrapNone/>
                <wp:docPr id="2"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85A25" id="Right Arrow 9" o:spid="_x0000_s1026" type="#_x0000_t13" style="position:absolute;margin-left:7.5pt;margin-top:2pt;width:21.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" adj="12600,6150" fillcolor="#090" strokecolor="#cfc"/>
            </w:pict>
          </mc:Fallback>
        </mc:AlternateContent>
      </w:r>
      <w:r w:rsidRPr="00596A27">
        <w:rPr>
          <w:b/>
          <w:noProof/>
          <w:color w:val="009900"/>
          <w:lang w:val="es-MX"/>
          <w14:textFill>
            <w14:solidFill>
              <w14:srgbClr w14:val="009900">
                <w14:lumMod w14:val="75000"/>
                <w14:lumMod w14:val="75000"/>
                <w14:lumOff w14:val="25000"/>
              </w14:srgbClr>
            </w14:solidFill>
          </w14:textFill>
        </w:rPr>
        <w:t xml:space="preserve">NOTA: En caso de </w:t>
      </w:r>
      <w:r w:rsidR="009F6928">
        <w:rPr>
          <w:b/>
          <w:noProof/>
          <w:color w:val="009900"/>
          <w:lang w:val="es-MX"/>
          <w14:textFill>
            <w14:solidFill>
              <w14:srgbClr w14:val="009900">
                <w14:lumMod w14:val="75000"/>
                <w14:lumMod w14:val="75000"/>
                <w14:lumOff w14:val="25000"/>
              </w14:srgbClr>
            </w14:solidFill>
          </w14:textFill>
        </w:rPr>
        <w:t>un problema</w:t>
      </w:r>
      <w:r w:rsidRPr="00596A27">
        <w:rPr>
          <w:b/>
          <w:noProof/>
          <w:color w:val="009900"/>
          <w:lang w:val="es-MX"/>
          <w14:textFill>
            <w14:solidFill>
              <w14:srgbClr w14:val="009900">
                <w14:lumMod w14:val="75000"/>
                <w14:lumMod w14:val="75000"/>
                <w14:lumOff w14:val="25000"/>
              </w14:srgbClr>
            </w14:solidFill>
          </w14:textFill>
        </w:rPr>
        <w:t xml:space="preserve"> por favor contactar al correo electrónico en la pestaña de Ayuda.</w:t>
      </w:r>
    </w:p>
    <w:p w14:paraId="17774A1A" w14:textId="1A5BC107" w:rsidR="00A2122A" w:rsidRDefault="00A2122A" w:rsidP="00A2122A">
      <w:pPr>
        <w:pStyle w:val="CalloutBlockCopyNote"/>
        <w:rPr>
          <w:lang w:val="es-MX"/>
        </w:rPr>
      </w:pPr>
    </w:p>
    <w:p w14:paraId="4D08F645" w14:textId="6BDC8EE7" w:rsidR="00BD6A95" w:rsidRDefault="00BD6A95" w:rsidP="00A2122A">
      <w:pPr>
        <w:pStyle w:val="CalloutBlockCopyNote"/>
        <w:rPr>
          <w:lang w:val="es-MX"/>
        </w:rPr>
      </w:pPr>
    </w:p>
    <w:p w14:paraId="07632BF5" w14:textId="029A092F" w:rsidR="00BD6A95" w:rsidRDefault="00BD6A95" w:rsidP="00A2122A">
      <w:pPr>
        <w:pStyle w:val="CalloutBlockCopyNote"/>
        <w:rPr>
          <w:lang w:val="es-MX"/>
        </w:rPr>
      </w:pPr>
    </w:p>
    <w:p w14:paraId="6A5F05DF" w14:textId="5A7125E3" w:rsidR="00BD6A95" w:rsidRDefault="00BD6A95" w:rsidP="00A2122A">
      <w:pPr>
        <w:pStyle w:val="CalloutBlockCopyNote"/>
        <w:rPr>
          <w:lang w:val="es-MX"/>
        </w:rPr>
      </w:pPr>
    </w:p>
    <w:p w14:paraId="41C75932" w14:textId="17B5A3F1" w:rsidR="00BD6A95" w:rsidRDefault="00BD6A95" w:rsidP="00A2122A">
      <w:pPr>
        <w:pStyle w:val="CalloutBlockCopyNote"/>
        <w:rPr>
          <w:lang w:val="es-MX"/>
        </w:rPr>
      </w:pPr>
    </w:p>
    <w:p w14:paraId="2E5F00AF" w14:textId="0DAA12E4" w:rsidR="00BD6A95" w:rsidRDefault="00BD6A95" w:rsidP="00A2122A">
      <w:pPr>
        <w:pStyle w:val="CalloutBlockCopyNote"/>
        <w:rPr>
          <w:lang w:val="es-MX"/>
        </w:rPr>
      </w:pPr>
    </w:p>
    <w:p w14:paraId="50A37C16" w14:textId="2ADC27DE" w:rsidR="00BD6A95" w:rsidRDefault="00BD6A95" w:rsidP="00A2122A">
      <w:pPr>
        <w:pStyle w:val="CalloutBlockCopyNote"/>
        <w:rPr>
          <w:lang w:val="es-MX"/>
        </w:rPr>
      </w:pPr>
    </w:p>
    <w:p w14:paraId="5AF23B40" w14:textId="77777777" w:rsidR="00BD6A95" w:rsidRDefault="00BD6A95" w:rsidP="00A2122A">
      <w:pPr>
        <w:pStyle w:val="CalloutBlockCopyNote"/>
        <w:rPr>
          <w:lang w:val="es-MX"/>
        </w:rPr>
      </w:pPr>
    </w:p>
    <w:p w14:paraId="7AE012C4" w14:textId="412A8684" w:rsidR="00A2122A" w:rsidRPr="0050043D" w:rsidRDefault="00A2122A" w:rsidP="00A2122A">
      <w:pPr>
        <w:pStyle w:val="CalloutBlockCopyNote"/>
        <w:rPr>
          <w:lang w:val="es-MX"/>
        </w:rPr>
      </w:pPr>
      <w:r w:rsidRPr="0050043D">
        <w:rPr>
          <w:lang w:val="es-MX"/>
        </w:rPr>
        <w:t>Si encuentra contingencias, problemas o</w:t>
      </w:r>
      <w:r>
        <w:rPr>
          <w:lang w:val="es-MX"/>
        </w:rPr>
        <w:t xml:space="preserve"> inconvenientes en este manual de usuario por favor contactar a andresarriaga7@gmail.com</w:t>
      </w:r>
    </w:p>
    <w:p w14:paraId="45FC4B43" w14:textId="1805638B" w:rsidR="00A2122A" w:rsidRDefault="00A2122A" w:rsidP="00A2122A">
      <w:pPr>
        <w:pStyle w:val="ChapterBodyCopy"/>
        <w:rPr>
          <w:lang w:val="es-MX"/>
        </w:rPr>
      </w:pPr>
    </w:p>
    <w:p w14:paraId="1768BBCB" w14:textId="7DEC27EE" w:rsidR="00DE6532" w:rsidRPr="0031320C" w:rsidRDefault="0031320C" w:rsidP="00BA5DC8">
      <w:pPr>
        <w:pStyle w:val="ChapterBodyCopy"/>
        <w:rPr>
          <w:b/>
          <w:lang w:val="es-MX"/>
        </w:rPr>
      </w:pPr>
      <w:r w:rsidRPr="0031320C">
        <w:rPr>
          <w:b/>
          <w:lang w:val="es-MX"/>
        </w:rPr>
        <w:t>Apéndices</w:t>
      </w:r>
    </w:p>
    <w:p w14:paraId="187E1410" w14:textId="309FEBFF" w:rsidR="00F05340" w:rsidRDefault="0031320C" w:rsidP="00C5363B">
      <w:pPr>
        <w:pStyle w:val="ChapterBodyCopy"/>
        <w:rPr>
          <w:lang w:val="es-MX"/>
        </w:rPr>
      </w:pPr>
      <w:r w:rsidRPr="0031320C">
        <w:rPr>
          <w:lang w:val="es-MX"/>
        </w:rPr>
        <w:t>La hoja de reservaciones p</w:t>
      </w:r>
      <w:r>
        <w:rPr>
          <w:lang w:val="es-MX"/>
        </w:rPr>
        <w:t>ara cada instalación deportiva fue hecha a partir de la hoja de cálculo de Excel llamada “Instalaciones 2019</w:t>
      </w:r>
      <w:r w:rsidRPr="0031320C">
        <w:rPr>
          <w:lang w:val="es-MX"/>
        </w:rPr>
        <w:t>”</w:t>
      </w:r>
      <w:r>
        <w:rPr>
          <w:lang w:val="es-MX"/>
        </w:rPr>
        <w:t xml:space="preserve">. Esta hoja fue subida a Google </w:t>
      </w:r>
      <w:proofErr w:type="spellStart"/>
      <w:r>
        <w:rPr>
          <w:lang w:val="es-MX"/>
        </w:rPr>
        <w:t>Sheets</w:t>
      </w:r>
      <w:proofErr w:type="spellEnd"/>
      <w:r>
        <w:rPr>
          <w:lang w:val="es-MX"/>
        </w:rPr>
        <w:t xml:space="preserve"> y se puede encontrar en el siguiente enlace:</w:t>
      </w:r>
    </w:p>
    <w:p w14:paraId="022D6FC8" w14:textId="5989668F" w:rsidR="0031320C" w:rsidRDefault="0031320C" w:rsidP="00C5363B">
      <w:pPr>
        <w:pStyle w:val="ChapterBodyCopy"/>
        <w:rPr>
          <w:lang w:val="es-MX"/>
        </w:rPr>
      </w:pPr>
      <w:hyperlink r:id="rId11" w:history="1">
        <w:r w:rsidRPr="00095FA2">
          <w:rPr>
            <w:rStyle w:val="Hyperlink"/>
            <w:rFonts w:cstheme="minorBidi"/>
            <w:lang w:val="es-MX"/>
          </w:rPr>
          <w:t>https://docs.google.com/spreadsheets/d/11ncZP3t8deCA7VxTA6vRpcuu60WmLQ9ENpFdI1_Fksk/edit#gid=1718052907</w:t>
        </w:r>
      </w:hyperlink>
    </w:p>
    <w:p w14:paraId="37D46C0D" w14:textId="0A5B9395" w:rsidR="00F05340" w:rsidRPr="0031320C" w:rsidRDefault="0031320C" w:rsidP="00C5363B">
      <w:pPr>
        <w:pStyle w:val="ChapterBodyCopy"/>
        <w:rPr>
          <w:lang w:val="es-MX"/>
        </w:rPr>
        <w:sectPr w:rsidR="00F05340" w:rsidRPr="0031320C" w:rsidSect="000C403C">
          <w:headerReference w:type="default" r:id="rId12"/>
          <w:footerReference w:type="default" r:id="rId13"/>
          <w:pgSz w:w="12240" w:h="15840"/>
          <w:pgMar w:top="1440" w:right="1800" w:bottom="1440" w:left="1800" w:header="720" w:footer="720" w:gutter="0"/>
          <w:cols w:space="720"/>
        </w:sectPr>
      </w:pPr>
      <w:r>
        <w:rPr>
          <w:lang w:val="es-MX"/>
        </w:rPr>
        <w:t xml:space="preserve">De esta página es que se saca el código embebido de Excel para el archivo de </w:t>
      </w:r>
      <w:proofErr w:type="spellStart"/>
      <w:r>
        <w:rPr>
          <w:lang w:val="es-MX"/>
        </w:rPr>
        <w:t>html</w:t>
      </w:r>
      <w:proofErr w:type="spellEnd"/>
      <w:r w:rsidR="007F3061">
        <w:rPr>
          <w:lang w:val="es-MX"/>
        </w:rPr>
        <w:t>.</w:t>
      </w:r>
      <w:bookmarkStart w:id="25" w:name="_GoBack"/>
      <w:bookmarkEnd w:id="25"/>
    </w:p>
    <w:p w14:paraId="46CFD020" w14:textId="77777777" w:rsidR="00BB28FF" w:rsidRPr="007F3061" w:rsidRDefault="00BB28FF" w:rsidP="001B2401">
      <w:pPr>
        <w:rPr>
          <w:lang w:val="es-MX"/>
        </w:rPr>
      </w:pPr>
    </w:p>
    <w:sectPr w:rsidR="00BB28FF" w:rsidRPr="007F3061"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86B09" w14:textId="77777777" w:rsidR="0087708D" w:rsidRDefault="0087708D" w:rsidP="000C403C">
      <w:pPr>
        <w:spacing w:after="0"/>
      </w:pPr>
      <w:r>
        <w:separator/>
      </w:r>
    </w:p>
  </w:endnote>
  <w:endnote w:type="continuationSeparator" w:id="0">
    <w:p w14:paraId="198D7C55" w14:textId="77777777" w:rsidR="0087708D" w:rsidRDefault="0087708D"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B15AC7" w:rsidRPr="0025191F" w14:paraId="01A4927C" w14:textId="77777777" w:rsidTr="00BE134F">
      <w:tc>
        <w:tcPr>
          <w:tcW w:w="4732" w:type="pct"/>
          <w:vAlign w:val="center"/>
        </w:tcPr>
        <w:p w14:paraId="6CB40E5D" w14:textId="77777777" w:rsidR="00B15AC7" w:rsidRPr="00BE134F" w:rsidRDefault="00B15AC7" w:rsidP="00BE134F">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rPr>
            <w:drawing>
              <wp:anchor distT="0" distB="0" distL="114300" distR="114300" simplePos="0" relativeHeight="251660800" behindDoc="0" locked="0" layoutInCell="1" allowOverlap="1" wp14:anchorId="4925D78F" wp14:editId="4BCB64F6">
                <wp:simplePos x="0" y="0"/>
                <wp:positionH relativeFrom="column">
                  <wp:posOffset>2978150</wp:posOffset>
                </wp:positionH>
                <wp:positionV relativeFrom="paragraph">
                  <wp:posOffset>635</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Template provided at no charge by </w:t>
          </w:r>
          <w:hyperlink r:id="rId2" w:history="1">
            <w:r w:rsidRPr="00BE134F">
              <w:rPr>
                <w:rFonts w:ascii="Arial" w:eastAsia="Times New Roman" w:hAnsi="Arial" w:cs="Arial"/>
                <w:color w:val="0000FF"/>
                <w:sz w:val="17"/>
                <w:szCs w:val="18"/>
                <w:u w:val="single"/>
                <w:lang w:eastAsia="ja-JP"/>
              </w:rPr>
              <w:t>TechWhirl.com</w:t>
            </w:r>
          </w:hyperlink>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14:paraId="5297EEAF" w14:textId="77777777" w:rsidR="00B15AC7" w:rsidRDefault="00B15AC7" w:rsidP="00BE134F">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sz w:val="17"/>
              <w:szCs w:val="18"/>
              <w:lang w:eastAsia="ja-JP"/>
            </w:rPr>
            <w:t>You are free to use and customize as needed.</w:t>
          </w:r>
        </w:p>
        <w:p w14:paraId="29AC94CE" w14:textId="77777777" w:rsidR="00B15AC7" w:rsidRPr="001C5B3C" w:rsidRDefault="00B15AC7" w:rsidP="00BE134F">
          <w:pPr>
            <w:pBdr>
              <w:top w:val="single" w:sz="4" w:space="1" w:color="008000"/>
            </w:pBdr>
            <w:tabs>
              <w:tab w:val="center" w:pos="5040"/>
              <w:tab w:val="right" w:pos="9000"/>
              <w:tab w:val="right" w:pos="14760"/>
            </w:tabs>
            <w:spacing w:after="0" w:line="240" w:lineRule="auto"/>
            <w:rPr>
              <w:rFonts w:ascii="Arial" w:hAnsi="Arial" w:cs="Arial"/>
              <w:color w:val="595959"/>
              <w:sz w:val="18"/>
              <w:szCs w:val="18"/>
            </w:rPr>
          </w:pPr>
          <w:r w:rsidRPr="001C5B3C">
            <w:rPr>
              <w:rFonts w:ascii="Arial" w:hAnsi="Arial" w:cs="Arial"/>
              <w:color w:val="000000" w:themeColor="text1"/>
              <w:sz w:val="17"/>
              <w:szCs w:val="17"/>
            </w:rPr>
            <w:t xml:space="preserve">copyright </w:t>
          </w:r>
          <w:proofErr w:type="spellStart"/>
          <w:r w:rsidRPr="001C5B3C">
            <w:rPr>
              <w:rFonts w:ascii="Arial" w:hAnsi="Arial" w:cs="Arial"/>
              <w:color w:val="000000" w:themeColor="text1"/>
              <w:sz w:val="17"/>
              <w:szCs w:val="17"/>
            </w:rPr>
            <w:t>INKtopia</w:t>
          </w:r>
          <w:proofErr w:type="spellEnd"/>
          <w:r w:rsidRPr="001C5B3C">
            <w:rPr>
              <w:rFonts w:ascii="Arial" w:hAnsi="Arial" w:cs="Arial"/>
              <w:color w:val="000000" w:themeColor="text1"/>
              <w:sz w:val="17"/>
              <w:szCs w:val="17"/>
            </w:rPr>
            <w:t xml:space="preserve"> Limited | All Rights Reserved</w:t>
          </w:r>
        </w:p>
      </w:tc>
      <w:tc>
        <w:tcPr>
          <w:tcW w:w="268" w:type="pct"/>
          <w:vAlign w:val="center"/>
        </w:tcPr>
        <w:p w14:paraId="5CD56585" w14:textId="77777777" w:rsidR="00B15AC7" w:rsidRPr="009C7DE5" w:rsidRDefault="00B15AC7" w:rsidP="00A411E0">
          <w:pPr>
            <w:pStyle w:val="Footer"/>
          </w:pPr>
          <w:r w:rsidRPr="004D6998">
            <w:fldChar w:fldCharType="begin"/>
          </w:r>
          <w:r w:rsidRPr="004D6998">
            <w:instrText xml:space="preserve"> PAGE   \* MERGEFORMAT </w:instrText>
          </w:r>
          <w:r w:rsidRPr="004D6998">
            <w:fldChar w:fldCharType="separate"/>
          </w:r>
          <w:r>
            <w:rPr>
              <w:noProof/>
            </w:rPr>
            <w:t>ii</w:t>
          </w:r>
          <w:r w:rsidRPr="004D6998">
            <w:fldChar w:fldCharType="end"/>
          </w:r>
        </w:p>
      </w:tc>
    </w:tr>
  </w:tbl>
  <w:p w14:paraId="2194597E" w14:textId="77777777" w:rsidR="00B15AC7" w:rsidRPr="00BE134F" w:rsidRDefault="00B15AC7" w:rsidP="00A41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177"/>
      <w:gridCol w:w="463"/>
    </w:tblGrid>
    <w:tr w:rsidR="00B15AC7" w:rsidRPr="0025191F" w14:paraId="4CA8C560" w14:textId="77777777" w:rsidTr="00B15AC7">
      <w:tc>
        <w:tcPr>
          <w:tcW w:w="4732" w:type="pct"/>
          <w:vAlign w:val="center"/>
        </w:tcPr>
        <w:p w14:paraId="760147EF" w14:textId="42959E50" w:rsidR="00B15AC7" w:rsidRPr="00AC1908" w:rsidRDefault="00B15AC7" w:rsidP="00B15AC7">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val="es-MX" w:eastAsia="ja-JP"/>
            </w:rPr>
          </w:pPr>
          <w:r w:rsidRPr="00BE134F">
            <w:rPr>
              <w:rFonts w:ascii="Arial" w:eastAsia="Times New Roman" w:hAnsi="Arial" w:cs="Arial"/>
              <w:noProof/>
              <w:sz w:val="17"/>
              <w:szCs w:val="18"/>
            </w:rPr>
            <w:drawing>
              <wp:anchor distT="0" distB="0" distL="114300" distR="114300" simplePos="0" relativeHeight="251660288" behindDoc="0" locked="0" layoutInCell="1" allowOverlap="1" wp14:anchorId="7A770F6C" wp14:editId="5C446EFB">
                <wp:simplePos x="0" y="0"/>
                <wp:positionH relativeFrom="column">
                  <wp:posOffset>3968750</wp:posOffset>
                </wp:positionH>
                <wp:positionV relativeFrom="paragraph">
                  <wp:posOffset>-14605</wp:posOffset>
                </wp:positionV>
                <wp:extent cx="22860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AC1908">
            <w:rPr>
              <w:rFonts w:ascii="Arial" w:eastAsia="Times New Roman" w:hAnsi="Arial" w:cs="Arial"/>
              <w:sz w:val="17"/>
              <w:szCs w:val="18"/>
              <w:lang w:val="es-MX" w:eastAsia="ja-JP"/>
            </w:rPr>
            <w:t xml:space="preserve">Si algo no </w:t>
          </w:r>
          <w:r>
            <w:rPr>
              <w:rFonts w:ascii="Arial" w:eastAsia="Times New Roman" w:hAnsi="Arial" w:cs="Arial"/>
              <w:sz w:val="17"/>
              <w:szCs w:val="18"/>
              <w:lang w:val="es-MX" w:eastAsia="ja-JP"/>
            </w:rPr>
            <w:t xml:space="preserve">le es claro de este documento, contactar a: </w:t>
          </w:r>
          <w:hyperlink r:id="rId2" w:history="1">
            <w:r w:rsidRPr="00092C9F">
              <w:rPr>
                <w:rStyle w:val="Hyperlink"/>
                <w:rFonts w:ascii="Arial" w:eastAsia="Times New Roman" w:hAnsi="Arial" w:cs="Arial"/>
                <w:sz w:val="17"/>
                <w:szCs w:val="18"/>
                <w:lang w:val="es-MX" w:eastAsia="ja-JP"/>
              </w:rPr>
              <w:t>andresarriaga7@gmail.com</w:t>
            </w:r>
          </w:hyperlink>
          <w:r w:rsidRPr="00AC1908">
            <w:rPr>
              <w:rFonts w:ascii="Arial" w:eastAsia="Times New Roman" w:hAnsi="Arial" w:cs="Arial"/>
              <w:sz w:val="17"/>
              <w:szCs w:val="18"/>
              <w:lang w:val="es-MX" w:eastAsia="ja-JP"/>
            </w:rPr>
            <w:tab/>
          </w:r>
        </w:p>
      </w:tc>
      <w:tc>
        <w:tcPr>
          <w:tcW w:w="268" w:type="pct"/>
          <w:vAlign w:val="center"/>
        </w:tcPr>
        <w:p w14:paraId="2A319EE0" w14:textId="77777777" w:rsidR="00B15AC7" w:rsidRPr="009C7DE5" w:rsidRDefault="00B15AC7" w:rsidP="00A411E0">
          <w:pPr>
            <w:pStyle w:val="Footer"/>
          </w:pPr>
          <w:r w:rsidRPr="004D6998">
            <w:fldChar w:fldCharType="begin"/>
          </w:r>
          <w:r w:rsidRPr="004D6998">
            <w:instrText xml:space="preserve"> PAGE   \* MERGEFORMAT </w:instrText>
          </w:r>
          <w:r w:rsidRPr="004D6998">
            <w:fldChar w:fldCharType="separate"/>
          </w:r>
          <w:r>
            <w:rPr>
              <w:noProof/>
            </w:rPr>
            <w:t>12</w:t>
          </w:r>
          <w:r w:rsidRPr="004D6998">
            <w:fldChar w:fldCharType="end"/>
          </w:r>
        </w:p>
      </w:tc>
    </w:tr>
  </w:tbl>
  <w:p w14:paraId="01A8D117" w14:textId="768AB6D9" w:rsidR="00B15AC7" w:rsidRPr="000E0DDA" w:rsidRDefault="00B15AC7" w:rsidP="000E0DDA">
    <w:pPr>
      <w:spacing w:after="0" w:line="240"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536DD" w14:textId="77777777" w:rsidR="0087708D" w:rsidRDefault="0087708D" w:rsidP="000C403C">
      <w:pPr>
        <w:spacing w:after="0"/>
      </w:pPr>
      <w:r>
        <w:separator/>
      </w:r>
    </w:p>
  </w:footnote>
  <w:footnote w:type="continuationSeparator" w:id="0">
    <w:p w14:paraId="04459AC9" w14:textId="77777777" w:rsidR="0087708D" w:rsidRDefault="0087708D" w:rsidP="000C40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DB13B" w14:textId="77777777" w:rsidR="00B15AC7" w:rsidRPr="00D025E6" w:rsidRDefault="00B15AC7" w:rsidP="00D025E6">
    <w:pPr>
      <w:tabs>
        <w:tab w:val="center" w:pos="4680"/>
        <w:tab w:val="right" w:pos="9000"/>
      </w:tabs>
      <w:spacing w:before="120" w:after="60" w:line="240" w:lineRule="auto"/>
      <w:ind w:left="-360" w:right="-360"/>
      <w:rPr>
        <w:rFonts w:ascii="Haettenschweiler" w:eastAsia="Times New Roman" w:hAnsi="Haettenschweiler" w:cs="Arial"/>
        <w:color w:val="008000"/>
        <w:sz w:val="40"/>
        <w:lang w:val="es-MX" w:eastAsia="ja-JP"/>
      </w:rPr>
    </w:pPr>
    <w:proofErr w:type="spellStart"/>
    <w:r w:rsidRPr="00D025E6">
      <w:rPr>
        <w:rFonts w:ascii="Haettenschweiler" w:eastAsia="Times New Roman" w:hAnsi="Haettenschweiler" w:cs="Arial"/>
        <w:color w:val="008000"/>
        <w:sz w:val="52"/>
        <w:szCs w:val="52"/>
        <w:lang w:val="es-MX" w:eastAsia="ja-JP"/>
      </w:rPr>
      <w:t>Arri</w:t>
    </w:r>
    <w:proofErr w:type="spellEnd"/>
    <w:r w:rsidRPr="00D025E6">
      <w:rPr>
        <w:rFonts w:ascii="Haettenschweiler" w:eastAsia="Times New Roman" w:hAnsi="Haettenschweiler" w:cs="Arial"/>
        <w:color w:val="008000"/>
        <w:sz w:val="52"/>
        <w:szCs w:val="52"/>
        <w:lang w:val="es-MX" w:eastAsia="ja-JP"/>
      </w:rPr>
      <w:t>-Cheng Soluciones</w:t>
    </w:r>
    <w:r w:rsidRPr="00D025E6">
      <w:rPr>
        <w:rFonts w:ascii="Arial" w:eastAsia="Times New Roman" w:hAnsi="Arial" w:cs="Arial"/>
        <w:b/>
        <w:sz w:val="20"/>
        <w:lang w:val="es-MX" w:eastAsia="ja-JP"/>
      </w:rPr>
      <w:tab/>
    </w:r>
    <w:r w:rsidRPr="00D025E6">
      <w:rPr>
        <w:rFonts w:ascii="Haettenschweiler" w:eastAsia="Times New Roman" w:hAnsi="Haettenschweiler" w:cs="Arial"/>
        <w:color w:val="008000"/>
        <w:sz w:val="40"/>
        <w:lang w:val="es-MX" w:eastAsia="ja-JP"/>
      </w:rPr>
      <w:tab/>
      <w:t>Manual de U</w:t>
    </w:r>
    <w:r>
      <w:rPr>
        <w:rFonts w:ascii="Haettenschweiler" w:eastAsia="Times New Roman" w:hAnsi="Haettenschweiler" w:cs="Arial"/>
        <w:color w:val="008000"/>
        <w:sz w:val="40"/>
        <w:lang w:val="es-MX" w:eastAsia="ja-JP"/>
      </w:rPr>
      <w:t>suario</w:t>
    </w:r>
  </w:p>
  <w:p w14:paraId="6CB9F9BF" w14:textId="67CB6C11" w:rsidR="00B15AC7" w:rsidRPr="00D025E6" w:rsidRDefault="00B15AC7" w:rsidP="00D025E6">
    <w:pPr>
      <w:pStyle w:val="Header"/>
      <w:rPr>
        <w:lang w:val="es-MX"/>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4C96A" w14:textId="2055BFD0" w:rsidR="00B15AC7" w:rsidRPr="00D025E6" w:rsidRDefault="00B15AC7" w:rsidP="00D025E6">
    <w:pPr>
      <w:tabs>
        <w:tab w:val="center" w:pos="4680"/>
        <w:tab w:val="right" w:pos="9000"/>
      </w:tabs>
      <w:spacing w:before="120" w:after="60" w:line="240" w:lineRule="auto"/>
      <w:ind w:left="-360" w:right="-360"/>
      <w:rPr>
        <w:rFonts w:ascii="Haettenschweiler" w:eastAsia="Times New Roman" w:hAnsi="Haettenschweiler" w:cs="Arial"/>
        <w:color w:val="008000"/>
        <w:sz w:val="40"/>
        <w:lang w:val="es-MX" w:eastAsia="ja-JP"/>
      </w:rPr>
    </w:pPr>
    <w:proofErr w:type="spellStart"/>
    <w:r w:rsidRPr="00D025E6">
      <w:rPr>
        <w:rFonts w:ascii="Haettenschweiler" w:eastAsia="Times New Roman" w:hAnsi="Haettenschweiler" w:cs="Arial"/>
        <w:color w:val="008000"/>
        <w:sz w:val="52"/>
        <w:szCs w:val="52"/>
        <w:lang w:val="es-MX" w:eastAsia="ja-JP"/>
      </w:rPr>
      <w:t>Arri</w:t>
    </w:r>
    <w:proofErr w:type="spellEnd"/>
    <w:r w:rsidRPr="00D025E6">
      <w:rPr>
        <w:rFonts w:ascii="Haettenschweiler" w:eastAsia="Times New Roman" w:hAnsi="Haettenschweiler" w:cs="Arial"/>
        <w:color w:val="008000"/>
        <w:sz w:val="52"/>
        <w:szCs w:val="52"/>
        <w:lang w:val="es-MX" w:eastAsia="ja-JP"/>
      </w:rPr>
      <w:t>-Cheng Soluciones</w:t>
    </w:r>
    <w:r w:rsidRPr="00D025E6">
      <w:rPr>
        <w:rFonts w:ascii="Arial" w:eastAsia="Times New Roman" w:hAnsi="Arial" w:cs="Arial"/>
        <w:b/>
        <w:sz w:val="20"/>
        <w:lang w:val="es-MX" w:eastAsia="ja-JP"/>
      </w:rPr>
      <w:tab/>
    </w:r>
    <w:r w:rsidRPr="00D025E6">
      <w:rPr>
        <w:rFonts w:ascii="Haettenschweiler" w:eastAsia="Times New Roman" w:hAnsi="Haettenschweiler" w:cs="Arial"/>
        <w:color w:val="008000"/>
        <w:sz w:val="40"/>
        <w:lang w:val="es-MX" w:eastAsia="ja-JP"/>
      </w:rPr>
      <w:tab/>
      <w:t>Manual de U</w:t>
    </w:r>
    <w:r>
      <w:rPr>
        <w:rFonts w:ascii="Haettenschweiler" w:eastAsia="Times New Roman" w:hAnsi="Haettenschweiler" w:cs="Arial"/>
        <w:color w:val="008000"/>
        <w:sz w:val="40"/>
        <w:lang w:val="es-MX" w:eastAsia="ja-JP"/>
      </w:rPr>
      <w:t>suario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EC0BD" w14:textId="77777777" w:rsidR="00B15AC7" w:rsidRPr="00DF635A" w:rsidRDefault="00B15AC7" w:rsidP="00DF635A">
    <w:pPr>
      <w:pStyle w:val="Header"/>
    </w:pPr>
    <w:r w:rsidRPr="00DF635A">
      <w:t>Chapter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D03385"/>
    <w:multiLevelType w:val="hybridMultilevel"/>
    <w:tmpl w:val="8A62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C765C"/>
    <w:multiLevelType w:val="hybridMultilevel"/>
    <w:tmpl w:val="5AF8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984E0F"/>
    <w:multiLevelType w:val="hybridMultilevel"/>
    <w:tmpl w:val="C93C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6"/>
  </w:num>
  <w:num w:numId="3">
    <w:abstractNumId w:val="11"/>
  </w:num>
  <w:num w:numId="4">
    <w:abstractNumId w:val="13"/>
  </w:num>
  <w:num w:numId="5">
    <w:abstractNumId w:val="12"/>
  </w:num>
  <w:num w:numId="6">
    <w:abstractNumId w:val="11"/>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 w:numId="24">
    <w:abstractNumId w:val="11"/>
    <w:lvlOverride w:ilvl="0">
      <w:startOverride w:val="1"/>
    </w:lvlOverride>
  </w:num>
  <w:num w:numId="25">
    <w:abstractNumId w:val="14"/>
  </w:num>
  <w:num w:numId="26">
    <w:abstractNumId w:val="11"/>
    <w:lvlOverride w:ilvl="0">
      <w:startOverride w:val="1"/>
    </w:lvlOverride>
  </w:num>
  <w:num w:numId="27">
    <w:abstractNumId w:val="15"/>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7"/>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num>
  <w:num w:numId="38">
    <w:abstractNumId w:val="1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7383"/>
    <w:rsid w:val="00011C39"/>
    <w:rsid w:val="000132F9"/>
    <w:rsid w:val="000218C7"/>
    <w:rsid w:val="00025D6B"/>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0017"/>
    <w:rsid w:val="000B1929"/>
    <w:rsid w:val="000B4AA5"/>
    <w:rsid w:val="000B5ADB"/>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1792C"/>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B89"/>
    <w:rsid w:val="001A7E87"/>
    <w:rsid w:val="001B2401"/>
    <w:rsid w:val="001B3CED"/>
    <w:rsid w:val="001B4E71"/>
    <w:rsid w:val="001C0E9C"/>
    <w:rsid w:val="001C15B0"/>
    <w:rsid w:val="001C4906"/>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752"/>
    <w:rsid w:val="00204D9D"/>
    <w:rsid w:val="00205EE2"/>
    <w:rsid w:val="00206812"/>
    <w:rsid w:val="00206E6C"/>
    <w:rsid w:val="00213D3F"/>
    <w:rsid w:val="00222E1E"/>
    <w:rsid w:val="00223467"/>
    <w:rsid w:val="00225168"/>
    <w:rsid w:val="002326A5"/>
    <w:rsid w:val="00232759"/>
    <w:rsid w:val="00234D51"/>
    <w:rsid w:val="00240D76"/>
    <w:rsid w:val="0024669C"/>
    <w:rsid w:val="00250EB7"/>
    <w:rsid w:val="0025191F"/>
    <w:rsid w:val="00252FC2"/>
    <w:rsid w:val="002532AE"/>
    <w:rsid w:val="002618AC"/>
    <w:rsid w:val="00262319"/>
    <w:rsid w:val="0026282E"/>
    <w:rsid w:val="00263C26"/>
    <w:rsid w:val="0027320B"/>
    <w:rsid w:val="00274FA8"/>
    <w:rsid w:val="002772DB"/>
    <w:rsid w:val="002850A3"/>
    <w:rsid w:val="002859E7"/>
    <w:rsid w:val="00290C89"/>
    <w:rsid w:val="002914EA"/>
    <w:rsid w:val="0029224E"/>
    <w:rsid w:val="00292D1B"/>
    <w:rsid w:val="002932B4"/>
    <w:rsid w:val="0029395C"/>
    <w:rsid w:val="00294E5E"/>
    <w:rsid w:val="002A025E"/>
    <w:rsid w:val="002A5326"/>
    <w:rsid w:val="002A7B9D"/>
    <w:rsid w:val="002B1B7B"/>
    <w:rsid w:val="002B5D85"/>
    <w:rsid w:val="002B68AB"/>
    <w:rsid w:val="002C45A5"/>
    <w:rsid w:val="002C6B82"/>
    <w:rsid w:val="002D3AAC"/>
    <w:rsid w:val="002D4D7F"/>
    <w:rsid w:val="002D58D9"/>
    <w:rsid w:val="002D73DC"/>
    <w:rsid w:val="002E2488"/>
    <w:rsid w:val="002E382F"/>
    <w:rsid w:val="002E51DF"/>
    <w:rsid w:val="002E632B"/>
    <w:rsid w:val="002F3645"/>
    <w:rsid w:val="002F49D2"/>
    <w:rsid w:val="002F79F2"/>
    <w:rsid w:val="003008EB"/>
    <w:rsid w:val="00302ACE"/>
    <w:rsid w:val="0031320C"/>
    <w:rsid w:val="00314CC1"/>
    <w:rsid w:val="00316455"/>
    <w:rsid w:val="00317856"/>
    <w:rsid w:val="003258AA"/>
    <w:rsid w:val="003264E5"/>
    <w:rsid w:val="003331AB"/>
    <w:rsid w:val="00335AC4"/>
    <w:rsid w:val="003364A0"/>
    <w:rsid w:val="0034073E"/>
    <w:rsid w:val="00344808"/>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152F"/>
    <w:rsid w:val="00416064"/>
    <w:rsid w:val="00423A7B"/>
    <w:rsid w:val="00423C3B"/>
    <w:rsid w:val="00435B92"/>
    <w:rsid w:val="0044655F"/>
    <w:rsid w:val="00453135"/>
    <w:rsid w:val="00453D54"/>
    <w:rsid w:val="004609AE"/>
    <w:rsid w:val="00466989"/>
    <w:rsid w:val="0047132D"/>
    <w:rsid w:val="0047550B"/>
    <w:rsid w:val="004766A3"/>
    <w:rsid w:val="00476951"/>
    <w:rsid w:val="0048131B"/>
    <w:rsid w:val="004814A8"/>
    <w:rsid w:val="0048269F"/>
    <w:rsid w:val="00485295"/>
    <w:rsid w:val="00485DE3"/>
    <w:rsid w:val="004877F7"/>
    <w:rsid w:val="004902DC"/>
    <w:rsid w:val="004965BB"/>
    <w:rsid w:val="004A5007"/>
    <w:rsid w:val="004A686B"/>
    <w:rsid w:val="004A77DD"/>
    <w:rsid w:val="004B2EB7"/>
    <w:rsid w:val="004B3B9A"/>
    <w:rsid w:val="004D264D"/>
    <w:rsid w:val="004D4A01"/>
    <w:rsid w:val="004D6998"/>
    <w:rsid w:val="004D73FB"/>
    <w:rsid w:val="004F051E"/>
    <w:rsid w:val="004F22D2"/>
    <w:rsid w:val="004F7C4C"/>
    <w:rsid w:val="0050043D"/>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A27"/>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3E91"/>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4785E"/>
    <w:rsid w:val="00650FEF"/>
    <w:rsid w:val="00652805"/>
    <w:rsid w:val="00654963"/>
    <w:rsid w:val="00657049"/>
    <w:rsid w:val="006614DE"/>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0EDE"/>
    <w:rsid w:val="00712911"/>
    <w:rsid w:val="00715E27"/>
    <w:rsid w:val="00716C6C"/>
    <w:rsid w:val="007205FE"/>
    <w:rsid w:val="007228D6"/>
    <w:rsid w:val="00730E2B"/>
    <w:rsid w:val="00735B0C"/>
    <w:rsid w:val="00736DD2"/>
    <w:rsid w:val="00741EA9"/>
    <w:rsid w:val="007569FB"/>
    <w:rsid w:val="00756EF1"/>
    <w:rsid w:val="00757789"/>
    <w:rsid w:val="00764479"/>
    <w:rsid w:val="00764F0D"/>
    <w:rsid w:val="00767738"/>
    <w:rsid w:val="00774B5E"/>
    <w:rsid w:val="00781353"/>
    <w:rsid w:val="00783E02"/>
    <w:rsid w:val="00795DD2"/>
    <w:rsid w:val="0079674E"/>
    <w:rsid w:val="007A31F3"/>
    <w:rsid w:val="007B0FDB"/>
    <w:rsid w:val="007B3C47"/>
    <w:rsid w:val="007B5FD4"/>
    <w:rsid w:val="007B6029"/>
    <w:rsid w:val="007C4350"/>
    <w:rsid w:val="007C6D5B"/>
    <w:rsid w:val="007D7AC3"/>
    <w:rsid w:val="007E07EE"/>
    <w:rsid w:val="007E4B0B"/>
    <w:rsid w:val="007E7B89"/>
    <w:rsid w:val="007F2514"/>
    <w:rsid w:val="007F2AE2"/>
    <w:rsid w:val="007F3061"/>
    <w:rsid w:val="00806F0A"/>
    <w:rsid w:val="008120FC"/>
    <w:rsid w:val="00812104"/>
    <w:rsid w:val="00813076"/>
    <w:rsid w:val="0081394F"/>
    <w:rsid w:val="00816B25"/>
    <w:rsid w:val="00823228"/>
    <w:rsid w:val="00824871"/>
    <w:rsid w:val="00840CFA"/>
    <w:rsid w:val="00845822"/>
    <w:rsid w:val="00851ED3"/>
    <w:rsid w:val="00862E1E"/>
    <w:rsid w:val="00865CB6"/>
    <w:rsid w:val="0087708D"/>
    <w:rsid w:val="00877DBC"/>
    <w:rsid w:val="0088481A"/>
    <w:rsid w:val="00885FB2"/>
    <w:rsid w:val="008924BD"/>
    <w:rsid w:val="00894E36"/>
    <w:rsid w:val="008A3046"/>
    <w:rsid w:val="008A5471"/>
    <w:rsid w:val="008A5E04"/>
    <w:rsid w:val="008A5F5D"/>
    <w:rsid w:val="008A6EBF"/>
    <w:rsid w:val="008A72D2"/>
    <w:rsid w:val="008A72FA"/>
    <w:rsid w:val="008B3892"/>
    <w:rsid w:val="008B4C69"/>
    <w:rsid w:val="008B641D"/>
    <w:rsid w:val="008B7A03"/>
    <w:rsid w:val="008C6BA4"/>
    <w:rsid w:val="008C77AA"/>
    <w:rsid w:val="008C7B65"/>
    <w:rsid w:val="008D06C9"/>
    <w:rsid w:val="008D1A86"/>
    <w:rsid w:val="008D2257"/>
    <w:rsid w:val="008D24CB"/>
    <w:rsid w:val="008D26E1"/>
    <w:rsid w:val="008E0459"/>
    <w:rsid w:val="008E063B"/>
    <w:rsid w:val="008E37FB"/>
    <w:rsid w:val="008E3826"/>
    <w:rsid w:val="008E5407"/>
    <w:rsid w:val="008E7844"/>
    <w:rsid w:val="008E7A68"/>
    <w:rsid w:val="008F0814"/>
    <w:rsid w:val="008F0929"/>
    <w:rsid w:val="008F7B9E"/>
    <w:rsid w:val="00900613"/>
    <w:rsid w:val="00901DC6"/>
    <w:rsid w:val="00902050"/>
    <w:rsid w:val="00904563"/>
    <w:rsid w:val="00905BF6"/>
    <w:rsid w:val="009066DD"/>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649D"/>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15AA"/>
    <w:rsid w:val="009D3166"/>
    <w:rsid w:val="009D3520"/>
    <w:rsid w:val="009D48A0"/>
    <w:rsid w:val="009D59BA"/>
    <w:rsid w:val="009D62A9"/>
    <w:rsid w:val="009E47B5"/>
    <w:rsid w:val="009E49AC"/>
    <w:rsid w:val="009E5F75"/>
    <w:rsid w:val="009E6677"/>
    <w:rsid w:val="009F1106"/>
    <w:rsid w:val="009F116A"/>
    <w:rsid w:val="009F3CD9"/>
    <w:rsid w:val="009F6928"/>
    <w:rsid w:val="009F7D3A"/>
    <w:rsid w:val="00A02291"/>
    <w:rsid w:val="00A023CE"/>
    <w:rsid w:val="00A03B02"/>
    <w:rsid w:val="00A05F43"/>
    <w:rsid w:val="00A07357"/>
    <w:rsid w:val="00A108FD"/>
    <w:rsid w:val="00A12413"/>
    <w:rsid w:val="00A135DE"/>
    <w:rsid w:val="00A15E80"/>
    <w:rsid w:val="00A16642"/>
    <w:rsid w:val="00A211BB"/>
    <w:rsid w:val="00A2122A"/>
    <w:rsid w:val="00A22391"/>
    <w:rsid w:val="00A22B3A"/>
    <w:rsid w:val="00A259CD"/>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B16BB"/>
    <w:rsid w:val="00AB25A1"/>
    <w:rsid w:val="00AC1908"/>
    <w:rsid w:val="00AD05D1"/>
    <w:rsid w:val="00AD7195"/>
    <w:rsid w:val="00AE0E4B"/>
    <w:rsid w:val="00AE1ED5"/>
    <w:rsid w:val="00AE7113"/>
    <w:rsid w:val="00B13F03"/>
    <w:rsid w:val="00B15AC7"/>
    <w:rsid w:val="00B177F3"/>
    <w:rsid w:val="00B22B7D"/>
    <w:rsid w:val="00B23564"/>
    <w:rsid w:val="00B26668"/>
    <w:rsid w:val="00B35559"/>
    <w:rsid w:val="00B3588D"/>
    <w:rsid w:val="00B40174"/>
    <w:rsid w:val="00B44D03"/>
    <w:rsid w:val="00B468EE"/>
    <w:rsid w:val="00B47BC5"/>
    <w:rsid w:val="00B47F43"/>
    <w:rsid w:val="00B51680"/>
    <w:rsid w:val="00B527E7"/>
    <w:rsid w:val="00B52BFD"/>
    <w:rsid w:val="00B53218"/>
    <w:rsid w:val="00B53472"/>
    <w:rsid w:val="00B5529B"/>
    <w:rsid w:val="00B55DF0"/>
    <w:rsid w:val="00B567F9"/>
    <w:rsid w:val="00B56D9F"/>
    <w:rsid w:val="00B61011"/>
    <w:rsid w:val="00B610C0"/>
    <w:rsid w:val="00B62E41"/>
    <w:rsid w:val="00B6557C"/>
    <w:rsid w:val="00B6695B"/>
    <w:rsid w:val="00B67C9B"/>
    <w:rsid w:val="00B864A2"/>
    <w:rsid w:val="00B90EA2"/>
    <w:rsid w:val="00B91479"/>
    <w:rsid w:val="00B91863"/>
    <w:rsid w:val="00B9550F"/>
    <w:rsid w:val="00BA0AB6"/>
    <w:rsid w:val="00BA15F2"/>
    <w:rsid w:val="00BA5DC8"/>
    <w:rsid w:val="00BB080E"/>
    <w:rsid w:val="00BB28FF"/>
    <w:rsid w:val="00BB4FBC"/>
    <w:rsid w:val="00BC041E"/>
    <w:rsid w:val="00BC0C6A"/>
    <w:rsid w:val="00BD1AB5"/>
    <w:rsid w:val="00BD6A95"/>
    <w:rsid w:val="00BE134F"/>
    <w:rsid w:val="00BF0A7B"/>
    <w:rsid w:val="00BF5D09"/>
    <w:rsid w:val="00C0044C"/>
    <w:rsid w:val="00C02D54"/>
    <w:rsid w:val="00C02E50"/>
    <w:rsid w:val="00C032BA"/>
    <w:rsid w:val="00C068E0"/>
    <w:rsid w:val="00C13B4E"/>
    <w:rsid w:val="00C216C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17E8"/>
    <w:rsid w:val="00CE5CB9"/>
    <w:rsid w:val="00CF7A1C"/>
    <w:rsid w:val="00D025E6"/>
    <w:rsid w:val="00D03E0B"/>
    <w:rsid w:val="00D04DE6"/>
    <w:rsid w:val="00D15A7B"/>
    <w:rsid w:val="00D1772D"/>
    <w:rsid w:val="00D209BC"/>
    <w:rsid w:val="00D21A96"/>
    <w:rsid w:val="00D21F95"/>
    <w:rsid w:val="00D326C7"/>
    <w:rsid w:val="00D36579"/>
    <w:rsid w:val="00D41013"/>
    <w:rsid w:val="00D43835"/>
    <w:rsid w:val="00D457E0"/>
    <w:rsid w:val="00D45F2B"/>
    <w:rsid w:val="00D4616C"/>
    <w:rsid w:val="00D53C57"/>
    <w:rsid w:val="00D54790"/>
    <w:rsid w:val="00D5563A"/>
    <w:rsid w:val="00D563E0"/>
    <w:rsid w:val="00D5728D"/>
    <w:rsid w:val="00D61EEA"/>
    <w:rsid w:val="00D62964"/>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4F"/>
    <w:rsid w:val="00DF635A"/>
    <w:rsid w:val="00DF7DBD"/>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72EBA"/>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08C2"/>
    <w:rsid w:val="00EF654D"/>
    <w:rsid w:val="00EF6CCE"/>
    <w:rsid w:val="00F03E36"/>
    <w:rsid w:val="00F04E26"/>
    <w:rsid w:val="00F05340"/>
    <w:rsid w:val="00F11F87"/>
    <w:rsid w:val="00F226F3"/>
    <w:rsid w:val="00F25A47"/>
    <w:rsid w:val="00F26F22"/>
    <w:rsid w:val="00F27204"/>
    <w:rsid w:val="00F27996"/>
    <w:rsid w:val="00F30FB9"/>
    <w:rsid w:val="00F42B47"/>
    <w:rsid w:val="00F441D6"/>
    <w:rsid w:val="00F52483"/>
    <w:rsid w:val="00F5424A"/>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2B2"/>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95EEC0"/>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 w:type="character" w:styleId="UnresolvedMention">
    <w:name w:val="Unresolved Mention"/>
    <w:basedOn w:val="DefaultParagraphFont"/>
    <w:uiPriority w:val="99"/>
    <w:semiHidden/>
    <w:unhideWhenUsed/>
    <w:rsid w:val="00AC1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1ncZP3t8deCA7VxTA6vRpcuu60WmLQ9ENpFdI1_Fksk/edit#gid=171805290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mailto:andresarriaga7@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8ACF8-9284-412A-ADEE-0B3D62A7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13</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Andres Arriaga</cp:lastModifiedBy>
  <cp:revision>35</cp:revision>
  <cp:lastPrinted>2011-11-18T22:40:00Z</cp:lastPrinted>
  <dcterms:created xsi:type="dcterms:W3CDTF">2019-04-01T02:34:00Z</dcterms:created>
  <dcterms:modified xsi:type="dcterms:W3CDTF">2019-04-02T11:45:00Z</dcterms:modified>
</cp:coreProperties>
</file>