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Практическая работа №5.</w:t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Тема: Комплексный анализ безопасности MVP: память, ресурсы, обработка данных, аутентификация, авторизация и криптографическая защита.</w:t>
      </w:r>
    </w:p>
    <w:p>
      <w:pPr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Вариант: 2. Oil and gas asset maintenance MVP.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Выполнил: Нурым Абзал, CSE-2506M.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Проверил: Rostyslav Lisnevskyi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/>
          <w:i w:val="0"/>
          <w:sz w:val="28"/>
        </w:rPr>
        <w:t>Цель работы. Выполнить углубленный анализ безопасности MVP, проверить обработку памяти и ресурсов, точки входа пользовательских данных, dangerous sinks, а также механизмы authentication, authorization и cryptography. По результатам анализа требуется исправить реальные уязвимости, подтвердить исправления тестами и рассчитать CVSS v4.0 для пяти новых уязвимостей, не повторяющих P4.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В качестве базового состояния для P5 использован результат P4: materials/p4-snapshots/mvp-after. Текущее исправленное состояние находится в папке mvp. Сравнение снапшота показало ожидаемые изменения только в P5-файлах: конфигурация, маршруты списков, authorization, authentication service, pyproject.toml и новые тесты.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Термины использованы в логике лекций L7 и L8: пользовательский ввод рассматривается как source, опасная операция как sink, а trust boundary показывает место, где данные переходят из недоверенной зоны в доверенную. Для L8 отдельно различаются authentication (установление личности), authorization (право на действие или объект) и cryptography (хеширование паролей, токенов и защита секретов).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i w:val="0"/>
          <w:sz w:val="28"/>
        </w:rPr>
        <w:t>Листинг 1. D2-код структурной схемы MVP и trust boundaries.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Код ниже описывает структурную схему в формате D2. Его можно отрендерить через D2 CLI в SVG и вставить в draw.io или Word. Диаграмма показывает внешнюю недоверенную зону, границу доверия приложения и основные компоненты обработки данных.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```d2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direction: right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external: {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label: "External / untrusted zone"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style.fill: "#F4F1EA"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client: "Browser / API client"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frontend: "Static frontend /app"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}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application: {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label: "Application trust boundary"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style.fill: "#FBFAF7"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routes: "FastAPI routes"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dependencies: "Dependencies: current user and DB session"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validation: "Pydantic validation and bounded query params"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services: "Services and business rules"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authorization: "Authorization: role and object matrix"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audit: "Audit log helper"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orm: "SQLAlchemy ORM"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database: {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label: "SQLite / production DB"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shape: cylinder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}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refresh_store: {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label: "Refresh token hash store"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shape: cylinder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}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}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external.client -&gt; application.routes: "JSON, form data, query params, headers"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external.frontend -&gt; application.routes: "same-origin fetch; textContent rendering"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application.routes -&gt; application.validation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application.routes -&gt; application.dependencies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application.dependencies -&gt; application.authorization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application.validation -&gt; application.services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application.authorization -&gt; application.services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application.services -&gt; application.orm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application.orm -&gt; application.database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application.services -&gt; application.refresh_store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application.services -&gt; application.audit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application.audit -&gt; application.database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```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Таблица потоков для данной диаграммы:</w:t>
      </w:r>
    </w:p>
    <w:tbl>
      <w:tblPr>
        <w:tblStyle w:val="TableGrid"/>
        <w:tblW w:type="dxa" w:w="15363"/>
        <w:tblLayout w:type="fixed"/>
        <w:tblLook w:firstColumn="1" w:firstRow="1" w:lastColumn="0" w:lastRow="0" w:noHBand="0" w:noVBand="1" w:val="04A0"/>
      </w:tblPr>
      <w:tblGrid>
        <w:gridCol w:w="1133"/>
        <w:gridCol w:w="3004"/>
        <w:gridCol w:w="3004"/>
        <w:gridCol w:w="3798"/>
        <w:gridCol w:w="4422"/>
      </w:tblGrid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Flow ID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Source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Target</w:t>
            </w:r>
          </w:p>
        </w:tc>
        <w:tc>
          <w:tcPr>
            <w:tcW w:type="dxa" w:w="37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Data / Action</w:t>
            </w:r>
          </w:p>
        </w:tc>
        <w:tc>
          <w:tcPr>
            <w:tcW w:type="dxa" w:w="442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Control / Protection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F1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Browser/API client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FastAPI routes</w:t>
            </w:r>
          </w:p>
        </w:tc>
        <w:tc>
          <w:tcPr>
            <w:tcW w:type="dxa" w:w="37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JSON, form data, query params, headers</w:t>
            </w:r>
          </w:p>
        </w:tc>
        <w:tc>
          <w:tcPr>
            <w:tcW w:type="dxa" w:w="442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Request size limit, Pydantic validation, neutral errors.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F2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Static frontend /app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FastAPI routes</w:t>
            </w:r>
          </w:p>
        </w:tc>
        <w:tc>
          <w:tcPr>
            <w:tcW w:type="dxa" w:w="37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same-origin API calls</w:t>
            </w:r>
          </w:p>
        </w:tc>
        <w:tc>
          <w:tcPr>
            <w:tcW w:type="dxa" w:w="442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No token persistence; API data rendered with textContent.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F3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FastAPI routes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Dependencies</w:t>
            </w:r>
          </w:p>
        </w:tc>
        <w:tc>
          <w:tcPr>
            <w:tcW w:type="dxa" w:w="37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Bearer token and DB session</w:t>
            </w:r>
          </w:p>
        </w:tc>
        <w:tc>
          <w:tcPr>
            <w:tcW w:type="dxa" w:w="442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JWT validation, active user check, session lifecycle in dependency.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F4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Dependencies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Authorization matrix</w:t>
            </w:r>
          </w:p>
        </w:tc>
        <w:tc>
          <w:tcPr>
            <w:tcW w:type="dxa" w:w="37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current user role and object relation</w:t>
            </w:r>
          </w:p>
        </w:tc>
        <w:tc>
          <w:tcPr>
            <w:tcW w:type="dxa" w:w="442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Role checks plus object-level status transition checks.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F5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Services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SQLAlchemy ORM / DB</w:t>
            </w:r>
          </w:p>
        </w:tc>
        <w:tc>
          <w:tcPr>
            <w:tcW w:type="dxa" w:w="37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validated business objects</w:t>
            </w:r>
          </w:p>
        </w:tc>
        <w:tc>
          <w:tcPr>
            <w:tcW w:type="dxa" w:w="442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Expression API, bounded pagination, no raw SQL string construction.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F6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Services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Audit log helper</w:t>
            </w:r>
          </w:p>
        </w:tc>
        <w:tc>
          <w:tcPr>
            <w:tcW w:type="dxa" w:w="37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structured event details</w:t>
            </w:r>
          </w:p>
        </w:tc>
        <w:tc>
          <w:tcPr>
            <w:tcW w:type="dxa" w:w="442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No password/token logging; controlled action names.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Times New Roman"/>
          <w:b/>
          <w:i w:val="0"/>
          <w:sz w:val="28"/>
        </w:rPr>
        <w:t>Сверка требований P5.</w:t>
      </w:r>
    </w:p>
    <w:tbl>
      <w:tblPr>
        <w:tblStyle w:val="TableGrid"/>
        <w:tblW w:type="dxa" w:w="14910"/>
        <w:tblLayout w:type="fixed"/>
        <w:tblLook w:firstColumn="1" w:firstRow="1" w:lastColumn="0" w:lastRow="0" w:noHBand="0" w:noVBand="1" w:val="04A0"/>
      </w:tblPr>
      <w:tblGrid>
        <w:gridCol w:w="3174"/>
        <w:gridCol w:w="6973"/>
        <w:gridCol w:w="4762"/>
      </w:tblGrid>
      <w:tr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Требование P5</w:t>
            </w:r>
          </w:p>
        </w:tc>
        <w:tc>
          <w:tcPr>
            <w:tcW w:type="dxa" w:w="697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Что выполнено в проекте</w:t>
            </w:r>
          </w:p>
        </w:tc>
        <w:tc>
          <w:tcPr>
            <w:tcW w:type="dxa" w:w="476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Доказательство</w:t>
            </w:r>
          </w:p>
        </w:tc>
      </w:tr>
      <w:tr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Задание 1: память, ресурсы, сериализация, курсоры БД, критичный сценарий</w:t>
            </w:r>
          </w:p>
        </w:tc>
        <w:tc>
          <w:tcPr>
            <w:tcW w:type="dxa" w:w="697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Разобран сценарий unbounded offset как resource exhaustion для DB-backed списков и отчетов; добавлен settings.list_max_offset и Query(le=...).</w:t>
            </w:r>
          </w:p>
        </w:tc>
        <w:tc>
          <w:tcPr>
            <w:tcW w:type="dxa" w:w="476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tests/test_security_hardening.py::test_huge_pagination_offsets_are_rejected; pytest 24 passed.</w:t>
            </w:r>
          </w:p>
        </w:tc>
      </w:tr>
      <w:tr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Задание 2: secure code review входов и минимум 3 sink</w:t>
            </w:r>
          </w:p>
        </w:tc>
        <w:tc>
          <w:tcPr>
            <w:tcW w:type="dxa" w:w="697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Построена карта source-propagation-sink-protection: SQLAlchemy DB, audit JSON, report JSON, refresh token store, frontend DOM.</w:t>
            </w:r>
          </w:p>
        </w:tc>
        <w:tc>
          <w:tcPr>
            <w:tcW w:type="dxa" w:w="476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D2-код trust boundaries, таблица потоков, таблица sink и подтверждение защит в коде.</w:t>
            </w:r>
          </w:p>
        </w:tc>
      </w:tr>
      <w:tr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Задание 3: authentication, authorization, cryptography</w:t>
            </w:r>
          </w:p>
        </w:tc>
        <w:tc>
          <w:tcPr>
            <w:tcW w:type="dxa" w:w="697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Исправлены object-level authorization, user directory exposure, login timing discrepancy и production secret policy.</w:t>
            </w:r>
          </w:p>
        </w:tc>
        <w:tc>
          <w:tcPr>
            <w:tcW w:type="dxa" w:w="476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Новые tests/test_auth.py, tests/test_users_directory.py, tests/test_maintenance_requests.py, tests/test_security_hardening.py.</w:t>
            </w:r>
          </w:p>
        </w:tc>
      </w:tr>
      <w:tr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Задание 4: 5 новых уязвимостей, CVSS v4.0 и CWE</w:t>
            </w:r>
          </w:p>
        </w:tc>
        <w:tc>
          <w:tcPr>
            <w:tcW w:type="dxa" w:w="697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Выбраны P5-01..P5-05, рассчитаны CVSS v4.0 Base vectors, указаны CWE и приоритет исправления.</w:t>
            </w:r>
          </w:p>
        </w:tc>
        <w:tc>
          <w:tcPr>
            <w:tcW w:type="dxa" w:w="476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Таблица CVSS в разделе 4; официальный FIRST CVSS v4.0 calculator.</w:t>
            </w:r>
          </w:p>
        </w:tc>
      </w:tr>
      <w:tr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Отчет: схема, flowchart, vulnerability table, role/access matrix, SAST/SCA, logs</w:t>
            </w:r>
          </w:p>
        </w:tc>
        <w:tc>
          <w:tcPr>
            <w:tcW w:type="dxa" w:w="697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Все перечисленные элементы включены в отчет; диаграммы представлены D2-кодом и таблицами потоков.</w:t>
            </w:r>
          </w:p>
        </w:tc>
        <w:tc>
          <w:tcPr>
            <w:tcW w:type="dxa" w:w="476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Разделы 1-5 данного отчета.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Times New Roman"/>
          <w:b/>
          <w:i w:val="0"/>
          <w:sz w:val="28"/>
        </w:rPr>
        <w:t>Задание 1. Аудит памяти, ресурсов и обработки данных.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В MVP нет загрузки файлов и ручного управления памятью, поэтому основной практический риск находится в обработке больших входных данных и списочных запросов к базе. Лекция L7 рассматривает опасную обработку данных как ситуацию, где пользовательский ввод меняет поведение программы или приводит к DoS. В нашем случае attacker-controlled offset не выполняется как код, но может заставить БД выполнять дорогую операцию пропуска большого числа строк.</w:t>
      </w:r>
    </w:p>
    <w:tbl>
      <w:tblPr>
        <w:tblStyle w:val="TableGrid"/>
        <w:tblW w:type="dxa" w:w="14910"/>
        <w:tblLayout w:type="fixed"/>
        <w:tblLook w:firstColumn="1" w:firstRow="1" w:lastColumn="0" w:lastRow="0" w:noHBand="0" w:noVBand="1" w:val="04A0"/>
      </w:tblPr>
      <w:tblGrid>
        <w:gridCol w:w="2834"/>
        <w:gridCol w:w="4251"/>
        <w:gridCol w:w="4648"/>
        <w:gridCol w:w="3174"/>
      </w:tblGrid>
      <w:tr>
        <w:tc>
          <w:tcPr>
            <w:tcW w:type="dxa" w:w="28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Участок</w:t>
            </w:r>
          </w:p>
        </w:tc>
        <w:tc>
          <w:tcPr>
            <w:tcW w:type="dxa" w:w="4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Риск до P5</w:t>
            </w:r>
          </w:p>
        </w:tc>
        <w:tc>
          <w:tcPr>
            <w:tcW w:type="dxa" w:w="46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Защита после P5</w:t>
            </w:r>
          </w:p>
        </w:tc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Остаточный риск</w:t>
            </w:r>
          </w:p>
        </w:tc>
      </w:tr>
      <w:tr>
        <w:tc>
          <w:tcPr>
            <w:tcW w:type="dxa" w:w="28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HTTP request body</w:t>
            </w:r>
          </w:p>
        </w:tc>
        <w:tc>
          <w:tcPr>
            <w:tcW w:type="dxa" w:w="4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Слишком большое тело запроса могло расходовать память до бизнес-логики.</w:t>
            </w:r>
          </w:p>
        </w:tc>
        <w:tc>
          <w:tcPr>
            <w:tcW w:type="dxa" w:w="46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В P4 уже есть middleware с request size limit и обработкой 413.</w:t>
            </w:r>
          </w:p>
        </w:tc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Низкий: файловых upload endpoints нет.</w:t>
            </w:r>
          </w:p>
        </w:tc>
      </w:tr>
      <w:tr>
        <w:tc>
          <w:tcPr>
            <w:tcW w:type="dxa" w:w="28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List/report query offset</w:t>
            </w:r>
          </w:p>
        </w:tc>
        <w:tc>
          <w:tcPr>
            <w:tcW w:type="dxa" w:w="4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offset имел только ge=0, поэтому огромные значения доходили до SQL offset.</w:t>
            </w:r>
          </w:p>
        </w:tc>
        <w:tc>
          <w:tcPr>
            <w:tcW w:type="dxa" w:w="46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Добавлен settings.list_max_offset=10000 и le=... во всех list/report маршрутах.</w:t>
            </w:r>
          </w:p>
        </w:tc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Низкий: для больших production datasets лучше перейти на cursor pagination.</w:t>
            </w:r>
          </w:p>
        </w:tc>
      </w:tr>
      <w:tr>
        <w:tc>
          <w:tcPr>
            <w:tcW w:type="dxa" w:w="28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DB sessions</w:t>
            </w:r>
          </w:p>
        </w:tc>
        <w:tc>
          <w:tcPr>
            <w:tcW w:type="dxa" w:w="4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Риск утечки соединений при исключениях.</w:t>
            </w:r>
          </w:p>
        </w:tc>
        <w:tc>
          <w:tcPr>
            <w:tcW w:type="dxa" w:w="46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get_db_session использует generator dependency и закрывает Session в finally.</w:t>
            </w:r>
          </w:p>
        </w:tc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Низкий при штатном FastAPI lifecycle.</w:t>
            </w:r>
          </w:p>
        </w:tc>
      </w:tr>
      <w:tr>
        <w:tc>
          <w:tcPr>
            <w:tcW w:type="dxa" w:w="28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JSON serialization</w:t>
            </w:r>
          </w:p>
        </w:tc>
        <w:tc>
          <w:tcPr>
            <w:tcW w:type="dxa" w:w="4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Риск утечки чувствительных полей при прямом возврате моделей.</w:t>
            </w:r>
          </w:p>
        </w:tc>
        <w:tc>
          <w:tcPr>
            <w:tcW w:type="dxa" w:w="46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Ответы идут через Pydantic response_model; refresh token хранится только как hash.</w:t>
            </w:r>
          </w:p>
        </w:tc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Низкий; audit details отдельно проверяются на отсутствие секретов.</w:t>
            </w:r>
          </w:p>
        </w:tc>
      </w:tr>
    </w:tbl>
    <w:p/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Критичный сценарий P5-03: authenticated supervisor отправляет запрос с offset=1000000000 к спискам активов, заявок, пользователей или отчету. До исправления API принимал такой offset и передавал его в SQLAlchemy .offset(offset). После исправления FastAPI отклоняет offset выше configured maximum с HTTP 422.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Фрагмент кода до исправления (P5-03):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1 / Таблица рисков: строка 'List/report query offset'.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До P5: параметр offset имеет только нижнюю границу ge=0.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Связь с P5-03: source = query parameter, sink = SQLAlchemy .offset(offset).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def read_assets(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session: DbSession,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_: CurrentUser,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limit: int | None = Query(default=None, ge=1),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offset: int = Query(default=0, ge=0),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) -&gt; list[AssetRead]: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report table 8.1: minimum mvp coverage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minimum mvp: authenticated asset listing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Фрагмент кода после исправления (P5-03):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1 / Таблица рисков: строка 'List/report query offset'.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После P5: добавлена верхняя граница le=settings.list_max_offset.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Доказательство: test_huge_pagination_offsets_are_rejected ожидает HTTP 422.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def read_assets(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session: DbSession,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_: CurrentUser,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limit: int | None = Query(default=None, ge=1),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offset: int = Query(default=0, ge=0, le=settings.list_max_offset),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) -&gt; list[AssetRead]: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report table 8.1: minimum mvp coverage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minimum mvp: authenticated asset listing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То же ограничение добавлено в routes/maintenance_requests.py, routes/users.py и routes/reports.py. Проверка: tests/test_security_hardening.py::test_huge_pagination_offsets_are_rejected возвращает 422 для всех четырех endpoint.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i w:val="0"/>
          <w:sz w:val="28"/>
        </w:rPr>
        <w:t>Задание 2. Secure code review входов данных и dangerous sinks.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Для основного бизнес-сценария 'создание и выполнение заявки на обслуживание' построена цепочка source -&gt; propagation -&gt; sink -&gt; protection. В MVP нет файловой системы как пользовательского sink и нет внешних сервисов, поэтому они отмечены как not applicable; вместо этого проверены реально существующие sinks: SQLAlchemy DB, refresh token store, audit JSON, report JSON и DOM-rendering.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i w:val="0"/>
          <w:sz w:val="28"/>
        </w:rPr>
        <w:t>Листинг 2. D2-код source -&gt; propagation -&gt; sink -&gt; protection.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Код фиксирует основные точки входа пользовательских данных, распространение внутри MVP, dangerous sinks и меры защиты. D2-источник может быть отрендерен в SVG и использован как схема в draw.io или Word.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```d2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direction: right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sources: {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label: "Sources"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login: "Login form: email/password"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token: "Bearer token"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params: "Path and query params"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body: "JSON request body"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filters: "Report filters"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}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propagation: {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label: "Propagation"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routes: "FastAPI routes"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schemas: "Pydantic schemas"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dependencies: "Dependencies"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services: "Service layer"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authz: "Authorization checks"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}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sinks: {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label: "Dangerous sinks"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auth: "Password verification and token issuance"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db: "SQLAlchemy DB queries"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status_update: "Maintenance status update"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audit_json: "Audit JSON details"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report_json: "Report JSON response"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dom: "Frontend DOM"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}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protections: {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label: "Protections"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argon2: "Argon2 and dummy hash"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orm_bounds: "ORM expressions and bounded pagination"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object_matrix: "Role plus object matrix"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no_secret_logging: "No secret logging"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response_models: "Pydantic response models"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text_content: "textContent rendering"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}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sources.login -&gt; propagation.routes: "email/password"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propagation.routes -&gt; sinks.auth: "credential verification"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sinks.auth -&gt; protections.argon2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sources.token -&gt; propagation.dependencies: "JWT"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propagation.dependencies -&gt; propagation.authz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propagation.authz -&gt; sinks.status_update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sinks.status_update -&gt; protections.object_matrix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sources.params -&gt; propagation.schemas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propagation.schemas -&gt; propagation.services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propagation.services -&gt; sinks.db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sinks.db -&gt; protections.orm_bounds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sources.body -&gt; propagation.schemas: "status payload"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sources.filters -&gt; propagation.routes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propagation.services -&gt; sinks.report_json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sinks.report_json -&gt; protections.response_models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sinks.audit_json -&gt; protections.no_secret_logging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sinks.report_json -&gt; sinks.dom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sinks.dom -&gt; protections.text_content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```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Таблица потоков для данной диаграммы:</w:t>
      </w:r>
    </w:p>
    <w:tbl>
      <w:tblPr>
        <w:tblStyle w:val="TableGrid"/>
        <w:tblW w:type="dxa" w:w="15363"/>
        <w:tblLayout w:type="fixed"/>
        <w:tblLook w:firstColumn="1" w:firstRow="1" w:lastColumn="0" w:lastRow="0" w:noHBand="0" w:noVBand="1" w:val="04A0"/>
      </w:tblPr>
      <w:tblGrid>
        <w:gridCol w:w="1133"/>
        <w:gridCol w:w="3004"/>
        <w:gridCol w:w="3004"/>
        <w:gridCol w:w="3798"/>
        <w:gridCol w:w="4422"/>
      </w:tblGrid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Flow ID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Source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Target</w:t>
            </w:r>
          </w:p>
        </w:tc>
        <w:tc>
          <w:tcPr>
            <w:tcW w:type="dxa" w:w="37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Data / Action</w:t>
            </w:r>
          </w:p>
        </w:tc>
        <w:tc>
          <w:tcPr>
            <w:tcW w:type="dxa" w:w="442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Control / Protection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F1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Login form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Password verification/token sink</w:t>
            </w:r>
          </w:p>
        </w:tc>
        <w:tc>
          <w:tcPr>
            <w:tcW w:type="dxa" w:w="37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email and password</w:t>
            </w:r>
          </w:p>
        </w:tc>
        <w:tc>
          <w:tcPr>
            <w:tcW w:type="dxa" w:w="442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Argon2 verification, dummy hash for absent/inactive/locked user, neutral error.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F2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Bearer token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Authorization decision</w:t>
            </w:r>
          </w:p>
        </w:tc>
        <w:tc>
          <w:tcPr>
            <w:tcW w:type="dxa" w:w="37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JWT claims and current user</w:t>
            </w:r>
          </w:p>
        </w:tc>
        <w:tc>
          <w:tcPr>
            <w:tcW w:type="dxa" w:w="442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JWT validation, active user lookup, role/object matrix.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F3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Query params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SQLAlchemy DB query</w:t>
            </w:r>
          </w:p>
        </w:tc>
        <w:tc>
          <w:tcPr>
            <w:tcW w:type="dxa" w:w="37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limit, offset, role/status filters</w:t>
            </w:r>
          </w:p>
        </w:tc>
        <w:tc>
          <w:tcPr>
            <w:tcW w:type="dxa" w:w="442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Typed enums, ge/le bounds, ORM expression API.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F4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JSON request body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Maintenance status update</w:t>
            </w:r>
          </w:p>
        </w:tc>
        <w:tc>
          <w:tcPr>
            <w:tcW w:type="dxa" w:w="37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status, assigned_engineer_id, internal_notes</w:t>
            </w:r>
          </w:p>
        </w:tc>
        <w:tc>
          <w:tcPr>
            <w:tcW w:type="dxa" w:w="442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Pydantic validator and backend authorization check.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F5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Request context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Audit JSON details</w:t>
            </w:r>
          </w:p>
        </w:tc>
        <w:tc>
          <w:tcPr>
            <w:tcW w:type="dxa" w:w="37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actor, action, entity, outcome</w:t>
            </w:r>
          </w:p>
        </w:tc>
        <w:tc>
          <w:tcPr>
            <w:tcW w:type="dxa" w:w="442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Structured details without raw passwords or tokens.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F6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Report filters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Report JSON and frontend DOM</w:t>
            </w:r>
          </w:p>
        </w:tc>
        <w:tc>
          <w:tcPr>
            <w:tcW w:type="dxa" w:w="37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summary rows and status counts</w:t>
            </w:r>
          </w:p>
        </w:tc>
        <w:tc>
          <w:tcPr>
            <w:tcW w:type="dxa" w:w="442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Role-protected report endpoint, response_model, textContent rendering.</w:t>
            </w:r>
          </w:p>
        </w:tc>
      </w:tr>
    </w:tbl>
    <w:p/>
    <w:tbl>
      <w:tblPr>
        <w:tblStyle w:val="TableGrid"/>
        <w:tblW w:type="dxa" w:w="15023"/>
        <w:tblLayout w:type="fixed"/>
        <w:tblLook w:firstColumn="1" w:firstRow="1" w:lastColumn="0" w:lastRow="0" w:noHBand="0" w:noVBand="1" w:val="04A0"/>
      </w:tblPr>
      <w:tblGrid>
        <w:gridCol w:w="3004"/>
        <w:gridCol w:w="3968"/>
        <w:gridCol w:w="3514"/>
        <w:gridCol w:w="4535"/>
      </w:tblGrid>
      <w:tr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Source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Propagation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Sink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Protection</w:t>
            </w:r>
          </w:p>
        </w:tc>
      </w:tr>
      <w:tr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OAuth2 login form: username/password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routes/auth.py -&gt; authenticate_user() -&gt; password verification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Password hash check and token issuance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Argon2/password context, neutral error, dummy hash for absent/inactive/locked user.</w:t>
            </w:r>
          </w:p>
        </w:tc>
      </w:tr>
      <w:tr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Bearer token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api/deps.py -&gt; get_current_user() -&gt; DB lookup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Protected route authorization decision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JWT validation, active user check, role and object checks in authorization.py.</w:t>
            </w:r>
          </w:p>
        </w:tc>
      </w:tr>
      <w:tr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Path parameter request_id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FastAPI UUID parsing -&gt; service lookup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MaintenanceRequest row update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UUID type validation, object existence check, status transition matrix.</w:t>
            </w:r>
          </w:p>
        </w:tc>
      </w:tr>
      <w:tr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Query params limit/offset/status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Pydantic/FastAPI Query -&gt; service list functions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SQLAlchemy SELECT with offset/limit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Typed enums, ge/le bounds, SQLAlchemy expression API, no string SQL construction.</w:t>
            </w:r>
          </w:p>
        </w:tc>
      </w:tr>
      <w:tr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Audit metadata from request/user/action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AuditEvent -&gt; create_audit_log()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audit_logs.details JSON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Structured dictionary, no raw passwords/tokens, controlled event names.</w:t>
            </w:r>
          </w:p>
        </w:tc>
      </w:tr>
      <w:tr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Report query filters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routes/reports.py -&gt; build_maintenance_summary()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Report JSON response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Role-filtered data access, bounded pagination, response_model serialization.</w:t>
            </w:r>
          </w:p>
        </w:tc>
      </w:tr>
      <w:tr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API JSON displayed in browser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frontend/app.js API calls -&gt; UI rendering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DOM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Use text rendering rather than concatenated executable HTML for data values.</w:t>
            </w:r>
          </w:p>
        </w:tc>
      </w:tr>
    </w:tbl>
    <w:p/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Проверка SQL sink: в проекте используются SQLAlchemy select()/where()/offset()/limit(), а не ручная конкатенация SQL. Это снижает риск SQL injection, описанный в L7 как смешивание данных и команды.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2 / Таблица source-propagation-sink: строка 'Query params limit/offset/status'.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Propagation 4: FastAPI Query передает limit/offset/status в service layer.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Sink 1: SQLAlchemy SELECT; защита = expression API без string SQL concatenation.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def list_users(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session: Session,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*,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role: UserRole | None,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limit: int,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offset: int,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) -&gt; Sequence[User]: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statement: Select[tuple[User]] = select(User).order_by(User.full_name.asc()).offset(offset).limit(limit)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if role is not None: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statement = statement.where(User.role == role)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Проверка report JSON sink: отчет строится из ORM objects в заранее заданную Pydantic schema, а не из произвольной сериализации пользовательского объекта.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2 / Таблица source-propagation-sink: строка 'Report query filters'.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Propagation 6: route -&gt; build_maintenance_summary() -&gt; response_model.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Sink 4: Report JSON; защита = role-filtered data access и bounded pagination.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def read_maintenance_summary(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session: DbSession,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current_user: CurrentUser,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context: RequestContextDep,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limit: int | None = Query(default=None, ge=1),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offset: int = Query(default=0, ge=0, le=settings.list_max_offset),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) -&gt; MaintenanceSummaryReport: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report table 5.2: critical code area report export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report table 7.2: privileged report access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report export: only privileged roles can access this route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require_role(current_user, UserRole.SUPERVISOR, UserRole.TECHNICAL_ADMIN)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total_requests, open_requests, completed_requests, cancelled_requests, items = 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build_maintenance_summary(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session,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limit=clamp_limit(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limit,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default_limit=settings.report_default_limit,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max_limit=settings.report_max_limit,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offset=offset,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)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i w:val="0"/>
          <w:sz w:val="28"/>
        </w:rPr>
        <w:t>Задание 3. Authentication, authorization и cryptography.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L8 разделяет факт входа в систему и право на конкретное действие. В P5 именно это разделение было усилено: supervisor остается привилегированной ролью для назначения и обзора, но не получает право выполнять работу вместо назначенного engineer. Также устранены side-channel timing discrepancy на login path и риск production bootstrap credentials.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i w:val="0"/>
          <w:sz w:val="28"/>
        </w:rPr>
        <w:t>Листинг 3. D2-код блок-схемы authorization decision.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Код ниже отражает два сценария из задания 3: легитимное выполнение работ назначенным engineer и запрещенную попытку supervisor выполнить работу вместо engineer.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```d2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direction: down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login: "1. Login request"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authn: "2. Authentication: active user and password hash"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token: "3. Access token issued"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load: "4. Load current user and request object"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assign: "5. Supervisor assigns engineer"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engineer_check: {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label: "6. Actor is assigned engineer?"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shape: diamond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}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start: "7. Move assigned request to in_progress"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complete: "8. Move assigned request to completed"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audit: "9. Audit event and report data"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deny: {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label: "403 Forbidden"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shape: hexagon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}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directory_check: {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label: "Directory access requested?"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shape: diamond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}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engineer_directory: "Engineer-only directory"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full_directory: "Full role directory"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login -&gt; authn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authn -&gt; token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token -&gt; load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load -&gt; assign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assign -&gt; engineer_check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engineer_check -&gt; start: "yes"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start -&gt; complete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complete -&gt; audit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engineer_check -&gt; deny: "no: supervisor/admin attempts start or complete"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deny -&gt; audit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load -&gt; directory_check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directory_check -&gt; engineer_directory: "supervisor"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directory_check -&gt; full_directory: "technical_admin"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```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Таблица потоков для данной диаграммы:</w:t>
      </w:r>
    </w:p>
    <w:tbl>
      <w:tblPr>
        <w:tblStyle w:val="TableGrid"/>
        <w:tblW w:type="dxa" w:w="15363"/>
        <w:tblLayout w:type="fixed"/>
        <w:tblLook w:firstColumn="1" w:firstRow="1" w:lastColumn="0" w:lastRow="0" w:noHBand="0" w:noVBand="1" w:val="04A0"/>
      </w:tblPr>
      <w:tblGrid>
        <w:gridCol w:w="1133"/>
        <w:gridCol w:w="3004"/>
        <w:gridCol w:w="3004"/>
        <w:gridCol w:w="3798"/>
        <w:gridCol w:w="4422"/>
      </w:tblGrid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Flow ID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Source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Target</w:t>
            </w:r>
          </w:p>
        </w:tc>
        <w:tc>
          <w:tcPr>
            <w:tcW w:type="dxa" w:w="37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Data / Action</w:t>
            </w:r>
          </w:p>
        </w:tc>
        <w:tc>
          <w:tcPr>
            <w:tcW w:type="dxa" w:w="442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Control / Protection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F1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Login request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Authentication service</w:t>
            </w:r>
          </w:p>
        </w:tc>
        <w:tc>
          <w:tcPr>
            <w:tcW w:type="dxa" w:w="37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email and password</w:t>
            </w:r>
          </w:p>
        </w:tc>
        <w:tc>
          <w:tcPr>
            <w:tcW w:type="dxa" w:w="442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Password hash verification, dummy hash path, neutral error.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F2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Access token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Current user dependency</w:t>
            </w:r>
          </w:p>
        </w:tc>
        <w:tc>
          <w:tcPr>
            <w:tcW w:type="dxa" w:w="37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Bearer token</w:t>
            </w:r>
          </w:p>
        </w:tc>
        <w:tc>
          <w:tcPr>
            <w:tcW w:type="dxa" w:w="442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JWT validation and active user lookup.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F3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Supervisor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Assigned request</w:t>
            </w:r>
          </w:p>
        </w:tc>
        <w:tc>
          <w:tcPr>
            <w:tcW w:type="dxa" w:w="37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assign engineer action</w:t>
            </w:r>
          </w:p>
        </w:tc>
        <w:tc>
          <w:tcPr>
            <w:tcW w:type="dxa" w:w="442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Privileged assign/cancel allowed by role check.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F4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Assigned engineer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Status transition</w:t>
            </w:r>
          </w:p>
        </w:tc>
        <w:tc>
          <w:tcPr>
            <w:tcW w:type="dxa" w:w="37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in_progress and completed</w:t>
            </w:r>
          </w:p>
        </w:tc>
        <w:tc>
          <w:tcPr>
            <w:tcW w:type="dxa" w:w="442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Object-level check: actor id equals assigned_engineer_id.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F5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Supervisor/admin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Forbidden status transition</w:t>
            </w:r>
          </w:p>
        </w:tc>
        <w:tc>
          <w:tcPr>
            <w:tcW w:type="dxa" w:w="37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start/complete attempt</w:t>
            </w:r>
          </w:p>
        </w:tc>
        <w:tc>
          <w:tcPr>
            <w:tcW w:type="dxa" w:w="442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HTTP 403 because privileged role is not assigned engineer.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F6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Directory request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User listing response</w:t>
            </w:r>
          </w:p>
        </w:tc>
        <w:tc>
          <w:tcPr>
            <w:tcW w:type="dxa" w:w="37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role filter</w:t>
            </w:r>
          </w:p>
        </w:tc>
        <w:tc>
          <w:tcPr>
            <w:tcW w:type="dxa" w:w="442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Supervisor forced to engineer scope; technical admin can list all roles.</w:t>
            </w:r>
          </w:p>
        </w:tc>
      </w:tr>
    </w:tbl>
    <w:p/>
    <w:tbl>
      <w:tblPr>
        <w:tblStyle w:val="TableGrid"/>
        <w:tblW w:type="dxa" w:w="15023"/>
        <w:tblLayout w:type="fixed"/>
        <w:tblLook w:firstColumn="1" w:firstRow="1" w:lastColumn="0" w:lastRow="0" w:noHBand="0" w:noVBand="1" w:val="04A0"/>
      </w:tblPr>
      <w:tblGrid>
        <w:gridCol w:w="2891"/>
        <w:gridCol w:w="1927"/>
        <w:gridCol w:w="2154"/>
        <w:gridCol w:w="2154"/>
        <w:gridCol w:w="5896"/>
      </w:tblGrid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Действие</w:t>
            </w:r>
          </w:p>
        </w:tc>
        <w:tc>
          <w:tcPr>
            <w:tcW w:type="dxa" w:w="192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Engineer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Supervisor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Technical admin</w:t>
            </w:r>
          </w:p>
        </w:tc>
        <w:tc>
          <w:tcPr>
            <w:tcW w:type="dxa" w:w="58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Контроль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Login</w:t>
            </w:r>
          </w:p>
        </w:tc>
        <w:tc>
          <w:tcPr>
            <w:tcW w:type="dxa" w:w="192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58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Authentication: active user + password hash.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List own/assigned maintenance requests</w:t>
            </w:r>
          </w:p>
        </w:tc>
        <w:tc>
          <w:tcPr>
            <w:tcW w:type="dxa" w:w="192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58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Role-filtered service logic.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Create maintenance request</w:t>
            </w:r>
          </w:p>
        </w:tc>
        <w:tc>
          <w:tcPr>
            <w:tcW w:type="dxa" w:w="192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58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Authenticated user, Pydantic schema.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Assign engineer</w:t>
            </w:r>
          </w:p>
        </w:tc>
        <w:tc>
          <w:tcPr>
            <w:tcW w:type="dxa" w:w="192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Нет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58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Privileged role check.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Start assigned work</w:t>
            </w:r>
          </w:p>
        </w:tc>
        <w:tc>
          <w:tcPr>
            <w:tcW w:type="dxa" w:w="192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Только назначенный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Нет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Нет</w:t>
            </w:r>
          </w:p>
        </w:tc>
        <w:tc>
          <w:tcPr>
            <w:tcW w:type="dxa" w:w="58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Object-level check in authorization.py.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Complete assigned work</w:t>
            </w:r>
          </w:p>
        </w:tc>
        <w:tc>
          <w:tcPr>
            <w:tcW w:type="dxa" w:w="192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Только назначенный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Нет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Нет</w:t>
            </w:r>
          </w:p>
        </w:tc>
        <w:tc>
          <w:tcPr>
            <w:tcW w:type="dxa" w:w="58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Object-level check in authorization.py.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List users</w:t>
            </w:r>
          </w:p>
        </w:tc>
        <w:tc>
          <w:tcPr>
            <w:tcW w:type="dxa" w:w="192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Только себя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Только engineers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Все роли</w:t>
            </w:r>
          </w:p>
        </w:tc>
        <w:tc>
          <w:tcPr>
            <w:tcW w:type="dxa" w:w="58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Directory scope in users.py.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Maintenance summary report</w:t>
            </w:r>
          </w:p>
        </w:tc>
        <w:tc>
          <w:tcPr>
            <w:tcW w:type="dxa" w:w="192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Свои данные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Обзор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Обзор</w:t>
            </w:r>
          </w:p>
        </w:tc>
        <w:tc>
          <w:tcPr>
            <w:tcW w:type="dxa" w:w="58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Role-aware report query.</w:t>
            </w:r>
          </w:p>
        </w:tc>
      </w:tr>
    </w:tbl>
    <w:p/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P5-01. До исправления supervisor/admin проходили early return в ensure_can_transition_request() и могли переводить заявку в in_progress/completed.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Фрагмент кода до исправления (P5-01):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3 / Role matrix: строки 'Start assigned work' и 'Complete assigned work'.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До P5: authenticated supervisor/admin получает early return без object-level authorization.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4 / P5-01 / CWE-863 / CVSS 7.1 High.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authorization: check access to this specific request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if user.role in {UserRole.TECHNICAL_ADMIN, UserRole.SUPERVISOR}: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return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if assigned_engineer_id is not None or internal_notes is not None: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raise HTTPException(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status_code=status.HTTP_403_FORBIDDEN,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detail="Status change is forbidden",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После исправления privileged roles могут назначать/cancel, но start/complete остается только назначенному engineer.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Фрагмент кода после исправления (P5-01):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3 / Role matrix: supervisor может assign/cancel, но не start/complete.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После P5: object-level check отделяет право входа от права выполнить действие.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Доказательство: test_supervisor_cannot_start_or_complete_assigned_engineer_work.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authorization: check access to this specific request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if user.role in {UserRole.TECHNICAL_ADMIN, UserRole.SUPERVISOR}: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if new_status in {MaintenanceStatus.ASSIGNED, MaintenanceStatus.CANCELLED}: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return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raise HTTPException(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status_code=status.HTTP_403_FORBIDDEN,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detail="Status change is forbidden",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if assigned_engineer_id is not None or internal_notes is not None: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raise HTTPException(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status_code=status.HTTP_403_FORBIDDEN,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detail="Status change is forbidden",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if 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request.requested_by_id == user.id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and new_status == MaintenanceStatus.CANCELLED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and request.status == MaintenanceStatus.OPEN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and request.assigned_engineer_id is None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return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P5-02. До исправления supervisor мог запрашивать всех пользователей или technical_admin через directory endpoint.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Фрагмент кода до исправления (P5-02):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3 / Role matrix: строка 'List users'.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До P5: supervisor мог перечислять роли шире engineer directory.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4 / P5-02 / CWE-200 / CVSS 5.3 Medium.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def read_users(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session: DbSession,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current_user: CurrentUser,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role: UserRole | None = Query(default=None),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limit: int | None = Query(default=None, ge=1),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offset: int = Query(default=0, ge=0),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) -&gt; list[UserRead]: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require_role(current_user, UserRole.SUPERVISOR, UserRole.TECHNICAL_ADMIN)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users = list_users(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session,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role=role,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limit=clamp_limit(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limit,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default_limit=settings.user_list_default_limit,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max_limit=settings.user_list_max_limit,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offset=offset,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)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После исправления supervisor directory принудительно ограничен engineers, а broad directory оставлен только technical admin.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Фрагмент кода после исправления (P5-02):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3 / Role matrix: supervisor видит только engineers.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После P5: role filter None или ENGINEER разрешен, другие роли получают HTTP 403.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Доказательство: test_supervisor_directory_is_limited_to_engineers.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def read_users(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session: DbSession,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current_user: CurrentUser,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role: UserRole | None = Query(default=None),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limit: int | None = Query(default=None, ge=1),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offset: int = Query(default=0, ge=0, le=settings.list_max_offset),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) -&gt; list[UserRead]: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require_role(current_user, UserRole.SUPERVISOR, UserRole.TECHNICAL_ADMIN)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if current_user.role == UserRole.SUPERVISOR: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if role not in {None, UserRole.ENGINEER}: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raise HTTPException(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status_code=status.HTTP_403_FORBIDDEN,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detail="Supervisor directory access is limited to engineers",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role = UserRole.ENGINEER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users = list_users(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session,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role=role,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limit=clamp_limit(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limit,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default_limit=settings.user_list_default_limit,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max_limit=settings.user_list_max_limit,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offset=offset,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return [UserRead.model_validate(user) for user in users]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P5-04. Login timing discrepancy устранен dummy hash verification: отсутствующий, inactive или locked user теперь проходит сравнимый password verification path перед нейтральной ошибкой.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Фрагмент кода до исправления (P5-04):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3 / Authentication risk: missing или inactive user возвращался без password verification.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4 / P5-04 / CWE-203 / CVSS 6.9 Medium.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Риск: ветки missing-user и real-user могли отличаться по времени выполнения.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def authenticate_user(session: Session, email: str, password: str) -&gt; User | None: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report table 7.2: authentication and login lockout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authentication: verify password and limit failed login attempts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user = get_user_by_email(session, email)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if user is None or not user.is_active: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return None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now = _utcnow()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locked_until = _normalize_utc(user.locked_until)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if locked_until is not None and locked_until &gt; now: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return None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is_valid, updated_hash = verify_password(password, user.password_hash)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Фрагмент кода после исправления (P5-04):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3 / Authentication risk: login path не должен раскрывать existence через timing.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4 / P5-04 / CWE-203 / CVSS 6.9 Medium.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Protection: dummy Argon2 hash делает missing/inactive/locked branch похожим на real-user branch.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DUMMY_AUTH_HASH = "$argon2id$v=19$m=65536,t=3,p=4$FjLdMEblsvy0koytNJf+WQ$KKNE5eKwk6q0zb713/euHNDHY6ctI2qMgxslS40owNI"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...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def authenticate_user(session: Session, email: str, password: str) -&gt; User | None: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report table 7.2: authentication and login lockout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authentication: verify password and limit failed login attempts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user = get_user_by_email(session, email)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if user is None or not user.is_active: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verify_password(password, DUMMY_AUTH_HASH)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return None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now = _utcnow()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locked_until = _normalize_utc(user.locked_until)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if locked_until is not None and locked_until &gt; now: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verify_password(password, DUMMY_AUTH_HASH)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return None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P5-05. Production secret policy дополнена запретом DEBUG=true и placeholder bootstrap passwords.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Фрагмент кода до исправления (P5-05):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3 / Cryptography and secrets: проверялся SECRET_KEY, но не DEBUG и bootstrap passwords.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4 / P5-05 / CWE-798 / CVSS 9.2 Critical.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Риск: production мог стартовать с placeholder bootstrap credentials.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@model_validator(mode="after")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def validate_secrets(self) -&gt; Settings: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placeholder_tokens = {"changeme", "replace-me", "set-me", "example", "placeholder"}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lowered_secret = self.secret_key.lower()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if any(token in lowered_secret for token in placeholder_tokens):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msg = "SECRET_KEY must be set to a real environment value."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if self.environment == "production":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raise ValueError(msg)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warnings.warn(msg, stacklevel=1)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return self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Фрагмент кода после исправления (P5-05):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3 / Cryptography and secrets: production не должен принимать placeholder credentials.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4 / P5-05 / CWE-798 / CVSS 9.2 Critical.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Protection: DEBUG=false и реальные bootstrap passwords обязательны для production.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lowered_secret = self.secret_key.lower()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if any(token in lowered_secret for token in placeholder_tokens):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msg = "SECRET_KEY must be set to a real environment value."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if self.environment == "production":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raise ValueError(msg)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warnings.warn(msg, stacklevel=1)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if self.environment == "production" and self.debug: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raise ValueError("DEBUG must be disabled in production.")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bootstrap_passwords = 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self.bootstrap_admin_password,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self.bootstrap_staff_password,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self.bootstrap_user_password,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if self.environment == "production":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for password in bootstrap_passwords: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lowered_password = password.lower()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if any(token in lowered_password for token in placeholder_tokens):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    raise ValueError(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        "Bootstrap passwords must be real production secrets."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    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return self</w:t>
      </w:r>
    </w:p>
    <w:tbl>
      <w:tblPr>
        <w:tblStyle w:val="TableGrid"/>
        <w:tblW w:type="dxa" w:w="14910"/>
        <w:tblLayout w:type="fixed"/>
        <w:tblLook w:firstColumn="1" w:firstRow="1" w:lastColumn="0" w:lastRow="0" w:noHBand="0" w:noVBand="1" w:val="04A0"/>
      </w:tblPr>
      <w:tblGrid>
        <w:gridCol w:w="4875"/>
        <w:gridCol w:w="4875"/>
        <w:gridCol w:w="5159"/>
      </w:tblGrid>
      <w:tr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Сценарий</w:t>
            </w:r>
          </w:p>
        </w:tc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Ожидаемое решение</w:t>
            </w:r>
          </w:p>
        </w:tc>
        <w:tc>
          <w:tcPr>
            <w:tcW w:type="dxa" w:w="515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Фактическое подтверждение</w:t>
            </w:r>
          </w:p>
        </w:tc>
      </w:tr>
      <w:tr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Легитимный: assigned engineer переводит назначенную заявку в in_progress и completed.</w:t>
            </w:r>
          </w:p>
        </w:tc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Разрешить, потому что role=engineer и object ownership совпадает с assigned_engineer_id.</w:t>
            </w:r>
          </w:p>
        </w:tc>
        <w:tc>
          <w:tcPr>
            <w:tcW w:type="dxa" w:w="515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tests/test_maintenance_requests.py покрывает allowed engineer status transitions.</w:t>
            </w:r>
          </w:p>
        </w:tc>
      </w:tr>
      <w:tr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Запрещенный: supervisor пытается start/complete работу назначенного engineer.</w:t>
            </w:r>
          </w:p>
        </w:tc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Запретить HTTP 403, потому что supervisor не является исполнителем работ.</w:t>
            </w:r>
          </w:p>
        </w:tc>
        <w:tc>
          <w:tcPr>
            <w:tcW w:type="dxa" w:w="515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test_supervisor_cannot_start_or_complete_assigned_engineer_work.</w:t>
            </w:r>
          </w:p>
        </w:tc>
      </w:tr>
      <w:tr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Запрещенный: supervisor запрашивает /users?role=technical_admin.</w:t>
            </w:r>
          </w:p>
        </w:tc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Запретить HTTP 403 и не раскрывать admin directory.</w:t>
            </w:r>
          </w:p>
        </w:tc>
        <w:tc>
          <w:tcPr>
            <w:tcW w:type="dxa" w:w="515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test_supervisor_directory_is_limited_to_engineers.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Times New Roman"/>
          <w:b/>
          <w:i w:val="0"/>
          <w:sz w:val="28"/>
        </w:rPr>
        <w:t>Задание 4. Пять уязвимостей, CWE и CVSS v4.0.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Оценки рассчитаны как CVSS v4.0 Base vectors по официальному калькулятору FIRST. Приоритет исправления учитывает не только численный балл, но и бизнес-риски oil and gas maintenance MVP: целостность статуса работ, доступ к привилегированным аккаунтам и устойчивость API под нагрузкой.</w:t>
      </w:r>
    </w:p>
    <w:tbl>
      <w:tblPr>
        <w:tblStyle w:val="TableGrid"/>
        <w:tblW w:type="dxa" w:w="15023"/>
        <w:tblLayout w:type="fixed"/>
        <w:tblLook w:firstColumn="1" w:firstRow="1" w:lastColumn="0" w:lastRow="0" w:noHBand="0" w:noVBand="1" w:val="04A0"/>
      </w:tblPr>
      <w:tblGrid>
        <w:gridCol w:w="1133"/>
        <w:gridCol w:w="2777"/>
        <w:gridCol w:w="2437"/>
        <w:gridCol w:w="1360"/>
        <w:gridCol w:w="4875"/>
        <w:gridCol w:w="1417"/>
        <w:gridCol w:w="1020"/>
      </w:tblGrid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ID</w:t>
            </w:r>
          </w:p>
        </w:tc>
        <w:tc>
          <w:tcPr>
            <w:tcW w:type="dxa" w:w="277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Уязвимость</w:t>
            </w:r>
          </w:p>
        </w:tc>
        <w:tc>
          <w:tcPr>
            <w:tcW w:type="dxa" w:w="24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Модуль/endpoint</w:t>
            </w:r>
          </w:p>
        </w:tc>
        <w:tc>
          <w:tcPr>
            <w:tcW w:type="dxa" w:w="13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CWE</w:t>
            </w:r>
          </w:p>
        </w:tc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CVSS v4.0 vector</w:t>
            </w:r>
          </w:p>
        </w:tc>
        <w:tc>
          <w:tcPr>
            <w:tcW w:type="dxa" w:w="141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Score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Priority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P5-05</w:t>
            </w:r>
          </w:p>
        </w:tc>
        <w:tc>
          <w:tcPr>
            <w:tcW w:type="dxa" w:w="277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Predictable bootstrap passwords accepted in production</w:t>
            </w:r>
          </w:p>
        </w:tc>
        <w:tc>
          <w:tcPr>
            <w:tcW w:type="dxa" w:w="24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.env.example / Settings</w:t>
            </w:r>
          </w:p>
        </w:tc>
        <w:tc>
          <w:tcPr>
            <w:tcW w:type="dxa" w:w="13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CWE-798</w:t>
            </w:r>
          </w:p>
        </w:tc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CVSS:4.0/AV:N/AC:L/AT:P/PR:N/UI:N/VC:H/VI:H/VA:L/SC:N/SI:N/SA:N</w:t>
            </w:r>
          </w:p>
        </w:tc>
        <w:tc>
          <w:tcPr>
            <w:tcW w:type="dxa" w:w="141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9.2 Critical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1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P5-01</w:t>
            </w:r>
          </w:p>
        </w:tc>
        <w:tc>
          <w:tcPr>
            <w:tcW w:type="dxa" w:w="277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Supervisor could start/complete assigned engineer work</w:t>
            </w:r>
          </w:p>
        </w:tc>
        <w:tc>
          <w:tcPr>
            <w:tcW w:type="dxa" w:w="24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PATCH /maintenance-requests/{id}/status</w:t>
            </w:r>
          </w:p>
        </w:tc>
        <w:tc>
          <w:tcPr>
            <w:tcW w:type="dxa" w:w="13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CWE-863</w:t>
            </w:r>
          </w:p>
        </w:tc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CVSS:4.0/AV:N/AC:L/AT:N/PR:L/UI:N/VC:N/VI:H/VA:N/SC:N/SI:L/SA:N</w:t>
            </w:r>
          </w:p>
        </w:tc>
        <w:tc>
          <w:tcPr>
            <w:tcW w:type="dxa" w:w="141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7.1 High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2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P5-04</w:t>
            </w:r>
          </w:p>
        </w:tc>
        <w:tc>
          <w:tcPr>
            <w:tcW w:type="dxa" w:w="277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Login timing reveals account existence</w:t>
            </w:r>
          </w:p>
        </w:tc>
        <w:tc>
          <w:tcPr>
            <w:tcW w:type="dxa" w:w="24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POST /auth/token</w:t>
            </w:r>
          </w:p>
        </w:tc>
        <w:tc>
          <w:tcPr>
            <w:tcW w:type="dxa" w:w="13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CWE-203</w:t>
            </w:r>
          </w:p>
        </w:tc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CVSS:4.0/AV:N/AC:L/AT:N/PR:N/UI:N/VC:L/VI:N/VA:N/SC:N/SI:N/SA:N</w:t>
            </w:r>
          </w:p>
        </w:tc>
        <w:tc>
          <w:tcPr>
            <w:tcW w:type="dxa" w:w="141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6.9 Medium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3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P5-02</w:t>
            </w:r>
          </w:p>
        </w:tc>
        <w:tc>
          <w:tcPr>
            <w:tcW w:type="dxa" w:w="277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Supervisor could enumerate admins/all users</w:t>
            </w:r>
          </w:p>
        </w:tc>
        <w:tc>
          <w:tcPr>
            <w:tcW w:type="dxa" w:w="24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GET /users</w:t>
            </w:r>
          </w:p>
        </w:tc>
        <w:tc>
          <w:tcPr>
            <w:tcW w:type="dxa" w:w="13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CWE-200</w:t>
            </w:r>
          </w:p>
        </w:tc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CVSS:4.0/AV:N/AC:L/AT:N/PR:L/UI:N/VC:L/VI:N/VA:N/SC:N/SI:N/SA:N</w:t>
            </w:r>
          </w:p>
        </w:tc>
        <w:tc>
          <w:tcPr>
            <w:tcW w:type="dxa" w:w="141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5.3 Medium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4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P5-03</w:t>
            </w:r>
          </w:p>
        </w:tc>
        <w:tc>
          <w:tcPr>
            <w:tcW w:type="dxa" w:w="277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Huge pagination offsets reach DB queries</w:t>
            </w:r>
          </w:p>
        </w:tc>
        <w:tc>
          <w:tcPr>
            <w:tcW w:type="dxa" w:w="24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GET list/report routes</w:t>
            </w:r>
          </w:p>
        </w:tc>
        <w:tc>
          <w:tcPr>
            <w:tcW w:type="dxa" w:w="13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CWE-400</w:t>
            </w:r>
          </w:p>
        </w:tc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CVSS:4.0/AV:N/AC:L/AT:N/PR:L/UI:N/VC:N/VI:N/VA:L/SC:N/SI:N/SA:N</w:t>
            </w:r>
          </w:p>
        </w:tc>
        <w:tc>
          <w:tcPr>
            <w:tcW w:type="dxa" w:w="141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5.3 Medium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5</w:t>
            </w:r>
          </w:p>
        </w:tc>
      </w:tr>
    </w:tbl>
    <w:p/>
    <w:tbl>
      <w:tblPr>
        <w:tblStyle w:val="TableGrid"/>
        <w:tblW w:type="dxa" w:w="15023"/>
        <w:tblLayout w:type="fixed"/>
        <w:tblLook w:firstColumn="1" w:firstRow="1" w:lastColumn="0" w:lastRow="0" w:noHBand="0" w:noVBand="1" w:val="04A0"/>
      </w:tblPr>
      <w:tblGrid>
        <w:gridCol w:w="1133"/>
        <w:gridCol w:w="2948"/>
        <w:gridCol w:w="3514"/>
        <w:gridCol w:w="3968"/>
        <w:gridCol w:w="3458"/>
      </w:tblGrid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ID</w:t>
            </w:r>
          </w:p>
        </w:tc>
        <w:tc>
          <w:tcPr>
            <w:tcW w:type="dxa" w:w="29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Source -&gt; sink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Impact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Fix</w:t>
            </w:r>
          </w:p>
        </w:tc>
        <w:tc>
          <w:tcPr>
            <w:tcW w:type="dxa" w:w="345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Proof fixed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P5-05</w:t>
            </w:r>
          </w:p>
        </w:tc>
        <w:tc>
          <w:tcPr>
            <w:tcW w:type="dxa" w:w="29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Production env/config -&gt; privileged bootstrap login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Initial admin/supervisor/engineer account compromise.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Reject DEBUG=true and placeholder bootstrap passwords in production.</w:t>
            </w:r>
          </w:p>
        </w:tc>
        <w:tc>
          <w:tcPr>
            <w:tcW w:type="dxa" w:w="345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test_production_rejects_debug_and_placeholder_bootstrap_passwords.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P5-01</w:t>
            </w:r>
          </w:p>
        </w:tc>
        <w:tc>
          <w:tcPr>
            <w:tcW w:type="dxa" w:w="29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Supervisor token -&gt; status update sink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Integrity loss: work can be started/completed by non-assigned user.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State transition matrix requires assigned engineer for in_progress/completed.</w:t>
            </w:r>
          </w:p>
        </w:tc>
        <w:tc>
          <w:tcPr>
            <w:tcW w:type="dxa" w:w="345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test_supervisor_cannot_start_or_complete_assigned_engineer_work.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P5-04</w:t>
            </w:r>
          </w:p>
        </w:tc>
        <w:tc>
          <w:tcPr>
            <w:tcW w:type="dxa" w:w="29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Login form -&gt; password verification branch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Account enumeration support for password spraying.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Dummy Argon2 hash verification on absent/inactive/locked user.</w:t>
            </w:r>
          </w:p>
        </w:tc>
        <w:tc>
          <w:tcPr>
            <w:tcW w:type="dxa" w:w="345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test_missing_user_login_still_runs_password_verification.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P5-02</w:t>
            </w:r>
          </w:p>
        </w:tc>
        <w:tc>
          <w:tcPr>
            <w:tcW w:type="dxa" w:w="29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Supervisor token -&gt; user directory response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Internal admin/identity exposure.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Supervisor directory scope forced to engineers only.</w:t>
            </w:r>
          </w:p>
        </w:tc>
        <w:tc>
          <w:tcPr>
            <w:tcW w:type="dxa" w:w="345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test_supervisor_directory_is_limited_to_engineers.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P5-03</w:t>
            </w:r>
          </w:p>
        </w:tc>
        <w:tc>
          <w:tcPr>
            <w:tcW w:type="dxa" w:w="29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Query offset -&gt; SQL offset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Resource consumption and degraded availability.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Configured maximum offset at API boundary.</w:t>
            </w:r>
          </w:p>
        </w:tc>
        <w:tc>
          <w:tcPr>
            <w:tcW w:type="dxa" w:w="345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test_huge_pagination_offsets_are_rejected.</w:t>
            </w:r>
          </w:p>
        </w:tc>
      </w:tr>
    </w:tbl>
    <w:p/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Вывод по CVSS и бизнес-риску: самый высокий CVSS у P5-05, и бизнес-приоритет также самый высокий, потому что production bootstrap password может сразу открыть privileged access. P5-01 имеет меньший CVSS, но для предметной области он почти так же важен: ложное выполнение работ по нефтегазовым активам влияет на operational integrity. P5-03 имеет medium score, однако в production с крупной БД его риск растет, поэтому в дальнейшем рекомендуется cursor pagination.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i w:val="0"/>
          <w:sz w:val="28"/>
        </w:rPr>
        <w:t>Инструменты, снапшоты и доказательства исправлений.</w:t>
      </w:r>
    </w:p>
    <w:tbl>
      <w:tblPr>
        <w:tblStyle w:val="TableGrid"/>
        <w:tblW w:type="dxa" w:w="14910"/>
        <w:tblLayout w:type="fixed"/>
        <w:tblLook w:firstColumn="1" w:firstRow="1" w:lastColumn="0" w:lastRow="0" w:noHBand="0" w:noVBand="1" w:val="04A0"/>
      </w:tblPr>
      <w:tblGrid>
        <w:gridCol w:w="2891"/>
        <w:gridCol w:w="4535"/>
        <w:gridCol w:w="7483"/>
      </w:tblGrid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Проверка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Результат 2026-05-04</w:t>
            </w:r>
          </w:p>
        </w:tc>
        <w:tc>
          <w:tcPr>
            <w:tcW w:type="dxa" w:w="748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Комментарий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Snapshot integrity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Текущий mvp отличается от P4-after только ожидаемыми P5 source/test/config файлами.</w:t>
            </w:r>
          </w:p>
        </w:tc>
        <w:tc>
          <w:tcPr>
            <w:tcW w:type="dxa" w:w="748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Кодовая база не разъехалась случайно.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pytest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24 passed</w:t>
            </w:r>
          </w:p>
        </w:tc>
        <w:tc>
          <w:tcPr>
            <w:tcW w:type="dxa" w:w="748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Функциональные и security regression tests.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ruff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All checks passed</w:t>
            </w:r>
          </w:p>
        </w:tc>
        <w:tc>
          <w:tcPr>
            <w:tcW w:type="dxa" w:w="748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Формат/линтинг без нарушений.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mypy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Success: no issues found in 50 source files</w:t>
            </w:r>
          </w:p>
        </w:tc>
        <w:tc>
          <w:tcPr>
            <w:tcW w:type="dxa" w:w="748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Типизация app и tests.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bandit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No issues identified</w:t>
            </w:r>
          </w:p>
        </w:tc>
        <w:tc>
          <w:tcPr>
            <w:tcW w:type="dxa" w:w="748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Python SAST security rules.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semgrep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 findings; 456 rules; 45 targets</w:t>
            </w:r>
          </w:p>
        </w:tc>
        <w:tc>
          <w:tcPr>
            <w:tcW w:type="dxa" w:w="748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SAST-проверка по правилам Semgrep.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pip-audit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No known vulnerabilities found</w:t>
            </w:r>
          </w:p>
        </w:tc>
        <w:tc>
          <w:tcPr>
            <w:tcW w:type="dxa" w:w="748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p3-universal-mvp skipped because local package is not on PyPI.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pylint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8.13/10</w:t>
            </w:r>
          </w:p>
        </w:tc>
        <w:tc>
          <w:tcPr>
            <w:tcW w:type="dxa" w:w="748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Остались style warnings и известные false positives для Pydantic/SQLAlchemy.</w:t>
            </w:r>
          </w:p>
        </w:tc>
      </w:tr>
    </w:tbl>
    <w:p/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Ключевые команды валидации:</w:t>
      </w:r>
    </w:p>
    <w:p>
      <w:pPr>
        <w:spacing w:after="0"/>
        <w:ind w:left="283"/>
      </w:pPr>
      <w:r>
        <w:rPr>
          <w:rFonts w:ascii="Consolas" w:hAnsi="Consolas" w:eastAsia="Consolas"/>
          <w:sz w:val="20"/>
        </w:rPr>
        <w:t>.\.venv\Scripts\python.exe -m pytest</w:t>
      </w:r>
    </w:p>
    <w:p>
      <w:pPr>
        <w:spacing w:after="0"/>
        <w:ind w:left="283"/>
      </w:pPr>
      <w:r>
        <w:rPr>
          <w:rFonts w:ascii="Consolas" w:hAnsi="Consolas" w:eastAsia="Consolas"/>
          <w:sz w:val="20"/>
        </w:rPr>
        <w:t>.\.venv\Scripts\python.exe -m ruff check .</w:t>
      </w:r>
    </w:p>
    <w:p>
      <w:pPr>
        <w:spacing w:after="0"/>
        <w:ind w:left="283"/>
      </w:pPr>
      <w:r>
        <w:rPr>
          <w:rFonts w:ascii="Consolas" w:hAnsi="Consolas" w:eastAsia="Consolas"/>
          <w:sz w:val="20"/>
        </w:rPr>
        <w:t>.\.venv\Scripts\python.exe -m mypy app tests</w:t>
      </w:r>
    </w:p>
    <w:p>
      <w:pPr>
        <w:spacing w:after="0"/>
        <w:ind w:left="283"/>
      </w:pPr>
      <w:r>
        <w:rPr>
          <w:rFonts w:ascii="Consolas" w:hAnsi="Consolas" w:eastAsia="Consolas"/>
          <w:sz w:val="20"/>
        </w:rPr>
        <w:t>.\.venv\Scripts\python.exe -m bandit -c bandit.yaml -r app</w:t>
      </w:r>
    </w:p>
    <w:p>
      <w:pPr>
        <w:spacing w:after="0"/>
        <w:ind w:left="283"/>
      </w:pPr>
      <w:r>
        <w:rPr>
          <w:rFonts w:ascii="Consolas" w:hAnsi="Consolas" w:eastAsia="Consolas"/>
          <w:sz w:val="20"/>
        </w:rPr>
        <w:t>PYTHONUTF8=1 semgrep scan --config auto --exclude __pycache__ app</w:t>
      </w:r>
    </w:p>
    <w:p>
      <w:pPr>
        <w:spacing w:after="0"/>
        <w:ind w:left="283"/>
      </w:pPr>
      <w:r>
        <w:rPr>
          <w:rFonts w:ascii="Consolas" w:hAnsi="Consolas" w:eastAsia="Consolas"/>
          <w:sz w:val="20"/>
        </w:rPr>
        <w:t>.\.venv\Scripts\python.exe -m pip_audit</w:t>
      </w:r>
    </w:p>
    <w:p>
      <w:pPr>
        <w:spacing w:after="0"/>
        <w:ind w:left="283"/>
      </w:pPr>
      <w:r>
        <w:rPr>
          <w:rFonts w:ascii="Consolas" w:hAnsi="Consolas" w:eastAsia="Consolas"/>
          <w:sz w:val="20"/>
        </w:rPr>
        <w:t>.\.venv\Scripts\python.exe -m pylint app tests --score=y --reports=n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Использованные учебные и технические источники: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Практическая работа №5: Comprehensive MVP security analysis.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Лекция L7: Malware Injection and Data Processing.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Лекция L8: Authentication, Authorization, Cryptography.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FIRST CVSS v4.0 specification: https://www.first.org/cvss/v4.0/specification-document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FIRST CVSS calculator: https://www.first.org/cvss/calculator/v4-0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i w:val="0"/>
          <w:sz w:val="28"/>
        </w:rPr>
        <w:t>Заключение.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Практическая работа №5 выполнена как продолжение P4: исходный P4-after снапшот был принят как baseline, после чего проведен ручной и автоматизированный анализ по требованиям P5. В коде исправлены пять новых уязвимостей: excessive authorization для supervisor, user directory overexposure, unbounded pagination offset, login timing discrepancy и production acceptance of predictable bootstrap credentials.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Результаты подтверждены regression tests, SAST, SCA и статической проверкой типов. В отчет включены D2-код структурной схемы, карта trust boundaries, flowchart принятия решения о доступе, role/access matrix, таблица уязвимостей, классификация CWE, CVSS v4.0 vectors, фрагменты кода до и после исправления, а также proof-fixed tests. Для LMS вместе с отчетом предоставляется папка mvp с исправленным исходным кодом.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Подтверждающие материалы представлены в виде воспроизводимых команд валидации и таблиц результатов. Формат соответствует требованию P5 о наличии screenshots or logs proving fixes: для каждого исправления указан проверочный тест или инструментальный результат, а диаграммы даны как D2-код, пригодный для рендеринга в SVG и последующего импорта в draw.io или Word.</w:t>
      </w:r>
    </w:p>
    <w:sectPr w:rsidR="00FC693F" w:rsidRPr="0006063C" w:rsidSect="00034616">
      <w:pgSz w:w="15840" w:h="2448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