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1260"/>
        <w:gridCol w:w="1740"/>
        <w:gridCol w:w="3210"/>
        <w:tblGridChange w:id="0">
          <w:tblGrid>
            <w:gridCol w:w="2400"/>
            <w:gridCol w:w="1260"/>
            <w:gridCol w:w="1740"/>
            <w:gridCol w:w="32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al aplicativo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 registra e ingresa al aplicativo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no esté registrado previamente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017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Muestra el formulario de registro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 sus datos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Verifica que los datos no existen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Registra los datos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Muestra el formulario de inicio de sesión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Ingresa los datos registrados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Accede al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Muestra el formulario de registro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Ingresa sus datos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si los datos existen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Redirecciona al formulario de inicio de sesión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 los datos de inicio de sesión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los datos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Accede al sistema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visualiza la página inicial </w:t>
            </w:r>
          </w:p>
        </w:tc>
      </w:tr>
    </w:tbl>
    <w:p w:rsidR="00000000" w:rsidDel="00000000" w:rsidP="00000000" w:rsidRDefault="00000000" w:rsidRPr="00000000" w14:paraId="0000006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1260"/>
        <w:gridCol w:w="1740"/>
        <w:gridCol w:w="3210"/>
        <w:tblGridChange w:id="0">
          <w:tblGrid>
            <w:gridCol w:w="2400"/>
            <w:gridCol w:w="1260"/>
            <w:gridCol w:w="1740"/>
            <w:gridCol w:w="32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nuevo examen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Usuario/Profesor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examen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Usuario/profesor crea un nuevo examen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examen no existe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087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 a la opción de crear examen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Ajusta los parámetros del examen (nombre, tiempo, etc.)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Agrega preguntas al examen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Guarda los ajustes y crea el examen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 a la opción de modificar examen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Ajusta los parámetros del examen (nombre, tiempo, etc.)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Agrega preguntas al examen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Guarda los ajustes del examen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 a la opción de crear examen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usuario/profesor puede ver el examen.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1260"/>
        <w:gridCol w:w="1740"/>
        <w:gridCol w:w="3210"/>
        <w:tblGridChange w:id="0">
          <w:tblGrid>
            <w:gridCol w:w="2400"/>
            <w:gridCol w:w="1260"/>
            <w:gridCol w:w="1740"/>
            <w:gridCol w:w="32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preguntas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Usuario/Profesor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y guardar preguntas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usuario/profesor crea y guarda preguntas en un banco de preguntas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Hay al menos un examen al cual agregar la pregunta.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101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2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 a crear pregunta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tipo de pregunta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Redacta la pregunta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Asigna la respuesta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Guarda la información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after="240" w:before="2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una pregunta a modificar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tipo de pregunta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Redacta la pregunta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Asigna la respuesta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Guarda la información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pregunta puede ser agregada a diferentes exámenes.</w:t>
            </w:r>
          </w:p>
        </w:tc>
      </w:tr>
    </w:tbl>
    <w:p w:rsidR="00000000" w:rsidDel="00000000" w:rsidP="00000000" w:rsidRDefault="00000000" w:rsidRPr="00000000" w14:paraId="0000015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861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400"/>
            <w:gridCol w:w="1260"/>
            <w:gridCol w:w="1740"/>
            <w:gridCol w:w="3210"/>
            <w:tblGridChange w:id="0">
              <w:tblGrid>
                <w:gridCol w:w="2400"/>
                <w:gridCol w:w="1260"/>
                <w:gridCol w:w="1740"/>
                <w:gridCol w:w="3210"/>
              </w:tblGrid>
            </w:tblGridChange>
          </w:tblGrid>
          <w:tr>
            <w:trPr>
              <w:cantSplit w:val="0"/>
              <w:trHeight w:val="285" w:hRule="atLeast"/>
              <w:tblHeader w:val="0"/>
            </w:trPr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5E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uso 4</w:t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60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Asignación de exámenes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62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64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Usuario/Profesor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66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68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Asignar exámenes a diferentes estudiantes.</w:t>
                </w:r>
              </w:p>
            </w:tc>
          </w:tr>
          <w:tr>
            <w:trPr>
              <w:cantSplit w:val="0"/>
              <w:trHeight w:val="1905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6A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6C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usuario/profesor asigna un examen creado a diferentes grupos estudiantes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6E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70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Tener al menos un examen creado.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72">
                <w:pPr>
                  <w:spacing w:after="240" w:befor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73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74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75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76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77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78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Usuario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79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Selecciona el examen a asignar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7A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7B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7C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Usuario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7D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 el examen a los distintos estudiantes.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7F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0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Sistema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1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Guarda la información de la asignación de los exámenes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2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3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4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5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6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7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8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9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A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B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C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D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E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8F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0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1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2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3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4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5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6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7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8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9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A">
                <w:pPr>
                  <w:spacing w:after="240" w:before="20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alternativo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B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C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D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E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9F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0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1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2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3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4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5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6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7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8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9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A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B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C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D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E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AF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B0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B1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B2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B3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B4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B5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B6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B7">
                <w:pPr>
                  <w:spacing w:after="240" w:befor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B8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B9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BA">
                <w:pPr>
                  <w:spacing w:after="240" w:befor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BE">
                <w:pPr>
                  <w:spacing w:after="240" w:befor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</w:tcPr>
              <w:p w:rsidR="00000000" w:rsidDel="00000000" w:rsidP="00000000" w:rsidRDefault="00000000" w:rsidRPr="00000000" w14:paraId="000001BF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permite a los estudiantes el acceso a los exámenes asignados.</w:t>
                </w:r>
              </w:p>
            </w:tc>
          </w:tr>
        </w:tbl>
      </w:sdtContent>
    </w:sdt>
    <w:p w:rsidR="00000000" w:rsidDel="00000000" w:rsidP="00000000" w:rsidRDefault="00000000" w:rsidRPr="00000000" w14:paraId="000001C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9uxVFmAlA0ba97Hg8qdZL+jjWw==">CgMxLjAaHwoBMBIaChgICVIUChJ0YWJsZS5sZGIxdndpaTRoZm84AHIhMW9YX0cxazQ4NXhNTEs4VDQzYzYybUZIT2t2Q0gxNml6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2025-03-11T19:42:00Z</dcterms:created>
  <dc:creator>AdminSena</dc:creator>
</cp:coreProperties>
</file>