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7445" w14:textId="77777777" w:rsidR="009C5F4A" w:rsidRDefault="009C5F4A" w:rsidP="00FD1DAD">
      <w:pPr>
        <w:jc w:val="center"/>
        <w:rPr>
          <w:b/>
          <w:bCs/>
          <w:sz w:val="36"/>
          <w:szCs w:val="36"/>
        </w:rPr>
      </w:pPr>
    </w:p>
    <w:p w14:paraId="5C0150C9" w14:textId="77777777" w:rsidR="009C5F4A" w:rsidRDefault="009C5F4A" w:rsidP="00FD1DAD">
      <w:pPr>
        <w:jc w:val="center"/>
        <w:rPr>
          <w:b/>
          <w:bCs/>
          <w:sz w:val="36"/>
          <w:szCs w:val="36"/>
        </w:rPr>
      </w:pPr>
    </w:p>
    <w:p w14:paraId="42C54E29" w14:textId="77777777" w:rsidR="009C5F4A" w:rsidRDefault="009C5F4A" w:rsidP="00FD1DAD">
      <w:pPr>
        <w:jc w:val="center"/>
        <w:rPr>
          <w:b/>
          <w:bCs/>
          <w:sz w:val="36"/>
          <w:szCs w:val="36"/>
        </w:rPr>
      </w:pPr>
    </w:p>
    <w:p w14:paraId="2F02550B" w14:textId="3D4CE45A" w:rsidR="009C5F4A" w:rsidRPr="002253DD" w:rsidRDefault="00FD1DAD" w:rsidP="009C5F4A">
      <w:pPr>
        <w:jc w:val="center"/>
        <w:rPr>
          <w:b/>
          <w:bCs/>
          <w:sz w:val="36"/>
          <w:szCs w:val="36"/>
        </w:rPr>
      </w:pPr>
      <w:r w:rsidRPr="002253DD">
        <w:rPr>
          <w:b/>
          <w:bCs/>
          <w:sz w:val="36"/>
          <w:szCs w:val="36"/>
        </w:rPr>
        <w:t>Banking Customer &amp; Operations Analytics</w:t>
      </w:r>
    </w:p>
    <w:p w14:paraId="4E8317B6" w14:textId="77777777" w:rsidR="00FD1DAD" w:rsidRPr="009A6B8F" w:rsidRDefault="00FD1DAD" w:rsidP="00FD1DAD">
      <w:pPr>
        <w:jc w:val="center"/>
        <w:rPr>
          <w:sz w:val="28"/>
          <w:szCs w:val="28"/>
        </w:rPr>
      </w:pPr>
    </w:p>
    <w:p w14:paraId="5BFED466" w14:textId="38549CD9" w:rsidR="009C5F4A" w:rsidRPr="00F41699" w:rsidRDefault="009A6B8F" w:rsidP="00F41699">
      <w:pPr>
        <w:pStyle w:val="Heading2"/>
        <w:rPr>
          <w:b/>
          <w:bCs/>
          <w:color w:val="C45911" w:themeColor="accent2" w:themeShade="BF"/>
          <w:sz w:val="28"/>
          <w:szCs w:val="28"/>
          <w:rtl/>
        </w:rPr>
      </w:pPr>
      <w:bookmarkStart w:id="0" w:name="_Toc198850417"/>
      <w:r w:rsidRPr="00537990">
        <w:rPr>
          <w:b/>
          <w:bCs/>
          <w:color w:val="C45911" w:themeColor="accent2" w:themeShade="BF"/>
          <w:sz w:val="28"/>
          <w:szCs w:val="28"/>
        </w:rPr>
        <w:t>Executive Summary:</w:t>
      </w:r>
      <w:bookmarkEnd w:id="0"/>
      <w:r w:rsidRPr="00537990">
        <w:rPr>
          <w:b/>
          <w:bCs/>
          <w:color w:val="C45911" w:themeColor="accent2" w:themeShade="BF"/>
          <w:sz w:val="28"/>
          <w:szCs w:val="28"/>
        </w:rPr>
        <w:t xml:space="preserve"> </w:t>
      </w:r>
    </w:p>
    <w:p w14:paraId="2F30A125" w14:textId="1FCDE19A" w:rsidR="009C5F4A" w:rsidRPr="00BE70FF" w:rsidRDefault="009722FD" w:rsidP="00F41699">
      <w:pPr>
        <w:pStyle w:val="NormalWeb"/>
        <w:ind w:left="360"/>
        <w:rPr>
          <w:b/>
          <w:bCs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:highlight w:val="lightGray"/>
        </w:rPr>
        <w:t>»</w:t>
      </w:r>
      <w:r>
        <w:rPr>
          <w:rFonts w:ascii="Symbol" w:hAnsi="Symbol"/>
          <w:bCs/>
          <w:color w:val="000000" w:themeColor="text1"/>
          <w:sz w:val="28"/>
          <w:szCs w:val="28"/>
        </w:rPr>
        <w:t xml:space="preserve"> </w:t>
      </w:r>
      <w:r w:rsidR="00D236BF" w:rsidRPr="00D236BF">
        <w:rPr>
          <w:b/>
          <w:bCs/>
          <w:sz w:val="28"/>
          <w:szCs w:val="28"/>
        </w:rPr>
        <w:t>The goal of this banking analytics project is to track customer activity, account usage, loan performance, card usage, and support service</w:t>
      </w:r>
      <w:r w:rsidR="00F41699">
        <w:rPr>
          <w:b/>
          <w:bCs/>
          <w:sz w:val="28"/>
          <w:szCs w:val="28"/>
        </w:rPr>
        <w:t>.</w:t>
      </w:r>
    </w:p>
    <w:p w14:paraId="1FE6298A" w14:textId="1E94E6D9" w:rsidR="009A6B8F" w:rsidRDefault="009722FD" w:rsidP="003F21C2">
      <w:pPr>
        <w:pStyle w:val="NormalWeb"/>
        <w:ind w:left="360"/>
        <w:rPr>
          <w:b/>
          <w:bCs/>
          <w:sz w:val="28"/>
          <w:szCs w:val="28"/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:highlight w:val="lightGray"/>
        </w:rPr>
        <w:t>»</w:t>
      </w:r>
      <w:r w:rsidR="00D236BF" w:rsidRPr="00D236BF">
        <w:rPr>
          <w:b/>
          <w:bCs/>
          <w:sz w:val="28"/>
          <w:szCs w:val="28"/>
        </w:rPr>
        <w:t>This will help the bank keep customers, manage risk better, and improve service.</w:t>
      </w:r>
    </w:p>
    <w:p w14:paraId="250B225D" w14:textId="77777777" w:rsidR="009C5F4A" w:rsidRDefault="009C5F4A" w:rsidP="003F21C2">
      <w:pPr>
        <w:pStyle w:val="NormalWeb"/>
        <w:ind w:left="360"/>
        <w:rPr>
          <w:b/>
          <w:bCs/>
          <w:sz w:val="28"/>
          <w:szCs w:val="28"/>
        </w:rPr>
      </w:pPr>
    </w:p>
    <w:p w14:paraId="5A6F59BD" w14:textId="77777777" w:rsidR="00BE70FF" w:rsidRPr="00BE70FF" w:rsidRDefault="00BE70FF" w:rsidP="00BE70FF">
      <w:pPr>
        <w:pStyle w:val="Heading2"/>
        <w:rPr>
          <w:rFonts w:eastAsia="Times New Roman"/>
          <w:b/>
          <w:bCs/>
          <w:color w:val="C45911" w:themeColor="accent2" w:themeShade="BF"/>
        </w:rPr>
      </w:pPr>
      <w:bookmarkStart w:id="1" w:name="_Toc198850418"/>
      <w:r w:rsidRPr="00BE70FF">
        <w:rPr>
          <w:rFonts w:eastAsia="Times New Roman"/>
          <w:b/>
          <w:bCs/>
          <w:color w:val="C45911" w:themeColor="accent2" w:themeShade="BF"/>
        </w:rPr>
        <w:t>Prepared by:</w:t>
      </w:r>
      <w:bookmarkEnd w:id="1"/>
    </w:p>
    <w:tbl>
      <w:tblPr>
        <w:tblStyle w:val="TableGrid"/>
        <w:tblW w:w="8734" w:type="dxa"/>
        <w:tblInd w:w="720" w:type="dxa"/>
        <w:tblLook w:val="04A0" w:firstRow="1" w:lastRow="0" w:firstColumn="1" w:lastColumn="0" w:noHBand="0" w:noVBand="1"/>
      </w:tblPr>
      <w:tblGrid>
        <w:gridCol w:w="4367"/>
        <w:gridCol w:w="4367"/>
      </w:tblGrid>
      <w:tr w:rsidR="00F41699" w14:paraId="13D97906" w14:textId="77777777" w:rsidTr="00F41699">
        <w:trPr>
          <w:trHeight w:val="756"/>
        </w:trPr>
        <w:tc>
          <w:tcPr>
            <w:tcW w:w="4367" w:type="dxa"/>
          </w:tcPr>
          <w:p w14:paraId="7747D38B" w14:textId="5AE4C396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67" w:type="dxa"/>
          </w:tcPr>
          <w:p w14:paraId="198B661F" w14:textId="11E7ED81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</w:tr>
      <w:tr w:rsidR="00F41699" w14:paraId="403356C4" w14:textId="77777777" w:rsidTr="00F41699">
        <w:trPr>
          <w:trHeight w:val="728"/>
        </w:trPr>
        <w:tc>
          <w:tcPr>
            <w:tcW w:w="4367" w:type="dxa"/>
          </w:tcPr>
          <w:p w14:paraId="190492C7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67" w:type="dxa"/>
          </w:tcPr>
          <w:p w14:paraId="5F7FAD97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</w:tr>
      <w:tr w:rsidR="00F41699" w14:paraId="0B7FC665" w14:textId="77777777" w:rsidTr="00F41699">
        <w:trPr>
          <w:trHeight w:val="756"/>
        </w:trPr>
        <w:tc>
          <w:tcPr>
            <w:tcW w:w="4367" w:type="dxa"/>
          </w:tcPr>
          <w:p w14:paraId="0C948009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67" w:type="dxa"/>
          </w:tcPr>
          <w:p w14:paraId="3800A326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</w:tr>
      <w:tr w:rsidR="00F41699" w14:paraId="2EA39AF6" w14:textId="77777777" w:rsidTr="00F41699">
        <w:trPr>
          <w:trHeight w:val="756"/>
        </w:trPr>
        <w:tc>
          <w:tcPr>
            <w:tcW w:w="4367" w:type="dxa"/>
          </w:tcPr>
          <w:p w14:paraId="3FEABF26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67" w:type="dxa"/>
          </w:tcPr>
          <w:p w14:paraId="2BB3DFF6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</w:tr>
      <w:tr w:rsidR="00F41699" w14:paraId="3F39A215" w14:textId="77777777" w:rsidTr="00F41699">
        <w:trPr>
          <w:trHeight w:val="728"/>
        </w:trPr>
        <w:tc>
          <w:tcPr>
            <w:tcW w:w="4367" w:type="dxa"/>
          </w:tcPr>
          <w:p w14:paraId="557CAADB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67" w:type="dxa"/>
          </w:tcPr>
          <w:p w14:paraId="2AB36515" w14:textId="77777777" w:rsidR="00BE70FF" w:rsidRDefault="00BE70FF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</w:tr>
      <w:tr w:rsidR="009C5F4A" w14:paraId="5C4D2B20" w14:textId="77777777" w:rsidTr="00F41699">
        <w:trPr>
          <w:trHeight w:val="756"/>
        </w:trPr>
        <w:tc>
          <w:tcPr>
            <w:tcW w:w="4367" w:type="dxa"/>
          </w:tcPr>
          <w:p w14:paraId="39654363" w14:textId="77777777" w:rsidR="009C5F4A" w:rsidRDefault="009C5F4A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67" w:type="dxa"/>
          </w:tcPr>
          <w:p w14:paraId="7CD6ECF3" w14:textId="77777777" w:rsidR="009C5F4A" w:rsidRDefault="009C5F4A" w:rsidP="00BE70FF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</w:tr>
    </w:tbl>
    <w:p w14:paraId="5484EBE2" w14:textId="77777777" w:rsidR="009C5F4A" w:rsidRDefault="009C5F4A" w:rsidP="009C5F4A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0EE60E08" w14:textId="21120AC0" w:rsidR="009C5F4A" w:rsidRPr="00F41699" w:rsidRDefault="00BE70FF" w:rsidP="00F41699">
      <w:pPr>
        <w:pStyle w:val="NormalWeb"/>
        <w:tabs>
          <w:tab w:val="left" w:pos="5490"/>
        </w:tabs>
        <w:rPr>
          <w:b/>
          <w:bCs/>
          <w:sz w:val="22"/>
          <w:szCs w:val="22"/>
        </w:rPr>
      </w:pPr>
      <w:r w:rsidRPr="00BE70FF">
        <w:rPr>
          <w:b/>
          <w:bCs/>
          <w:sz w:val="22"/>
          <w:szCs w:val="22"/>
        </w:rPr>
        <w:t>Date:</w:t>
      </w:r>
      <w:r w:rsidRPr="009C5F4A">
        <w:rPr>
          <w:b/>
          <w:bCs/>
          <w:sz w:val="22"/>
          <w:szCs w:val="22"/>
        </w:rPr>
        <w:t xml:space="preserve"> </w:t>
      </w:r>
      <w:r w:rsidRPr="00BE70FF">
        <w:rPr>
          <w:b/>
          <w:bCs/>
          <w:sz w:val="22"/>
          <w:szCs w:val="22"/>
        </w:rPr>
        <w:t>May 202</w:t>
      </w:r>
    </w:p>
    <w:sdt>
      <w:sdtPr>
        <w:id w:val="-1536877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D89D698" w14:textId="667C22F9" w:rsidR="001217B9" w:rsidRDefault="001217B9">
          <w:pPr>
            <w:pStyle w:val="TOCHeading"/>
          </w:pPr>
          <w:r w:rsidRPr="001217B9">
            <w:rPr>
              <w:b/>
              <w:bCs/>
              <w:color w:val="C45911" w:themeColor="accent2" w:themeShade="BF"/>
            </w:rPr>
            <w:t>Contents</w:t>
          </w:r>
        </w:p>
        <w:p w14:paraId="7F43C2C9" w14:textId="661FA14E" w:rsidR="001217B9" w:rsidRPr="001217B9" w:rsidRDefault="00121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50417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Executive Summary: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_Toc198850417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1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9482E4" w14:textId="09F37CD9" w:rsidR="001217B9" w:rsidRPr="001217B9" w:rsidRDefault="00121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18" w:history="1">
            <w:r w:rsidRPr="001217B9">
              <w:rPr>
                <w:rStyle w:val="Hyperlink"/>
                <w:rFonts w:eastAsia="Times New Roman"/>
                <w:b/>
                <w:bCs/>
                <w:noProof/>
                <w:color w:val="000000" w:themeColor="text1"/>
              </w:rPr>
              <w:t>Prepared by: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_Toc198850418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1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6E57FF" w14:textId="7C2FB9B7" w:rsidR="001217B9" w:rsidRPr="001217B9" w:rsidRDefault="00121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19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Data Sources (Sheets/Tables):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_Toc198850419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3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328C14" w14:textId="24EAE44C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0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 xml:space="preserve">Tables Information </w:t>
            </w:r>
            <w:r w:rsidRPr="001217B9">
              <w:rPr>
                <w:rStyle w:val="Hyperlink"/>
                <w:b/>
                <w:bCs/>
                <w:noProof/>
                <w:color w:val="000000" w:themeColor="text1"/>
                <w:rtl/>
              </w:rPr>
              <w:t>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_Toc198850420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3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34CF2D" w14:textId="28AD3C30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1" w:history="1">
            <w:r w:rsidRPr="001217B9">
              <w:rPr>
                <w:rStyle w:val="Hyperlink"/>
                <w:b/>
                <w:bCs/>
                <w:i/>
                <w:iCs/>
                <w:noProof/>
                <w:color w:val="000000" w:themeColor="text1"/>
              </w:rPr>
              <w:t>Customers</w:t>
            </w:r>
            <w:r w:rsidRPr="001217B9">
              <w:rPr>
                <w:rStyle w:val="Hyperlink"/>
                <w:b/>
                <w:bCs/>
                <w:noProof/>
                <w:color w:val="000000" w:themeColor="text1"/>
                <w:rtl/>
              </w:rPr>
              <w:t>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_Toc198850421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3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FCF17A" w14:textId="36A4A2BA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2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Accounts</w:t>
            </w:r>
            <w:r w:rsidRPr="001217B9">
              <w:rPr>
                <w:rStyle w:val="Hyperlink"/>
                <w:b/>
                <w:bCs/>
                <w:noProof/>
                <w:color w:val="000000" w:themeColor="text1"/>
                <w:rtl/>
              </w:rPr>
              <w:t>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_Toc198850422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4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C8A02C" w14:textId="460A271A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3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Transactions: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_Toc198850423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4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B5A36E" w14:textId="5C218A70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4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Loans: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_Toc198850424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4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4B9EEF" w14:textId="0EE86361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5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Cards: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_Toc198850425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4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1D06D9" w14:textId="63344E36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6" w:history="1">
            <w:r w:rsidRPr="001217B9">
              <w:rPr>
                <w:rStyle w:val="Hyperlink"/>
                <w:b/>
                <w:bCs/>
                <w:noProof/>
                <w:color w:val="000000" w:themeColor="text1"/>
                <w:lang w:bidi="ar-EG"/>
              </w:rPr>
              <w:t xml:space="preserve">Support </w:t>
            </w:r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Calls</w:t>
            </w:r>
            <w:r w:rsidRPr="001217B9">
              <w:rPr>
                <w:rStyle w:val="Hyperlink"/>
                <w:b/>
                <w:bCs/>
                <w:noProof/>
                <w:color w:val="000000" w:themeColor="text1"/>
                <w:lang w:bidi="ar-EG"/>
              </w:rPr>
              <w:t>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_Toc198850426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5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9C8C60" w14:textId="19B6EDF9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7" w:history="1">
            <w:r w:rsidRPr="001217B9">
              <w:rPr>
                <w:rStyle w:val="Hyperlink"/>
                <w:b/>
                <w:bCs/>
                <w:noProof/>
                <w:color w:val="000000" w:themeColor="text1"/>
                <w:lang w:bidi="ar-EG"/>
              </w:rPr>
              <w:t>Data model: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_Toc198850427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6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C1F4AC" w14:textId="53DEDCAA" w:rsidR="001217B9" w:rsidRPr="001217B9" w:rsidRDefault="00121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8" w:history="1">
            <w:r w:rsidRPr="001217B9">
              <w:rPr>
                <w:rStyle w:val="Hyperlink"/>
                <w:b/>
                <w:bCs/>
                <w:noProof/>
                <w:color w:val="000000" w:themeColor="text1"/>
              </w:rPr>
              <w:t>Data Collection &amp; Methodology: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_Toc198850428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6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D4545C" w14:textId="30491F7C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29" w:history="1">
            <w:r w:rsidRPr="001217B9">
              <w:rPr>
                <w:rStyle w:val="Hyperlink"/>
                <w:noProof/>
                <w:color w:val="000000" w:themeColor="text1"/>
              </w:rPr>
              <w:t>• Tools Used: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_Toc198850429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6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B51A27" w14:textId="3B97C264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30" w:history="1">
            <w:r w:rsidRPr="001217B9">
              <w:rPr>
                <w:rStyle w:val="Hyperlink"/>
                <w:noProof/>
                <w:color w:val="000000" w:themeColor="text1"/>
              </w:rPr>
              <w:t>• Pre processing steps 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_Toc198850430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7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B8FDA5" w14:textId="101AA412" w:rsidR="001217B9" w:rsidRPr="001217B9" w:rsidRDefault="00121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31" w:history="1">
            <w:r w:rsidRPr="001217B9">
              <w:rPr>
                <w:rStyle w:val="Hyperlink"/>
                <w:b/>
                <w:bCs/>
                <w:noProof/>
                <w:color w:val="000000" w:themeColor="text1"/>
                <w:lang w:bidi="ar-EG"/>
              </w:rPr>
              <w:t>Azure Cloud: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_Toc198850431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7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E7749E" w14:textId="785A4129" w:rsidR="001217B9" w:rsidRPr="001217B9" w:rsidRDefault="00121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32" w:history="1">
            <w:r w:rsidRPr="001217B9">
              <w:rPr>
                <w:rStyle w:val="Hyperlink"/>
                <w:b/>
                <w:bCs/>
                <w:noProof/>
                <w:color w:val="000000" w:themeColor="text1"/>
                <w:lang w:bidi="ar-EG"/>
              </w:rPr>
              <w:t>SQL-Based Data Extraction: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_Toc198850432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7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71846D" w14:textId="1B99DA07" w:rsidR="001217B9" w:rsidRPr="001217B9" w:rsidRDefault="001217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33" w:history="1">
            <w:r w:rsidRPr="001217B9">
              <w:rPr>
                <w:rStyle w:val="Hyperlink"/>
                <w:b/>
                <w:bCs/>
                <w:noProof/>
                <w:color w:val="000000" w:themeColor="text1"/>
                <w:lang w:bidi="ar-EG"/>
              </w:rPr>
              <w:t>Data Analysis: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_Toc198850433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8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F217D3" w14:textId="090BD435" w:rsidR="001217B9" w:rsidRPr="001217B9" w:rsidRDefault="001217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198850434" w:history="1">
            <w:r w:rsidRPr="001217B9">
              <w:rPr>
                <w:rStyle w:val="Hyperlink"/>
                <w:b/>
                <w:bCs/>
                <w:noProof/>
                <w:color w:val="000000" w:themeColor="text1"/>
                <w:lang w:bidi="ar-EG"/>
              </w:rPr>
              <w:t>Loans:</w:t>
            </w:r>
            <w:r w:rsidRPr="001217B9">
              <w:rPr>
                <w:noProof/>
                <w:webHidden/>
                <w:color w:val="000000" w:themeColor="text1"/>
              </w:rPr>
              <w:tab/>
            </w:r>
            <w:r w:rsidRPr="001217B9">
              <w:rPr>
                <w:noProof/>
                <w:webHidden/>
                <w:color w:val="000000" w:themeColor="text1"/>
              </w:rPr>
              <w:fldChar w:fldCharType="begin"/>
            </w:r>
            <w:r w:rsidRPr="001217B9">
              <w:rPr>
                <w:noProof/>
                <w:webHidden/>
                <w:color w:val="000000" w:themeColor="text1"/>
              </w:rPr>
              <w:instrText xml:space="preserve"> PAGEREF _Toc198850434 \h </w:instrText>
            </w:r>
            <w:r w:rsidRPr="001217B9">
              <w:rPr>
                <w:noProof/>
                <w:webHidden/>
                <w:color w:val="000000" w:themeColor="text1"/>
              </w:rPr>
            </w:r>
            <w:r w:rsidRPr="001217B9">
              <w:rPr>
                <w:noProof/>
                <w:webHidden/>
                <w:color w:val="000000" w:themeColor="text1"/>
              </w:rPr>
              <w:fldChar w:fldCharType="separate"/>
            </w:r>
            <w:r w:rsidRPr="001217B9">
              <w:rPr>
                <w:noProof/>
                <w:webHidden/>
                <w:color w:val="000000" w:themeColor="text1"/>
              </w:rPr>
              <w:t>8</w:t>
            </w:r>
            <w:r w:rsidRPr="001217B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FA4523" w14:textId="3C88C568" w:rsidR="001217B9" w:rsidRDefault="001217B9">
          <w:r>
            <w:rPr>
              <w:b/>
              <w:bCs/>
              <w:noProof/>
            </w:rPr>
            <w:fldChar w:fldCharType="end"/>
          </w:r>
        </w:p>
      </w:sdtContent>
    </w:sdt>
    <w:p w14:paraId="33A12203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4615E831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3E67214A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434932F0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66B672C6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32422205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18694FE6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56584D4B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76CF3D7F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0025E588" w14:textId="77777777" w:rsidR="009C5F4A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44CACE3C" w14:textId="77777777" w:rsidR="009C5F4A" w:rsidRPr="00D236BF" w:rsidRDefault="009C5F4A" w:rsidP="003F21C2">
      <w:pPr>
        <w:pStyle w:val="NormalWeb"/>
        <w:tabs>
          <w:tab w:val="left" w:pos="5490"/>
        </w:tabs>
        <w:rPr>
          <w:b/>
          <w:bCs/>
          <w:sz w:val="28"/>
          <w:szCs w:val="28"/>
        </w:rPr>
      </w:pPr>
    </w:p>
    <w:p w14:paraId="03E5A2B3" w14:textId="38069405" w:rsidR="00AB745C" w:rsidRPr="00537990" w:rsidRDefault="00AB745C" w:rsidP="009A6B8F">
      <w:pPr>
        <w:pStyle w:val="Heading2"/>
        <w:rPr>
          <w:b/>
          <w:bCs/>
          <w:color w:val="C45911" w:themeColor="accent2" w:themeShade="BF"/>
          <w:sz w:val="28"/>
          <w:szCs w:val="28"/>
        </w:rPr>
      </w:pPr>
      <w:r w:rsidRPr="00537990">
        <w:rPr>
          <w:b/>
          <w:bCs/>
          <w:color w:val="C45911" w:themeColor="accent2" w:themeShade="BF"/>
          <w:sz w:val="28"/>
          <w:szCs w:val="28"/>
        </w:rPr>
        <w:t xml:space="preserve"> </w:t>
      </w:r>
      <w:bookmarkStart w:id="2" w:name="_Toc198850419"/>
      <w:r w:rsidRPr="00537990">
        <w:rPr>
          <w:b/>
          <w:bCs/>
          <w:color w:val="C45911" w:themeColor="accent2" w:themeShade="BF"/>
          <w:sz w:val="28"/>
          <w:szCs w:val="28"/>
        </w:rPr>
        <w:t>Data Sources (Sheets/Tables):</w:t>
      </w:r>
      <w:bookmarkEnd w:id="2"/>
      <w:r w:rsidRPr="00537990">
        <w:rPr>
          <w:b/>
          <w:bCs/>
          <w:color w:val="C45911" w:themeColor="accent2" w:themeShade="BF"/>
          <w:sz w:val="28"/>
          <w:szCs w:val="28"/>
        </w:rPr>
        <w:t xml:space="preserve"> </w:t>
      </w:r>
    </w:p>
    <w:p w14:paraId="1B9F5305" w14:textId="77777777" w:rsidR="00AB745C" w:rsidRPr="00537990" w:rsidRDefault="00AB745C" w:rsidP="0071331E">
      <w:pPr>
        <w:ind w:left="720"/>
        <w:rPr>
          <w:b/>
          <w:bCs/>
          <w:sz w:val="28"/>
          <w:szCs w:val="28"/>
        </w:rPr>
      </w:pPr>
      <w:r w:rsidRPr="00537990">
        <w:rPr>
          <w:b/>
          <w:bCs/>
          <w:sz w:val="28"/>
          <w:szCs w:val="28"/>
        </w:rPr>
        <w:t xml:space="preserve">1. Customers – Basic customer info and registration date. </w:t>
      </w:r>
    </w:p>
    <w:p w14:paraId="4A409DD0" w14:textId="77777777" w:rsidR="00AB745C" w:rsidRPr="00537990" w:rsidRDefault="00AB745C" w:rsidP="0071331E">
      <w:pPr>
        <w:ind w:left="720"/>
        <w:rPr>
          <w:b/>
          <w:bCs/>
          <w:sz w:val="28"/>
          <w:szCs w:val="28"/>
        </w:rPr>
      </w:pPr>
      <w:r w:rsidRPr="00537990">
        <w:rPr>
          <w:b/>
          <w:bCs/>
          <w:sz w:val="28"/>
          <w:szCs w:val="28"/>
        </w:rPr>
        <w:t xml:space="preserve">2. Accounts – Linked to customers with balance and account types. </w:t>
      </w:r>
    </w:p>
    <w:p w14:paraId="2BF31AD7" w14:textId="77777777" w:rsidR="00AB745C" w:rsidRPr="00537990" w:rsidRDefault="00AB745C" w:rsidP="0071331E">
      <w:pPr>
        <w:ind w:left="720"/>
        <w:rPr>
          <w:b/>
          <w:bCs/>
          <w:sz w:val="28"/>
          <w:szCs w:val="28"/>
        </w:rPr>
      </w:pPr>
      <w:r w:rsidRPr="00537990">
        <w:rPr>
          <w:b/>
          <w:bCs/>
          <w:sz w:val="28"/>
          <w:szCs w:val="28"/>
        </w:rPr>
        <w:t xml:space="preserve">3. Transactions – All financial transactions with types and amounts. </w:t>
      </w:r>
    </w:p>
    <w:p w14:paraId="285981A0" w14:textId="77777777" w:rsidR="00AB745C" w:rsidRPr="00537990" w:rsidRDefault="00AB745C" w:rsidP="0071331E">
      <w:pPr>
        <w:ind w:left="720"/>
        <w:rPr>
          <w:b/>
          <w:bCs/>
          <w:sz w:val="28"/>
          <w:szCs w:val="28"/>
        </w:rPr>
      </w:pPr>
      <w:r w:rsidRPr="00537990">
        <w:rPr>
          <w:b/>
          <w:bCs/>
          <w:sz w:val="28"/>
          <w:szCs w:val="28"/>
        </w:rPr>
        <w:t xml:space="preserve">4. Loans – Loan records with start/end dates, amounts, and interest rates. </w:t>
      </w:r>
    </w:p>
    <w:p w14:paraId="0CCE9099" w14:textId="77777777" w:rsidR="00AB745C" w:rsidRPr="00537990" w:rsidRDefault="00AB745C" w:rsidP="0071331E">
      <w:pPr>
        <w:ind w:left="720"/>
        <w:rPr>
          <w:b/>
          <w:bCs/>
          <w:sz w:val="28"/>
          <w:szCs w:val="28"/>
        </w:rPr>
      </w:pPr>
      <w:r w:rsidRPr="00537990">
        <w:rPr>
          <w:b/>
          <w:bCs/>
          <w:sz w:val="28"/>
          <w:szCs w:val="28"/>
        </w:rPr>
        <w:t xml:space="preserve">5. Cards – Issued cards with types, numbers, and expiration dates. </w:t>
      </w:r>
    </w:p>
    <w:p w14:paraId="25868E5C" w14:textId="29670426" w:rsidR="00AB745C" w:rsidRPr="00537990" w:rsidRDefault="00AB745C" w:rsidP="0071331E">
      <w:pPr>
        <w:ind w:left="720"/>
        <w:rPr>
          <w:b/>
          <w:bCs/>
          <w:sz w:val="28"/>
          <w:szCs w:val="28"/>
        </w:rPr>
      </w:pPr>
      <w:r w:rsidRPr="00537990">
        <w:rPr>
          <w:b/>
          <w:bCs/>
          <w:sz w:val="28"/>
          <w:szCs w:val="28"/>
        </w:rPr>
        <w:t>6. Support</w:t>
      </w:r>
      <w:r w:rsidR="006B5EAF" w:rsidRPr="00537990">
        <w:rPr>
          <w:b/>
          <w:bCs/>
          <w:sz w:val="28"/>
          <w:szCs w:val="28"/>
        </w:rPr>
        <w:t xml:space="preserve"> </w:t>
      </w:r>
      <w:r w:rsidRPr="00537990">
        <w:rPr>
          <w:b/>
          <w:bCs/>
          <w:sz w:val="28"/>
          <w:szCs w:val="28"/>
        </w:rPr>
        <w:t xml:space="preserve">Calls – Customer service calls including issue type and resolution status. </w:t>
      </w:r>
    </w:p>
    <w:p w14:paraId="4D7C5783" w14:textId="149AFEBA" w:rsidR="00AB745C" w:rsidRPr="00537990" w:rsidRDefault="009A6B8F" w:rsidP="009A6B8F">
      <w:pPr>
        <w:pStyle w:val="Heading3"/>
        <w:rPr>
          <w:b/>
          <w:bCs/>
          <w:color w:val="C45911" w:themeColor="accent2" w:themeShade="BF"/>
          <w:rtl/>
        </w:rPr>
      </w:pPr>
      <w:bookmarkStart w:id="3" w:name="_Toc198850420"/>
      <w:r w:rsidRPr="00537990">
        <w:rPr>
          <w:b/>
          <w:bCs/>
          <w:color w:val="C45911" w:themeColor="accent2" w:themeShade="BF"/>
        </w:rPr>
        <w:t>T</w:t>
      </w:r>
      <w:r w:rsidR="00AB745C" w:rsidRPr="00537990">
        <w:rPr>
          <w:b/>
          <w:bCs/>
          <w:color w:val="C45911" w:themeColor="accent2" w:themeShade="BF"/>
        </w:rPr>
        <w:t>ables</w:t>
      </w:r>
      <w:r w:rsidRPr="00537990">
        <w:rPr>
          <w:b/>
          <w:bCs/>
          <w:color w:val="C45911" w:themeColor="accent2" w:themeShade="BF"/>
        </w:rPr>
        <w:t xml:space="preserve"> Information </w:t>
      </w:r>
      <w:r w:rsidR="00AB745C" w:rsidRPr="00537990">
        <w:rPr>
          <w:rFonts w:hint="cs"/>
          <w:b/>
          <w:bCs/>
          <w:color w:val="C45911" w:themeColor="accent2" w:themeShade="BF"/>
          <w:rtl/>
        </w:rPr>
        <w:t>:</w:t>
      </w:r>
      <w:bookmarkEnd w:id="3"/>
    </w:p>
    <w:p w14:paraId="4F835C86" w14:textId="5CC09C19" w:rsidR="00AB745C" w:rsidRPr="00537990" w:rsidRDefault="00AB745C" w:rsidP="0071331E">
      <w:pPr>
        <w:pStyle w:val="Heading3"/>
        <w:rPr>
          <w:b/>
          <w:bCs/>
          <w:color w:val="C45911" w:themeColor="accent2" w:themeShade="BF"/>
        </w:rPr>
      </w:pPr>
      <w:bookmarkStart w:id="4" w:name="_Toc198850421"/>
      <w:r w:rsidRPr="00537990">
        <w:rPr>
          <w:rStyle w:val="Heading4Char"/>
          <w:b/>
          <w:bCs/>
          <w:color w:val="C45911" w:themeColor="accent2" w:themeShade="BF"/>
        </w:rPr>
        <w:t>Customers</w:t>
      </w:r>
      <w:r w:rsidRPr="00537990">
        <w:rPr>
          <w:rFonts w:hint="cs"/>
          <w:b/>
          <w:bCs/>
          <w:color w:val="C45911" w:themeColor="accent2" w:themeShade="BF"/>
          <w:rtl/>
        </w:rPr>
        <w:t>:</w:t>
      </w:r>
      <w:bookmarkEnd w:id="4"/>
    </w:p>
    <w:tbl>
      <w:tblPr>
        <w:tblStyle w:val="TableGridLight"/>
        <w:tblW w:w="9350" w:type="dxa"/>
        <w:tblInd w:w="715" w:type="dxa"/>
        <w:tblLook w:val="04A0" w:firstRow="1" w:lastRow="0" w:firstColumn="1" w:lastColumn="0" w:noHBand="0" w:noVBand="1"/>
      </w:tblPr>
      <w:tblGrid>
        <w:gridCol w:w="9350"/>
      </w:tblGrid>
      <w:tr w:rsidR="00AB745C" w:rsidRPr="002253DD" w14:paraId="335FFEC6" w14:textId="77777777" w:rsidTr="0071331E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7941"/>
            </w:tblGrid>
            <w:tr w:rsidR="00AB745C" w:rsidRPr="002253DD" w14:paraId="630BB433" w14:textId="77777777" w:rsidTr="003C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980FC" w14:textId="0B5D0075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Customer</w:t>
                  </w:r>
                  <w:r w:rsidR="000B0709" w:rsidRPr="002253DD">
                    <w:rPr>
                      <w:b/>
                      <w:bCs/>
                      <w:color w:val="0D0D0D" w:themeColor="text1" w:themeTint="F2"/>
                    </w:rPr>
                    <w:t xml:space="preserve"> </w:t>
                  </w:r>
                  <w:r w:rsidRPr="002253DD">
                    <w:rPr>
                      <w:b/>
                      <w:bCs/>
                      <w:color w:val="0D0D0D" w:themeColor="text1" w:themeTint="F2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608C8" w14:textId="77777777" w:rsidR="00AB745C" w:rsidRPr="002253DD" w:rsidRDefault="00AB745C" w:rsidP="000B0709">
                  <w:pPr>
                    <w:ind w:left="126"/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A unique identifier for each customer (Primary Key). Used to link this table to other tables like Account, Transaction, or Loan.</w:t>
                  </w:r>
                </w:p>
              </w:tc>
            </w:tr>
          </w:tbl>
          <w:p w14:paraId="530CF6AC" w14:textId="77777777" w:rsidR="00AB745C" w:rsidRPr="002253DD" w:rsidRDefault="00AB745C" w:rsidP="003C5BFD">
            <w:pPr>
              <w:rPr>
                <w:b/>
                <w:bCs/>
                <w:vanish/>
                <w:color w:val="0D0D0D" w:themeColor="text1" w:themeTint="F2"/>
              </w:rPr>
            </w:pPr>
          </w:p>
        </w:tc>
      </w:tr>
      <w:tr w:rsidR="00AB745C" w:rsidRPr="002253DD" w14:paraId="0DD4AD1A" w14:textId="77777777" w:rsidTr="0071331E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2532"/>
            </w:tblGrid>
            <w:tr w:rsidR="00AB745C" w:rsidRPr="002253DD" w14:paraId="6BF0EC6F" w14:textId="77777777" w:rsidTr="003C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DC70D" w14:textId="77777777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FirstName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89FE62" w14:textId="77777777" w:rsidR="00AB745C" w:rsidRPr="002253DD" w:rsidRDefault="00AB745C" w:rsidP="003C5BFD">
                  <w:pPr>
                    <w:ind w:firstLine="216"/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Customer’s first name.</w:t>
                  </w:r>
                </w:p>
              </w:tc>
            </w:tr>
          </w:tbl>
          <w:p w14:paraId="14AB61D4" w14:textId="77777777" w:rsidR="00AB745C" w:rsidRPr="002253DD" w:rsidRDefault="00AB745C" w:rsidP="003C5BFD">
            <w:pPr>
              <w:rPr>
                <w:b/>
                <w:bCs/>
                <w:vanish/>
                <w:color w:val="0D0D0D" w:themeColor="text1" w:themeTint="F2"/>
              </w:rPr>
            </w:pPr>
          </w:p>
        </w:tc>
      </w:tr>
      <w:tr w:rsidR="00AB745C" w:rsidRPr="002253DD" w14:paraId="0D773D23" w14:textId="77777777" w:rsidTr="0071331E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4"/>
              <w:gridCol w:w="2530"/>
            </w:tblGrid>
            <w:tr w:rsidR="00AB745C" w:rsidRPr="002253DD" w14:paraId="5696205A" w14:textId="77777777" w:rsidTr="003C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182EE" w14:textId="77777777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LastName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8BF0C" w14:textId="77777777" w:rsidR="00AB745C" w:rsidRPr="002253DD" w:rsidRDefault="00AB745C" w:rsidP="003C5BFD">
                  <w:pPr>
                    <w:ind w:firstLine="252"/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Customer’s last name.</w:t>
                  </w:r>
                </w:p>
              </w:tc>
            </w:tr>
          </w:tbl>
          <w:p w14:paraId="5863F33C" w14:textId="77777777" w:rsidR="00AB745C" w:rsidRPr="002253DD" w:rsidRDefault="00AB745C" w:rsidP="003C5BFD">
            <w:pPr>
              <w:rPr>
                <w:b/>
                <w:bCs/>
                <w:vanish/>
                <w:color w:val="0D0D0D" w:themeColor="text1" w:themeTint="F2"/>
              </w:rPr>
            </w:pPr>
          </w:p>
        </w:tc>
      </w:tr>
      <w:tr w:rsidR="00AB745C" w:rsidRPr="002253DD" w14:paraId="1F8164D5" w14:textId="77777777" w:rsidTr="0071331E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5545"/>
            </w:tblGrid>
            <w:tr w:rsidR="00AB745C" w:rsidRPr="002253DD" w14:paraId="4C1CAF4F" w14:textId="77777777" w:rsidTr="003C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11041" w14:textId="77777777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94B5B" w14:textId="77777777" w:rsidR="00AB745C" w:rsidRPr="002253DD" w:rsidRDefault="00AB745C" w:rsidP="003C5BFD">
                  <w:pPr>
                    <w:ind w:firstLine="660"/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Customer’s phone number for contact purposes.</w:t>
                  </w:r>
                </w:p>
              </w:tc>
            </w:tr>
          </w:tbl>
          <w:p w14:paraId="037E4DF5" w14:textId="77777777" w:rsidR="00AB745C" w:rsidRPr="002253DD" w:rsidRDefault="00AB745C" w:rsidP="003C5BFD">
            <w:pPr>
              <w:rPr>
                <w:b/>
                <w:bCs/>
                <w:vanish/>
                <w:color w:val="0D0D0D" w:themeColor="text1" w:themeTint="F2"/>
              </w:rPr>
            </w:pPr>
          </w:p>
        </w:tc>
      </w:tr>
      <w:tr w:rsidR="00AB745C" w:rsidRPr="002253DD" w14:paraId="7D03D5EE" w14:textId="77777777" w:rsidTr="0071331E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6070"/>
            </w:tblGrid>
            <w:tr w:rsidR="00AB745C" w:rsidRPr="002253DD" w14:paraId="072AE8A8" w14:textId="77777777" w:rsidTr="003C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5F507" w14:textId="77777777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Email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5E97A" w14:textId="77777777" w:rsidR="00AB745C" w:rsidRPr="002253DD" w:rsidRDefault="00AB745C" w:rsidP="000B0709">
                  <w:pPr>
                    <w:ind w:left="768"/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Customer’s email address for digital communication.</w:t>
                  </w:r>
                </w:p>
              </w:tc>
            </w:tr>
          </w:tbl>
          <w:p w14:paraId="142C27E9" w14:textId="77777777" w:rsidR="00AB745C" w:rsidRPr="002253DD" w:rsidRDefault="00AB745C" w:rsidP="003C5BFD">
            <w:pPr>
              <w:rPr>
                <w:b/>
                <w:bCs/>
                <w:vanish/>
                <w:color w:val="0D0D0D" w:themeColor="text1" w:themeTint="F2"/>
              </w:rPr>
            </w:pPr>
          </w:p>
        </w:tc>
      </w:tr>
      <w:tr w:rsidR="00AB745C" w:rsidRPr="002253DD" w14:paraId="533CEBE8" w14:textId="77777777" w:rsidTr="0071331E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7781"/>
            </w:tblGrid>
            <w:tr w:rsidR="00AB745C" w:rsidRPr="002253DD" w14:paraId="28E9D3C0" w14:textId="77777777" w:rsidTr="003C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305D2" w14:textId="77777777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31498" w14:textId="77777777" w:rsidR="00AB745C" w:rsidRPr="002253DD" w:rsidRDefault="00AB745C" w:rsidP="00AB745C">
                  <w:pPr>
                    <w:ind w:left="480"/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Customer’s physical mailing address (e.g., for statements or verification).</w:t>
                  </w:r>
                </w:p>
              </w:tc>
            </w:tr>
          </w:tbl>
          <w:p w14:paraId="2D6D3FFF" w14:textId="77777777" w:rsidR="00AB745C" w:rsidRPr="002253DD" w:rsidRDefault="00AB745C" w:rsidP="003C5BFD">
            <w:pPr>
              <w:rPr>
                <w:b/>
                <w:bCs/>
                <w:vanish/>
                <w:color w:val="0D0D0D" w:themeColor="text1" w:themeTint="F2"/>
              </w:rPr>
            </w:pPr>
          </w:p>
        </w:tc>
      </w:tr>
      <w:tr w:rsidR="00AB745C" w:rsidRPr="002253DD" w14:paraId="162A8F67" w14:textId="77777777" w:rsidTr="0071331E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7712"/>
            </w:tblGrid>
            <w:tr w:rsidR="00AB745C" w:rsidRPr="002253DD" w14:paraId="2D07A881" w14:textId="77777777" w:rsidTr="00AB745C">
              <w:trPr>
                <w:tblCellSpacing w:w="15" w:type="dxa"/>
              </w:trPr>
              <w:tc>
                <w:tcPr>
                  <w:tcW w:w="1377" w:type="dxa"/>
                  <w:vAlign w:val="center"/>
                  <w:hideMark/>
                </w:tcPr>
                <w:p w14:paraId="63330E0D" w14:textId="0707BE90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Join</w:t>
                  </w:r>
                  <w:r w:rsidR="000B0709" w:rsidRPr="002253DD">
                    <w:rPr>
                      <w:b/>
                      <w:bCs/>
                      <w:color w:val="0D0D0D" w:themeColor="text1" w:themeTint="F2"/>
                    </w:rPr>
                    <w:t xml:space="preserve"> </w:t>
                  </w:r>
                  <w:r w:rsidRPr="002253DD">
                    <w:rPr>
                      <w:b/>
                      <w:bCs/>
                      <w:color w:val="0D0D0D" w:themeColor="text1" w:themeTint="F2"/>
                    </w:rPr>
                    <w:t>Date</w:t>
                  </w:r>
                </w:p>
              </w:tc>
              <w:tc>
                <w:tcPr>
                  <w:tcW w:w="7667" w:type="dxa"/>
                  <w:vAlign w:val="center"/>
                  <w:hideMark/>
                </w:tcPr>
                <w:p w14:paraId="38AF02B5" w14:textId="77777777" w:rsidR="00AB745C" w:rsidRPr="002253DD" w:rsidRDefault="00AB745C" w:rsidP="003C5BFD">
                  <w:pPr>
                    <w:rPr>
                      <w:b/>
                      <w:bCs/>
                      <w:color w:val="0D0D0D" w:themeColor="text1" w:themeTint="F2"/>
                    </w:rPr>
                  </w:pPr>
                  <w:r w:rsidRPr="002253DD">
                    <w:rPr>
                      <w:b/>
                      <w:bCs/>
                      <w:color w:val="0D0D0D" w:themeColor="text1" w:themeTint="F2"/>
                    </w:rPr>
                    <w:t>The date when the customer registered or started banking with the institution.</w:t>
                  </w:r>
                </w:p>
              </w:tc>
            </w:tr>
          </w:tbl>
          <w:p w14:paraId="19D83309" w14:textId="77777777" w:rsidR="00AB745C" w:rsidRPr="002253DD" w:rsidRDefault="00AB745C">
            <w:pPr>
              <w:rPr>
                <w:b/>
                <w:bCs/>
              </w:rPr>
            </w:pPr>
          </w:p>
        </w:tc>
      </w:tr>
    </w:tbl>
    <w:p w14:paraId="6B2596B7" w14:textId="169C8D41" w:rsidR="00AB745C" w:rsidRPr="009C5F4A" w:rsidRDefault="00AB745C" w:rsidP="009C5F4A">
      <w:pPr>
        <w:pStyle w:val="Heading3"/>
        <w:rPr>
          <w:b/>
          <w:bCs/>
          <w:color w:val="C45911" w:themeColor="accent2" w:themeShade="BF"/>
          <w:rtl/>
        </w:rPr>
      </w:pPr>
      <w:bookmarkStart w:id="5" w:name="_Toc198850422"/>
      <w:r w:rsidRPr="009C5F4A">
        <w:rPr>
          <w:b/>
          <w:bCs/>
          <w:color w:val="C45911" w:themeColor="accent2" w:themeShade="BF"/>
        </w:rPr>
        <w:lastRenderedPageBreak/>
        <w:t>Accounts</w:t>
      </w:r>
      <w:r w:rsidRPr="009C5F4A">
        <w:rPr>
          <w:rFonts w:hint="cs"/>
          <w:b/>
          <w:bCs/>
          <w:color w:val="C45911" w:themeColor="accent2" w:themeShade="BF"/>
          <w:rtl/>
        </w:rPr>
        <w:t>:</w:t>
      </w:r>
      <w:bookmarkEnd w:id="5"/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9175"/>
      </w:tblGrid>
      <w:tr w:rsidR="00AB745C" w:rsidRPr="002253DD" w14:paraId="2DF73C93" w14:textId="77777777" w:rsidTr="002253DD">
        <w:tc>
          <w:tcPr>
            <w:tcW w:w="9175" w:type="dxa"/>
          </w:tcPr>
          <w:p w14:paraId="7E982603" w14:textId="0A9FBA02" w:rsidR="00AB745C" w:rsidRPr="002253DD" w:rsidRDefault="00AB745C" w:rsidP="000E6128">
            <w:p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Account ID:</w:t>
            </w:r>
          </w:p>
        </w:tc>
      </w:tr>
      <w:tr w:rsidR="00AB745C" w:rsidRPr="002253DD" w14:paraId="02CC20A7" w14:textId="77777777" w:rsidTr="002253DD">
        <w:tc>
          <w:tcPr>
            <w:tcW w:w="9175" w:type="dxa"/>
          </w:tcPr>
          <w:p w14:paraId="00DB9412" w14:textId="77777777" w:rsidR="00AB745C" w:rsidRPr="002253DD" w:rsidRDefault="00AB745C" w:rsidP="000E6128">
            <w:pPr>
              <w:numPr>
                <w:ilvl w:val="0"/>
                <w:numId w:val="1"/>
              </w:num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A unique identifier for each account.</w:t>
            </w:r>
          </w:p>
        </w:tc>
      </w:tr>
      <w:tr w:rsidR="00AB745C" w:rsidRPr="002253DD" w14:paraId="57C0D52E" w14:textId="77777777" w:rsidTr="002253DD">
        <w:tc>
          <w:tcPr>
            <w:tcW w:w="9175" w:type="dxa"/>
          </w:tcPr>
          <w:p w14:paraId="6C0D5D4A" w14:textId="77777777" w:rsidR="00AB745C" w:rsidRPr="002253DD" w:rsidRDefault="00AB745C" w:rsidP="000E6128">
            <w:pPr>
              <w:numPr>
                <w:ilvl w:val="0"/>
                <w:numId w:val="1"/>
              </w:num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Primary Key of the Account table.</w:t>
            </w:r>
          </w:p>
        </w:tc>
      </w:tr>
      <w:tr w:rsidR="00AB745C" w:rsidRPr="002253DD" w14:paraId="0FAB6491" w14:textId="77777777" w:rsidTr="002253DD">
        <w:tc>
          <w:tcPr>
            <w:tcW w:w="9175" w:type="dxa"/>
          </w:tcPr>
          <w:p w14:paraId="1BBF2998" w14:textId="2CAF967A" w:rsidR="00AB745C" w:rsidRPr="002253DD" w:rsidRDefault="00AB745C" w:rsidP="000E6128">
            <w:pPr>
              <w:rPr>
                <w:b/>
                <w:bCs/>
                <w:lang w:bidi="ar-EG"/>
              </w:rPr>
            </w:pPr>
            <w:r w:rsidRPr="002253DD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2253DD">
              <w:rPr>
                <w:b/>
                <w:bCs/>
                <w:lang w:bidi="ar-EG"/>
              </w:rPr>
              <w:t xml:space="preserve"> Customer ID:</w:t>
            </w:r>
          </w:p>
        </w:tc>
      </w:tr>
      <w:tr w:rsidR="00AB745C" w:rsidRPr="002253DD" w14:paraId="08B7FC87" w14:textId="77777777" w:rsidTr="002253DD">
        <w:tc>
          <w:tcPr>
            <w:tcW w:w="9175" w:type="dxa"/>
          </w:tcPr>
          <w:p w14:paraId="3D3DD8EE" w14:textId="77777777" w:rsidR="00AB745C" w:rsidRPr="002253DD" w:rsidRDefault="00AB745C" w:rsidP="000E6128">
            <w:pPr>
              <w:numPr>
                <w:ilvl w:val="0"/>
                <w:numId w:val="2"/>
              </w:num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A foreign key that links the account to the Customer table.</w:t>
            </w:r>
          </w:p>
        </w:tc>
      </w:tr>
      <w:tr w:rsidR="00AB745C" w:rsidRPr="002253DD" w14:paraId="0CD4BC02" w14:textId="77777777" w:rsidTr="002253DD">
        <w:tc>
          <w:tcPr>
            <w:tcW w:w="9175" w:type="dxa"/>
          </w:tcPr>
          <w:p w14:paraId="155F8742" w14:textId="77777777" w:rsidR="00AB745C" w:rsidRPr="002253DD" w:rsidRDefault="00AB745C" w:rsidP="000E6128">
            <w:pPr>
              <w:numPr>
                <w:ilvl w:val="0"/>
                <w:numId w:val="2"/>
              </w:num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It identifies who owns the account.</w:t>
            </w:r>
          </w:p>
        </w:tc>
      </w:tr>
      <w:tr w:rsidR="00AB745C" w:rsidRPr="002253DD" w14:paraId="410ECAAB" w14:textId="77777777" w:rsidTr="002253DD">
        <w:tc>
          <w:tcPr>
            <w:tcW w:w="9175" w:type="dxa"/>
          </w:tcPr>
          <w:p w14:paraId="583D41B6" w14:textId="3D561D51" w:rsidR="00AB745C" w:rsidRPr="002253DD" w:rsidRDefault="00AB745C" w:rsidP="000E6128">
            <w:p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Account Type:</w:t>
            </w:r>
          </w:p>
        </w:tc>
      </w:tr>
      <w:tr w:rsidR="00AB745C" w:rsidRPr="002253DD" w14:paraId="64087C3A" w14:textId="77777777" w:rsidTr="002253DD">
        <w:tc>
          <w:tcPr>
            <w:tcW w:w="9175" w:type="dxa"/>
          </w:tcPr>
          <w:p w14:paraId="6F81DD02" w14:textId="0CC0C042" w:rsidR="00AB745C" w:rsidRPr="002253DD" w:rsidRDefault="00AB745C" w:rsidP="008865CF">
            <w:pPr>
              <w:ind w:left="720"/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Specifies the type of account, such as: Checkin</w:t>
            </w:r>
            <w:r w:rsidR="008865CF" w:rsidRPr="002253DD">
              <w:rPr>
                <w:b/>
                <w:bCs/>
                <w:lang w:bidi="ar-EG"/>
              </w:rPr>
              <w:t>g,</w:t>
            </w:r>
            <w:r w:rsidRPr="002253DD">
              <w:rPr>
                <w:rFonts w:hint="cs"/>
                <w:b/>
                <w:bCs/>
                <w:rtl/>
                <w:lang w:bidi="ar-EG"/>
              </w:rPr>
              <w:t xml:space="preserve">   </w:t>
            </w:r>
            <w:r w:rsidRPr="002253DD">
              <w:rPr>
                <w:b/>
                <w:bCs/>
                <w:lang w:bidi="ar-EG"/>
              </w:rPr>
              <w:t>Savings</w:t>
            </w:r>
            <w:r w:rsidRPr="002253DD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8865CF" w:rsidRPr="002253DD">
              <w:rPr>
                <w:b/>
                <w:bCs/>
                <w:lang w:bidi="ar-EG"/>
              </w:rPr>
              <w:t>,</w:t>
            </w:r>
            <w:r w:rsidRPr="002253DD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8865CF" w:rsidRPr="002253DD">
              <w:rPr>
                <w:b/>
                <w:bCs/>
                <w:lang w:bidi="ar-EG"/>
              </w:rPr>
              <w:t>Business</w:t>
            </w:r>
          </w:p>
        </w:tc>
      </w:tr>
      <w:tr w:rsidR="00AB745C" w:rsidRPr="002253DD" w14:paraId="62E8E883" w14:textId="77777777" w:rsidTr="002253DD">
        <w:tc>
          <w:tcPr>
            <w:tcW w:w="9175" w:type="dxa"/>
          </w:tcPr>
          <w:p w14:paraId="4F64A3B3" w14:textId="4528BEDD" w:rsidR="00AB745C" w:rsidRPr="002253DD" w:rsidRDefault="00AB745C" w:rsidP="000E6128">
            <w:p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Balance:</w:t>
            </w:r>
          </w:p>
        </w:tc>
      </w:tr>
      <w:tr w:rsidR="00AB745C" w:rsidRPr="002253DD" w14:paraId="7C9A0165" w14:textId="77777777" w:rsidTr="002253DD">
        <w:tc>
          <w:tcPr>
            <w:tcW w:w="9175" w:type="dxa"/>
          </w:tcPr>
          <w:p w14:paraId="1C2CC54E" w14:textId="77777777" w:rsidR="00AB745C" w:rsidRPr="002253DD" w:rsidRDefault="00AB745C" w:rsidP="000E6128">
            <w:pPr>
              <w:numPr>
                <w:ilvl w:val="0"/>
                <w:numId w:val="4"/>
              </w:num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The current amount of money in the account (for deposit accounts), or outstanding balance (for loans or credit accounts).</w:t>
            </w:r>
          </w:p>
        </w:tc>
      </w:tr>
      <w:tr w:rsidR="00AB745C" w:rsidRPr="002253DD" w14:paraId="69D8D1F7" w14:textId="77777777" w:rsidTr="002253DD">
        <w:tc>
          <w:tcPr>
            <w:tcW w:w="9175" w:type="dxa"/>
          </w:tcPr>
          <w:p w14:paraId="3B348B82" w14:textId="472EEC5E" w:rsidR="00AB745C" w:rsidRPr="002253DD" w:rsidRDefault="00AB745C" w:rsidP="000E6128">
            <w:p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 xml:space="preserve"> Created Date:</w:t>
            </w:r>
          </w:p>
        </w:tc>
      </w:tr>
      <w:tr w:rsidR="00AB745C" w:rsidRPr="002253DD" w14:paraId="039F0649" w14:textId="77777777" w:rsidTr="002253DD">
        <w:tc>
          <w:tcPr>
            <w:tcW w:w="9175" w:type="dxa"/>
          </w:tcPr>
          <w:p w14:paraId="3DFBE578" w14:textId="77777777" w:rsidR="00AB745C" w:rsidRPr="002253DD" w:rsidRDefault="00AB745C" w:rsidP="000E6128">
            <w:pPr>
              <w:numPr>
                <w:ilvl w:val="0"/>
                <w:numId w:val="5"/>
              </w:numPr>
              <w:rPr>
                <w:b/>
                <w:bCs/>
                <w:lang w:bidi="ar-EG"/>
              </w:rPr>
            </w:pPr>
            <w:r w:rsidRPr="002253DD">
              <w:rPr>
                <w:b/>
                <w:bCs/>
                <w:lang w:bidi="ar-EG"/>
              </w:rPr>
              <w:t>The date the account was opened or created in the bank's system.</w:t>
            </w:r>
          </w:p>
        </w:tc>
      </w:tr>
    </w:tbl>
    <w:p w14:paraId="1F5772BE" w14:textId="75B86B26" w:rsidR="00AB745C" w:rsidRPr="009C5F4A" w:rsidRDefault="000B0709" w:rsidP="009C5F4A">
      <w:pPr>
        <w:pStyle w:val="Heading3"/>
        <w:rPr>
          <w:b/>
          <w:bCs/>
          <w:color w:val="C45911" w:themeColor="accent2" w:themeShade="BF"/>
        </w:rPr>
      </w:pPr>
      <w:bookmarkStart w:id="6" w:name="_Toc198850423"/>
      <w:r w:rsidRPr="009C5F4A">
        <w:rPr>
          <w:b/>
          <w:bCs/>
          <w:color w:val="C45911" w:themeColor="accent2" w:themeShade="BF"/>
        </w:rPr>
        <w:t>Transactions:</w:t>
      </w:r>
      <w:bookmarkEnd w:id="6"/>
    </w:p>
    <w:tbl>
      <w:tblPr>
        <w:tblStyle w:val="PlainTable5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B0709" w:rsidRPr="00537990" w14:paraId="01BD83F9" w14:textId="77777777" w:rsidTr="0071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7395"/>
            </w:tblGrid>
            <w:tr w:rsidR="000B0709" w:rsidRPr="002253DD" w14:paraId="37531839" w14:textId="77777777" w:rsidTr="000B0709">
              <w:tc>
                <w:tcPr>
                  <w:tcW w:w="0" w:type="auto"/>
                  <w:hideMark/>
                </w:tcPr>
                <w:p w14:paraId="5232BDC2" w14:textId="3F98BD41" w:rsidR="000B0709" w:rsidRPr="002253DD" w:rsidRDefault="000B0709" w:rsidP="00A43343">
                  <w:pPr>
                    <w:spacing w:after="160" w:line="278" w:lineRule="auto"/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Transaction ID</w:t>
                  </w:r>
                </w:p>
              </w:tc>
              <w:tc>
                <w:tcPr>
                  <w:tcW w:w="0" w:type="auto"/>
                  <w:hideMark/>
                </w:tcPr>
                <w:p w14:paraId="7FA6A69F" w14:textId="77777777" w:rsidR="000B0709" w:rsidRPr="002253DD" w:rsidRDefault="000B0709" w:rsidP="00A43343">
                  <w:pPr>
                    <w:spacing w:after="160" w:line="278" w:lineRule="auto"/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A unique identifier for each transaction (Primary Key).</w:t>
                  </w:r>
                </w:p>
              </w:tc>
            </w:tr>
            <w:tr w:rsidR="000B0709" w:rsidRPr="002253DD" w14:paraId="31708CF5" w14:textId="77777777" w:rsidTr="0038538A">
              <w:trPr>
                <w:trHeight w:val="656"/>
              </w:trPr>
              <w:tc>
                <w:tcPr>
                  <w:tcW w:w="0" w:type="auto"/>
                  <w:hideMark/>
                </w:tcPr>
                <w:p w14:paraId="09D5234B" w14:textId="53AD6F6E" w:rsidR="000B0709" w:rsidRPr="002253DD" w:rsidRDefault="000B0709" w:rsidP="00A43343">
                  <w:pPr>
                    <w:spacing w:after="160" w:line="278" w:lineRule="auto"/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Account ID</w:t>
                  </w:r>
                </w:p>
              </w:tc>
              <w:tc>
                <w:tcPr>
                  <w:tcW w:w="0" w:type="auto"/>
                  <w:hideMark/>
                </w:tcPr>
                <w:p w14:paraId="50B7ACE4" w14:textId="77777777" w:rsidR="000B0709" w:rsidRPr="002253DD" w:rsidRDefault="000B0709" w:rsidP="00A43343">
                  <w:pPr>
                    <w:spacing w:after="160" w:line="278" w:lineRule="auto"/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A foreign key referencing the Account table — identifies which account the transaction is linked to.</w:t>
                  </w:r>
                </w:p>
              </w:tc>
            </w:tr>
            <w:tr w:rsidR="000B0709" w:rsidRPr="002253DD" w14:paraId="5FB9B831" w14:textId="77777777" w:rsidTr="0038538A">
              <w:trPr>
                <w:trHeight w:val="881"/>
              </w:trPr>
              <w:tc>
                <w:tcPr>
                  <w:tcW w:w="0" w:type="auto"/>
                  <w:hideMark/>
                </w:tcPr>
                <w:p w14:paraId="45DC5C95" w14:textId="3A1F091D" w:rsidR="000B0709" w:rsidRPr="002253DD" w:rsidRDefault="000B0709" w:rsidP="00A43343">
                  <w:pPr>
                    <w:spacing w:after="160" w:line="278" w:lineRule="auto"/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Transaction Type</w:t>
                  </w:r>
                </w:p>
              </w:tc>
              <w:tc>
                <w:tcPr>
                  <w:tcW w:w="0" w:type="auto"/>
                  <w:hideMark/>
                </w:tcPr>
                <w:p w14:paraId="37BECF4B" w14:textId="77777777" w:rsidR="000B0709" w:rsidRPr="002253DD" w:rsidRDefault="000B0709" w:rsidP="000B0709">
                  <w:pPr>
                    <w:spacing w:after="160" w:line="278" w:lineRule="auto"/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Describes the type of transaction, e.g.:</w:t>
                  </w:r>
                </w:p>
                <w:p w14:paraId="31D8A835" w14:textId="38EB58EA" w:rsidR="000B0709" w:rsidRPr="002253DD" w:rsidRDefault="000B0709" w:rsidP="000B0709">
                  <w:pPr>
                    <w:spacing w:after="160" w:line="278" w:lineRule="auto"/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'Deposit'   'Withdrawal'   'Transfer'   'Payment'</w:t>
                  </w:r>
                </w:p>
              </w:tc>
            </w:tr>
            <w:tr w:rsidR="000B0709" w:rsidRPr="002253DD" w14:paraId="74D1FF89" w14:textId="77777777" w:rsidTr="0038538A">
              <w:trPr>
                <w:trHeight w:val="764"/>
              </w:trPr>
              <w:tc>
                <w:tcPr>
                  <w:tcW w:w="0" w:type="auto"/>
                </w:tcPr>
                <w:p w14:paraId="1F882720" w14:textId="77777777" w:rsidR="00AA7051" w:rsidRPr="002253DD" w:rsidRDefault="00AA7051" w:rsidP="00AA7051">
                  <w:pPr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Transaction</w:t>
                  </w:r>
                </w:p>
                <w:p w14:paraId="3126B834" w14:textId="15F628CE" w:rsidR="000B0709" w:rsidRPr="002253DD" w:rsidRDefault="00AA7051" w:rsidP="00AA7051">
                  <w:pPr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Date</w:t>
                  </w:r>
                </w:p>
              </w:tc>
              <w:tc>
                <w:tcPr>
                  <w:tcW w:w="0" w:type="auto"/>
                </w:tcPr>
                <w:p w14:paraId="35756C8C" w14:textId="3175DDF3" w:rsidR="000B0709" w:rsidRPr="002253DD" w:rsidRDefault="000B0709" w:rsidP="000B0709">
                  <w:pPr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The date when the transactions been done</w:t>
                  </w:r>
                </w:p>
              </w:tc>
            </w:tr>
            <w:tr w:rsidR="000B0709" w:rsidRPr="002253DD" w14:paraId="6F9B8888" w14:textId="77777777" w:rsidTr="0038538A">
              <w:trPr>
                <w:trHeight w:val="377"/>
              </w:trPr>
              <w:tc>
                <w:tcPr>
                  <w:tcW w:w="0" w:type="auto"/>
                </w:tcPr>
                <w:p w14:paraId="37453251" w14:textId="7962DE7D" w:rsidR="000B0709" w:rsidRPr="002253DD" w:rsidRDefault="00AA7051" w:rsidP="00AA7051">
                  <w:pPr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Amount</w:t>
                  </w:r>
                </w:p>
              </w:tc>
              <w:tc>
                <w:tcPr>
                  <w:tcW w:w="0" w:type="auto"/>
                </w:tcPr>
                <w:p w14:paraId="74A81787" w14:textId="2919C68E" w:rsidR="000B0709" w:rsidRPr="002253DD" w:rsidRDefault="000B0709" w:rsidP="000B0709">
                  <w:pPr>
                    <w:rPr>
                      <w:b/>
                      <w:bCs/>
                      <w:color w:val="000000" w:themeColor="text1"/>
                      <w:lang w:bidi="ar-EG"/>
                    </w:rPr>
                  </w:pP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The amount of money used in transact</w:t>
                  </w:r>
                  <w:r w:rsidR="00663258"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i</w:t>
                  </w:r>
                  <w:r w:rsidRPr="002253DD">
                    <w:rPr>
                      <w:b/>
                      <w:bCs/>
                      <w:color w:val="000000" w:themeColor="text1"/>
                      <w:lang w:bidi="ar-EG"/>
                    </w:rPr>
                    <w:t>ons</w:t>
                  </w:r>
                </w:p>
              </w:tc>
            </w:tr>
          </w:tbl>
          <w:p w14:paraId="72DC1FD1" w14:textId="17740823" w:rsidR="000B0709" w:rsidRPr="00537990" w:rsidRDefault="000B0709" w:rsidP="000B0709">
            <w:pPr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</w:tr>
    </w:tbl>
    <w:p w14:paraId="1E0F4DEE" w14:textId="2EB996CF" w:rsidR="000B0709" w:rsidRPr="009C5F4A" w:rsidRDefault="00AA7051" w:rsidP="009C5F4A">
      <w:pPr>
        <w:pStyle w:val="Heading3"/>
        <w:rPr>
          <w:b/>
          <w:bCs/>
          <w:color w:val="C45911" w:themeColor="accent2" w:themeShade="BF"/>
        </w:rPr>
      </w:pPr>
      <w:bookmarkStart w:id="7" w:name="_Toc198850424"/>
      <w:r w:rsidRPr="009C5F4A">
        <w:rPr>
          <w:b/>
          <w:bCs/>
          <w:color w:val="C45911" w:themeColor="accent2" w:themeShade="BF"/>
        </w:rPr>
        <w:t>Loans:</w:t>
      </w:r>
      <w:bookmarkEnd w:id="7"/>
    </w:p>
    <w:tbl>
      <w:tblPr>
        <w:tblStyle w:val="TableGrid"/>
        <w:tblW w:w="9331" w:type="dxa"/>
        <w:tblInd w:w="720" w:type="dxa"/>
        <w:tblLook w:val="04A0" w:firstRow="1" w:lastRow="0" w:firstColumn="1" w:lastColumn="0" w:noHBand="0" w:noVBand="1"/>
      </w:tblPr>
      <w:tblGrid>
        <w:gridCol w:w="9331"/>
      </w:tblGrid>
      <w:tr w:rsidR="00744B72" w:rsidRPr="002253DD" w14:paraId="1538CF95" w14:textId="77777777" w:rsidTr="0071331E">
        <w:trPr>
          <w:trHeight w:val="58"/>
        </w:trPr>
        <w:tc>
          <w:tcPr>
            <w:tcW w:w="9331" w:type="dxa"/>
          </w:tcPr>
          <w:tbl>
            <w:tblPr>
              <w:tblStyle w:val="PlainTable2"/>
              <w:tblW w:w="9115" w:type="dxa"/>
              <w:tblLook w:val="04A0" w:firstRow="1" w:lastRow="0" w:firstColumn="1" w:lastColumn="0" w:noHBand="0" w:noVBand="1"/>
            </w:tblPr>
            <w:tblGrid>
              <w:gridCol w:w="1403"/>
              <w:gridCol w:w="7712"/>
            </w:tblGrid>
            <w:tr w:rsidR="00744B72" w:rsidRPr="002253DD" w14:paraId="41A86D14" w14:textId="77777777" w:rsidTr="007133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C8083B9" w14:textId="77777777" w:rsidR="00744B72" w:rsidRPr="002253DD" w:rsidRDefault="00744B72" w:rsidP="00744B72">
                  <w:pPr>
                    <w:rPr>
                      <w:color w:val="000000" w:themeColor="text1"/>
                      <w:lang w:bidi="ar-EG"/>
                    </w:rPr>
                  </w:pPr>
                  <w:r w:rsidRPr="002253DD">
                    <w:rPr>
                      <w:color w:val="000000" w:themeColor="text1"/>
                      <w:lang w:bidi="ar-EG"/>
                    </w:rPr>
                    <w:t>Loan ID</w:t>
                  </w:r>
                </w:p>
              </w:tc>
              <w:tc>
                <w:tcPr>
                  <w:tcW w:w="0" w:type="auto"/>
                  <w:hideMark/>
                </w:tcPr>
                <w:p w14:paraId="494A4791" w14:textId="6C9D433B" w:rsidR="00744B72" w:rsidRPr="002253DD" w:rsidRDefault="003F0CD4" w:rsidP="00744B72">
                  <w:pPr>
                    <w:ind w:firstLine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bidi="ar-EG"/>
                    </w:rPr>
                  </w:pPr>
                  <w:r w:rsidRPr="002253DD">
                    <w:rPr>
                      <w:color w:val="000000" w:themeColor="text1"/>
                      <w:lang w:bidi="ar-EG"/>
                    </w:rPr>
                    <w:t xml:space="preserve">    </w:t>
                  </w:r>
                  <w:r w:rsidR="00744B72" w:rsidRPr="002253DD">
                    <w:rPr>
                      <w:color w:val="000000" w:themeColor="text1"/>
                      <w:lang w:bidi="ar-EG"/>
                    </w:rPr>
                    <w:t>A unique identifier for each loan (Primary Key).</w:t>
                  </w:r>
                </w:p>
              </w:tc>
            </w:tr>
          </w:tbl>
          <w:p w14:paraId="632172AA" w14:textId="77777777" w:rsidR="00744B72" w:rsidRPr="002253DD" w:rsidRDefault="00744B72" w:rsidP="00744B72">
            <w:pPr>
              <w:rPr>
                <w:b/>
                <w:bCs/>
                <w:color w:val="000000" w:themeColor="text1"/>
                <w:lang w:bidi="ar-EG"/>
              </w:rPr>
            </w:pPr>
          </w:p>
        </w:tc>
      </w:tr>
      <w:tr w:rsidR="00744B72" w:rsidRPr="002253DD" w14:paraId="31E10018" w14:textId="77777777" w:rsidTr="0071331E">
        <w:trPr>
          <w:trHeight w:val="58"/>
        </w:trPr>
        <w:tc>
          <w:tcPr>
            <w:tcW w:w="9331" w:type="dxa"/>
          </w:tcPr>
          <w:tbl>
            <w:tblPr>
              <w:tblStyle w:val="PlainTable2"/>
              <w:tblW w:w="9115" w:type="dxa"/>
              <w:tblLook w:val="04A0" w:firstRow="1" w:lastRow="0" w:firstColumn="1" w:lastColumn="0" w:noHBand="0" w:noVBand="1"/>
            </w:tblPr>
            <w:tblGrid>
              <w:gridCol w:w="1546"/>
              <w:gridCol w:w="7569"/>
            </w:tblGrid>
            <w:tr w:rsidR="0038538A" w:rsidRPr="002253DD" w14:paraId="6B126028" w14:textId="77777777" w:rsidTr="007133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FCD64D9" w14:textId="77777777" w:rsidR="00744B72" w:rsidRPr="002253DD" w:rsidRDefault="00744B72" w:rsidP="00744B72">
                  <w:pPr>
                    <w:rPr>
                      <w:color w:val="000000" w:themeColor="text1"/>
                      <w:lang w:bidi="ar-EG"/>
                    </w:rPr>
                  </w:pPr>
                  <w:r w:rsidRPr="002253DD">
                    <w:rPr>
                      <w:color w:val="000000" w:themeColor="text1"/>
                      <w:lang w:bidi="ar-EG"/>
                    </w:rPr>
                    <w:t>Loan Type</w:t>
                  </w:r>
                </w:p>
              </w:tc>
              <w:tc>
                <w:tcPr>
                  <w:tcW w:w="0" w:type="auto"/>
                  <w:hideMark/>
                </w:tcPr>
                <w:p w14:paraId="25A2A14A" w14:textId="57D04895" w:rsidR="00744B72" w:rsidRPr="002253DD" w:rsidRDefault="003F0CD4" w:rsidP="00744B72">
                  <w:pPr>
                    <w:ind w:firstLine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bidi="ar-EG"/>
                    </w:rPr>
                  </w:pPr>
                  <w:r w:rsidRPr="002253DD">
                    <w:rPr>
                      <w:color w:val="000000" w:themeColor="text1"/>
                      <w:lang w:bidi="ar-EG"/>
                    </w:rPr>
                    <w:t xml:space="preserve"> </w:t>
                  </w:r>
                  <w:r w:rsidR="00744B72" w:rsidRPr="002253DD">
                    <w:rPr>
                      <w:color w:val="000000" w:themeColor="text1"/>
                      <w:lang w:bidi="ar-EG"/>
                    </w:rPr>
                    <w:t>Type of loan, such as: 'Home' '</w:t>
                  </w:r>
                  <w:r w:rsidR="0038538A" w:rsidRPr="002253DD">
                    <w:rPr>
                      <w:color w:val="000000" w:themeColor="text1"/>
                      <w:lang w:bidi="ar-EG"/>
                    </w:rPr>
                    <w:t>car</w:t>
                  </w:r>
                  <w:r w:rsidR="00744B72" w:rsidRPr="002253DD">
                    <w:rPr>
                      <w:color w:val="000000" w:themeColor="text1"/>
                      <w:lang w:bidi="ar-EG"/>
                    </w:rPr>
                    <w:t xml:space="preserve">' 'Personal' 'Education' </w:t>
                  </w:r>
                </w:p>
              </w:tc>
            </w:tr>
          </w:tbl>
          <w:p w14:paraId="06101422" w14:textId="77777777" w:rsidR="00744B72" w:rsidRPr="002253DD" w:rsidRDefault="00744B72" w:rsidP="00744B72">
            <w:pPr>
              <w:rPr>
                <w:b/>
                <w:bCs/>
                <w:color w:val="000000" w:themeColor="text1"/>
                <w:lang w:bidi="ar-EG"/>
              </w:rPr>
            </w:pPr>
          </w:p>
        </w:tc>
      </w:tr>
      <w:tr w:rsidR="00744B72" w:rsidRPr="002253DD" w14:paraId="7DF62750" w14:textId="77777777" w:rsidTr="0071331E">
        <w:trPr>
          <w:trHeight w:val="359"/>
        </w:trPr>
        <w:tc>
          <w:tcPr>
            <w:tcW w:w="9331" w:type="dxa"/>
          </w:tcPr>
          <w:p w14:paraId="2DB7C465" w14:textId="3B82A63F" w:rsidR="00744B72" w:rsidRPr="002253DD" w:rsidRDefault="00744B72" w:rsidP="00744B72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 xml:space="preserve">Loan Amount   </w:t>
            </w:r>
            <w:r w:rsidR="003F0CD4" w:rsidRPr="002253DD">
              <w:rPr>
                <w:b/>
                <w:bCs/>
                <w:color w:val="000000" w:themeColor="text1"/>
                <w:lang w:bidi="ar-EG"/>
              </w:rPr>
              <w:t xml:space="preserve"> 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 xml:space="preserve"> The total principal amount borrowed.</w:t>
            </w:r>
          </w:p>
        </w:tc>
      </w:tr>
      <w:tr w:rsidR="000724C1" w:rsidRPr="002253DD" w14:paraId="3C4BBCD9" w14:textId="77777777" w:rsidTr="0071331E">
        <w:tc>
          <w:tcPr>
            <w:tcW w:w="9331" w:type="dxa"/>
          </w:tcPr>
          <w:p w14:paraId="4B84AF73" w14:textId="52A36105" w:rsidR="000724C1" w:rsidRPr="002253DD" w:rsidRDefault="000724C1" w:rsidP="002111FE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Interest</w:t>
            </w:r>
            <w:r w:rsidR="00744B72" w:rsidRPr="002253DD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 xml:space="preserve">Rate   </w:t>
            </w:r>
            <w:r w:rsidR="003F0CD4" w:rsidRPr="002253DD">
              <w:rPr>
                <w:b/>
                <w:bCs/>
                <w:color w:val="000000" w:themeColor="text1"/>
                <w:lang w:bidi="ar-EG"/>
              </w:rPr>
              <w:t xml:space="preserve">   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 xml:space="preserve">The annual interest rate applied to the loan </w:t>
            </w:r>
          </w:p>
        </w:tc>
      </w:tr>
      <w:tr w:rsidR="000724C1" w:rsidRPr="002253DD" w14:paraId="3ADE4569" w14:textId="77777777" w:rsidTr="0071331E">
        <w:tc>
          <w:tcPr>
            <w:tcW w:w="9331" w:type="dxa"/>
          </w:tcPr>
          <w:p w14:paraId="4098A427" w14:textId="79C57228" w:rsidR="000724C1" w:rsidRPr="002253DD" w:rsidRDefault="000724C1" w:rsidP="002111FE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Loan</w:t>
            </w:r>
            <w:r w:rsidR="00744B72" w:rsidRPr="002253DD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>Start</w:t>
            </w:r>
            <w:r w:rsidR="00744B72" w:rsidRPr="002253DD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>Date</w:t>
            </w:r>
            <w:r w:rsidR="0071331E" w:rsidRPr="002253DD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 xml:space="preserve">  The date the loan was issued or disbursed. </w:t>
            </w:r>
          </w:p>
        </w:tc>
      </w:tr>
      <w:tr w:rsidR="000724C1" w:rsidRPr="002253DD" w14:paraId="7B53AF51" w14:textId="77777777" w:rsidTr="002253DD">
        <w:trPr>
          <w:trHeight w:val="58"/>
        </w:trPr>
        <w:tc>
          <w:tcPr>
            <w:tcW w:w="9331" w:type="dxa"/>
          </w:tcPr>
          <w:p w14:paraId="7C198D6E" w14:textId="1E380CBD" w:rsidR="000724C1" w:rsidRPr="002253DD" w:rsidRDefault="000724C1" w:rsidP="002111FE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Loan</w:t>
            </w:r>
            <w:r w:rsidR="00744B72" w:rsidRPr="002253DD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>End</w:t>
            </w:r>
            <w:r w:rsidR="00744B72" w:rsidRPr="002253DD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 xml:space="preserve">Date </w:t>
            </w:r>
            <w:r w:rsidR="003F0CD4" w:rsidRPr="002253DD">
              <w:rPr>
                <w:b/>
                <w:bCs/>
                <w:color w:val="000000" w:themeColor="text1"/>
                <w:lang w:bidi="ar-EG"/>
              </w:rPr>
              <w:t xml:space="preserve">  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>The date by which the loan must be repaid .</w:t>
            </w:r>
          </w:p>
        </w:tc>
      </w:tr>
    </w:tbl>
    <w:p w14:paraId="16264D01" w14:textId="3C19BB35" w:rsidR="00AA7051" w:rsidRPr="009C5F4A" w:rsidRDefault="00744B72" w:rsidP="009C5F4A">
      <w:pPr>
        <w:pStyle w:val="Heading3"/>
        <w:rPr>
          <w:b/>
          <w:bCs/>
          <w:color w:val="C45911" w:themeColor="accent2" w:themeShade="BF"/>
        </w:rPr>
      </w:pPr>
      <w:bookmarkStart w:id="8" w:name="_Toc198850425"/>
      <w:r w:rsidRPr="009C5F4A">
        <w:rPr>
          <w:b/>
          <w:bCs/>
          <w:color w:val="C45911" w:themeColor="accent2" w:themeShade="BF"/>
        </w:rPr>
        <w:t>Cards:</w:t>
      </w:r>
      <w:bookmarkEnd w:id="8"/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2073"/>
        <w:gridCol w:w="7278"/>
      </w:tblGrid>
      <w:tr w:rsidR="00744B72" w:rsidRPr="002253DD" w14:paraId="1D115C5B" w14:textId="77777777" w:rsidTr="002253DD">
        <w:trPr>
          <w:trHeight w:val="560"/>
        </w:trPr>
        <w:tc>
          <w:tcPr>
            <w:tcW w:w="2073" w:type="dxa"/>
            <w:hideMark/>
          </w:tcPr>
          <w:p w14:paraId="2001F729" w14:textId="0C3B384C" w:rsidR="00744B72" w:rsidRPr="002253DD" w:rsidRDefault="00744B72" w:rsidP="00744B72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Card ID</w:t>
            </w:r>
          </w:p>
        </w:tc>
        <w:tc>
          <w:tcPr>
            <w:tcW w:w="7278" w:type="dxa"/>
            <w:hideMark/>
          </w:tcPr>
          <w:p w14:paraId="0673A1C3" w14:textId="77777777" w:rsidR="00744B72" w:rsidRPr="002253DD" w:rsidRDefault="00744B72" w:rsidP="00744B72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A unique identifier for each card (Primary Key).</w:t>
            </w:r>
          </w:p>
        </w:tc>
      </w:tr>
      <w:tr w:rsidR="006B5EAF" w:rsidRPr="002253DD" w14:paraId="60FC5F1A" w14:textId="77777777" w:rsidTr="002253DD">
        <w:trPr>
          <w:trHeight w:val="694"/>
        </w:trPr>
        <w:tc>
          <w:tcPr>
            <w:tcW w:w="2073" w:type="dxa"/>
            <w:hideMark/>
          </w:tcPr>
          <w:p w14:paraId="3E10D079" w14:textId="2B15A6E1" w:rsidR="00744B72" w:rsidRPr="002253DD" w:rsidRDefault="00744B72" w:rsidP="00744B72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lastRenderedPageBreak/>
              <w:t>Customer ID</w:t>
            </w:r>
          </w:p>
        </w:tc>
        <w:tc>
          <w:tcPr>
            <w:tcW w:w="7278" w:type="dxa"/>
            <w:hideMark/>
          </w:tcPr>
          <w:p w14:paraId="261A7B63" w14:textId="77777777" w:rsidR="00744B72" w:rsidRPr="002253DD" w:rsidRDefault="00744B72" w:rsidP="00744B72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A foreign key referencing the Customer table — identifies the cardholder.</w:t>
            </w:r>
          </w:p>
        </w:tc>
      </w:tr>
      <w:tr w:rsidR="00744B72" w:rsidRPr="002253DD" w14:paraId="3E27466F" w14:textId="77777777" w:rsidTr="002253DD">
        <w:trPr>
          <w:trHeight w:val="474"/>
        </w:trPr>
        <w:tc>
          <w:tcPr>
            <w:tcW w:w="2073" w:type="dxa"/>
            <w:hideMark/>
          </w:tcPr>
          <w:p w14:paraId="4CD955FD" w14:textId="78AFD2E9" w:rsidR="00744B72" w:rsidRPr="002253DD" w:rsidRDefault="00744B72" w:rsidP="00744B72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Card Type</w:t>
            </w:r>
          </w:p>
        </w:tc>
        <w:tc>
          <w:tcPr>
            <w:tcW w:w="7278" w:type="dxa"/>
            <w:hideMark/>
          </w:tcPr>
          <w:p w14:paraId="470A4005" w14:textId="482FAECE" w:rsidR="00744B72" w:rsidRPr="002253DD" w:rsidRDefault="00744B72" w:rsidP="00744B72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 xml:space="preserve">Specifies the type of card, e.g.: 'Debit' 'Credit' 'Prepaid' </w:t>
            </w:r>
          </w:p>
          <w:p w14:paraId="48C4BA2E" w14:textId="6F46E56B" w:rsidR="00744B72" w:rsidRPr="002253DD" w:rsidRDefault="00744B72" w:rsidP="00744B72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</w:p>
        </w:tc>
      </w:tr>
      <w:tr w:rsidR="00744B72" w:rsidRPr="002253DD" w14:paraId="7C5B611A" w14:textId="77777777" w:rsidTr="002253DD">
        <w:trPr>
          <w:trHeight w:val="353"/>
        </w:trPr>
        <w:tc>
          <w:tcPr>
            <w:tcW w:w="2073" w:type="dxa"/>
          </w:tcPr>
          <w:p w14:paraId="138865EB" w14:textId="589CD9F5" w:rsidR="00744B72" w:rsidRPr="002253DD" w:rsidRDefault="00744B72" w:rsidP="00744B72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rStyle w:val="Strong"/>
                <w:color w:val="000000" w:themeColor="text1"/>
              </w:rPr>
              <w:t>Card Number</w:t>
            </w:r>
            <w:r w:rsidRPr="002253DD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7278" w:type="dxa"/>
          </w:tcPr>
          <w:p w14:paraId="72BA9E64" w14:textId="317DAE2C" w:rsidR="00744B72" w:rsidRPr="002253DD" w:rsidRDefault="00744B72" w:rsidP="00744B72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</w:rPr>
              <w:t xml:space="preserve"> The </w:t>
            </w:r>
            <w:r w:rsidRPr="002253DD">
              <w:rPr>
                <w:rStyle w:val="Strong"/>
                <w:color w:val="000000" w:themeColor="text1"/>
              </w:rPr>
              <w:t>card’s number</w:t>
            </w:r>
            <w:r w:rsidRPr="002253DD">
              <w:rPr>
                <w:b/>
                <w:bCs/>
                <w:color w:val="000000" w:themeColor="text1"/>
              </w:rPr>
              <w:t xml:space="preserve"> (usually a 16-digit string)</w:t>
            </w:r>
          </w:p>
        </w:tc>
      </w:tr>
      <w:tr w:rsidR="00744B72" w:rsidRPr="002253DD" w14:paraId="5711F2FC" w14:textId="77777777" w:rsidTr="002253DD">
        <w:trPr>
          <w:trHeight w:val="341"/>
        </w:trPr>
        <w:tc>
          <w:tcPr>
            <w:tcW w:w="2073" w:type="dxa"/>
          </w:tcPr>
          <w:p w14:paraId="6D632166" w14:textId="316DA90F" w:rsidR="00744B72" w:rsidRPr="002253DD" w:rsidRDefault="00744B72" w:rsidP="00744B72">
            <w:pPr>
              <w:rPr>
                <w:rStyle w:val="Strong"/>
                <w:color w:val="000000" w:themeColor="text1"/>
              </w:rPr>
            </w:pPr>
            <w:r w:rsidRPr="002253DD">
              <w:rPr>
                <w:rStyle w:val="Strong"/>
                <w:color w:val="000000" w:themeColor="text1"/>
              </w:rPr>
              <w:t>Issued Date</w:t>
            </w:r>
            <w:r w:rsidRPr="002253DD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7278" w:type="dxa"/>
          </w:tcPr>
          <w:p w14:paraId="0F053D6B" w14:textId="6F145B8B" w:rsidR="00744B72" w:rsidRPr="002253DD" w:rsidRDefault="00744B72" w:rsidP="00744B72">
            <w:pPr>
              <w:rPr>
                <w:b/>
                <w:bCs/>
                <w:color w:val="000000" w:themeColor="text1"/>
              </w:rPr>
            </w:pPr>
            <w:r w:rsidRPr="002253DD">
              <w:rPr>
                <w:b/>
                <w:bCs/>
                <w:color w:val="000000" w:themeColor="text1"/>
              </w:rPr>
              <w:t xml:space="preserve">The </w:t>
            </w:r>
            <w:r w:rsidRPr="002253DD">
              <w:rPr>
                <w:rStyle w:val="Strong"/>
                <w:color w:val="000000" w:themeColor="text1"/>
              </w:rPr>
              <w:t>date the card was issued</w:t>
            </w:r>
            <w:r w:rsidRPr="002253DD">
              <w:rPr>
                <w:b/>
                <w:bCs/>
                <w:color w:val="000000" w:themeColor="text1"/>
              </w:rPr>
              <w:t xml:space="preserve"> to the customer</w:t>
            </w:r>
          </w:p>
        </w:tc>
      </w:tr>
      <w:tr w:rsidR="006B5EAF" w:rsidRPr="002253DD" w14:paraId="7D1FB3E5" w14:textId="77777777" w:rsidTr="002253DD">
        <w:trPr>
          <w:trHeight w:val="695"/>
        </w:trPr>
        <w:tc>
          <w:tcPr>
            <w:tcW w:w="2073" w:type="dxa"/>
          </w:tcPr>
          <w:p w14:paraId="6461775D" w14:textId="59C39A91" w:rsidR="006B5EAF" w:rsidRPr="002253DD" w:rsidRDefault="006B5EAF" w:rsidP="006B5EAF">
            <w:pPr>
              <w:rPr>
                <w:rStyle w:val="Strong"/>
                <w:color w:val="000000" w:themeColor="text1"/>
              </w:rPr>
            </w:pPr>
            <w:r w:rsidRPr="002253DD">
              <w:rPr>
                <w:b/>
                <w:bCs/>
                <w:color w:val="000000" w:themeColor="text1"/>
              </w:rPr>
              <w:t xml:space="preserve">Expiration Date </w:t>
            </w:r>
          </w:p>
        </w:tc>
        <w:tc>
          <w:tcPr>
            <w:tcW w:w="7278" w:type="dxa"/>
          </w:tcPr>
          <w:p w14:paraId="0A2D0B85" w14:textId="2F4BE6DD" w:rsidR="006B5EAF" w:rsidRPr="002253DD" w:rsidRDefault="006B5EAF" w:rsidP="00744B72">
            <w:pPr>
              <w:rPr>
                <w:b/>
                <w:bCs/>
                <w:color w:val="000000" w:themeColor="text1"/>
              </w:rPr>
            </w:pPr>
            <w:r w:rsidRPr="002253DD">
              <w:rPr>
                <w:b/>
                <w:bCs/>
                <w:color w:val="000000" w:themeColor="text1"/>
              </w:rPr>
              <w:t>The date the card expires and needs renewal.</w:t>
            </w:r>
          </w:p>
        </w:tc>
      </w:tr>
    </w:tbl>
    <w:p w14:paraId="14CEF0DC" w14:textId="04D766B4" w:rsidR="00744B72" w:rsidRPr="009C5F4A" w:rsidRDefault="006B5EAF" w:rsidP="009C5F4A">
      <w:pPr>
        <w:pStyle w:val="Heading3"/>
        <w:rPr>
          <w:b/>
          <w:bCs/>
          <w:color w:val="C45911" w:themeColor="accent2" w:themeShade="BF"/>
          <w:lang w:bidi="ar-EG"/>
        </w:rPr>
      </w:pPr>
      <w:bookmarkStart w:id="9" w:name="_Toc198850426"/>
      <w:r w:rsidRPr="009C5F4A">
        <w:rPr>
          <w:b/>
          <w:bCs/>
          <w:color w:val="C45911" w:themeColor="accent2" w:themeShade="BF"/>
          <w:lang w:bidi="ar-EG"/>
        </w:rPr>
        <w:t xml:space="preserve">Support </w:t>
      </w:r>
      <w:r w:rsidRPr="009C5F4A">
        <w:rPr>
          <w:rStyle w:val="Heading3Char"/>
          <w:b/>
          <w:bCs/>
          <w:color w:val="C45911" w:themeColor="accent2" w:themeShade="BF"/>
        </w:rPr>
        <w:t>Calls</w:t>
      </w:r>
      <w:r w:rsidR="008D6A59" w:rsidRPr="009C5F4A">
        <w:rPr>
          <w:b/>
          <w:bCs/>
          <w:color w:val="C45911" w:themeColor="accent2" w:themeShade="BF"/>
          <w:lang w:bidi="ar-EG"/>
        </w:rPr>
        <w:t>:</w:t>
      </w:r>
      <w:bookmarkEnd w:id="9"/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484"/>
        <w:gridCol w:w="7866"/>
      </w:tblGrid>
      <w:tr w:rsidR="006B5EAF" w:rsidRPr="002253DD" w14:paraId="26658022" w14:textId="77777777" w:rsidTr="0071331E">
        <w:tc>
          <w:tcPr>
            <w:tcW w:w="0" w:type="auto"/>
            <w:hideMark/>
          </w:tcPr>
          <w:p w14:paraId="3D5B7430" w14:textId="63F584F3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Call ID</w:t>
            </w:r>
          </w:p>
        </w:tc>
        <w:tc>
          <w:tcPr>
            <w:tcW w:w="0" w:type="auto"/>
            <w:hideMark/>
          </w:tcPr>
          <w:p w14:paraId="78852190" w14:textId="77777777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A unique identifier for each support call (Primary Key).</w:t>
            </w:r>
          </w:p>
        </w:tc>
      </w:tr>
      <w:tr w:rsidR="006B5EAF" w:rsidRPr="002253DD" w14:paraId="00C1EE08" w14:textId="77777777" w:rsidTr="0071331E">
        <w:tc>
          <w:tcPr>
            <w:tcW w:w="0" w:type="auto"/>
            <w:hideMark/>
          </w:tcPr>
          <w:p w14:paraId="1EF164B5" w14:textId="6F993790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Customer ID</w:t>
            </w:r>
          </w:p>
        </w:tc>
        <w:tc>
          <w:tcPr>
            <w:tcW w:w="0" w:type="auto"/>
            <w:hideMark/>
          </w:tcPr>
          <w:p w14:paraId="2DB12AC1" w14:textId="77777777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A foreign key linking to the Customer table — identifies who made the call.</w:t>
            </w:r>
          </w:p>
        </w:tc>
      </w:tr>
      <w:tr w:rsidR="006B5EAF" w:rsidRPr="002253DD" w14:paraId="7925A8B5" w14:textId="77777777" w:rsidTr="0071331E">
        <w:tc>
          <w:tcPr>
            <w:tcW w:w="0" w:type="auto"/>
            <w:hideMark/>
          </w:tcPr>
          <w:p w14:paraId="2AD55A10" w14:textId="607B2722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Call Date</w:t>
            </w:r>
          </w:p>
        </w:tc>
        <w:tc>
          <w:tcPr>
            <w:tcW w:w="0" w:type="auto"/>
            <w:hideMark/>
          </w:tcPr>
          <w:p w14:paraId="55ECD148" w14:textId="77777777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The date and time when the call occurred.</w:t>
            </w:r>
          </w:p>
        </w:tc>
      </w:tr>
      <w:tr w:rsidR="006B5EAF" w:rsidRPr="002253DD" w14:paraId="20133BD0" w14:textId="77777777" w:rsidTr="0071331E">
        <w:tc>
          <w:tcPr>
            <w:tcW w:w="0" w:type="auto"/>
            <w:hideMark/>
          </w:tcPr>
          <w:p w14:paraId="34C61F57" w14:textId="5CFA3F02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Issue Type</w:t>
            </w:r>
          </w:p>
        </w:tc>
        <w:tc>
          <w:tcPr>
            <w:tcW w:w="0" w:type="auto"/>
            <w:hideMark/>
          </w:tcPr>
          <w:p w14:paraId="2484BE8D" w14:textId="77777777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 xml:space="preserve">The category or nature of the issue, such as:  </w:t>
            </w:r>
          </w:p>
          <w:p w14:paraId="32FE074F" w14:textId="714D8EAC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  <w:lang w:bidi="ar-EG"/>
              </w:rPr>
              <w:t>'Lost Card' , 'Account Access',  'Transaction Dispute' , 'Loan Inquiry</w:t>
            </w:r>
            <w:r w:rsidR="0038538A" w:rsidRPr="002253DD">
              <w:rPr>
                <w:b/>
                <w:bCs/>
                <w:color w:val="000000" w:themeColor="text1"/>
                <w:lang w:bidi="ar-EG"/>
              </w:rPr>
              <w:t xml:space="preserve"> </w:t>
            </w:r>
            <w:r w:rsidRPr="002253DD">
              <w:rPr>
                <w:b/>
                <w:bCs/>
                <w:color w:val="000000" w:themeColor="text1"/>
                <w:lang w:bidi="ar-EG"/>
              </w:rPr>
              <w:t>'</w:t>
            </w:r>
          </w:p>
          <w:p w14:paraId="2FAD228D" w14:textId="566B3073" w:rsidR="006B5EAF" w:rsidRPr="002253DD" w:rsidRDefault="006B5EAF" w:rsidP="006B5EAF">
            <w:pPr>
              <w:spacing w:after="160" w:line="278" w:lineRule="auto"/>
              <w:rPr>
                <w:b/>
                <w:bCs/>
                <w:color w:val="000000" w:themeColor="text1"/>
                <w:lang w:bidi="ar-EG"/>
              </w:rPr>
            </w:pPr>
          </w:p>
        </w:tc>
      </w:tr>
      <w:tr w:rsidR="006B5EAF" w:rsidRPr="002253DD" w14:paraId="795BFC3E" w14:textId="77777777" w:rsidTr="0071331E">
        <w:tc>
          <w:tcPr>
            <w:tcW w:w="0" w:type="auto"/>
          </w:tcPr>
          <w:p w14:paraId="7B0E96D6" w14:textId="7618362E" w:rsidR="006B5EAF" w:rsidRPr="002253DD" w:rsidRDefault="006B5EAF" w:rsidP="006B5EAF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rStyle w:val="Strong"/>
                <w:color w:val="000000" w:themeColor="text1"/>
              </w:rPr>
              <w:t>Resolved</w:t>
            </w:r>
            <w:r w:rsidRPr="002253DD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79BD9722" w14:textId="6532CE0A" w:rsidR="006B5EAF" w:rsidRPr="002253DD" w:rsidRDefault="006B5EAF" w:rsidP="006B5EAF">
            <w:pPr>
              <w:rPr>
                <w:b/>
                <w:bCs/>
                <w:color w:val="000000" w:themeColor="text1"/>
                <w:lang w:bidi="ar-EG"/>
              </w:rPr>
            </w:pPr>
            <w:r w:rsidRPr="002253DD">
              <w:rPr>
                <w:b/>
                <w:bCs/>
                <w:color w:val="000000" w:themeColor="text1"/>
              </w:rPr>
              <w:t xml:space="preserve">Indicates </w:t>
            </w:r>
            <w:r w:rsidR="0038538A" w:rsidRPr="002253DD">
              <w:rPr>
                <w:b/>
                <w:bCs/>
                <w:color w:val="000000" w:themeColor="text1"/>
              </w:rPr>
              <w:t>that</w:t>
            </w:r>
            <w:r w:rsidRPr="002253DD">
              <w:rPr>
                <w:b/>
                <w:bCs/>
                <w:color w:val="000000" w:themeColor="text1"/>
              </w:rPr>
              <w:t xml:space="preserve"> issue was resolved. Typically (1</w:t>
            </w:r>
            <w:r w:rsidRPr="002253DD">
              <w:rPr>
                <w:rStyle w:val="HTMLCode"/>
                <w:rFonts w:eastAsiaTheme="majorEastAsia"/>
                <w:b/>
                <w:bCs/>
                <w:color w:val="000000" w:themeColor="text1"/>
                <w:sz w:val="24"/>
                <w:szCs w:val="24"/>
              </w:rPr>
              <w:t>/0</w:t>
            </w:r>
            <w:r w:rsidRPr="002253DD">
              <w:rPr>
                <w:b/>
                <w:bCs/>
                <w:color w:val="000000" w:themeColor="text1"/>
              </w:rPr>
              <w:t>)</w:t>
            </w:r>
          </w:p>
        </w:tc>
      </w:tr>
    </w:tbl>
    <w:p w14:paraId="0E07ABEA" w14:textId="314D8039" w:rsidR="008865CF" w:rsidRPr="00537990" w:rsidRDefault="00537990" w:rsidP="00537990">
      <w:pPr>
        <w:pStyle w:val="Heading3"/>
        <w:rPr>
          <w:rFonts w:eastAsiaTheme="minorHAnsi" w:cstheme="minorBidi"/>
          <w:b/>
          <w:bCs/>
          <w:color w:val="0D0D0D" w:themeColor="text1" w:themeTint="F2"/>
          <w:lang w:bidi="ar-EG"/>
        </w:rPr>
      </w:pPr>
      <w:bookmarkStart w:id="10" w:name="_Toc198850427"/>
      <w:r w:rsidRPr="00537990">
        <w:rPr>
          <w:b/>
          <w:bCs/>
          <w:noProof/>
          <w:color w:val="C45911" w:themeColor="accent2" w:themeShade="BF"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715542F2" wp14:editId="14754118">
            <wp:simplePos x="0" y="0"/>
            <wp:positionH relativeFrom="margin">
              <wp:align>left</wp:align>
            </wp:positionH>
            <wp:positionV relativeFrom="paragraph">
              <wp:posOffset>581025</wp:posOffset>
            </wp:positionV>
            <wp:extent cx="5634990" cy="3573780"/>
            <wp:effectExtent l="0" t="0" r="3810" b="7620"/>
            <wp:wrapSquare wrapText="bothSides"/>
            <wp:docPr id="74819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943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9" w:rsidRPr="00537990">
        <w:rPr>
          <w:b/>
          <w:bCs/>
          <w:color w:val="C45911" w:themeColor="accent2" w:themeShade="BF"/>
          <w:lang w:bidi="ar-EG"/>
        </w:rPr>
        <w:t>Data model</w:t>
      </w:r>
      <w:r w:rsidR="009A6B8F" w:rsidRPr="00537990">
        <w:rPr>
          <w:b/>
          <w:bCs/>
          <w:color w:val="C45911" w:themeColor="accent2" w:themeShade="BF"/>
          <w:lang w:bidi="ar-EG"/>
        </w:rPr>
        <w:t>:</w:t>
      </w:r>
      <w:bookmarkEnd w:id="10"/>
      <w:r w:rsidR="008D6A59" w:rsidRPr="00537990">
        <w:rPr>
          <w:rFonts w:eastAsiaTheme="minorHAnsi" w:cstheme="minorBidi"/>
          <w:b/>
          <w:bCs/>
          <w:color w:val="0D0D0D" w:themeColor="text1" w:themeTint="F2"/>
          <w:lang w:bidi="ar-EG"/>
        </w:rPr>
        <w:br/>
      </w:r>
    </w:p>
    <w:p w14:paraId="0B69486C" w14:textId="1A278E3E" w:rsidR="00537990" w:rsidRPr="00537990" w:rsidRDefault="002253DD" w:rsidP="002253DD">
      <w:pPr>
        <w:rPr>
          <w:b/>
          <w:bCs/>
          <w:color w:val="0D0D0D" w:themeColor="text1" w:themeTint="F2"/>
          <w:sz w:val="28"/>
          <w:szCs w:val="28"/>
          <w:lang w:bidi="ar-EG"/>
        </w:rPr>
      </w:pPr>
      <w:r w:rsidRPr="002253DD">
        <w:rPr>
          <w:b/>
          <w:bCs/>
          <w:color w:val="C45911" w:themeColor="accent2" w:themeShade="BF"/>
          <w:sz w:val="28"/>
          <w:szCs w:val="28"/>
          <w:lang w:bidi="ar-EG"/>
        </w:rPr>
        <w:t xml:space="preserve">All entities </w:t>
      </w:r>
      <w:r w:rsidRPr="002253DD">
        <w:rPr>
          <w:b/>
          <w:bCs/>
          <w:color w:val="0D0D0D" w:themeColor="text1" w:themeTint="F2"/>
          <w:sz w:val="28"/>
          <w:szCs w:val="28"/>
          <w:lang w:bidi="ar-EG"/>
        </w:rPr>
        <w:t xml:space="preserve">in the data model are connected through </w:t>
      </w:r>
      <w:r w:rsidRPr="002253DD">
        <w:rPr>
          <w:b/>
          <w:bCs/>
          <w:color w:val="C45911" w:themeColor="accent2" w:themeShade="BF"/>
          <w:sz w:val="28"/>
          <w:szCs w:val="28"/>
          <w:lang w:bidi="ar-EG"/>
        </w:rPr>
        <w:t xml:space="preserve">one-to-many (1 → M) </w:t>
      </w:r>
      <w:r w:rsidRPr="002253DD">
        <w:rPr>
          <w:b/>
          <w:bCs/>
          <w:color w:val="0D0D0D" w:themeColor="text1" w:themeTint="F2"/>
          <w:sz w:val="28"/>
          <w:szCs w:val="28"/>
          <w:lang w:bidi="ar-EG"/>
        </w:rPr>
        <w:t xml:space="preserve">relationships. This structure </w:t>
      </w:r>
      <w:r w:rsidRPr="002253DD">
        <w:rPr>
          <w:b/>
          <w:bCs/>
          <w:color w:val="C45911" w:themeColor="accent2" w:themeShade="BF"/>
          <w:sz w:val="28"/>
          <w:szCs w:val="28"/>
          <w:lang w:bidi="ar-EG"/>
        </w:rPr>
        <w:t>allows</w:t>
      </w:r>
      <w:r w:rsidRPr="002253DD">
        <w:rPr>
          <w:b/>
          <w:bCs/>
          <w:color w:val="0D0D0D" w:themeColor="text1" w:themeTint="F2"/>
          <w:sz w:val="28"/>
          <w:szCs w:val="28"/>
          <w:lang w:bidi="ar-EG"/>
        </w:rPr>
        <w:t xml:space="preserve"> for scalable customer and transaction tracking, enabling detailed performance analysis across loans, accounts, and operations</w:t>
      </w:r>
      <w:r>
        <w:rPr>
          <w:b/>
          <w:bCs/>
          <w:color w:val="0D0D0D" w:themeColor="text1" w:themeTint="F2"/>
          <w:sz w:val="28"/>
          <w:szCs w:val="28"/>
          <w:lang w:bidi="ar-EG"/>
        </w:rPr>
        <w:t>.</w:t>
      </w:r>
    </w:p>
    <w:p w14:paraId="4FF7EBD6" w14:textId="77777777" w:rsidR="009A6B8F" w:rsidRPr="00537990" w:rsidRDefault="009A6B8F" w:rsidP="009A6B8F">
      <w:pPr>
        <w:pStyle w:val="Heading2"/>
        <w:rPr>
          <w:b/>
          <w:bCs/>
          <w:color w:val="C45911" w:themeColor="accent2" w:themeShade="BF"/>
          <w:sz w:val="28"/>
          <w:szCs w:val="28"/>
        </w:rPr>
      </w:pPr>
      <w:bookmarkStart w:id="11" w:name="_Toc198850428"/>
      <w:r w:rsidRPr="00537990">
        <w:rPr>
          <w:b/>
          <w:bCs/>
          <w:color w:val="C45911" w:themeColor="accent2" w:themeShade="BF"/>
          <w:sz w:val="28"/>
          <w:szCs w:val="28"/>
        </w:rPr>
        <w:t>Data Collection &amp; Methodology:</w:t>
      </w:r>
      <w:bookmarkEnd w:id="11"/>
      <w:r w:rsidRPr="00537990">
        <w:rPr>
          <w:b/>
          <w:bCs/>
          <w:color w:val="C45911" w:themeColor="accent2" w:themeShade="BF"/>
          <w:sz w:val="28"/>
          <w:szCs w:val="28"/>
        </w:rPr>
        <w:t xml:space="preserve"> </w:t>
      </w:r>
    </w:p>
    <w:p w14:paraId="751F50F2" w14:textId="317B38FE" w:rsidR="009A6B8F" w:rsidRPr="0071331E" w:rsidRDefault="009A6B8F" w:rsidP="0071331E">
      <w:pPr>
        <w:pStyle w:val="Heading3"/>
        <w:rPr>
          <w:color w:val="C45911" w:themeColor="accent2" w:themeShade="BF"/>
        </w:rPr>
      </w:pPr>
      <w:bookmarkStart w:id="12" w:name="_Toc198850429"/>
      <w:r w:rsidRPr="0071331E">
        <w:rPr>
          <w:color w:val="C45911" w:themeColor="accent2" w:themeShade="BF"/>
        </w:rPr>
        <w:t>• Tools Used</w:t>
      </w:r>
      <w:r w:rsidR="00DE15FA" w:rsidRPr="0071331E">
        <w:rPr>
          <w:color w:val="C45911" w:themeColor="accent2" w:themeShade="BF"/>
        </w:rPr>
        <w:t>:</w:t>
      </w:r>
      <w:bookmarkEnd w:id="12"/>
    </w:p>
    <w:p w14:paraId="4685A7B8" w14:textId="1122B726" w:rsidR="00DE15FA" w:rsidRPr="0071331E" w:rsidRDefault="00DE15FA" w:rsidP="00DE15F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E15FA">
        <w:rPr>
          <w:b/>
          <w:bCs/>
          <w:sz w:val="28"/>
          <w:szCs w:val="28"/>
        </w:rPr>
        <w:t xml:space="preserve">Azure SQL Database </w:t>
      </w:r>
      <w:r w:rsidRPr="00DE15FA">
        <w:rPr>
          <w:b/>
          <w:bCs/>
          <w:color w:val="C45911" w:themeColor="accent2" w:themeShade="BF"/>
          <w:sz w:val="28"/>
          <w:szCs w:val="28"/>
        </w:rPr>
        <w:sym w:font="Wingdings" w:char="F0E0"/>
      </w:r>
      <w:r w:rsidRPr="00DE15FA">
        <w:rPr>
          <w:b/>
          <w:bCs/>
          <w:sz w:val="28"/>
          <w:szCs w:val="28"/>
        </w:rPr>
        <w:t xml:space="preserve"> </w:t>
      </w:r>
      <w:r w:rsidRPr="0071331E">
        <w:rPr>
          <w:sz w:val="28"/>
          <w:szCs w:val="28"/>
        </w:rPr>
        <w:t>For secure, scalable cloud-based data storage and management.</w:t>
      </w:r>
    </w:p>
    <w:p w14:paraId="1080119E" w14:textId="766375AA" w:rsidR="00DE15FA" w:rsidRPr="0071331E" w:rsidRDefault="00DE15FA" w:rsidP="00DE15F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E15FA">
        <w:rPr>
          <w:b/>
          <w:bCs/>
          <w:sz w:val="28"/>
          <w:szCs w:val="28"/>
        </w:rPr>
        <w:t xml:space="preserve">SQL Server </w:t>
      </w:r>
      <w:r w:rsidRPr="00DE15FA">
        <w:rPr>
          <w:b/>
          <w:bCs/>
          <w:color w:val="C45911" w:themeColor="accent2" w:themeShade="BF"/>
          <w:sz w:val="28"/>
          <w:szCs w:val="28"/>
        </w:rPr>
        <w:sym w:font="Wingdings" w:char="F0E0"/>
      </w:r>
      <w:r w:rsidRPr="00DE15FA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Pr="0071331E">
        <w:rPr>
          <w:sz w:val="28"/>
          <w:szCs w:val="28"/>
        </w:rPr>
        <w:t>For advanced querying, data transformation, and integration with reporting tools.</w:t>
      </w:r>
    </w:p>
    <w:p w14:paraId="1C3090B9" w14:textId="24E0303E" w:rsidR="00DE15FA" w:rsidRPr="0071331E" w:rsidRDefault="00DE15FA" w:rsidP="00DE15F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E15FA">
        <w:rPr>
          <w:b/>
          <w:bCs/>
          <w:sz w:val="28"/>
          <w:szCs w:val="28"/>
        </w:rPr>
        <w:t xml:space="preserve">Power BI </w:t>
      </w:r>
      <w:r w:rsidRPr="0071331E">
        <w:rPr>
          <w:color w:val="C45911" w:themeColor="accent2" w:themeShade="BF"/>
          <w:sz w:val="28"/>
          <w:szCs w:val="28"/>
        </w:rPr>
        <w:sym w:font="Wingdings" w:char="F0E0"/>
      </w:r>
      <w:r w:rsidRPr="0071331E">
        <w:rPr>
          <w:color w:val="C45911" w:themeColor="accent2" w:themeShade="BF"/>
          <w:sz w:val="28"/>
          <w:szCs w:val="28"/>
        </w:rPr>
        <w:t xml:space="preserve"> </w:t>
      </w:r>
      <w:r w:rsidRPr="0071331E">
        <w:rPr>
          <w:sz w:val="28"/>
          <w:szCs w:val="28"/>
        </w:rPr>
        <w:t>For interactive dashboards, visual analysis, and real-time reporting.</w:t>
      </w:r>
    </w:p>
    <w:p w14:paraId="26577937" w14:textId="11DC4F8C" w:rsidR="00DE15FA" w:rsidRPr="0071331E" w:rsidRDefault="00DE15FA" w:rsidP="0071331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E15FA">
        <w:rPr>
          <w:b/>
          <w:bCs/>
          <w:sz w:val="28"/>
          <w:szCs w:val="28"/>
        </w:rPr>
        <w:t xml:space="preserve">Jupyter Notebook </w:t>
      </w:r>
      <w:r w:rsidRPr="00DE15FA">
        <w:rPr>
          <w:b/>
          <w:bCs/>
          <w:color w:val="C45911" w:themeColor="accent2" w:themeShade="BF"/>
          <w:sz w:val="28"/>
          <w:szCs w:val="28"/>
        </w:rPr>
        <w:sym w:font="Wingdings" w:char="F0E0"/>
      </w:r>
      <w:r w:rsidRPr="00DE15FA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Pr="0071331E">
        <w:rPr>
          <w:sz w:val="28"/>
          <w:szCs w:val="28"/>
        </w:rPr>
        <w:t>Used for machine learning and predictive modeling with Python.</w:t>
      </w:r>
    </w:p>
    <w:p w14:paraId="4D715CCF" w14:textId="77777777" w:rsidR="009A6B8F" w:rsidRDefault="009A6B8F" w:rsidP="0071331E">
      <w:pPr>
        <w:pStyle w:val="Heading3"/>
        <w:rPr>
          <w:color w:val="C45911" w:themeColor="accent2" w:themeShade="BF"/>
        </w:rPr>
      </w:pPr>
      <w:bookmarkStart w:id="13" w:name="_Toc198850430"/>
      <w:r w:rsidRPr="0071331E">
        <w:rPr>
          <w:color w:val="C45911" w:themeColor="accent2" w:themeShade="BF"/>
        </w:rPr>
        <w:lastRenderedPageBreak/>
        <w:t>• Pre processing steps :</w:t>
      </w:r>
      <w:bookmarkEnd w:id="13"/>
      <w:r w:rsidRPr="0071331E">
        <w:rPr>
          <w:color w:val="C45911" w:themeColor="accent2" w:themeShade="BF"/>
        </w:rPr>
        <w:t xml:space="preserve"> </w:t>
      </w:r>
    </w:p>
    <w:p w14:paraId="6208326F" w14:textId="780B9FD2" w:rsidR="0071331E" w:rsidRPr="0071331E" w:rsidRDefault="0071331E" w:rsidP="0071331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31E">
        <w:rPr>
          <w:b/>
          <w:bCs/>
          <w:sz w:val="28"/>
          <w:szCs w:val="28"/>
        </w:rPr>
        <w:t>Data was clean</w:t>
      </w:r>
      <w:r w:rsidRPr="0071331E">
        <w:rPr>
          <w:sz w:val="28"/>
          <w:szCs w:val="28"/>
        </w:rPr>
        <w:t xml:space="preserve"> with no missing or null values.</w:t>
      </w:r>
    </w:p>
    <w:p w14:paraId="6F83C8DA" w14:textId="3B586CDF" w:rsidR="0071331E" w:rsidRPr="0071331E" w:rsidRDefault="0071331E" w:rsidP="0071331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31E">
        <w:rPr>
          <w:b/>
          <w:bCs/>
          <w:sz w:val="28"/>
          <w:szCs w:val="28"/>
        </w:rPr>
        <w:t>No duplicate records</w:t>
      </w:r>
      <w:r w:rsidRPr="0071331E">
        <w:rPr>
          <w:sz w:val="28"/>
          <w:szCs w:val="28"/>
        </w:rPr>
        <w:t xml:space="preserve"> were found.</w:t>
      </w:r>
    </w:p>
    <w:p w14:paraId="2DBD4F0E" w14:textId="41493198" w:rsidR="0071331E" w:rsidRPr="0071331E" w:rsidRDefault="0071331E" w:rsidP="0071331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31E">
        <w:rPr>
          <w:b/>
          <w:bCs/>
          <w:sz w:val="28"/>
          <w:szCs w:val="28"/>
        </w:rPr>
        <w:t>Data types and formats</w:t>
      </w:r>
      <w:r w:rsidRPr="0071331E">
        <w:rPr>
          <w:sz w:val="28"/>
          <w:szCs w:val="28"/>
        </w:rPr>
        <w:t xml:space="preserve"> were verified for consistency.</w:t>
      </w:r>
    </w:p>
    <w:p w14:paraId="5709445F" w14:textId="490ACB27" w:rsidR="008865CF" w:rsidRPr="004C21C8" w:rsidRDefault="0071331E" w:rsidP="004C21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31E">
        <w:rPr>
          <w:b/>
          <w:bCs/>
          <w:sz w:val="28"/>
          <w:szCs w:val="28"/>
        </w:rPr>
        <w:t>Ready for analysis</w:t>
      </w:r>
      <w:r w:rsidRPr="0071331E">
        <w:rPr>
          <w:sz w:val="28"/>
          <w:szCs w:val="28"/>
        </w:rPr>
        <w:t xml:space="preserve"> and modeling without additional cleaning steps</w:t>
      </w:r>
    </w:p>
    <w:p w14:paraId="4DF8C856" w14:textId="2AFE18FA" w:rsidR="001217B9" w:rsidRDefault="001217B9" w:rsidP="008557FC">
      <w:pPr>
        <w:pStyle w:val="Heading2"/>
        <w:rPr>
          <w:b/>
          <w:bCs/>
          <w:color w:val="C45911" w:themeColor="accent2" w:themeShade="BF"/>
          <w:sz w:val="28"/>
          <w:szCs w:val="28"/>
          <w:lang w:bidi="ar-EG"/>
        </w:rPr>
      </w:pPr>
      <w:bookmarkStart w:id="14" w:name="_Toc198850431"/>
      <w:r>
        <w:rPr>
          <w:b/>
          <w:bCs/>
          <w:color w:val="C45911" w:themeColor="accent2" w:themeShade="BF"/>
          <w:sz w:val="28"/>
          <w:szCs w:val="28"/>
          <w:lang w:bidi="ar-EG"/>
        </w:rPr>
        <w:t>Azure Cloud:</w:t>
      </w:r>
      <w:bookmarkEnd w:id="14"/>
    </w:p>
    <w:p w14:paraId="34C575BB" w14:textId="77777777" w:rsidR="001217B9" w:rsidRPr="001217B9" w:rsidRDefault="001217B9" w:rsidP="001217B9">
      <w:pPr>
        <w:rPr>
          <w:lang w:bidi="ar-EG"/>
        </w:rPr>
      </w:pPr>
    </w:p>
    <w:p w14:paraId="5CC9A7D8" w14:textId="50DD1EF0" w:rsidR="008557FC" w:rsidRDefault="008557FC" w:rsidP="008557FC">
      <w:pPr>
        <w:pStyle w:val="Heading2"/>
        <w:rPr>
          <w:b/>
          <w:bCs/>
          <w:color w:val="C45911" w:themeColor="accent2" w:themeShade="BF"/>
          <w:sz w:val="28"/>
          <w:szCs w:val="28"/>
          <w:lang w:bidi="ar-EG"/>
        </w:rPr>
      </w:pPr>
      <w:bookmarkStart w:id="15" w:name="_Toc198850432"/>
      <w:r w:rsidRPr="008557FC">
        <w:rPr>
          <w:b/>
          <w:bCs/>
          <w:color w:val="C45911" w:themeColor="accent2" w:themeShade="BF"/>
          <w:sz w:val="28"/>
          <w:szCs w:val="28"/>
          <w:lang w:bidi="ar-EG"/>
        </w:rPr>
        <w:t>SQL-Based Data Extraction</w:t>
      </w:r>
      <w:r>
        <w:rPr>
          <w:b/>
          <w:bCs/>
          <w:color w:val="C45911" w:themeColor="accent2" w:themeShade="BF"/>
          <w:sz w:val="28"/>
          <w:szCs w:val="28"/>
          <w:lang w:bidi="ar-EG"/>
        </w:rPr>
        <w:t>:</w:t>
      </w:r>
      <w:bookmarkEnd w:id="15"/>
    </w:p>
    <w:p w14:paraId="107C322F" w14:textId="77777777" w:rsidR="00715DDA" w:rsidRPr="003F21C2" w:rsidRDefault="00715DDA" w:rsidP="00715DDA">
      <w:pPr>
        <w:pStyle w:val="ListParagraph"/>
        <w:numPr>
          <w:ilvl w:val="0"/>
          <w:numId w:val="25"/>
        </w:numPr>
        <w:rPr>
          <w:b/>
          <w:bCs/>
          <w:color w:val="C45911" w:themeColor="accent2" w:themeShade="BF"/>
          <w:lang w:bidi="ar-EG"/>
        </w:rPr>
      </w:pPr>
      <w:r w:rsidRPr="003F21C2">
        <w:rPr>
          <w:b/>
          <w:bCs/>
          <w:color w:val="C45911" w:themeColor="accent2" w:themeShade="BF"/>
          <w:lang w:bidi="ar-EG"/>
        </w:rPr>
        <w:t>Customer Data Extraction</w:t>
      </w:r>
      <w:r w:rsidRPr="003F21C2">
        <w:rPr>
          <w:b/>
          <w:bCs/>
          <w:color w:val="C45911" w:themeColor="accent2" w:themeShade="BF"/>
          <w:lang w:bidi="ar-EG"/>
        </w:rPr>
        <w:t>:</w:t>
      </w:r>
    </w:p>
    <w:p w14:paraId="576A2C2C" w14:textId="2E50D0A9" w:rsidR="00715DDA" w:rsidRPr="003F21C2" w:rsidRDefault="00715DDA" w:rsidP="001D77F1">
      <w:pPr>
        <w:pStyle w:val="ListParagraph"/>
        <w:numPr>
          <w:ilvl w:val="1"/>
          <w:numId w:val="25"/>
        </w:numPr>
        <w:rPr>
          <w:b/>
          <w:bCs/>
          <w:lang w:bidi="ar-EG"/>
        </w:rPr>
      </w:pPr>
      <w:r w:rsidRPr="00715DDA">
        <w:rPr>
          <w:b/>
          <w:bCs/>
          <w:lang w:bidi="ar-EG"/>
        </w:rPr>
        <w:t>Query</w:t>
      </w:r>
      <w:r w:rsidRPr="00715DDA">
        <w:rPr>
          <w:b/>
          <w:bCs/>
          <w:lang w:bidi="ar-EG"/>
        </w:rPr>
        <w:sym w:font="Wingdings" w:char="F0E0"/>
      </w:r>
      <w:r w:rsidR="001D77F1">
        <w:rPr>
          <w:b/>
          <w:bCs/>
          <w:lang w:bidi="ar-EG"/>
        </w:rPr>
        <w:t xml:space="preserve"> </w:t>
      </w:r>
      <w:r w:rsidR="001D77F1" w:rsidRPr="003F21C2">
        <w:rPr>
          <w:lang w:bidi="ar-EG"/>
        </w:rPr>
        <w:t>“</w:t>
      </w:r>
      <w:r w:rsidRPr="003F21C2">
        <w:rPr>
          <w:lang w:bidi="ar-EG"/>
        </w:rPr>
        <w:t xml:space="preserve"> </w:t>
      </w:r>
      <w:r w:rsidRPr="003F21C2">
        <w:rPr>
          <w:color w:val="000000" w:themeColor="text1"/>
          <w:lang w:bidi="ar-EG"/>
        </w:rPr>
        <w:t>SELECT CustomerID, FirstName + ' ' + LastName AS FullName , JoinDate</w:t>
      </w:r>
      <w:r w:rsidR="001D77F1" w:rsidRPr="003F21C2">
        <w:rPr>
          <w:color w:val="000000" w:themeColor="text1"/>
          <w:lang w:bidi="ar-EG"/>
        </w:rPr>
        <w:t xml:space="preserve"> </w:t>
      </w:r>
      <w:r w:rsidRPr="003F21C2">
        <w:rPr>
          <w:color w:val="000000" w:themeColor="text1"/>
          <w:lang w:bidi="ar-EG"/>
        </w:rPr>
        <w:t xml:space="preserve">FROM Customers </w:t>
      </w:r>
      <w:r w:rsidRPr="003F21C2">
        <w:rPr>
          <w:lang w:bidi="ar-EG"/>
        </w:rPr>
        <w:t>”.</w:t>
      </w:r>
    </w:p>
    <w:p w14:paraId="52DA9945" w14:textId="0744EB7E" w:rsidR="00715DDA" w:rsidRPr="003F21C2" w:rsidRDefault="00715DDA" w:rsidP="00715DDA">
      <w:pPr>
        <w:pStyle w:val="ListParagraph"/>
        <w:numPr>
          <w:ilvl w:val="1"/>
          <w:numId w:val="25"/>
        </w:numPr>
        <w:rPr>
          <w:b/>
          <w:bCs/>
          <w:lang w:bidi="ar-EG"/>
        </w:rPr>
      </w:pPr>
      <w:r w:rsidRPr="003F21C2">
        <w:rPr>
          <w:b/>
          <w:bCs/>
          <w:lang w:bidi="ar-EG"/>
        </w:rPr>
        <w:t>Purpose</w:t>
      </w:r>
      <w:r w:rsidRPr="003F21C2">
        <w:rPr>
          <w:b/>
          <w:bCs/>
          <w:lang w:bidi="ar-EG"/>
        </w:rPr>
        <w:sym w:font="Wingdings" w:char="F0E0"/>
      </w:r>
      <w:r w:rsidRPr="003F21C2">
        <w:rPr>
          <w:lang w:bidi="ar-EG"/>
        </w:rPr>
        <w:t>To extract a clean list of customers with their full names and account join</w:t>
      </w:r>
      <w:r w:rsidRPr="003F21C2">
        <w:rPr>
          <w:b/>
          <w:bCs/>
          <w:lang w:bidi="ar-EG"/>
        </w:rPr>
        <w:t xml:space="preserve"> </w:t>
      </w:r>
      <w:r w:rsidRPr="003F21C2">
        <w:rPr>
          <w:lang w:bidi="ar-EG"/>
        </w:rPr>
        <w:t>dates.</w:t>
      </w:r>
    </w:p>
    <w:p w14:paraId="4D44EED8" w14:textId="0BBDEEBB" w:rsidR="00715DDA" w:rsidRPr="003F21C2" w:rsidRDefault="00715DDA" w:rsidP="00715DDA">
      <w:pPr>
        <w:pStyle w:val="ListParagraph"/>
        <w:numPr>
          <w:ilvl w:val="0"/>
          <w:numId w:val="25"/>
        </w:numPr>
        <w:rPr>
          <w:b/>
          <w:bCs/>
          <w:color w:val="C45911" w:themeColor="accent2" w:themeShade="BF"/>
          <w:lang w:bidi="ar-EG"/>
        </w:rPr>
      </w:pPr>
      <w:r w:rsidRPr="003F21C2">
        <w:rPr>
          <w:b/>
          <w:bCs/>
          <w:color w:val="C45911" w:themeColor="accent2" w:themeShade="BF"/>
          <w:lang w:bidi="ar-EG"/>
        </w:rPr>
        <w:t>Account Data Extraction</w:t>
      </w:r>
      <w:r w:rsidRPr="003F21C2">
        <w:rPr>
          <w:b/>
          <w:bCs/>
          <w:color w:val="C45911" w:themeColor="accent2" w:themeShade="BF"/>
          <w:lang w:bidi="ar-EG"/>
        </w:rPr>
        <w:t>:</w:t>
      </w:r>
    </w:p>
    <w:p w14:paraId="4598BEC7" w14:textId="1D899099" w:rsidR="00715DDA" w:rsidRPr="003F21C2" w:rsidRDefault="00715DDA" w:rsidP="001D77F1">
      <w:pPr>
        <w:pStyle w:val="ListParagraph"/>
        <w:numPr>
          <w:ilvl w:val="1"/>
          <w:numId w:val="25"/>
        </w:numPr>
        <w:rPr>
          <w:color w:val="000000" w:themeColor="text1"/>
          <w:lang w:bidi="ar-EG"/>
        </w:rPr>
      </w:pPr>
      <w:r w:rsidRPr="00715DDA">
        <w:rPr>
          <w:b/>
          <w:bCs/>
          <w:lang w:bidi="ar-EG"/>
        </w:rPr>
        <w:t>Query</w:t>
      </w:r>
      <w:r w:rsidRPr="00715DDA">
        <w:rPr>
          <w:b/>
          <w:bCs/>
          <w:lang w:bidi="ar-EG"/>
        </w:rPr>
        <w:sym w:font="Wingdings" w:char="F0E0"/>
      </w:r>
      <w:r w:rsidR="001D77F1">
        <w:rPr>
          <w:b/>
          <w:bCs/>
          <w:lang w:bidi="ar-EG"/>
        </w:rPr>
        <w:t xml:space="preserve"> </w:t>
      </w:r>
      <w:r w:rsidR="001D77F1" w:rsidRPr="003F21C2">
        <w:rPr>
          <w:lang w:bidi="ar-EG"/>
        </w:rPr>
        <w:t>“</w:t>
      </w:r>
      <w:r w:rsidRPr="003F21C2">
        <w:rPr>
          <w:lang w:bidi="ar-EG"/>
        </w:rPr>
        <w:t xml:space="preserve"> </w:t>
      </w:r>
      <w:r w:rsidRPr="003F21C2">
        <w:rPr>
          <w:color w:val="000000" w:themeColor="text1"/>
          <w:lang w:bidi="ar-EG"/>
        </w:rPr>
        <w:t>SELECT</w:t>
      </w:r>
      <w:r w:rsidR="001D77F1" w:rsidRPr="003F21C2">
        <w:rPr>
          <w:color w:val="000000" w:themeColor="text1"/>
          <w:lang w:bidi="ar-EG"/>
        </w:rPr>
        <w:t xml:space="preserve"> * from Accounts </w:t>
      </w:r>
      <w:r w:rsidRPr="003F21C2">
        <w:rPr>
          <w:color w:val="000000" w:themeColor="text1"/>
          <w:lang w:bidi="ar-EG"/>
        </w:rPr>
        <w:t>”.</w:t>
      </w:r>
    </w:p>
    <w:p w14:paraId="0FDBB4E8" w14:textId="0B663CA6" w:rsidR="00715DDA" w:rsidRPr="003F21C2" w:rsidRDefault="00715DDA" w:rsidP="001D77F1">
      <w:pPr>
        <w:pStyle w:val="ListParagraph"/>
        <w:numPr>
          <w:ilvl w:val="1"/>
          <w:numId w:val="25"/>
        </w:numPr>
        <w:rPr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Purpose</w:t>
      </w:r>
      <w:r w:rsidRPr="003F21C2">
        <w:rPr>
          <w:color w:val="000000" w:themeColor="text1"/>
          <w:lang w:bidi="ar-EG"/>
        </w:rPr>
        <w:sym w:font="Wingdings" w:char="F0E0"/>
      </w:r>
      <w:r w:rsidR="001D77F1" w:rsidRPr="003F21C2">
        <w:rPr>
          <w:color w:val="000000" w:themeColor="text1"/>
        </w:rPr>
        <w:t xml:space="preserve"> </w:t>
      </w:r>
      <w:r w:rsidR="001D77F1" w:rsidRPr="003F21C2">
        <w:rPr>
          <w:color w:val="000000" w:themeColor="text1"/>
          <w:lang w:bidi="ar-EG"/>
        </w:rPr>
        <w:t>To access the full account dataset</w:t>
      </w:r>
      <w:r w:rsidRPr="003F21C2">
        <w:rPr>
          <w:color w:val="000000" w:themeColor="text1"/>
          <w:lang w:bidi="ar-EG"/>
        </w:rPr>
        <w:t>.</w:t>
      </w:r>
    </w:p>
    <w:p w14:paraId="148B2D3A" w14:textId="3B01D36A" w:rsidR="001D77F1" w:rsidRPr="003F21C2" w:rsidRDefault="001D77F1" w:rsidP="001D77F1">
      <w:pPr>
        <w:pStyle w:val="ListParagraph"/>
        <w:numPr>
          <w:ilvl w:val="0"/>
          <w:numId w:val="25"/>
        </w:numPr>
        <w:rPr>
          <w:b/>
          <w:bCs/>
          <w:color w:val="C45911" w:themeColor="accent2" w:themeShade="BF"/>
          <w:lang w:bidi="ar-EG"/>
        </w:rPr>
      </w:pPr>
      <w:r w:rsidRPr="003F21C2">
        <w:rPr>
          <w:b/>
          <w:bCs/>
          <w:color w:val="C45911" w:themeColor="accent2" w:themeShade="BF"/>
          <w:lang w:bidi="ar-EG"/>
        </w:rPr>
        <w:t>Card</w:t>
      </w:r>
      <w:r w:rsidRPr="003F21C2">
        <w:rPr>
          <w:b/>
          <w:bCs/>
          <w:color w:val="C45911" w:themeColor="accent2" w:themeShade="BF"/>
          <w:lang w:bidi="ar-EG"/>
        </w:rPr>
        <w:t xml:space="preserve"> Data Extraction:</w:t>
      </w:r>
    </w:p>
    <w:p w14:paraId="72CC576A" w14:textId="5B0822A7" w:rsidR="001D77F1" w:rsidRPr="003F21C2" w:rsidRDefault="001D77F1" w:rsidP="001D77F1">
      <w:pPr>
        <w:pStyle w:val="ListParagraph"/>
        <w:numPr>
          <w:ilvl w:val="1"/>
          <w:numId w:val="25"/>
        </w:numPr>
        <w:rPr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Query</w:t>
      </w:r>
      <w:r w:rsidRPr="003F21C2">
        <w:rPr>
          <w:color w:val="000000" w:themeColor="text1"/>
          <w:lang w:bidi="ar-EG"/>
        </w:rPr>
        <w:sym w:font="Wingdings" w:char="F0E0"/>
      </w:r>
      <w:r w:rsidRPr="003F21C2">
        <w:rPr>
          <w:color w:val="000000" w:themeColor="text1"/>
          <w:lang w:bidi="ar-EG"/>
        </w:rPr>
        <w:t xml:space="preserve"> “ </w:t>
      </w:r>
      <w:r w:rsidRPr="003F21C2">
        <w:rPr>
          <w:color w:val="000000" w:themeColor="text1"/>
          <w:lang w:bidi="ar-EG"/>
        </w:rPr>
        <w:t xml:space="preserve">SELECT * from </w:t>
      </w:r>
      <w:r w:rsidRPr="003F21C2">
        <w:rPr>
          <w:color w:val="000000" w:themeColor="text1"/>
          <w:lang w:bidi="ar-EG"/>
        </w:rPr>
        <w:t>Cards</w:t>
      </w:r>
      <w:r w:rsidRPr="003F21C2">
        <w:rPr>
          <w:color w:val="000000" w:themeColor="text1"/>
          <w:lang w:bidi="ar-EG"/>
        </w:rPr>
        <w:t xml:space="preserve"> ”.</w:t>
      </w:r>
    </w:p>
    <w:p w14:paraId="2442783E" w14:textId="4D14BA93" w:rsidR="001D77F1" w:rsidRPr="003F21C2" w:rsidRDefault="001D77F1" w:rsidP="001D77F1">
      <w:pPr>
        <w:pStyle w:val="ListParagraph"/>
        <w:numPr>
          <w:ilvl w:val="1"/>
          <w:numId w:val="25"/>
        </w:numPr>
        <w:rPr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Purpose</w:t>
      </w:r>
      <w:r w:rsidRPr="003F21C2">
        <w:rPr>
          <w:color w:val="000000" w:themeColor="text1"/>
          <w:lang w:bidi="ar-EG"/>
        </w:rPr>
        <w:sym w:font="Wingdings" w:char="F0E0"/>
      </w:r>
      <w:r w:rsidRPr="003F21C2">
        <w:rPr>
          <w:color w:val="000000" w:themeColor="text1"/>
        </w:rPr>
        <w:t xml:space="preserve"> </w:t>
      </w:r>
      <w:r w:rsidRPr="003F21C2">
        <w:rPr>
          <w:color w:val="000000" w:themeColor="text1"/>
          <w:lang w:bidi="ar-EG"/>
        </w:rPr>
        <w:t xml:space="preserve">To access the full </w:t>
      </w:r>
      <w:r w:rsidRPr="003F21C2">
        <w:rPr>
          <w:color w:val="000000" w:themeColor="text1"/>
          <w:lang w:bidi="ar-EG"/>
        </w:rPr>
        <w:t xml:space="preserve">Cards </w:t>
      </w:r>
      <w:r w:rsidRPr="003F21C2">
        <w:rPr>
          <w:color w:val="000000" w:themeColor="text1"/>
          <w:lang w:bidi="ar-EG"/>
        </w:rPr>
        <w:t>dataset.</w:t>
      </w:r>
    </w:p>
    <w:p w14:paraId="552E1C6D" w14:textId="66B00EC3" w:rsidR="001D77F1" w:rsidRPr="003F21C2" w:rsidRDefault="001D77F1" w:rsidP="001D77F1">
      <w:pPr>
        <w:pStyle w:val="ListParagraph"/>
        <w:numPr>
          <w:ilvl w:val="0"/>
          <w:numId w:val="25"/>
        </w:numPr>
        <w:spacing w:line="276" w:lineRule="auto"/>
        <w:rPr>
          <w:b/>
          <w:bCs/>
          <w:color w:val="C45911" w:themeColor="accent2" w:themeShade="BF"/>
          <w:lang w:bidi="ar-EG"/>
        </w:rPr>
      </w:pPr>
      <w:r w:rsidRPr="003F21C2">
        <w:rPr>
          <w:b/>
          <w:bCs/>
          <w:color w:val="C45911" w:themeColor="accent2" w:themeShade="BF"/>
          <w:lang w:bidi="ar-EG"/>
        </w:rPr>
        <w:t>Transactions</w:t>
      </w:r>
      <w:r w:rsidRPr="003F21C2">
        <w:rPr>
          <w:b/>
          <w:bCs/>
          <w:color w:val="C45911" w:themeColor="accent2" w:themeShade="BF"/>
          <w:lang w:bidi="ar-EG"/>
        </w:rPr>
        <w:t xml:space="preserve"> Data Extraction:</w:t>
      </w:r>
    </w:p>
    <w:p w14:paraId="161F9C86" w14:textId="6D8952A0" w:rsidR="001D77F1" w:rsidRPr="003F21C2" w:rsidRDefault="001D77F1" w:rsidP="001D77F1">
      <w:pPr>
        <w:pStyle w:val="ListParagraph"/>
        <w:numPr>
          <w:ilvl w:val="1"/>
          <w:numId w:val="25"/>
        </w:numPr>
        <w:rPr>
          <w:b/>
          <w:bCs/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Query</w:t>
      </w:r>
      <w:r w:rsidRPr="003F21C2">
        <w:rPr>
          <w:b/>
          <w:bCs/>
          <w:color w:val="000000" w:themeColor="text1"/>
          <w:lang w:bidi="ar-EG"/>
        </w:rPr>
        <w:sym w:font="Wingdings" w:char="F0E0"/>
      </w:r>
      <w:r w:rsidRPr="003F21C2">
        <w:rPr>
          <w:b/>
          <w:bCs/>
          <w:color w:val="000000" w:themeColor="text1"/>
          <w:lang w:bidi="ar-EG"/>
        </w:rPr>
        <w:t xml:space="preserve"> “</w:t>
      </w:r>
      <w:r w:rsidRPr="003F21C2">
        <w:rPr>
          <w:b/>
          <w:bCs/>
          <w:color w:val="000000" w:themeColor="text1"/>
          <w:lang w:bidi="ar-EG"/>
        </w:rPr>
        <w:t>SELECT * from</w:t>
      </w:r>
      <w:r w:rsidRPr="003F21C2">
        <w:rPr>
          <w:b/>
          <w:bCs/>
          <w:color w:val="000000" w:themeColor="text1"/>
          <w:lang w:bidi="ar-EG"/>
        </w:rPr>
        <w:t xml:space="preserve"> </w:t>
      </w:r>
      <w:r w:rsidRPr="003F21C2">
        <w:rPr>
          <w:b/>
          <w:bCs/>
          <w:color w:val="000000" w:themeColor="text1"/>
          <w:lang w:bidi="ar-EG"/>
        </w:rPr>
        <w:t>Transactions”.</w:t>
      </w:r>
    </w:p>
    <w:p w14:paraId="55C47DBF" w14:textId="5D5355A6" w:rsidR="001D77F1" w:rsidRPr="003F21C2" w:rsidRDefault="001D77F1" w:rsidP="001D77F1">
      <w:pPr>
        <w:pStyle w:val="ListParagraph"/>
        <w:numPr>
          <w:ilvl w:val="1"/>
          <w:numId w:val="25"/>
        </w:numPr>
        <w:rPr>
          <w:b/>
          <w:bCs/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Purpose</w:t>
      </w:r>
      <w:r w:rsidRPr="003F21C2">
        <w:rPr>
          <w:b/>
          <w:bCs/>
          <w:color w:val="000000" w:themeColor="text1"/>
          <w:lang w:bidi="ar-EG"/>
        </w:rPr>
        <w:sym w:font="Wingdings" w:char="F0E0"/>
      </w:r>
      <w:r w:rsidRPr="003F21C2">
        <w:rPr>
          <w:b/>
          <w:bCs/>
          <w:color w:val="000000" w:themeColor="text1"/>
        </w:rPr>
        <w:t xml:space="preserve"> </w:t>
      </w:r>
      <w:r w:rsidRPr="003F21C2">
        <w:rPr>
          <w:b/>
          <w:bCs/>
          <w:color w:val="000000" w:themeColor="text1"/>
          <w:lang w:bidi="ar-EG"/>
        </w:rPr>
        <w:t xml:space="preserve">To access </w:t>
      </w:r>
      <w:r w:rsidRPr="003F21C2">
        <w:rPr>
          <w:b/>
          <w:bCs/>
          <w:color w:val="000000" w:themeColor="text1"/>
          <w:lang w:bidi="ar-EG"/>
        </w:rPr>
        <w:t>all</w:t>
      </w:r>
      <w:r w:rsidRPr="003F21C2">
        <w:rPr>
          <w:b/>
          <w:bCs/>
          <w:color w:val="000000" w:themeColor="text1"/>
        </w:rPr>
        <w:t xml:space="preserve"> </w:t>
      </w:r>
      <w:r w:rsidRPr="003F21C2">
        <w:rPr>
          <w:b/>
          <w:bCs/>
          <w:color w:val="000000" w:themeColor="text1"/>
          <w:lang w:bidi="ar-EG"/>
        </w:rPr>
        <w:t>T</w:t>
      </w:r>
      <w:r w:rsidRPr="003F21C2">
        <w:rPr>
          <w:b/>
          <w:bCs/>
          <w:color w:val="000000" w:themeColor="text1"/>
          <w:lang w:bidi="ar-EG"/>
        </w:rPr>
        <w:t xml:space="preserve">ransactions </w:t>
      </w:r>
      <w:r w:rsidRPr="003F21C2">
        <w:rPr>
          <w:b/>
          <w:bCs/>
          <w:color w:val="000000" w:themeColor="text1"/>
          <w:lang w:bidi="ar-EG"/>
        </w:rPr>
        <w:t>dataset.</w:t>
      </w:r>
    </w:p>
    <w:p w14:paraId="22B916E9" w14:textId="256A1730" w:rsidR="001D77F1" w:rsidRPr="003F21C2" w:rsidRDefault="001D77F1" w:rsidP="001D77F1">
      <w:pPr>
        <w:pStyle w:val="ListParagraph"/>
        <w:numPr>
          <w:ilvl w:val="0"/>
          <w:numId w:val="25"/>
        </w:numPr>
        <w:spacing w:line="276" w:lineRule="auto"/>
        <w:rPr>
          <w:b/>
          <w:bCs/>
          <w:color w:val="C45911" w:themeColor="accent2" w:themeShade="BF"/>
          <w:lang w:bidi="ar-EG"/>
        </w:rPr>
      </w:pPr>
      <w:r w:rsidRPr="003F21C2">
        <w:rPr>
          <w:b/>
          <w:bCs/>
          <w:color w:val="C45911" w:themeColor="accent2" w:themeShade="BF"/>
          <w:lang w:bidi="ar-EG"/>
        </w:rPr>
        <w:t xml:space="preserve">Lonas </w:t>
      </w:r>
      <w:r w:rsidRPr="003F21C2">
        <w:rPr>
          <w:b/>
          <w:bCs/>
          <w:color w:val="C45911" w:themeColor="accent2" w:themeShade="BF"/>
          <w:lang w:bidi="ar-EG"/>
        </w:rPr>
        <w:t>Data Extraction:</w:t>
      </w:r>
    </w:p>
    <w:p w14:paraId="56137D04" w14:textId="77777777" w:rsidR="006D5971" w:rsidRPr="003F21C2" w:rsidRDefault="001D77F1" w:rsidP="001D77F1">
      <w:pPr>
        <w:pStyle w:val="ListParagraph"/>
        <w:numPr>
          <w:ilvl w:val="1"/>
          <w:numId w:val="25"/>
        </w:numPr>
        <w:spacing w:line="276" w:lineRule="auto"/>
        <w:rPr>
          <w:b/>
          <w:bCs/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Query</w:t>
      </w:r>
      <w:r w:rsidR="006D5971" w:rsidRPr="003F21C2">
        <w:rPr>
          <w:b/>
          <w:bCs/>
          <w:color w:val="000000" w:themeColor="text1"/>
          <w:lang w:bidi="ar-EG"/>
        </w:rPr>
        <w:t xml:space="preserve"> </w:t>
      </w:r>
      <w:r w:rsidR="006D5971" w:rsidRPr="003F21C2">
        <w:rPr>
          <w:b/>
          <w:bCs/>
          <w:color w:val="000000" w:themeColor="text1"/>
          <w:lang w:bidi="ar-EG"/>
        </w:rPr>
        <w:sym w:font="Wingdings" w:char="F0E0"/>
      </w:r>
    </w:p>
    <w:p w14:paraId="7EEBB9C8" w14:textId="67D69F44" w:rsidR="006D5971" w:rsidRPr="003F21C2" w:rsidRDefault="006D5971" w:rsidP="006D5971">
      <w:pPr>
        <w:pStyle w:val="ListParagraph"/>
        <w:spacing w:line="276" w:lineRule="auto"/>
        <w:ind w:left="144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 xml:space="preserve"> “</w:t>
      </w:r>
      <w:r w:rsidR="001D77F1" w:rsidRPr="003F21C2">
        <w:rPr>
          <w:color w:val="000000" w:themeColor="text1"/>
        </w:rPr>
        <w:t xml:space="preserve"> </w:t>
      </w:r>
      <w:r w:rsidR="001D77F1" w:rsidRPr="003F21C2">
        <w:rPr>
          <w:color w:val="000000" w:themeColor="text1"/>
          <w:lang w:bidi="ar-EG"/>
        </w:rPr>
        <w:t>SELECT *</w:t>
      </w:r>
      <w:r w:rsidRPr="003F21C2">
        <w:rPr>
          <w:color w:val="000000" w:themeColor="text1"/>
          <w:lang w:bidi="ar-EG"/>
        </w:rPr>
        <w:t xml:space="preserve"> </w:t>
      </w:r>
      <w:r w:rsidR="001D77F1" w:rsidRPr="003F21C2">
        <w:rPr>
          <w:color w:val="000000" w:themeColor="text1"/>
          <w:lang w:bidi="ar-EG"/>
        </w:rPr>
        <w:t>,</w:t>
      </w:r>
      <w:r w:rsidRPr="003F21C2">
        <w:rPr>
          <w:color w:val="000000" w:themeColor="text1"/>
          <w:lang w:bidi="ar-EG"/>
        </w:rPr>
        <w:t xml:space="preserve"> </w:t>
      </w:r>
      <w:r w:rsidR="001D77F1" w:rsidRPr="003F21C2">
        <w:rPr>
          <w:color w:val="000000" w:themeColor="text1"/>
          <w:lang w:bidi="ar-EG"/>
        </w:rPr>
        <w:t>CASE</w:t>
      </w:r>
    </w:p>
    <w:p w14:paraId="3A28B3E2" w14:textId="77777777" w:rsidR="006D5971" w:rsidRPr="003F21C2" w:rsidRDefault="001D77F1" w:rsidP="006D5971">
      <w:pPr>
        <w:pStyle w:val="ListParagraph"/>
        <w:spacing w:line="276" w:lineRule="auto"/>
        <w:ind w:left="1440" w:firstLine="72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>WHEN LoanEndDate &gt; CAST(GETDATE() AS DATE) THEN 'Active'</w:t>
      </w:r>
    </w:p>
    <w:p w14:paraId="2538FBF2" w14:textId="77777777" w:rsidR="006D5971" w:rsidRPr="003F21C2" w:rsidRDefault="001D77F1" w:rsidP="006D5971">
      <w:pPr>
        <w:pStyle w:val="ListParagraph"/>
        <w:spacing w:line="276" w:lineRule="auto"/>
        <w:ind w:left="1440" w:firstLine="72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>ELSE 'No Active'</w:t>
      </w:r>
    </w:p>
    <w:p w14:paraId="078444FC" w14:textId="1A2C0142" w:rsidR="001D77F1" w:rsidRPr="003F21C2" w:rsidRDefault="001D77F1" w:rsidP="006D5971">
      <w:pPr>
        <w:pStyle w:val="ListParagraph"/>
        <w:spacing w:line="276" w:lineRule="auto"/>
        <w:ind w:left="1440" w:firstLine="72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>END AS active_onactive</w:t>
      </w:r>
    </w:p>
    <w:p w14:paraId="63B7B103" w14:textId="2FA8D2CA" w:rsidR="001D77F1" w:rsidRPr="003F21C2" w:rsidRDefault="001D77F1" w:rsidP="006D5971">
      <w:pPr>
        <w:pStyle w:val="ListParagraph"/>
        <w:spacing w:line="276" w:lineRule="auto"/>
        <w:ind w:left="1440" w:firstLine="72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>FROM Loans;</w:t>
      </w:r>
      <w:r w:rsidR="006D5971" w:rsidRPr="003F21C2">
        <w:rPr>
          <w:color w:val="000000" w:themeColor="text1"/>
          <w:lang w:bidi="ar-EG"/>
        </w:rPr>
        <w:t xml:space="preserve"> </w:t>
      </w:r>
      <w:r w:rsidRPr="003F21C2">
        <w:rPr>
          <w:color w:val="000000" w:themeColor="text1"/>
          <w:lang w:bidi="ar-EG"/>
        </w:rPr>
        <w:t>”.</w:t>
      </w:r>
    </w:p>
    <w:p w14:paraId="6495E799" w14:textId="40CCB7D2" w:rsidR="001D77F1" w:rsidRPr="003F21C2" w:rsidRDefault="001D77F1" w:rsidP="0007315F">
      <w:pPr>
        <w:pStyle w:val="ListParagraph"/>
        <w:numPr>
          <w:ilvl w:val="1"/>
          <w:numId w:val="25"/>
        </w:numPr>
        <w:spacing w:line="276" w:lineRule="auto"/>
        <w:rPr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Purpose</w:t>
      </w:r>
      <w:r w:rsidRPr="003F21C2">
        <w:rPr>
          <w:b/>
          <w:bCs/>
          <w:color w:val="000000" w:themeColor="text1"/>
          <w:lang w:bidi="ar-EG"/>
        </w:rPr>
        <w:sym w:font="Wingdings" w:char="F0E0"/>
      </w:r>
      <w:r w:rsidR="0007315F" w:rsidRPr="003F21C2">
        <w:rPr>
          <w:b/>
          <w:bCs/>
          <w:color w:val="000000" w:themeColor="text1"/>
          <w:lang w:bidi="ar-EG"/>
        </w:rPr>
        <w:t xml:space="preserve"> </w:t>
      </w:r>
      <w:r w:rsidR="0007315F" w:rsidRPr="003F21C2">
        <w:rPr>
          <w:color w:val="000000" w:themeColor="text1"/>
          <w:lang w:bidi="ar-EG"/>
        </w:rPr>
        <w:t>To access all</w:t>
      </w:r>
      <w:r w:rsidR="0007315F" w:rsidRPr="003F21C2">
        <w:rPr>
          <w:color w:val="000000" w:themeColor="text1"/>
        </w:rPr>
        <w:t xml:space="preserve"> </w:t>
      </w:r>
      <w:r w:rsidR="0007315F" w:rsidRPr="003F21C2">
        <w:rPr>
          <w:color w:val="000000" w:themeColor="text1"/>
          <w:lang w:bidi="ar-EG"/>
        </w:rPr>
        <w:t>Transactions dataset</w:t>
      </w:r>
      <w:r w:rsidR="0007315F" w:rsidRPr="003F21C2">
        <w:rPr>
          <w:color w:val="000000" w:themeColor="text1"/>
          <w:lang w:bidi="ar-EG"/>
        </w:rPr>
        <w:t xml:space="preserve"> and add new column to </w:t>
      </w:r>
      <w:r w:rsidR="0007315F" w:rsidRPr="003F21C2">
        <w:rPr>
          <w:color w:val="000000" w:themeColor="text1"/>
          <w:lang w:bidi="ar-EG"/>
        </w:rPr>
        <w:t>classify loans as "Active" or "No Active" by comparing their end date with the current date</w:t>
      </w:r>
      <w:r w:rsidR="0007315F" w:rsidRPr="003F21C2">
        <w:rPr>
          <w:color w:val="000000" w:themeColor="text1"/>
          <w:lang w:bidi="ar-EG"/>
        </w:rPr>
        <w:t>.</w:t>
      </w:r>
    </w:p>
    <w:p w14:paraId="205DFCBD" w14:textId="30C8F244" w:rsidR="0007315F" w:rsidRPr="003F21C2" w:rsidRDefault="009722FD" w:rsidP="009722FD">
      <w:pPr>
        <w:spacing w:line="276" w:lineRule="auto"/>
        <w:rPr>
          <w:b/>
          <w:bCs/>
          <w:color w:val="000000" w:themeColor="text1"/>
          <w:lang w:bidi="ar-EG"/>
        </w:rPr>
      </w:pPr>
      <w:r w:rsidRPr="003F21C2">
        <w:rPr>
          <w:rFonts w:cstheme="minorHAnsi"/>
          <w:b/>
          <w:bCs/>
          <w:color w:val="000000" w:themeColor="text1"/>
          <w:lang w:bidi="ar-EG"/>
        </w:rPr>
        <w:t xml:space="preserve">       </w:t>
      </w:r>
      <w:r w:rsidRPr="003F21C2">
        <w:rPr>
          <w:rFonts w:cstheme="minorHAnsi"/>
          <w:b/>
          <w:bCs/>
          <w:color w:val="C45911" w:themeColor="accent2" w:themeShade="BF"/>
          <w:lang w:bidi="ar-EG"/>
        </w:rPr>
        <w:t>•</w:t>
      </w:r>
      <w:r w:rsidRPr="003F21C2">
        <w:rPr>
          <w:b/>
          <w:bCs/>
          <w:color w:val="C45911" w:themeColor="accent2" w:themeShade="BF"/>
          <w:lang w:bidi="ar-EG"/>
        </w:rPr>
        <w:t xml:space="preserve">    </w:t>
      </w:r>
      <w:r w:rsidR="005363D4" w:rsidRPr="003F21C2">
        <w:rPr>
          <w:b/>
          <w:bCs/>
          <w:color w:val="C45911" w:themeColor="accent2" w:themeShade="BF"/>
          <w:lang w:bidi="ar-EG"/>
        </w:rPr>
        <w:t>Risk Loans Extractions</w:t>
      </w:r>
      <w:r w:rsidR="0007315F" w:rsidRPr="003F21C2">
        <w:rPr>
          <w:b/>
          <w:bCs/>
          <w:color w:val="000000" w:themeColor="text1"/>
          <w:lang w:bidi="ar-EG"/>
        </w:rPr>
        <w:t>:</w:t>
      </w:r>
    </w:p>
    <w:p w14:paraId="622CA971" w14:textId="00A6C78C" w:rsidR="0007315F" w:rsidRPr="003F21C2" w:rsidRDefault="0007315F" w:rsidP="005363D4">
      <w:pPr>
        <w:pStyle w:val="ListParagraph"/>
        <w:numPr>
          <w:ilvl w:val="1"/>
          <w:numId w:val="25"/>
        </w:numPr>
        <w:spacing w:line="276" w:lineRule="auto"/>
        <w:rPr>
          <w:b/>
          <w:bCs/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Query</w:t>
      </w:r>
      <w:r w:rsidRPr="003F21C2">
        <w:rPr>
          <w:color w:val="000000" w:themeColor="text1"/>
          <w:lang w:bidi="ar-EG"/>
        </w:rPr>
        <w:sym w:font="Wingdings" w:char="F0E0"/>
      </w:r>
      <w:r w:rsidRPr="003F21C2">
        <w:rPr>
          <w:color w:val="000000" w:themeColor="text1"/>
          <w:lang w:bidi="ar-EG"/>
        </w:rPr>
        <w:t xml:space="preserve">” </w:t>
      </w:r>
      <w:r w:rsidR="005363D4" w:rsidRPr="003F21C2">
        <w:rPr>
          <w:color w:val="000000" w:themeColor="text1"/>
          <w:lang w:bidi="ar-EG"/>
        </w:rPr>
        <w:t>SELECT * FROM potential_default_risk</w:t>
      </w:r>
      <w:r w:rsidR="005363D4" w:rsidRPr="003F21C2">
        <w:rPr>
          <w:color w:val="000000" w:themeColor="text1"/>
          <w:lang w:bidi="ar-EG"/>
        </w:rPr>
        <w:t xml:space="preserve"> </w:t>
      </w:r>
      <w:r w:rsidRPr="003F21C2">
        <w:rPr>
          <w:color w:val="000000" w:themeColor="text1"/>
          <w:lang w:bidi="ar-EG"/>
        </w:rPr>
        <w:t>”.</w:t>
      </w:r>
    </w:p>
    <w:p w14:paraId="41E5D7E6" w14:textId="7A74048B" w:rsidR="005363D4" w:rsidRPr="003F21C2" w:rsidRDefault="005363D4" w:rsidP="00D236BF">
      <w:pPr>
        <w:pStyle w:val="ListParagraph"/>
        <w:numPr>
          <w:ilvl w:val="1"/>
          <w:numId w:val="25"/>
        </w:numPr>
        <w:spacing w:line="276" w:lineRule="auto"/>
        <w:rPr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Views</w:t>
      </w:r>
      <w:r w:rsidRPr="003F21C2">
        <w:rPr>
          <w:color w:val="000000" w:themeColor="text1"/>
          <w:lang w:bidi="ar-EG"/>
        </w:rPr>
        <w:sym w:font="Wingdings" w:char="F0E0"/>
      </w:r>
      <w:r w:rsidRPr="003F21C2">
        <w:rPr>
          <w:color w:val="000000" w:themeColor="text1"/>
          <w:lang w:bidi="ar-EG"/>
        </w:rPr>
        <w:t>”</w:t>
      </w:r>
      <w:r w:rsidRPr="003F21C2">
        <w:rPr>
          <w:color w:val="000000" w:themeColor="text1"/>
          <w:lang w:bidi="ar-EG"/>
        </w:rPr>
        <w:t>create view potential_default_risk as</w:t>
      </w:r>
    </w:p>
    <w:p w14:paraId="29985E62" w14:textId="77777777" w:rsidR="005363D4" w:rsidRPr="003F21C2" w:rsidRDefault="005363D4" w:rsidP="00D236BF">
      <w:pPr>
        <w:pStyle w:val="ListParagraph"/>
        <w:spacing w:line="276" w:lineRule="auto"/>
        <w:ind w:left="234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lastRenderedPageBreak/>
        <w:t>SELECT  count(L.LoanID) as'countofriskloans'</w:t>
      </w:r>
    </w:p>
    <w:p w14:paraId="5569A88C" w14:textId="2AE72640" w:rsidR="005363D4" w:rsidRPr="003F21C2" w:rsidRDefault="00D236BF" w:rsidP="00D236BF">
      <w:pPr>
        <w:pStyle w:val="ListParagraph"/>
        <w:spacing w:line="276" w:lineRule="auto"/>
        <w:ind w:left="2610" w:hanging="36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 xml:space="preserve">  </w:t>
      </w:r>
      <w:r w:rsidR="005363D4" w:rsidRPr="003F21C2">
        <w:rPr>
          <w:color w:val="000000" w:themeColor="text1"/>
          <w:lang w:bidi="ar-EG"/>
        </w:rPr>
        <w:t>FROM Loans L</w:t>
      </w:r>
    </w:p>
    <w:p w14:paraId="5173DF9F" w14:textId="578E82F3" w:rsidR="005363D4" w:rsidRPr="003F21C2" w:rsidRDefault="009722FD" w:rsidP="00D236BF">
      <w:pPr>
        <w:pStyle w:val="ListParagraph"/>
        <w:spacing w:line="276" w:lineRule="auto"/>
        <w:ind w:left="216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 xml:space="preserve">    </w:t>
      </w:r>
      <w:r w:rsidR="005363D4" w:rsidRPr="003F21C2">
        <w:rPr>
          <w:color w:val="000000" w:themeColor="text1"/>
          <w:lang w:bidi="ar-EG"/>
        </w:rPr>
        <w:t>JOIN Customers C ON L.CustomerID = C.CustomerID</w:t>
      </w:r>
    </w:p>
    <w:p w14:paraId="6556ABA7" w14:textId="17DEF342" w:rsidR="005363D4" w:rsidRPr="003F21C2" w:rsidRDefault="009722FD" w:rsidP="00D236BF">
      <w:pPr>
        <w:pStyle w:val="ListParagraph"/>
        <w:spacing w:line="276" w:lineRule="auto"/>
        <w:ind w:left="216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 xml:space="preserve">    </w:t>
      </w:r>
      <w:r w:rsidR="005363D4" w:rsidRPr="003F21C2">
        <w:rPr>
          <w:color w:val="000000" w:themeColor="text1"/>
          <w:lang w:bidi="ar-EG"/>
        </w:rPr>
        <w:t>JOIN Accounts A ON L.CustomerID = A.CustomerID</w:t>
      </w:r>
    </w:p>
    <w:p w14:paraId="49041E27" w14:textId="1A4F6E44" w:rsidR="005363D4" w:rsidRPr="003F21C2" w:rsidRDefault="009722FD" w:rsidP="00D236BF">
      <w:pPr>
        <w:pStyle w:val="ListParagraph"/>
        <w:spacing w:line="276" w:lineRule="auto"/>
        <w:ind w:left="216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 xml:space="preserve">    </w:t>
      </w:r>
      <w:r w:rsidR="005363D4" w:rsidRPr="003F21C2">
        <w:rPr>
          <w:color w:val="000000" w:themeColor="text1"/>
          <w:lang w:bidi="ar-EG"/>
        </w:rPr>
        <w:t>LEFT JOIN Transactions T ON A.AccountID = T.AccountID</w:t>
      </w:r>
    </w:p>
    <w:p w14:paraId="3E059B01" w14:textId="66FE6114" w:rsidR="005363D4" w:rsidRPr="003F21C2" w:rsidRDefault="009722FD" w:rsidP="00D236BF">
      <w:pPr>
        <w:pStyle w:val="ListParagraph"/>
        <w:spacing w:line="276" w:lineRule="auto"/>
        <w:ind w:left="216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 xml:space="preserve">    </w:t>
      </w:r>
      <w:r w:rsidR="005363D4" w:rsidRPr="003F21C2">
        <w:rPr>
          <w:color w:val="000000" w:themeColor="text1"/>
          <w:lang w:bidi="ar-EG"/>
        </w:rPr>
        <w:t>AND T.TransactionDate &gt;= DATEADD(MONTH, -6, GETDATE())</w:t>
      </w:r>
    </w:p>
    <w:p w14:paraId="3E622003" w14:textId="297A6428" w:rsidR="005363D4" w:rsidRPr="003F21C2" w:rsidRDefault="009722FD" w:rsidP="009722FD">
      <w:pPr>
        <w:pStyle w:val="ListParagraph"/>
        <w:spacing w:line="276" w:lineRule="auto"/>
        <w:ind w:left="2160"/>
        <w:rPr>
          <w:color w:val="000000" w:themeColor="text1"/>
          <w:lang w:bidi="ar-EG"/>
        </w:rPr>
      </w:pPr>
      <w:r w:rsidRPr="003F21C2">
        <w:rPr>
          <w:color w:val="000000" w:themeColor="text1"/>
          <w:lang w:bidi="ar-EG"/>
        </w:rPr>
        <w:t xml:space="preserve">    </w:t>
      </w:r>
      <w:r w:rsidR="005363D4" w:rsidRPr="003F21C2">
        <w:rPr>
          <w:color w:val="000000" w:themeColor="text1"/>
          <w:lang w:bidi="ar-EG"/>
        </w:rPr>
        <w:t>WHERE T.TransactionID IS NULL AND L.LoanEndDate &gt; GETDATE();</w:t>
      </w:r>
      <w:r w:rsidR="005363D4" w:rsidRPr="003F21C2">
        <w:rPr>
          <w:color w:val="000000" w:themeColor="text1"/>
          <w:lang w:bidi="ar-EG"/>
        </w:rPr>
        <w:t>”</w:t>
      </w:r>
    </w:p>
    <w:p w14:paraId="000513AA" w14:textId="44C76046" w:rsidR="0007315F" w:rsidRPr="003F21C2" w:rsidRDefault="0007315F" w:rsidP="00D236BF">
      <w:pPr>
        <w:pStyle w:val="ListParagraph"/>
        <w:numPr>
          <w:ilvl w:val="1"/>
          <w:numId w:val="25"/>
        </w:numPr>
        <w:spacing w:line="276" w:lineRule="auto"/>
        <w:rPr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Purpose</w:t>
      </w:r>
      <w:r w:rsidRPr="003F21C2">
        <w:rPr>
          <w:b/>
          <w:bCs/>
          <w:color w:val="000000" w:themeColor="text1"/>
          <w:lang w:bidi="ar-EG"/>
        </w:rPr>
        <w:sym w:font="Wingdings" w:char="F0E0"/>
      </w:r>
      <w:r w:rsidR="00D236BF" w:rsidRPr="003F21C2">
        <w:rPr>
          <w:b/>
          <w:bCs/>
          <w:color w:val="000000" w:themeColor="text1"/>
        </w:rPr>
        <w:t xml:space="preserve"> </w:t>
      </w:r>
      <w:r w:rsidR="00D236BF" w:rsidRPr="003F21C2">
        <w:rPr>
          <w:color w:val="000000" w:themeColor="text1"/>
          <w:lang w:bidi="ar-EG"/>
        </w:rPr>
        <w:t>This view helps isolate loan accounts that have had no transactional activity in the last 6 months, despite being still active</w:t>
      </w:r>
      <w:r w:rsidR="00D236BF" w:rsidRPr="003F21C2">
        <w:rPr>
          <w:color w:val="000000" w:themeColor="text1"/>
          <w:lang w:bidi="ar-EG"/>
        </w:rPr>
        <w:t>.</w:t>
      </w:r>
    </w:p>
    <w:p w14:paraId="12219861" w14:textId="3B936175" w:rsidR="00D236BF" w:rsidRPr="003F21C2" w:rsidRDefault="009722FD" w:rsidP="009722FD">
      <w:pPr>
        <w:spacing w:line="276" w:lineRule="auto"/>
        <w:rPr>
          <w:b/>
          <w:bCs/>
          <w:color w:val="000000" w:themeColor="text1"/>
          <w:lang w:bidi="ar-EG"/>
        </w:rPr>
      </w:pPr>
      <w:r w:rsidRPr="003F21C2">
        <w:rPr>
          <w:rFonts w:cstheme="minorHAnsi"/>
          <w:b/>
          <w:bCs/>
          <w:color w:val="000000" w:themeColor="text1"/>
          <w:lang w:bidi="ar-EG"/>
        </w:rPr>
        <w:t xml:space="preserve">       </w:t>
      </w:r>
      <w:r w:rsidRPr="003F21C2">
        <w:rPr>
          <w:rFonts w:cstheme="minorHAnsi"/>
          <w:b/>
          <w:bCs/>
          <w:color w:val="C45911" w:themeColor="accent2" w:themeShade="BF"/>
          <w:lang w:bidi="ar-EG"/>
        </w:rPr>
        <w:t>•</w:t>
      </w:r>
      <w:r w:rsidRPr="003F21C2">
        <w:rPr>
          <w:b/>
          <w:bCs/>
          <w:color w:val="C45911" w:themeColor="accent2" w:themeShade="BF"/>
          <w:lang w:bidi="ar-EG"/>
        </w:rPr>
        <w:t xml:space="preserve">  </w:t>
      </w:r>
      <w:r w:rsidR="00D236BF" w:rsidRPr="003F21C2">
        <w:rPr>
          <w:b/>
          <w:bCs/>
          <w:color w:val="C45911" w:themeColor="accent2" w:themeShade="BF"/>
          <w:lang w:bidi="ar-EG"/>
        </w:rPr>
        <w:t xml:space="preserve">Support Calls </w:t>
      </w:r>
      <w:r w:rsidR="00D236BF" w:rsidRPr="003F21C2">
        <w:rPr>
          <w:b/>
          <w:bCs/>
          <w:color w:val="C45911" w:themeColor="accent2" w:themeShade="BF"/>
          <w:lang w:bidi="ar-EG"/>
        </w:rPr>
        <w:t>Data Extraction:</w:t>
      </w:r>
    </w:p>
    <w:p w14:paraId="7059A47A" w14:textId="29A26AE9" w:rsidR="00D236BF" w:rsidRPr="003F21C2" w:rsidRDefault="00D236BF" w:rsidP="003E5F05">
      <w:pPr>
        <w:pStyle w:val="ListParagraph"/>
        <w:numPr>
          <w:ilvl w:val="1"/>
          <w:numId w:val="25"/>
        </w:numPr>
        <w:spacing w:line="276" w:lineRule="auto"/>
        <w:rPr>
          <w:b/>
          <w:bCs/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Query</w:t>
      </w:r>
      <w:r w:rsidRPr="003F21C2">
        <w:rPr>
          <w:color w:val="000000" w:themeColor="text1"/>
          <w:lang w:bidi="ar-EG"/>
        </w:rPr>
        <w:sym w:font="Wingdings" w:char="F0E0"/>
      </w:r>
      <w:r w:rsidRPr="003F21C2">
        <w:rPr>
          <w:color w:val="000000" w:themeColor="text1"/>
          <w:lang w:bidi="ar-EG"/>
        </w:rPr>
        <w:t xml:space="preserve">” SELECT </w:t>
      </w:r>
      <w:r w:rsidRPr="003F21C2">
        <w:rPr>
          <w:color w:val="000000" w:themeColor="text1"/>
          <w:lang w:bidi="ar-EG"/>
        </w:rPr>
        <w:t xml:space="preserve">* </w:t>
      </w:r>
      <w:r w:rsidRPr="003F21C2">
        <w:rPr>
          <w:color w:val="000000" w:themeColor="text1"/>
          <w:lang w:bidi="ar-EG"/>
        </w:rPr>
        <w:t xml:space="preserve">FROM </w:t>
      </w:r>
      <w:r w:rsidRPr="003F21C2">
        <w:rPr>
          <w:color w:val="000000" w:themeColor="text1"/>
          <w:lang w:bidi="ar-EG"/>
        </w:rPr>
        <w:t>SupportCalls</w:t>
      </w:r>
      <w:r w:rsidRPr="003F21C2">
        <w:rPr>
          <w:color w:val="000000" w:themeColor="text1"/>
          <w:lang w:bidi="ar-EG"/>
        </w:rPr>
        <w:t xml:space="preserve"> ”.</w:t>
      </w:r>
    </w:p>
    <w:p w14:paraId="1EDCA2DD" w14:textId="274A0D31" w:rsidR="00715DDA" w:rsidRPr="003F21C2" w:rsidRDefault="00D236BF" w:rsidP="00D236BF">
      <w:pPr>
        <w:pStyle w:val="ListParagraph"/>
        <w:numPr>
          <w:ilvl w:val="1"/>
          <w:numId w:val="25"/>
        </w:numPr>
        <w:spacing w:line="276" w:lineRule="auto"/>
        <w:rPr>
          <w:color w:val="000000" w:themeColor="text1"/>
          <w:lang w:bidi="ar-EG"/>
        </w:rPr>
      </w:pPr>
      <w:r w:rsidRPr="003F21C2">
        <w:rPr>
          <w:b/>
          <w:bCs/>
          <w:color w:val="000000" w:themeColor="text1"/>
          <w:lang w:bidi="ar-EG"/>
        </w:rPr>
        <w:t>Purpose</w:t>
      </w:r>
      <w:r w:rsidRPr="003F21C2">
        <w:rPr>
          <w:b/>
          <w:bCs/>
          <w:color w:val="000000" w:themeColor="text1"/>
          <w:lang w:bidi="ar-EG"/>
        </w:rPr>
        <w:sym w:font="Wingdings" w:char="F0E0"/>
      </w:r>
      <w:r w:rsidRPr="003F21C2">
        <w:rPr>
          <w:b/>
          <w:bCs/>
          <w:color w:val="000000" w:themeColor="text1"/>
          <w:lang w:bidi="ar-EG"/>
        </w:rPr>
        <w:t xml:space="preserve"> </w:t>
      </w:r>
      <w:r w:rsidRPr="003F21C2">
        <w:rPr>
          <w:color w:val="000000" w:themeColor="text1"/>
          <w:lang w:bidi="ar-EG"/>
        </w:rPr>
        <w:t xml:space="preserve">To access the full </w:t>
      </w:r>
      <w:r w:rsidRPr="003F21C2">
        <w:rPr>
          <w:color w:val="000000" w:themeColor="text1"/>
          <w:lang w:bidi="ar-EG"/>
        </w:rPr>
        <w:t>Support Calls</w:t>
      </w:r>
      <w:r w:rsidRPr="003F21C2">
        <w:rPr>
          <w:color w:val="000000" w:themeColor="text1"/>
          <w:lang w:bidi="ar-EG"/>
        </w:rPr>
        <w:t xml:space="preserve"> dataset</w:t>
      </w:r>
      <w:r w:rsidRPr="003F21C2">
        <w:rPr>
          <w:color w:val="000000" w:themeColor="text1"/>
          <w:lang w:bidi="ar-EG"/>
        </w:rPr>
        <w:t xml:space="preserve"> </w:t>
      </w:r>
      <w:r w:rsidR="003F21C2" w:rsidRPr="003F21C2">
        <w:rPr>
          <w:color w:val="000000" w:themeColor="text1"/>
          <w:lang w:bidi="ar-EG"/>
        </w:rPr>
        <w:t>.</w:t>
      </w:r>
    </w:p>
    <w:p w14:paraId="10E58358" w14:textId="430667DB" w:rsidR="00E1334E" w:rsidRPr="00537990" w:rsidRDefault="00E1334E" w:rsidP="00E1334E">
      <w:pPr>
        <w:pStyle w:val="Heading2"/>
        <w:rPr>
          <w:b/>
          <w:bCs/>
          <w:color w:val="C45911" w:themeColor="accent2" w:themeShade="BF"/>
          <w:sz w:val="28"/>
          <w:szCs w:val="28"/>
          <w:lang w:bidi="ar-EG"/>
        </w:rPr>
      </w:pPr>
      <w:bookmarkStart w:id="16" w:name="_Toc198850433"/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Data Analysis:</w:t>
      </w:r>
      <w:bookmarkEnd w:id="16"/>
    </w:p>
    <w:p w14:paraId="229A9E5A" w14:textId="4B442040" w:rsidR="00E1334E" w:rsidRPr="00537990" w:rsidRDefault="00E1334E" w:rsidP="00E1334E">
      <w:pPr>
        <w:pStyle w:val="Heading3"/>
        <w:rPr>
          <w:b/>
          <w:bCs/>
          <w:color w:val="C45911" w:themeColor="accent2" w:themeShade="BF"/>
          <w:lang w:bidi="ar-EG"/>
        </w:rPr>
      </w:pPr>
      <w:bookmarkStart w:id="17" w:name="_Toc198850434"/>
      <w:r w:rsidRPr="00537990">
        <w:rPr>
          <w:b/>
          <w:bCs/>
          <w:color w:val="C45911" w:themeColor="accent2" w:themeShade="BF"/>
          <w:lang w:bidi="ar-EG"/>
        </w:rPr>
        <w:t>Loans:</w:t>
      </w:r>
      <w:bookmarkEnd w:id="17"/>
    </w:p>
    <w:p w14:paraId="6E902E9A" w14:textId="6A8CC4DA" w:rsidR="00053B3D" w:rsidRPr="00537990" w:rsidRDefault="00053B3D" w:rsidP="00053B3D">
      <w:pPr>
        <w:rPr>
          <w:b/>
          <w:bCs/>
          <w:color w:val="0D0D0D" w:themeColor="text1" w:themeTint="F2"/>
          <w:sz w:val="28"/>
          <w:szCs w:val="28"/>
          <w:lang w:bidi="ar-EG"/>
        </w:rPr>
      </w:pPr>
      <w:r w:rsidRPr="00537990">
        <w:rPr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6A9C8763" wp14:editId="0E7B1557">
            <wp:simplePos x="0" y="0"/>
            <wp:positionH relativeFrom="column">
              <wp:posOffset>-60960</wp:posOffset>
            </wp:positionH>
            <wp:positionV relativeFrom="paragraph">
              <wp:posOffset>299085</wp:posOffset>
            </wp:positionV>
            <wp:extent cx="5943600" cy="962660"/>
            <wp:effectExtent l="0" t="0" r="0" b="8890"/>
            <wp:wrapSquare wrapText="bothSides"/>
            <wp:docPr id="84941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06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 xml:space="preserve">1-Key Metrics &amp; KPIs: </w:t>
      </w:r>
    </w:p>
    <w:p w14:paraId="510A0A17" w14:textId="104D2CEB" w:rsidR="00E1334E" w:rsidRPr="00537990" w:rsidRDefault="00E1334E" w:rsidP="00E1334E">
      <w:pPr>
        <w:rPr>
          <w:sz w:val="28"/>
          <w:szCs w:val="28"/>
          <w:lang w:bidi="ar-EG"/>
        </w:rPr>
      </w:pPr>
    </w:p>
    <w:p w14:paraId="2B50E426" w14:textId="33B6F6CB" w:rsidR="00E1334E" w:rsidRPr="00537990" w:rsidRDefault="00E1334E" w:rsidP="00053B3D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Insight:</w:t>
      </w:r>
    </w:p>
    <w:p w14:paraId="6F0CCFDF" w14:textId="32080FEC" w:rsidR="00E1334E" w:rsidRPr="00E1334E" w:rsidRDefault="00E1334E" w:rsidP="00E1334E">
      <w:pPr>
        <w:numPr>
          <w:ilvl w:val="0"/>
          <w:numId w:val="11"/>
        </w:numPr>
        <w:rPr>
          <w:sz w:val="28"/>
          <w:szCs w:val="28"/>
          <w:lang w:bidi="ar-EG"/>
        </w:rPr>
      </w:pPr>
      <w:r w:rsidRPr="00E1334E">
        <w:rPr>
          <w:b/>
          <w:bCs/>
          <w:sz w:val="28"/>
          <w:szCs w:val="28"/>
          <w:lang w:bidi="ar-EG"/>
        </w:rPr>
        <w:t>Total Number of Loans</w:t>
      </w:r>
      <w:r w:rsidRPr="00E1334E">
        <w:rPr>
          <w:sz w:val="28"/>
          <w:szCs w:val="28"/>
          <w:lang w:bidi="ar-EG"/>
        </w:rPr>
        <w:t xml:space="preserve">: </w:t>
      </w:r>
      <w:r w:rsidRPr="00E1334E">
        <w:rPr>
          <w:color w:val="C45911" w:themeColor="accent2" w:themeShade="BF"/>
          <w:sz w:val="28"/>
          <w:szCs w:val="28"/>
          <w:lang w:bidi="ar-EG"/>
        </w:rPr>
        <w:t>2,500</w:t>
      </w:r>
      <w:r w:rsidR="00873C18" w:rsidRPr="00537990">
        <w:rPr>
          <w:color w:val="C45911" w:themeColor="accent2" w:themeShade="BF"/>
          <w:sz w:val="28"/>
          <w:szCs w:val="28"/>
          <w:lang w:bidi="ar-EG"/>
        </w:rPr>
        <w:t>.</w:t>
      </w:r>
    </w:p>
    <w:p w14:paraId="598F8BB5" w14:textId="2BC95A8D" w:rsidR="00E1334E" w:rsidRPr="00E1334E" w:rsidRDefault="00E1334E" w:rsidP="00E1334E">
      <w:pPr>
        <w:numPr>
          <w:ilvl w:val="0"/>
          <w:numId w:val="11"/>
        </w:numPr>
        <w:rPr>
          <w:sz w:val="28"/>
          <w:szCs w:val="28"/>
          <w:lang w:bidi="ar-EG"/>
        </w:rPr>
      </w:pPr>
      <w:r w:rsidRPr="00E1334E">
        <w:rPr>
          <w:b/>
          <w:bCs/>
          <w:sz w:val="28"/>
          <w:szCs w:val="28"/>
          <w:lang w:bidi="ar-EG"/>
        </w:rPr>
        <w:t>Total Loan Amount Disbursed</w:t>
      </w:r>
      <w:r w:rsidRPr="00E1334E">
        <w:rPr>
          <w:sz w:val="28"/>
          <w:szCs w:val="28"/>
          <w:lang w:bidi="ar-EG"/>
        </w:rPr>
        <w:t xml:space="preserve">: </w:t>
      </w:r>
      <w:r w:rsidRPr="00E1334E">
        <w:rPr>
          <w:color w:val="C45911" w:themeColor="accent2" w:themeShade="BF"/>
          <w:sz w:val="28"/>
          <w:szCs w:val="28"/>
          <w:lang w:bidi="ar-EG"/>
        </w:rPr>
        <w:t>$617 million</w:t>
      </w:r>
      <w:r w:rsidR="00873C18" w:rsidRPr="00537990">
        <w:rPr>
          <w:color w:val="C45911" w:themeColor="accent2" w:themeShade="BF"/>
          <w:sz w:val="28"/>
          <w:szCs w:val="28"/>
          <w:lang w:bidi="ar-EG"/>
        </w:rPr>
        <w:t>.</w:t>
      </w:r>
    </w:p>
    <w:p w14:paraId="72EF7598" w14:textId="567E8405" w:rsidR="00E1334E" w:rsidRPr="00E1334E" w:rsidRDefault="00E1334E" w:rsidP="00E1334E">
      <w:pPr>
        <w:numPr>
          <w:ilvl w:val="0"/>
          <w:numId w:val="11"/>
        </w:numPr>
        <w:rPr>
          <w:sz w:val="28"/>
          <w:szCs w:val="28"/>
          <w:lang w:bidi="ar-EG"/>
        </w:rPr>
      </w:pPr>
      <w:r w:rsidRPr="00E1334E">
        <w:rPr>
          <w:b/>
          <w:bCs/>
          <w:sz w:val="28"/>
          <w:szCs w:val="28"/>
          <w:lang w:bidi="ar-EG"/>
        </w:rPr>
        <w:t>Average Interest Rate</w:t>
      </w:r>
      <w:r w:rsidRPr="00E1334E">
        <w:rPr>
          <w:sz w:val="28"/>
          <w:szCs w:val="28"/>
          <w:lang w:bidi="ar-EG"/>
        </w:rPr>
        <w:t xml:space="preserve">: </w:t>
      </w:r>
      <w:r w:rsidRPr="00E1334E">
        <w:rPr>
          <w:color w:val="C45911" w:themeColor="accent2" w:themeShade="BF"/>
          <w:sz w:val="28"/>
          <w:szCs w:val="28"/>
          <w:lang w:bidi="ar-EG"/>
        </w:rPr>
        <w:t>7.48%</w:t>
      </w:r>
      <w:r w:rsidR="00873C18" w:rsidRPr="00537990">
        <w:rPr>
          <w:color w:val="C45911" w:themeColor="accent2" w:themeShade="BF"/>
          <w:sz w:val="28"/>
          <w:szCs w:val="28"/>
          <w:lang w:bidi="ar-EG"/>
        </w:rPr>
        <w:t>.</w:t>
      </w:r>
    </w:p>
    <w:p w14:paraId="166FD881" w14:textId="37B6B3F7" w:rsidR="003E27BC" w:rsidRPr="00537990" w:rsidRDefault="00E1334E" w:rsidP="003E27BC">
      <w:pPr>
        <w:numPr>
          <w:ilvl w:val="0"/>
          <w:numId w:val="11"/>
        </w:numPr>
        <w:rPr>
          <w:sz w:val="28"/>
          <w:szCs w:val="28"/>
          <w:lang w:bidi="ar-EG"/>
        </w:rPr>
      </w:pPr>
      <w:r w:rsidRPr="00E1334E">
        <w:rPr>
          <w:b/>
          <w:bCs/>
          <w:sz w:val="28"/>
          <w:szCs w:val="28"/>
          <w:lang w:bidi="ar-EG"/>
        </w:rPr>
        <w:t>Active Loans</w:t>
      </w:r>
      <w:r w:rsidRPr="00E1334E">
        <w:rPr>
          <w:sz w:val="28"/>
          <w:szCs w:val="28"/>
          <w:lang w:bidi="ar-EG"/>
        </w:rPr>
        <w:t xml:space="preserve">: </w:t>
      </w:r>
      <w:r w:rsidRPr="00E1334E">
        <w:rPr>
          <w:color w:val="C45911" w:themeColor="accent2" w:themeShade="BF"/>
          <w:sz w:val="28"/>
          <w:szCs w:val="28"/>
          <w:lang w:bidi="ar-EG"/>
        </w:rPr>
        <w:t xml:space="preserve">2,486 </w:t>
      </w:r>
      <w:r w:rsidRPr="00E1334E">
        <w:rPr>
          <w:i/>
          <w:iCs/>
          <w:sz w:val="28"/>
          <w:szCs w:val="28"/>
          <w:lang w:bidi="ar-EG"/>
        </w:rPr>
        <w:t>(</w:t>
      </w:r>
      <w:r w:rsidR="00873C18" w:rsidRPr="00537990">
        <w:rPr>
          <w:i/>
          <w:iCs/>
          <w:sz w:val="28"/>
          <w:szCs w:val="28"/>
          <w:lang w:bidi="ar-EG"/>
        </w:rPr>
        <w:t xml:space="preserve"> ~</w:t>
      </w:r>
      <w:r w:rsidR="009200EA" w:rsidRPr="00537990">
        <w:rPr>
          <w:i/>
          <w:iCs/>
          <w:sz w:val="28"/>
          <w:szCs w:val="28"/>
          <w:lang w:bidi="ar-EG"/>
        </w:rPr>
        <w:t xml:space="preserve"> </w:t>
      </w:r>
      <w:r w:rsidR="00873C18" w:rsidRPr="00537990">
        <w:rPr>
          <w:i/>
          <w:iCs/>
          <w:sz w:val="28"/>
          <w:szCs w:val="28"/>
          <w:lang w:bidi="ar-EG"/>
        </w:rPr>
        <w:t xml:space="preserve"> </w:t>
      </w:r>
      <w:r w:rsidRPr="00E1334E">
        <w:rPr>
          <w:i/>
          <w:iCs/>
          <w:color w:val="C45911" w:themeColor="accent2" w:themeShade="BF"/>
          <w:sz w:val="28"/>
          <w:szCs w:val="28"/>
          <w:lang w:bidi="ar-EG"/>
        </w:rPr>
        <w:t xml:space="preserve">99.4% </w:t>
      </w:r>
      <w:r w:rsidRPr="00E1334E">
        <w:rPr>
          <w:i/>
          <w:iCs/>
          <w:sz w:val="28"/>
          <w:szCs w:val="28"/>
          <w:lang w:bidi="ar-EG"/>
        </w:rPr>
        <w:t>of all loans are currently active)</w:t>
      </w:r>
      <w:r w:rsidR="00873C18" w:rsidRPr="00537990">
        <w:rPr>
          <w:i/>
          <w:iCs/>
          <w:color w:val="C45911" w:themeColor="accent2" w:themeShade="BF"/>
          <w:sz w:val="28"/>
          <w:szCs w:val="28"/>
          <w:lang w:bidi="ar-EG"/>
        </w:rPr>
        <w:t>.</w:t>
      </w:r>
    </w:p>
    <w:p w14:paraId="327C5D83" w14:textId="71F5257E" w:rsidR="00873C18" w:rsidRPr="00537990" w:rsidRDefault="003E27BC" w:rsidP="003E27BC">
      <w:pPr>
        <w:numPr>
          <w:ilvl w:val="0"/>
          <w:numId w:val="11"/>
        </w:numPr>
        <w:rPr>
          <w:sz w:val="28"/>
          <w:szCs w:val="28"/>
          <w:lang w:bidi="ar-EG"/>
        </w:rPr>
      </w:pPr>
      <w:r w:rsidRPr="00537990">
        <w:rPr>
          <w:b/>
          <w:bCs/>
          <w:sz w:val="28"/>
          <w:szCs w:val="28"/>
          <w:lang w:bidi="ar-EG"/>
        </w:rPr>
        <w:t>Customers with Loans but No Bank Account or Card</w:t>
      </w:r>
      <w:r w:rsidRPr="00537990">
        <w:rPr>
          <w:color w:val="C45911" w:themeColor="accent2" w:themeShade="BF"/>
          <w:sz w:val="28"/>
          <w:szCs w:val="28"/>
          <w:lang w:bidi="ar-EG"/>
        </w:rPr>
        <w:t>: 677</w:t>
      </w:r>
      <w:r w:rsidRPr="00537990">
        <w:rPr>
          <w:sz w:val="28"/>
          <w:szCs w:val="28"/>
          <w:lang w:bidi="ar-EG"/>
        </w:rPr>
        <w:br/>
      </w:r>
      <w:r w:rsidRPr="00537990">
        <w:rPr>
          <w:i/>
          <w:iCs/>
          <w:sz w:val="28"/>
          <w:szCs w:val="28"/>
          <w:lang w:bidi="ar-EG"/>
        </w:rPr>
        <w:t xml:space="preserve">This represents approximately </w:t>
      </w:r>
      <w:r w:rsidRPr="00537990">
        <w:rPr>
          <w:i/>
          <w:iCs/>
          <w:color w:val="C45911" w:themeColor="accent2" w:themeShade="BF"/>
          <w:sz w:val="28"/>
          <w:szCs w:val="28"/>
          <w:lang w:bidi="ar-EG"/>
        </w:rPr>
        <w:t xml:space="preserve">27% </w:t>
      </w:r>
      <w:r w:rsidRPr="00537990">
        <w:rPr>
          <w:i/>
          <w:iCs/>
          <w:sz w:val="28"/>
          <w:szCs w:val="28"/>
          <w:lang w:bidi="ar-EG"/>
        </w:rPr>
        <w:t>of the loan customer base.</w:t>
      </w:r>
    </w:p>
    <w:p w14:paraId="692B08A4" w14:textId="5B5FC972" w:rsidR="003E27BC" w:rsidRPr="00537990" w:rsidRDefault="003E27BC" w:rsidP="003E27BC">
      <w:pPr>
        <w:numPr>
          <w:ilvl w:val="0"/>
          <w:numId w:val="11"/>
        </w:numPr>
        <w:rPr>
          <w:sz w:val="28"/>
          <w:szCs w:val="28"/>
          <w:lang w:bidi="ar-EG"/>
        </w:rPr>
      </w:pPr>
      <w:r w:rsidRPr="00537990">
        <w:rPr>
          <w:b/>
          <w:bCs/>
          <w:sz w:val="28"/>
          <w:szCs w:val="28"/>
          <w:lang w:bidi="ar-EG"/>
        </w:rPr>
        <w:t>Loans with No Transactions in the Past 6 Months</w:t>
      </w:r>
      <w:r w:rsidRPr="00537990">
        <w:rPr>
          <w:sz w:val="28"/>
          <w:szCs w:val="28"/>
          <w:lang w:bidi="ar-EG"/>
        </w:rPr>
        <w:t xml:space="preserve">: </w:t>
      </w:r>
      <w:r w:rsidRPr="00537990">
        <w:rPr>
          <w:color w:val="C45911" w:themeColor="accent2" w:themeShade="BF"/>
          <w:sz w:val="28"/>
          <w:szCs w:val="28"/>
          <w:lang w:bidi="ar-EG"/>
        </w:rPr>
        <w:t>1,327</w:t>
      </w:r>
      <w:r w:rsidRPr="00537990">
        <w:rPr>
          <w:sz w:val="28"/>
          <w:szCs w:val="28"/>
          <w:lang w:bidi="ar-EG"/>
        </w:rPr>
        <w:br/>
      </w:r>
      <w:r w:rsidRPr="00537990">
        <w:rPr>
          <w:i/>
          <w:iCs/>
          <w:color w:val="C45911" w:themeColor="accent2" w:themeShade="BF"/>
          <w:sz w:val="28"/>
          <w:szCs w:val="28"/>
          <w:lang w:bidi="ar-EG"/>
        </w:rPr>
        <w:t xml:space="preserve">Over 53% </w:t>
      </w:r>
      <w:r w:rsidRPr="00537990">
        <w:rPr>
          <w:i/>
          <w:iCs/>
          <w:sz w:val="28"/>
          <w:szCs w:val="28"/>
          <w:lang w:bidi="ar-EG"/>
        </w:rPr>
        <w:t>of loans show no recent activity.</w:t>
      </w:r>
    </w:p>
    <w:p w14:paraId="57469236" w14:textId="49641528" w:rsidR="0081627F" w:rsidRPr="00537990" w:rsidRDefault="0081627F" w:rsidP="0081627F">
      <w:pPr>
        <w:rPr>
          <w:b/>
          <w:bCs/>
          <w:color w:val="C45911" w:themeColor="accent2" w:themeShade="BF"/>
          <w:sz w:val="28"/>
          <w:szCs w:val="28"/>
          <w:rtl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lastRenderedPageBreak/>
        <w:t>Recommendations:</w:t>
      </w:r>
    </w:p>
    <w:p w14:paraId="1DAFE9AB" w14:textId="4106EFDA" w:rsidR="0081627F" w:rsidRPr="00537990" w:rsidRDefault="0081627F" w:rsidP="00DE15FA">
      <w:pPr>
        <w:pStyle w:val="ListParagraph"/>
        <w:numPr>
          <w:ilvl w:val="0"/>
          <w:numId w:val="21"/>
        </w:numPr>
        <w:rPr>
          <w:b/>
          <w:bCs/>
          <w:color w:val="0D0D0D" w:themeColor="text1" w:themeTint="F2"/>
          <w:sz w:val="28"/>
          <w:szCs w:val="28"/>
          <w:lang w:bidi="ar-EG"/>
        </w:rPr>
      </w:pP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>Create bundled offers (e.g., lower interest or cashback) for customers who open checking/saving accounts or apply for cards.</w:t>
      </w:r>
    </w:p>
    <w:p w14:paraId="3ABB5DB6" w14:textId="0F2431D0" w:rsidR="0081627F" w:rsidRPr="00537990" w:rsidRDefault="0081627F" w:rsidP="00DE15FA">
      <w:pPr>
        <w:pStyle w:val="ListParagraph"/>
        <w:numPr>
          <w:ilvl w:val="0"/>
          <w:numId w:val="21"/>
        </w:numPr>
        <w:rPr>
          <w:b/>
          <w:bCs/>
          <w:color w:val="0D0D0D" w:themeColor="text1" w:themeTint="F2"/>
          <w:sz w:val="28"/>
          <w:szCs w:val="28"/>
          <w:lang w:bidi="ar-EG"/>
        </w:rPr>
      </w:pP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 xml:space="preserve">Send periodic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notifications or SMS </w:t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>alerts to remind customers about their loan activity, due dates, or available balance</w:t>
      </w:r>
    </w:p>
    <w:p w14:paraId="252EA10C" w14:textId="209A8161" w:rsidR="00DE15FA" w:rsidRPr="00537990" w:rsidRDefault="00053B3D" w:rsidP="00DE15FA">
      <w:pPr>
        <w:rPr>
          <w:sz w:val="28"/>
          <w:szCs w:val="28"/>
          <w:lang w:bidi="ar-EG"/>
        </w:rPr>
      </w:pPr>
      <w:r w:rsidRPr="00537990">
        <w:rPr>
          <w:b/>
          <w:bCs/>
          <w:sz w:val="28"/>
          <w:szCs w:val="28"/>
          <w:lang w:bidi="ar-EG"/>
        </w:rPr>
        <w:t>2- Distribution Of Loans Amount By Interest Rate?</w:t>
      </w:r>
    </w:p>
    <w:p w14:paraId="53351336" w14:textId="6982DD3F" w:rsidR="000A7322" w:rsidRPr="00537990" w:rsidRDefault="00DE15FA" w:rsidP="000A7322">
      <w:pPr>
        <w:rPr>
          <w:b/>
          <w:bCs/>
          <w:sz w:val="28"/>
          <w:szCs w:val="28"/>
          <w:lang w:bidi="ar-EG"/>
        </w:rPr>
      </w:pPr>
      <w:r>
        <w:rPr>
          <w:rFonts w:cstheme="minorHAnsi"/>
          <w:b/>
          <w:bCs/>
          <w:sz w:val="28"/>
          <w:szCs w:val="28"/>
          <w:lang w:bidi="ar-EG"/>
        </w:rPr>
        <w:t>»</w:t>
      </w:r>
      <w:r>
        <w:rPr>
          <w:b/>
          <w:bCs/>
          <w:sz w:val="28"/>
          <w:szCs w:val="28"/>
          <w:lang w:bidi="ar-EG"/>
        </w:rPr>
        <w:t xml:space="preserve"> </w:t>
      </w:r>
      <w:r w:rsidR="000A7322" w:rsidRPr="00537990">
        <w:rPr>
          <w:b/>
          <w:bCs/>
          <w:sz w:val="28"/>
          <w:szCs w:val="28"/>
          <w:lang w:bidi="ar-EG"/>
        </w:rPr>
        <w:t>Loan amounts are grouped into 2% interest rate bins, ranging from 2.5% to 12.5%.</w:t>
      </w:r>
    </w:p>
    <w:p w14:paraId="2F4AF9BB" w14:textId="67410326" w:rsidR="0002424D" w:rsidRPr="00537990" w:rsidRDefault="003F142A" w:rsidP="0002424D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noProof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21301F13" wp14:editId="01811D2A">
            <wp:simplePos x="0" y="0"/>
            <wp:positionH relativeFrom="column">
              <wp:posOffset>3902075</wp:posOffset>
            </wp:positionH>
            <wp:positionV relativeFrom="paragraph">
              <wp:posOffset>0</wp:posOffset>
            </wp:positionV>
            <wp:extent cx="2524760" cy="2072640"/>
            <wp:effectExtent l="0" t="0" r="8890" b="3810"/>
            <wp:wrapSquare wrapText="bothSides"/>
            <wp:docPr id="203430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62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B3D" w:rsidRPr="00537990">
        <w:rPr>
          <w:b/>
          <w:bCs/>
          <w:color w:val="C45911" w:themeColor="accent2" w:themeShade="BF"/>
          <w:sz w:val="28"/>
          <w:szCs w:val="28"/>
          <w:lang w:bidi="ar-EG"/>
        </w:rPr>
        <w:t>Insights:</w:t>
      </w:r>
    </w:p>
    <w:p w14:paraId="033B799B" w14:textId="204D0C36" w:rsidR="000A7322" w:rsidRPr="00537990" w:rsidRDefault="0002424D" w:rsidP="003F142A">
      <w:pPr>
        <w:pStyle w:val="ListParagraph"/>
        <w:numPr>
          <w:ilvl w:val="1"/>
          <w:numId w:val="4"/>
        </w:numPr>
        <w:ind w:left="450" w:hanging="9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The majority of loans fall within the </w:t>
      </w:r>
      <w:r w:rsidRPr="00537990">
        <w:rPr>
          <w:rFonts w:cstheme="minorHAnsi"/>
          <w:b/>
          <w:bCs/>
          <w:color w:val="C45911" w:themeColor="accent2" w:themeShade="BF"/>
          <w:sz w:val="28"/>
          <w:szCs w:val="28"/>
          <w:lang w:bidi="ar-EG"/>
        </w:rPr>
        <w:t xml:space="preserve">4.5%–10.5% </w:t>
      </w:r>
      <w:r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interest range (</w:t>
      </w:r>
      <w:r w:rsidR="000A7322" w:rsidRPr="00537990">
        <w:rPr>
          <w:rFonts w:cstheme="minorHAnsi"/>
          <w:color w:val="0D0D0D" w:themeColor="text1" w:themeTint="F2"/>
          <w:sz w:val="28"/>
          <w:szCs w:val="28"/>
          <w:lang w:bidi="ar-EG"/>
        </w:rPr>
        <w:t>suggesting that most lending occurs in the mid-rate brackets. A relatively smaller portion is concentrated in the lowest and highest interest segments</w:t>
      </w:r>
      <w:r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</w:t>
      </w:r>
      <w:r w:rsidR="003F142A"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.</w:t>
      </w:r>
    </w:p>
    <w:p w14:paraId="290035D2" w14:textId="0D927B75" w:rsidR="000A7322" w:rsidRPr="00537990" w:rsidRDefault="000A7322" w:rsidP="000A7322">
      <w:pPr>
        <w:pStyle w:val="ListParagraph"/>
        <w:ind w:left="144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</w:p>
    <w:p w14:paraId="5FCBB2F4" w14:textId="7F8B4388" w:rsidR="003F142A" w:rsidRPr="00537990" w:rsidRDefault="003F142A" w:rsidP="000A7322">
      <w:pPr>
        <w:pStyle w:val="ListParagraph"/>
        <w:ind w:left="144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</w:p>
    <w:p w14:paraId="07AED0B4" w14:textId="10E7DB4A" w:rsidR="000A7322" w:rsidRPr="00537990" w:rsidRDefault="003F142A" w:rsidP="003F142A">
      <w:pP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53799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D5EA03" wp14:editId="3654CC99">
            <wp:simplePos x="0" y="0"/>
            <wp:positionH relativeFrom="column">
              <wp:posOffset>3970020</wp:posOffset>
            </wp:positionH>
            <wp:positionV relativeFrom="paragraph">
              <wp:posOffset>350520</wp:posOffset>
            </wp:positionV>
            <wp:extent cx="2471420" cy="1765300"/>
            <wp:effectExtent l="0" t="0" r="5080" b="6350"/>
            <wp:wrapSquare wrapText="bothSides"/>
            <wp:docPr id="213212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81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322"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3- </w:t>
      </w:r>
      <w:r w:rsidR="000A7322" w:rsidRPr="000A7322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Upcoming maturity trends (loans ending this year) </w:t>
      </w:r>
      <w:r w:rsidR="000A7322"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?</w:t>
      </w:r>
    </w:p>
    <w:p w14:paraId="2403F481" w14:textId="4F316918" w:rsidR="00CB0805" w:rsidRPr="00537990" w:rsidRDefault="000A7322" w:rsidP="00CB0805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Insights:</w:t>
      </w:r>
    </w:p>
    <w:p w14:paraId="6E40C8F6" w14:textId="24007F71" w:rsidR="000A7322" w:rsidRPr="00537990" w:rsidRDefault="00CB0805" w:rsidP="00CB0805">
      <w:pPr>
        <w:pStyle w:val="ListParagraph"/>
        <w:numPr>
          <w:ilvl w:val="0"/>
          <w:numId w:val="15"/>
        </w:num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Loan maturities </w:t>
      </w:r>
      <w:r w:rsidRPr="00537990">
        <w:rPr>
          <w:rFonts w:cstheme="minorHAnsi"/>
          <w:b/>
          <w:bCs/>
          <w:color w:val="C45911" w:themeColor="accent2" w:themeShade="BF"/>
          <w:sz w:val="28"/>
          <w:szCs w:val="28"/>
          <w:lang w:bidi="ar-EG"/>
        </w:rPr>
        <w:t xml:space="preserve">are fairly balanced </w:t>
      </w:r>
      <w:r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throughout the year, </w:t>
      </w:r>
      <w:r w:rsidRPr="00537990">
        <w:rPr>
          <w:rFonts w:cstheme="minorHAnsi"/>
          <w:b/>
          <w:bCs/>
          <w:color w:val="C45911" w:themeColor="accent2" w:themeShade="BF"/>
          <w:sz w:val="28"/>
          <w:szCs w:val="28"/>
          <w:lang w:bidi="ar-EG"/>
        </w:rPr>
        <w:t xml:space="preserve">with February, March, July, August, and September </w:t>
      </w:r>
      <w:r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showing slightly </w:t>
      </w:r>
      <w:r w:rsidRPr="00537990">
        <w:rPr>
          <w:rFonts w:cstheme="minorHAnsi"/>
          <w:b/>
          <w:bCs/>
          <w:color w:val="C45911" w:themeColor="accent2" w:themeShade="BF"/>
          <w:sz w:val="28"/>
          <w:szCs w:val="28"/>
          <w:lang w:bidi="ar-EG"/>
        </w:rPr>
        <w:t>higher volumes</w:t>
      </w:r>
      <w:r w:rsidR="000A7322" w:rsidRPr="00537990">
        <w:rPr>
          <w:rFonts w:cstheme="minorHAnsi"/>
          <w:b/>
          <w:bCs/>
          <w:color w:val="C45911" w:themeColor="accent2" w:themeShade="BF"/>
          <w:sz w:val="28"/>
          <w:szCs w:val="28"/>
          <w:lang w:bidi="ar-EG"/>
        </w:rPr>
        <w:t xml:space="preserve"> </w:t>
      </w:r>
      <w:r w:rsidRPr="00537990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.</w:t>
      </w:r>
    </w:p>
    <w:p w14:paraId="70962D11" w14:textId="0B37B7CA" w:rsidR="0081627F" w:rsidRPr="00537990" w:rsidRDefault="0081627F" w:rsidP="0081627F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Recommendations:</w:t>
      </w:r>
    </w:p>
    <w:p w14:paraId="69A1C4A4" w14:textId="5EC9CB67" w:rsidR="0081627F" w:rsidRPr="00DE15FA" w:rsidRDefault="0081627F" w:rsidP="00DE15FA">
      <w:pPr>
        <w:pStyle w:val="ListParagraph"/>
        <w:numPr>
          <w:ilvl w:val="0"/>
          <w:numId w:val="15"/>
        </w:num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DE15FA">
        <w:rPr>
          <w:b/>
          <w:bCs/>
          <w:color w:val="171717" w:themeColor="background2" w:themeShade="1A"/>
          <w:sz w:val="28"/>
          <w:szCs w:val="28"/>
          <w:lang w:bidi="ar-EG"/>
        </w:rPr>
        <w:t xml:space="preserve">Allocate </w:t>
      </w:r>
      <w:r w:rsidRPr="00DE15FA">
        <w:rPr>
          <w:b/>
          <w:bCs/>
          <w:color w:val="C45911" w:themeColor="accent2" w:themeShade="BF"/>
          <w:sz w:val="28"/>
          <w:szCs w:val="28"/>
          <w:lang w:bidi="ar-EG"/>
        </w:rPr>
        <w:t xml:space="preserve">more staff and support </w:t>
      </w:r>
      <w:r w:rsidRPr="00DE15FA">
        <w:rPr>
          <w:b/>
          <w:bCs/>
          <w:color w:val="171717" w:themeColor="background2" w:themeShade="1A"/>
          <w:sz w:val="28"/>
          <w:szCs w:val="28"/>
          <w:lang w:bidi="ar-EG"/>
        </w:rPr>
        <w:t>resources during these months to ensure smooth processing and timely follow-ups</w:t>
      </w:r>
      <w:r w:rsidRPr="00DE15FA">
        <w:rPr>
          <w:b/>
          <w:bCs/>
          <w:color w:val="C45911" w:themeColor="accent2" w:themeShade="BF"/>
          <w:sz w:val="28"/>
          <w:szCs w:val="28"/>
          <w:lang w:bidi="ar-EG"/>
        </w:rPr>
        <w:t>.</w:t>
      </w:r>
    </w:p>
    <w:p w14:paraId="2CE2B113" w14:textId="7FF8A439" w:rsidR="003F142A" w:rsidRPr="00537990" w:rsidRDefault="003F142A" w:rsidP="003F142A">
      <w:pPr>
        <w:rPr>
          <w:b/>
          <w:bCs/>
          <w:color w:val="C45911" w:themeColor="accent2" w:themeShade="BF"/>
          <w:sz w:val="28"/>
          <w:szCs w:val="28"/>
          <w:lang w:bidi="ar-EG"/>
        </w:rPr>
      </w:pPr>
    </w:p>
    <w:p w14:paraId="5AE0C47F" w14:textId="00C11493" w:rsidR="003F142A" w:rsidRPr="00537990" w:rsidRDefault="0010243A" w:rsidP="003F142A">
      <w:pPr>
        <w:rPr>
          <w:b/>
          <w:bCs/>
          <w:color w:val="0D0D0D" w:themeColor="text1" w:themeTint="F2"/>
          <w:sz w:val="28"/>
          <w:szCs w:val="28"/>
          <w:lang w:bidi="ar-EG"/>
        </w:rPr>
      </w:pPr>
      <w:r w:rsidRPr="0010243A">
        <w:rPr>
          <w:rFonts w:cstheme="minorHAnsi"/>
          <w:b/>
          <w:bCs/>
          <w:noProof/>
          <w:color w:val="0D0D0D" w:themeColor="text1" w:themeTint="F2"/>
          <w:sz w:val="28"/>
          <w:szCs w:val="28"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3A78C038" wp14:editId="7763F057">
            <wp:simplePos x="0" y="0"/>
            <wp:positionH relativeFrom="column">
              <wp:posOffset>3848100</wp:posOffset>
            </wp:positionH>
            <wp:positionV relativeFrom="paragraph">
              <wp:posOffset>10160</wp:posOffset>
            </wp:positionV>
            <wp:extent cx="2540635" cy="1691640"/>
            <wp:effectExtent l="0" t="0" r="0" b="3810"/>
            <wp:wrapSquare wrapText="bothSides"/>
            <wp:docPr id="149069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946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C50" w:rsidRPr="00537990">
        <w:rPr>
          <w:b/>
          <w:bCs/>
          <w:color w:val="0D0D0D" w:themeColor="text1" w:themeTint="F2"/>
          <w:sz w:val="28"/>
          <w:szCs w:val="28"/>
          <w:lang w:bidi="ar-EG"/>
        </w:rPr>
        <w:t xml:space="preserve">4- </w:t>
      </w:r>
      <w:r w:rsidR="003F142A" w:rsidRPr="00537990">
        <w:rPr>
          <w:b/>
          <w:bCs/>
          <w:color w:val="0D0D0D" w:themeColor="text1" w:themeTint="F2"/>
          <w:sz w:val="28"/>
          <w:szCs w:val="28"/>
          <w:lang w:bidi="ar-EG"/>
        </w:rPr>
        <w:t>Monthly Loan Disbursement Trends?</w:t>
      </w:r>
    </w:p>
    <w:p w14:paraId="55E0662A" w14:textId="104DE1DD" w:rsidR="00C31C50" w:rsidRPr="00537990" w:rsidRDefault="00C31C50" w:rsidP="003F142A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Insights:</w:t>
      </w:r>
    </w:p>
    <w:p w14:paraId="74969680" w14:textId="18FD5A00" w:rsidR="009200EA" w:rsidRPr="00537990" w:rsidRDefault="009200EA" w:rsidP="009200EA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The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highest loan amounts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were given out in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March (</w:t>
      </w:r>
      <w:r w:rsidR="0010243A">
        <w:rPr>
          <w:b/>
          <w:bCs/>
          <w:color w:val="C45911" w:themeColor="accent2" w:themeShade="BF"/>
          <w:sz w:val="28"/>
          <w:szCs w:val="28"/>
          <w:lang w:bidi="ar-EG"/>
        </w:rPr>
        <w:t>59M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)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and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October (</w:t>
      </w:r>
      <w:r w:rsidR="0010243A">
        <w:rPr>
          <w:b/>
          <w:bCs/>
          <w:color w:val="C45911" w:themeColor="accent2" w:themeShade="BF"/>
          <w:sz w:val="28"/>
          <w:szCs w:val="28"/>
          <w:lang w:bidi="ar-EG"/>
        </w:rPr>
        <w:t>55.3M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),</w:t>
      </w:r>
      <w:r w:rsidR="0010243A">
        <w:rPr>
          <w:b/>
          <w:bCs/>
          <w:color w:val="C45911" w:themeColor="accent2" w:themeShade="BF"/>
          <w:sz w:val="28"/>
          <w:szCs w:val="28"/>
          <w:lang w:bidi="ar-EG"/>
        </w:rPr>
        <w:t>June(56.7M)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>possibly due to seasonal demand or special offers.</w:t>
      </w:r>
    </w:p>
    <w:p w14:paraId="50189805" w14:textId="2628A7CF" w:rsidR="009200EA" w:rsidRPr="00537990" w:rsidRDefault="009200EA" w:rsidP="009200EA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The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lowest amounts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were in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February (</w:t>
      </w:r>
      <w:r w:rsidR="0010243A">
        <w:rPr>
          <w:b/>
          <w:bCs/>
          <w:color w:val="C45911" w:themeColor="accent2" w:themeShade="BF"/>
          <w:sz w:val="28"/>
          <w:szCs w:val="28"/>
          <w:lang w:bidi="ar-EG"/>
        </w:rPr>
        <w:t>46.9M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) </w:t>
      </w:r>
      <w:r w:rsidR="0010243A">
        <w:rPr>
          <w:b/>
          <w:bCs/>
          <w:color w:val="000000" w:themeColor="text1"/>
          <w:sz w:val="28"/>
          <w:szCs w:val="28"/>
          <w:lang w:bidi="ar-EG"/>
        </w:rPr>
        <w:t>,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November (</w:t>
      </w:r>
      <w:r w:rsidR="0010243A">
        <w:rPr>
          <w:b/>
          <w:bCs/>
          <w:color w:val="C45911" w:themeColor="accent2" w:themeShade="BF"/>
          <w:sz w:val="28"/>
          <w:szCs w:val="28"/>
          <w:lang w:bidi="ar-EG"/>
        </w:rPr>
        <w:t>46.</w:t>
      </w:r>
      <w:r w:rsidR="008557FC">
        <w:rPr>
          <w:b/>
          <w:bCs/>
          <w:color w:val="C45911" w:themeColor="accent2" w:themeShade="BF"/>
          <w:sz w:val="28"/>
          <w:szCs w:val="28"/>
          <w:lang w:bidi="ar-EG"/>
        </w:rPr>
        <w:t>2M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)</w:t>
      </w:r>
      <w:r w:rsidR="0010243A">
        <w:rPr>
          <w:b/>
          <w:bCs/>
          <w:color w:val="C45911" w:themeColor="accent2" w:themeShade="BF"/>
          <w:sz w:val="28"/>
          <w:szCs w:val="28"/>
          <w:lang w:bidi="ar-EG"/>
        </w:rPr>
        <w:t xml:space="preserve"> and December(46.0M)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.</w:t>
      </w:r>
    </w:p>
    <w:p w14:paraId="5A8CEAD4" w14:textId="64820475" w:rsidR="009200EA" w:rsidRPr="00537990" w:rsidRDefault="008557FC" w:rsidP="009200EA">
      <w:pPr>
        <w:pStyle w:val="ListParagraph"/>
        <w:numPr>
          <w:ilvl w:val="0"/>
          <w:numId w:val="15"/>
        </w:numPr>
        <w:rPr>
          <w:b/>
          <w:bCs/>
          <w:color w:val="C45911" w:themeColor="accent2" w:themeShade="BF"/>
          <w:sz w:val="28"/>
          <w:szCs w:val="28"/>
          <w:lang w:bidi="ar-EG"/>
        </w:rPr>
      </w:pPr>
      <w:r>
        <w:rPr>
          <w:b/>
          <w:bCs/>
          <w:color w:val="000000" w:themeColor="text1"/>
          <w:sz w:val="28"/>
          <w:szCs w:val="28"/>
          <w:lang w:bidi="ar-EG"/>
        </w:rPr>
        <w:t>Other months:</w:t>
      </w:r>
      <w:r w:rsidR="009200EA" w:rsidRPr="00537990">
        <w:rPr>
          <w:b/>
          <w:bCs/>
          <w:color w:val="000000" w:themeColor="text1"/>
          <w:sz w:val="28"/>
          <w:szCs w:val="28"/>
          <w:lang w:bidi="ar-EG"/>
        </w:rPr>
        <w:t xml:space="preserve"> loan amounts </w:t>
      </w:r>
      <w:r w:rsidR="009200EA"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stayed fairly steady </w:t>
      </w:r>
      <w:r w:rsidR="009200EA" w:rsidRPr="00537990">
        <w:rPr>
          <w:b/>
          <w:bCs/>
          <w:color w:val="000000" w:themeColor="text1"/>
          <w:sz w:val="28"/>
          <w:szCs w:val="28"/>
          <w:lang w:bidi="ar-EG"/>
        </w:rPr>
        <w:t>with some small ups and downs</w:t>
      </w:r>
      <w:r w:rsidR="009200EA" w:rsidRPr="00537990">
        <w:rPr>
          <w:b/>
          <w:bCs/>
          <w:color w:val="C45911" w:themeColor="accent2" w:themeShade="BF"/>
          <w:sz w:val="28"/>
          <w:szCs w:val="28"/>
          <w:lang w:bidi="ar-EG"/>
        </w:rPr>
        <w:t>.</w:t>
      </w:r>
    </w:p>
    <w:p w14:paraId="2A072FCD" w14:textId="1960CA69" w:rsidR="0081627F" w:rsidRPr="00537990" w:rsidRDefault="0081627F" w:rsidP="0081627F">
      <w:pPr>
        <w:ind w:left="360"/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Recommendations:</w:t>
      </w:r>
    </w:p>
    <w:p w14:paraId="4759C4E9" w14:textId="026CC3AC" w:rsidR="009200EA" w:rsidRPr="00DE15FA" w:rsidRDefault="0081627F" w:rsidP="00DE15FA">
      <w:pPr>
        <w:pStyle w:val="ListParagraph"/>
        <w:numPr>
          <w:ilvl w:val="0"/>
          <w:numId w:val="20"/>
        </w:numPr>
        <w:rPr>
          <w:b/>
          <w:bCs/>
          <w:color w:val="171717" w:themeColor="background2" w:themeShade="1A"/>
          <w:sz w:val="28"/>
          <w:szCs w:val="28"/>
          <w:lang w:bidi="ar-EG"/>
        </w:rPr>
      </w:pPr>
      <w:r w:rsidRPr="00DE15FA">
        <w:rPr>
          <w:b/>
          <w:bCs/>
          <w:color w:val="171717" w:themeColor="background2" w:themeShade="1A"/>
          <w:sz w:val="28"/>
          <w:szCs w:val="28"/>
          <w:lang w:bidi="ar-EG"/>
        </w:rPr>
        <w:t>Use this trend to plan marketing campaigns.</w:t>
      </w:r>
    </w:p>
    <w:p w14:paraId="44F2D462" w14:textId="356B234A" w:rsidR="009200EA" w:rsidRPr="00537990" w:rsidRDefault="0081627F" w:rsidP="004A3984">
      <w:p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rFonts w:cstheme="minorHAnsi"/>
          <w:b/>
          <w:bCs/>
          <w:noProof/>
          <w:color w:val="000000" w:themeColor="text1"/>
          <w:sz w:val="28"/>
          <w:szCs w:val="28"/>
          <w:lang w:bidi="ar-EG"/>
        </w:rPr>
        <w:drawing>
          <wp:anchor distT="0" distB="0" distL="114300" distR="114300" simplePos="0" relativeHeight="251663360" behindDoc="0" locked="0" layoutInCell="1" allowOverlap="1" wp14:anchorId="422D3D6A" wp14:editId="5F3E5376">
            <wp:simplePos x="0" y="0"/>
            <wp:positionH relativeFrom="column">
              <wp:posOffset>4107180</wp:posOffset>
            </wp:positionH>
            <wp:positionV relativeFrom="paragraph">
              <wp:posOffset>177165</wp:posOffset>
            </wp:positionV>
            <wp:extent cx="2186940" cy="1774825"/>
            <wp:effectExtent l="0" t="0" r="3810" b="0"/>
            <wp:wrapSquare wrapText="bothSides"/>
            <wp:docPr id="3653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48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3984" w:rsidRPr="00537990">
        <w:rPr>
          <w:b/>
          <w:bCs/>
          <w:color w:val="000000" w:themeColor="text1"/>
          <w:sz w:val="28"/>
          <w:szCs w:val="28"/>
          <w:lang w:bidi="ar-EG"/>
        </w:rPr>
        <w:t>5-Top 5 Loan Holders ?</w:t>
      </w:r>
    </w:p>
    <w:p w14:paraId="6B2957AC" w14:textId="77777777" w:rsidR="004A3984" w:rsidRPr="00537990" w:rsidRDefault="004A3984" w:rsidP="004A3984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Insights:</w:t>
      </w:r>
    </w:p>
    <w:p w14:paraId="14078C0E" w14:textId="2E5C805A" w:rsidR="004A3984" w:rsidRPr="00537990" w:rsidRDefault="00B160BE" w:rsidP="00B160BE">
      <w:p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These five individuals hold a significant portion of the loan portfolio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>, Monitoring their repayment behavior and engagement can be important for managing risk and maintaining strong customer relationships.</w:t>
      </w:r>
    </w:p>
    <w:p w14:paraId="1F44EE5B" w14:textId="5FF39861" w:rsidR="00B160BE" w:rsidRPr="00537990" w:rsidRDefault="00537990" w:rsidP="00537990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Recommendations:</w:t>
      </w:r>
    </w:p>
    <w:p w14:paraId="72D3C32B" w14:textId="4742CAB5" w:rsidR="00537990" w:rsidRPr="00DE15FA" w:rsidRDefault="00537990" w:rsidP="00DE15FA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00DE15FA">
        <w:rPr>
          <w:b/>
          <w:bCs/>
          <w:color w:val="000000" w:themeColor="text1"/>
          <w:sz w:val="28"/>
          <w:szCs w:val="28"/>
          <w:lang w:bidi="ar-EG"/>
        </w:rPr>
        <w:t>Assign special risk monitoring to top loan holders to ensure repayment and retention.</w:t>
      </w:r>
    </w:p>
    <w:p w14:paraId="7C56AB53" w14:textId="4DB547D6" w:rsidR="00B160BE" w:rsidRPr="00537990" w:rsidRDefault="0081627F" w:rsidP="00B160BE">
      <w:p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B9A5DC0" wp14:editId="0607FEFE">
            <wp:simplePos x="0" y="0"/>
            <wp:positionH relativeFrom="column">
              <wp:posOffset>4137660</wp:posOffset>
            </wp:positionH>
            <wp:positionV relativeFrom="paragraph">
              <wp:posOffset>5715</wp:posOffset>
            </wp:positionV>
            <wp:extent cx="2220595" cy="1920240"/>
            <wp:effectExtent l="0" t="0" r="8255" b="3810"/>
            <wp:wrapSquare wrapText="bothSides"/>
            <wp:docPr id="51530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082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0BE" w:rsidRPr="00537990">
        <w:rPr>
          <w:b/>
          <w:bCs/>
          <w:color w:val="000000" w:themeColor="text1"/>
          <w:sz w:val="28"/>
          <w:szCs w:val="28"/>
          <w:lang w:bidi="ar-EG"/>
        </w:rPr>
        <w:t>6-Average Loan Amount vs. Interest Rate</w:t>
      </w:r>
      <w:r w:rsidR="0004550A" w:rsidRPr="00537990">
        <w:rPr>
          <w:b/>
          <w:bCs/>
          <w:color w:val="000000" w:themeColor="text1"/>
          <w:sz w:val="28"/>
          <w:szCs w:val="28"/>
          <w:lang w:bidi="ar-EG"/>
        </w:rPr>
        <w:t xml:space="preserve"> by Loans Type</w:t>
      </w:r>
      <w:r w:rsidR="00B160BE" w:rsidRPr="00537990">
        <w:rPr>
          <w:b/>
          <w:bCs/>
          <w:color w:val="000000" w:themeColor="text1"/>
          <w:sz w:val="28"/>
          <w:szCs w:val="28"/>
          <w:lang w:bidi="ar-EG"/>
        </w:rPr>
        <w:t>?</w:t>
      </w:r>
      <w:r w:rsidR="00B160BE" w:rsidRPr="00537990">
        <w:rPr>
          <w:noProof/>
          <w:sz w:val="28"/>
          <w:szCs w:val="28"/>
        </w:rPr>
        <w:t xml:space="preserve"> </w:t>
      </w:r>
    </w:p>
    <w:p w14:paraId="1123F38F" w14:textId="77777777" w:rsidR="00B160BE" w:rsidRPr="00537990" w:rsidRDefault="00B160BE" w:rsidP="00B160BE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Insights:</w:t>
      </w:r>
    </w:p>
    <w:p w14:paraId="11500123" w14:textId="5F77C84D" w:rsidR="003F142A" w:rsidRPr="00537990" w:rsidRDefault="00B160BE" w:rsidP="00B160BE">
      <w:pPr>
        <w:pStyle w:val="ListParagraph"/>
        <w:numPr>
          <w:ilvl w:val="0"/>
          <w:numId w:val="16"/>
        </w:num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Personal </w:t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 xml:space="preserve">loans have the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highest Interest rates </w:t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 xml:space="preserve">and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amounts, </w:t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>while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 car </w:t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>and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 education </w:t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 xml:space="preserve">loans offer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lower interest rates </w:t>
      </w:r>
      <w:r w:rsidRPr="00537990">
        <w:rPr>
          <w:b/>
          <w:bCs/>
          <w:color w:val="0D0D0D" w:themeColor="text1" w:themeTint="F2"/>
          <w:sz w:val="28"/>
          <w:szCs w:val="28"/>
          <w:lang w:bidi="ar-EG"/>
        </w:rPr>
        <w:t>with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 slightly smaller average amounts.</w:t>
      </w:r>
    </w:p>
    <w:p w14:paraId="3F642F86" w14:textId="2CAE6244" w:rsidR="00B160BE" w:rsidRDefault="00537990" w:rsidP="00537990">
      <w:pPr>
        <w:tabs>
          <w:tab w:val="left" w:pos="2820"/>
        </w:tabs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Recommendations:</w:t>
      </w:r>
      <w:r>
        <w:rPr>
          <w:b/>
          <w:bCs/>
          <w:color w:val="C45911" w:themeColor="accent2" w:themeShade="BF"/>
          <w:sz w:val="28"/>
          <w:szCs w:val="28"/>
          <w:lang w:bidi="ar-EG"/>
        </w:rPr>
        <w:tab/>
      </w:r>
    </w:p>
    <w:p w14:paraId="5D1059F6" w14:textId="0B88F0DC" w:rsidR="0004550A" w:rsidRPr="00DE15FA" w:rsidRDefault="00DE15FA" w:rsidP="00DE15FA">
      <w:pPr>
        <w:tabs>
          <w:tab w:val="left" w:pos="2820"/>
        </w:tabs>
        <w:ind w:left="360"/>
        <w:rPr>
          <w:b/>
          <w:bCs/>
          <w:color w:val="171717" w:themeColor="background2" w:themeShade="1A"/>
          <w:sz w:val="28"/>
          <w:szCs w:val="28"/>
          <w:lang w:bidi="ar-EG"/>
        </w:rPr>
      </w:pPr>
      <w:r>
        <w:rPr>
          <w:b/>
          <w:bCs/>
          <w:color w:val="171717" w:themeColor="background2" w:themeShade="1A"/>
          <w:sz w:val="28"/>
          <w:szCs w:val="28"/>
          <w:lang w:bidi="ar-EG"/>
        </w:rPr>
        <w:t>1-</w:t>
      </w:r>
      <w:r w:rsidRPr="00DE15FA">
        <w:rPr>
          <w:b/>
          <w:bCs/>
          <w:color w:val="171717" w:themeColor="background2" w:themeShade="1A"/>
          <w:sz w:val="28"/>
          <w:szCs w:val="28"/>
          <w:lang w:bidi="ar-EG"/>
        </w:rPr>
        <w:t>Market these loans to younger customers, families, or students with clear benefits</w:t>
      </w:r>
      <w:r w:rsidR="0021228A" w:rsidRPr="00DE15FA">
        <w:rPr>
          <w:b/>
          <w:bCs/>
          <w:color w:val="171717" w:themeColor="background2" w:themeShade="1A"/>
          <w:sz w:val="28"/>
          <w:szCs w:val="28"/>
          <w:lang w:bidi="ar-EG"/>
        </w:rPr>
        <w:t>.</w:t>
      </w:r>
    </w:p>
    <w:p w14:paraId="29E13058" w14:textId="1F8CEDFB" w:rsidR="0004550A" w:rsidRPr="00537990" w:rsidRDefault="007F2E4B" w:rsidP="0004550A">
      <w:pPr>
        <w:rPr>
          <w:noProof/>
          <w:sz w:val="28"/>
          <w:szCs w:val="28"/>
        </w:rPr>
      </w:pPr>
      <w:r w:rsidRPr="00537990">
        <w:rPr>
          <w:noProof/>
          <w:lang w:bidi="ar-EG"/>
        </w:rPr>
        <w:drawing>
          <wp:anchor distT="0" distB="0" distL="114300" distR="114300" simplePos="0" relativeHeight="251665408" behindDoc="0" locked="0" layoutInCell="1" allowOverlap="1" wp14:anchorId="3907F726" wp14:editId="21464660">
            <wp:simplePos x="0" y="0"/>
            <wp:positionH relativeFrom="column">
              <wp:posOffset>4069080</wp:posOffset>
            </wp:positionH>
            <wp:positionV relativeFrom="paragraph">
              <wp:posOffset>259080</wp:posOffset>
            </wp:positionV>
            <wp:extent cx="2281555" cy="1920240"/>
            <wp:effectExtent l="0" t="0" r="4445" b="3810"/>
            <wp:wrapSquare wrapText="bothSides"/>
            <wp:docPr id="98738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880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50A" w:rsidRPr="00537990">
        <w:rPr>
          <w:b/>
          <w:bCs/>
          <w:color w:val="000000" w:themeColor="text1"/>
          <w:sz w:val="28"/>
          <w:szCs w:val="28"/>
          <w:lang w:bidi="ar-EG"/>
        </w:rPr>
        <w:t>7-Average Loan Amount vs. Interest Rate by Account Type?</w:t>
      </w:r>
      <w:r w:rsidR="0004550A" w:rsidRPr="00537990">
        <w:rPr>
          <w:noProof/>
          <w:sz w:val="28"/>
          <w:szCs w:val="28"/>
        </w:rPr>
        <w:t xml:space="preserve"> </w:t>
      </w:r>
    </w:p>
    <w:p w14:paraId="30E4FE14" w14:textId="77777777" w:rsidR="0004550A" w:rsidRPr="00537990" w:rsidRDefault="0004550A" w:rsidP="0004550A">
      <w:p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04550A">
        <w:rPr>
          <w:b/>
          <w:bCs/>
          <w:color w:val="C45911" w:themeColor="accent2" w:themeShade="BF"/>
          <w:sz w:val="28"/>
          <w:szCs w:val="28"/>
          <w:lang w:bidi="ar-EG"/>
        </w:rPr>
        <w:t>Insights:</w:t>
      </w:r>
    </w:p>
    <w:p w14:paraId="02796669" w14:textId="4F846488" w:rsidR="0004550A" w:rsidRPr="00537990" w:rsidRDefault="0004550A" w:rsidP="0004550A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Checking accounts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are associated with the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highest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 average loan amount and interest rate.</w:t>
      </w:r>
    </w:p>
    <w:p w14:paraId="065A87AA" w14:textId="7432A38C" w:rsidR="0004550A" w:rsidRPr="00537990" w:rsidRDefault="0004550A" w:rsidP="0004550A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Business accounts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have the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lowest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 average loan amount, with a moderate interest rate.</w:t>
      </w:r>
    </w:p>
    <w:p w14:paraId="4B76801C" w14:textId="794D7C81" w:rsidR="005D45D6" w:rsidRPr="00537990" w:rsidRDefault="0004550A" w:rsidP="00537990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8"/>
          <w:szCs w:val="28"/>
          <w:lang w:bidi="ar-EG"/>
        </w:rPr>
      </w:pP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 xml:space="preserve">Saving </w:t>
      </w: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accounts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fall in between</w:t>
      </w:r>
      <w:r w:rsidR="005D45D6" w:rsidRPr="00537990">
        <w:rPr>
          <w:b/>
          <w:bCs/>
          <w:color w:val="000000" w:themeColor="text1"/>
          <w:sz w:val="28"/>
          <w:szCs w:val="28"/>
          <w:lang w:bidi="ar-EG"/>
        </w:rPr>
        <w:t>.</w:t>
      </w:r>
    </w:p>
    <w:p w14:paraId="33AB2B1C" w14:textId="429F9C53" w:rsidR="005D45D6" w:rsidRPr="00537990" w:rsidRDefault="005D45D6" w:rsidP="005D45D6">
      <w:pPr>
        <w:pStyle w:val="ListParagraph"/>
        <w:ind w:left="0"/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537990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537990">
        <w:rPr>
          <w:b/>
          <w:bCs/>
          <w:color w:val="C45911" w:themeColor="accent2" w:themeShade="BF"/>
          <w:sz w:val="28"/>
          <w:szCs w:val="28"/>
          <w:lang w:bidi="ar-EG"/>
        </w:rPr>
        <w:t>Recommendations:</w:t>
      </w:r>
    </w:p>
    <w:p w14:paraId="3EB2D791" w14:textId="3AA5D47B" w:rsidR="005D45D6" w:rsidRPr="007F35A5" w:rsidRDefault="007F35A5" w:rsidP="007F35A5">
      <w:pPr>
        <w:rPr>
          <w:b/>
          <w:bCs/>
          <w:color w:val="171717" w:themeColor="background2" w:themeShade="1A"/>
          <w:sz w:val="28"/>
          <w:szCs w:val="28"/>
          <w:rtl/>
          <w:lang w:bidi="ar-EG"/>
        </w:rPr>
      </w:pPr>
      <w:r>
        <w:rPr>
          <w:b/>
          <w:bCs/>
          <w:color w:val="171717" w:themeColor="background2" w:themeShade="1A"/>
          <w:sz w:val="28"/>
          <w:szCs w:val="28"/>
          <w:lang w:bidi="ar-EG"/>
        </w:rPr>
        <w:t xml:space="preserve">     1-</w:t>
      </w:r>
      <w:r w:rsidR="00DE15FA" w:rsidRPr="00DE15FA">
        <w:rPr>
          <w:b/>
          <w:bCs/>
          <w:color w:val="171717" w:themeColor="background2" w:themeShade="1A"/>
          <w:sz w:val="28"/>
          <w:szCs w:val="28"/>
          <w:lang w:bidi="ar-EG"/>
        </w:rPr>
        <w:t xml:space="preserve"> </w:t>
      </w:r>
      <w:r w:rsidR="00DE15FA" w:rsidRPr="0021228A">
        <w:rPr>
          <w:b/>
          <w:bCs/>
          <w:color w:val="171717" w:themeColor="background2" w:themeShade="1A"/>
          <w:sz w:val="28"/>
          <w:szCs w:val="28"/>
          <w:lang w:bidi="ar-EG"/>
        </w:rPr>
        <w:t>Design personalized loan products based on account type behavior</w:t>
      </w:r>
      <w:r>
        <w:rPr>
          <w:b/>
          <w:bCs/>
          <w:color w:val="171717" w:themeColor="background2" w:themeShade="1A"/>
          <w:sz w:val="28"/>
          <w:szCs w:val="28"/>
          <w:lang w:bidi="ar-EG"/>
        </w:rPr>
        <w:t>.</w:t>
      </w:r>
    </w:p>
    <w:p w14:paraId="54FD765F" w14:textId="77777777" w:rsidR="0004550A" w:rsidRPr="0004550A" w:rsidRDefault="0004550A" w:rsidP="0004550A">
      <w:pPr>
        <w:rPr>
          <w:b/>
          <w:bCs/>
          <w:color w:val="C45911" w:themeColor="accent2" w:themeShade="BF"/>
          <w:sz w:val="28"/>
          <w:szCs w:val="28"/>
          <w:lang w:bidi="ar-EG"/>
        </w:rPr>
      </w:pPr>
    </w:p>
    <w:p w14:paraId="6DE86252" w14:textId="77777777" w:rsidR="0004550A" w:rsidRPr="00537990" w:rsidRDefault="0004550A" w:rsidP="0004550A">
      <w:pPr>
        <w:rPr>
          <w:b/>
          <w:bCs/>
          <w:color w:val="000000" w:themeColor="text1"/>
          <w:sz w:val="28"/>
          <w:szCs w:val="28"/>
          <w:lang w:bidi="ar-EG"/>
        </w:rPr>
      </w:pPr>
    </w:p>
    <w:p w14:paraId="437E0DB3" w14:textId="524B5EA2" w:rsidR="00C31C50" w:rsidRPr="00537990" w:rsidRDefault="00C31C50" w:rsidP="000A7322">
      <w:pPr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</w:p>
    <w:sectPr w:rsidR="00C31C50" w:rsidRPr="00537990" w:rsidSect="008D6A59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D3490" w14:textId="77777777" w:rsidR="005B3994" w:rsidRDefault="005B3994" w:rsidP="009C5F4A">
      <w:pPr>
        <w:spacing w:after="0" w:line="240" w:lineRule="auto"/>
      </w:pPr>
      <w:r>
        <w:separator/>
      </w:r>
    </w:p>
  </w:endnote>
  <w:endnote w:type="continuationSeparator" w:id="0">
    <w:p w14:paraId="590151C6" w14:textId="77777777" w:rsidR="005B3994" w:rsidRDefault="005B3994" w:rsidP="009C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BF0B" w14:textId="77777777" w:rsidR="009C5F4A" w:rsidRDefault="009C5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851B0" w14:textId="77777777" w:rsidR="005B3994" w:rsidRDefault="005B3994" w:rsidP="009C5F4A">
      <w:pPr>
        <w:spacing w:after="0" w:line="240" w:lineRule="auto"/>
      </w:pPr>
      <w:r>
        <w:separator/>
      </w:r>
    </w:p>
  </w:footnote>
  <w:footnote w:type="continuationSeparator" w:id="0">
    <w:p w14:paraId="50C6EFC8" w14:textId="77777777" w:rsidR="005B3994" w:rsidRDefault="005B3994" w:rsidP="009C5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1A3"/>
    <w:multiLevelType w:val="multilevel"/>
    <w:tmpl w:val="47A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E86"/>
    <w:multiLevelType w:val="hybridMultilevel"/>
    <w:tmpl w:val="6890B3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A05AD"/>
    <w:multiLevelType w:val="multilevel"/>
    <w:tmpl w:val="E3DA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7393"/>
    <w:multiLevelType w:val="hybridMultilevel"/>
    <w:tmpl w:val="4CC0DE82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0AF476CE"/>
    <w:multiLevelType w:val="hybridMultilevel"/>
    <w:tmpl w:val="25383B04"/>
    <w:lvl w:ilvl="0" w:tplc="1D98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4810"/>
    <w:multiLevelType w:val="hybridMultilevel"/>
    <w:tmpl w:val="80805746"/>
    <w:lvl w:ilvl="0" w:tplc="1D98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1E1C"/>
    <w:multiLevelType w:val="hybridMultilevel"/>
    <w:tmpl w:val="9C64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15CFE"/>
    <w:multiLevelType w:val="multilevel"/>
    <w:tmpl w:val="4A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464A2"/>
    <w:multiLevelType w:val="multilevel"/>
    <w:tmpl w:val="BCF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A0055"/>
    <w:multiLevelType w:val="multilevel"/>
    <w:tmpl w:val="F67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50800"/>
    <w:multiLevelType w:val="hybridMultilevel"/>
    <w:tmpl w:val="5790C094"/>
    <w:lvl w:ilvl="0" w:tplc="1D98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E4A1F"/>
    <w:multiLevelType w:val="hybridMultilevel"/>
    <w:tmpl w:val="89BEB24E"/>
    <w:lvl w:ilvl="0" w:tplc="1D98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35E14"/>
    <w:multiLevelType w:val="hybridMultilevel"/>
    <w:tmpl w:val="4E86C332"/>
    <w:lvl w:ilvl="0" w:tplc="1D98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67AD3"/>
    <w:multiLevelType w:val="hybridMultilevel"/>
    <w:tmpl w:val="AD0E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57564"/>
    <w:multiLevelType w:val="hybridMultilevel"/>
    <w:tmpl w:val="D36ECA02"/>
    <w:lvl w:ilvl="0" w:tplc="1D98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91B24"/>
    <w:multiLevelType w:val="hybridMultilevel"/>
    <w:tmpl w:val="E90C131A"/>
    <w:lvl w:ilvl="0" w:tplc="1D98C35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F8F553F"/>
    <w:multiLevelType w:val="hybridMultilevel"/>
    <w:tmpl w:val="1D5E0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744D3F"/>
    <w:multiLevelType w:val="multilevel"/>
    <w:tmpl w:val="467E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D3A2C"/>
    <w:multiLevelType w:val="multilevel"/>
    <w:tmpl w:val="AD16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A3AD2"/>
    <w:multiLevelType w:val="multilevel"/>
    <w:tmpl w:val="A29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F38B6"/>
    <w:multiLevelType w:val="multilevel"/>
    <w:tmpl w:val="DC4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81EA3"/>
    <w:multiLevelType w:val="multilevel"/>
    <w:tmpl w:val="1548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95C8F"/>
    <w:multiLevelType w:val="multilevel"/>
    <w:tmpl w:val="597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42C47"/>
    <w:multiLevelType w:val="multilevel"/>
    <w:tmpl w:val="B53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B7E8C"/>
    <w:multiLevelType w:val="hybridMultilevel"/>
    <w:tmpl w:val="4B50CE84"/>
    <w:lvl w:ilvl="0" w:tplc="1D98C3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AC378F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D352C75"/>
    <w:multiLevelType w:val="hybridMultilevel"/>
    <w:tmpl w:val="F2B6B402"/>
    <w:lvl w:ilvl="0" w:tplc="3794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608236">
    <w:abstractNumId w:val="0"/>
  </w:num>
  <w:num w:numId="2" w16cid:durableId="97022079">
    <w:abstractNumId w:val="8"/>
  </w:num>
  <w:num w:numId="3" w16cid:durableId="1325665337">
    <w:abstractNumId w:val="23"/>
  </w:num>
  <w:num w:numId="4" w16cid:durableId="1673992020">
    <w:abstractNumId w:val="7"/>
  </w:num>
  <w:num w:numId="5" w16cid:durableId="2083483617">
    <w:abstractNumId w:val="9"/>
  </w:num>
  <w:num w:numId="6" w16cid:durableId="582181405">
    <w:abstractNumId w:val="22"/>
  </w:num>
  <w:num w:numId="7" w16cid:durableId="452410283">
    <w:abstractNumId w:val="21"/>
  </w:num>
  <w:num w:numId="8" w16cid:durableId="1058092790">
    <w:abstractNumId w:val="2"/>
  </w:num>
  <w:num w:numId="9" w16cid:durableId="1664621114">
    <w:abstractNumId w:val="19"/>
  </w:num>
  <w:num w:numId="10" w16cid:durableId="1153377614">
    <w:abstractNumId w:val="25"/>
  </w:num>
  <w:num w:numId="11" w16cid:durableId="305357804">
    <w:abstractNumId w:val="17"/>
  </w:num>
  <w:num w:numId="12" w16cid:durableId="1100837806">
    <w:abstractNumId w:val="13"/>
  </w:num>
  <w:num w:numId="13" w16cid:durableId="215166446">
    <w:abstractNumId w:val="16"/>
  </w:num>
  <w:num w:numId="14" w16cid:durableId="857157351">
    <w:abstractNumId w:val="3"/>
  </w:num>
  <w:num w:numId="15" w16cid:durableId="1885367728">
    <w:abstractNumId w:val="14"/>
  </w:num>
  <w:num w:numId="16" w16cid:durableId="1717511894">
    <w:abstractNumId w:val="5"/>
  </w:num>
  <w:num w:numId="17" w16cid:durableId="600993693">
    <w:abstractNumId w:val="26"/>
  </w:num>
  <w:num w:numId="18" w16cid:durableId="1193763471">
    <w:abstractNumId w:val="15"/>
  </w:num>
  <w:num w:numId="19" w16cid:durableId="2128117291">
    <w:abstractNumId w:val="24"/>
  </w:num>
  <w:num w:numId="20" w16cid:durableId="74519120">
    <w:abstractNumId w:val="10"/>
  </w:num>
  <w:num w:numId="21" w16cid:durableId="1807776706">
    <w:abstractNumId w:val="12"/>
  </w:num>
  <w:num w:numId="22" w16cid:durableId="115028017">
    <w:abstractNumId w:val="1"/>
  </w:num>
  <w:num w:numId="23" w16cid:durableId="1637374122">
    <w:abstractNumId w:val="11"/>
  </w:num>
  <w:num w:numId="24" w16cid:durableId="87966380">
    <w:abstractNumId w:val="4"/>
  </w:num>
  <w:num w:numId="25" w16cid:durableId="398746500">
    <w:abstractNumId w:val="6"/>
  </w:num>
  <w:num w:numId="26" w16cid:durableId="6131010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320352108">
    <w:abstractNumId w:val="18"/>
  </w:num>
  <w:num w:numId="28" w16cid:durableId="20347285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5C"/>
    <w:rsid w:val="0002424D"/>
    <w:rsid w:val="0004550A"/>
    <w:rsid w:val="00053B3D"/>
    <w:rsid w:val="000724C1"/>
    <w:rsid w:val="0007315F"/>
    <w:rsid w:val="000A7322"/>
    <w:rsid w:val="000B0709"/>
    <w:rsid w:val="0010243A"/>
    <w:rsid w:val="001217B9"/>
    <w:rsid w:val="001D77F1"/>
    <w:rsid w:val="0021228A"/>
    <w:rsid w:val="002253DD"/>
    <w:rsid w:val="0038538A"/>
    <w:rsid w:val="003B5C8F"/>
    <w:rsid w:val="003E27BC"/>
    <w:rsid w:val="003F0CD4"/>
    <w:rsid w:val="003F142A"/>
    <w:rsid w:val="003F21C2"/>
    <w:rsid w:val="004A3984"/>
    <w:rsid w:val="004C21C8"/>
    <w:rsid w:val="005363D4"/>
    <w:rsid w:val="00537990"/>
    <w:rsid w:val="005B3994"/>
    <w:rsid w:val="005D45D6"/>
    <w:rsid w:val="00663258"/>
    <w:rsid w:val="006B5EAF"/>
    <w:rsid w:val="006D5971"/>
    <w:rsid w:val="0071331E"/>
    <w:rsid w:val="00715DDA"/>
    <w:rsid w:val="00744B72"/>
    <w:rsid w:val="007F2E4B"/>
    <w:rsid w:val="007F35A5"/>
    <w:rsid w:val="0081627F"/>
    <w:rsid w:val="008557FC"/>
    <w:rsid w:val="00873C18"/>
    <w:rsid w:val="008865CF"/>
    <w:rsid w:val="008D013A"/>
    <w:rsid w:val="008D6A59"/>
    <w:rsid w:val="009200EA"/>
    <w:rsid w:val="009722FD"/>
    <w:rsid w:val="00986B61"/>
    <w:rsid w:val="009A6B8F"/>
    <w:rsid w:val="009C5F4A"/>
    <w:rsid w:val="00AA7051"/>
    <w:rsid w:val="00AB745C"/>
    <w:rsid w:val="00B160BE"/>
    <w:rsid w:val="00BE70FF"/>
    <w:rsid w:val="00C31C50"/>
    <w:rsid w:val="00CB0805"/>
    <w:rsid w:val="00D236BF"/>
    <w:rsid w:val="00DE15FA"/>
    <w:rsid w:val="00E1334E"/>
    <w:rsid w:val="00F41699"/>
    <w:rsid w:val="00F86F9B"/>
    <w:rsid w:val="00FB46D3"/>
    <w:rsid w:val="00FB482D"/>
    <w:rsid w:val="00F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F5F"/>
  <w15:chartTrackingRefBased/>
  <w15:docId w15:val="{6BE0B20B-DA7D-4321-911D-75B1134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DA"/>
  </w:style>
  <w:style w:type="paragraph" w:styleId="Heading1">
    <w:name w:val="heading 1"/>
    <w:basedOn w:val="Normal"/>
    <w:next w:val="Normal"/>
    <w:link w:val="Heading1Char"/>
    <w:uiPriority w:val="9"/>
    <w:qFormat/>
    <w:rsid w:val="00AB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7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7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7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4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74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B74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B74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B7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B07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44B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E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2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C5F4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5F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F4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C5F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F4A"/>
  </w:style>
  <w:style w:type="paragraph" w:styleId="Footer">
    <w:name w:val="footer"/>
    <w:basedOn w:val="Normal"/>
    <w:link w:val="FooterChar"/>
    <w:uiPriority w:val="99"/>
    <w:unhideWhenUsed/>
    <w:rsid w:val="009C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7424-6214-4533-864C-5265703A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11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magdy</dc:creator>
  <cp:keywords/>
  <dc:description/>
  <cp:lastModifiedBy>shaimaa magdy</cp:lastModifiedBy>
  <cp:revision>4</cp:revision>
  <dcterms:created xsi:type="dcterms:W3CDTF">2025-05-15T14:58:00Z</dcterms:created>
  <dcterms:modified xsi:type="dcterms:W3CDTF">2025-05-22T21:09:00Z</dcterms:modified>
</cp:coreProperties>
</file>