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Next Biz Signal: Cross-Border AI Micro-Commerce Agent</w:t>
      </w:r>
    </w:p>
    <w:p>
      <w:r>
        <w:t>Global Business Trend &amp; Valuation Report (2026-02-23 / Lang: HI)</w:t>
      </w:r>
    </w:p>
    <w:p>
      <w:pPr>
        <w:pStyle w:val="Heading1"/>
      </w:pPr>
      <w:r>
        <w:t>1. Nr-NPV Valuation Chart</w:t>
      </w:r>
    </w:p>
    <w:p>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크로스보더_AI_마이크로_커머스_에이전트_(Cross-border_AI_Micro-Commerce_Agent)_NrNPV_Chart.png"/>
                    <pic:cNvPicPr/>
                  </pic:nvPicPr>
                  <pic:blipFill>
                    <a:blip r:embed="rId9"/>
                    <a:stretch>
                      <a:fillRect/>
                    </a:stretch>
                  </pic:blipFill>
                  <pic:spPr>
                    <a:xfrm>
                      <a:off x="0" y="0"/>
                      <a:ext cx="5486400" cy="3291840"/>
                    </a:xfrm>
                    <a:prstGeom prst="rect"/>
                  </pic:spPr>
                </pic:pic>
              </a:graphicData>
            </a:graphic>
          </wp:inline>
        </w:drawing>
      </w:r>
    </w:p>
    <w:p>
      <w:pPr>
        <w:pStyle w:val="Heading1"/>
      </w:pPr>
      <w:r>
        <w:t>2. Master Script &amp; Analysis</w:t>
      </w:r>
    </w:p>
    <w:p>
      <w:r>
        <w:t>यहाँ इस बिज़नेस स्क्रिप्ट का हिंदी अनुवाद है। इसे एक टॉप-टियर वेंचर कैपिटल (VC) पार्टनर की टोन और स्टाइल में पूरी तरह से लोकलाइज़ (localize) किया गया है। भारतीय स्टार्टअप और VC इकोसिस्टम में इस्तेमाल होने वाले हाई-लेवल इंग्लिश जार्गन्स (Jargons) को हिंदी वाक्यों के साथ बहुत ही नैचुरली ब्लेंड किया गया है, ताकि यह बिल्कुल एक प्रोफेशनल बोर्डरूम पिच या इन्वेस्टमेंट थीसिस की तरह लगे।</w:t>
        <w:br/>
        <w:br/>
        <w:t>*(नोट: कोरियन करेंसी KRW को ग्लोबल VC स्टैंडर्ड्स के अनुसार USD में कन्वर्ट करके लिखा गया है ताकि भारतीय/ग्लोबल कॉन्टेक्स्ट में यह ज्यादा इम्पैक्टफुल लगे।)*</w:t>
        <w:br/>
        <w:br/>
        <w:t>***</w:t>
        <w:br/>
        <w:br/>
        <w:t>Next Biz Signal में आपका स्वागत है। हम तेज़ी से बदलते मैक्रो-एनवायरनमेंट (macro-environment) में 5 या उससे कम फाउंडर्स वाली एलीट माइक्रो-टीम्स (elite micro-teams) के लिए सर्वाइवल और ग्रोथ स्ट्रेटेजीज़ डिकोड करते हैं। आज का हमारा शॉर्ट-टर्म ट्रेंड एनालिसिस (Short-Term Trend Analysis) ग्लोबल सर्च डेटा और पेटेंट फाइलिंग्स पर आधारित है। आज का हमारा कोर सिग्नल है: **क्रॉस-बॉर्डर AI माइक्रो-कॉमर्स एजेंट (Cross-border AI Micro-Commerce Agent)**।</w:t>
        <w:br/>
        <w:br/>
        <w:t>ठीक इसी पल, 'दुनिया की फैक्ट्री' कहे जाने वाले शेनझेन (Shenzhen) के हाइपर-कनेक्टेड मैन्युफैक्चरिंग और लॉजिस्टिक्स इंफ्रास्ट्रक्चर का सिलिकॉन वैली (Silicon Valley) के कटिंग-एज AI लैंग्वेज मॉडल्स (LLMs) के साथ रियल-टाइम इंटीग्रेशन हो रहा है। यह एक बहुत बड़ा पैराडाइम शिफ्ट (paradigm shift) है।</w:t>
        <w:br/>
        <w:br/>
        <w:t>लैंग्वेज बैरियर्स, कॉम्प्लेक्स कस्टम क्लीयरेंस और बड़े पैमाने पर कस्टमर सपोर्ट (CS) की वजह से क्रॉस-बॉर्डर कॉमर्स हमेशा से डीप पॉकेट्स (deep pockets) वाले बड़े कॉरपोरेशन्स का एकाधिकार (monopoly) माना जाता था। लेकिन अब यह एंट्री बैरियर (entry barrier) पूरी तरह से खत्म हो चुका है। अब एक ऐसा दौर शुरू हो गया है जहाँ 5 लोगों से भी कम की एक लीन टीम (lean team), या यहाँ तक कि एक सोलो-फाउंडर (solo-founder) भी 'AI एजेंट्स' के पावरफुल लेवरेज (leverage) के साथ एक साथ कई ग्लोबल मार्केट्स में गो-टू-मार्केट (Go-to-Market) एग्जीक्यूट कर सकता है।</w:t>
        <w:br/>
        <w:br/>
        <w:t>सब्सक्राइबर्स, आज हम जिस सिग्नल को एनालाइज कर रहे हैं, वह सिर्फ एक टूल अपग्रेड नहीं है; यह कॉमर्स की हिस्ट्री का एक फंडामेंटल डिसरप्शन (fundamental disruption) है। आइए डीप डाइव (deep dive) करते हैं कि क्रॉस-बॉर्डर AI माइक्रो-कॉमर्स एजेंट आखिर है क्या, और क्यों ग्लोबल स्मार्ट कैपिटल (smart capital) इस स्पेस में आक्रामक रूप से डिप्लॉय (deploy) हो रही है।</w:t>
        <w:br/>
        <w:br/>
        <w:t>लिगेसी ग्लोबल ई-कॉमर्स (Legacy global e-commerce) मॉडल की कल्पना करें। प्रोडक्ट सोर्सिंग के लिए मर्चेंडाइजर्स, लोकलाइज्ड कैटलॉगिंग के लिए ट्रांसलेटर्स और डिजाइनर्स, रीजन-स्पेसिफिक मीडिया बाइंग के लिए मार्केटर्स, और टाइम-ज़ोन डिफरेंस को मैनेज करने के लिए CS एग्जीक्यूटिव्स। इस पूरे ऑपरेशन के लिए भारी हेडकाउंट (headcount) की जरूरत होती थी।</w:t>
        <w:br/>
        <w:br/>
        <w:t>लेकिन AI माइक्रो-कॉमर्स एजेंट इस पूरी वैल्यू चेन (value chain) को API और लार्ज लैंग्वेज मॉडल्स (LLMs) के इंटीग्रेशन से एंड-टू-एंड ऑटोमेट (end-to-end automate) कर देता है। AI रियल-टाइम में US TikTok से वायरल ट्रेंड्स को स्क्रैप (scrape) करता है, और 1688 या Taobao जैसे चाइनीज मैन्युफैक्चरर्स के API के जरिए सबसे ऑप्टिमाइज्ड प्रोडक्ट्स को सोर्स करता है। इसके बाद, यह जापानी, स्पेनिश या अरबी जैसे मार्केट्स के कल्चरल कॉन्टेक्स्ट (cultural context) के हिसाब से कुछ ही सेकंड्स में हाइपर-लोकलाइज्ड प्रोडक्ट पेजेज और एड कॉपीज (ad copies) जनरेट कर देता है। ऑर्डर आते ही डेटा सीधे लोकल फुलफिलमेंट (fulfillment) सिस्टम्स में राउट (route) हो जाता है, और रिटर्न्स या CS क्वेरीज को AI चैटबॉट्स नेटिव लैंग्वेज में 24/7 रिज़ॉल्व करते हैं।</w:t>
        <w:br/>
        <w:br/>
        <w:t>Next Biz Signal की डेटा एनालिटिक्स टीम ने इस मार्केट के जो मेट्रिक्स (metrics) कैप्चर किए हैं, वे अभूतपूर्व हैं। वर्तमान में क्रॉस-बॉर्डर AI कॉमर्स सॉल्यूशंस और इसके डेरिवेटिव मार्केट्स का TAM (Total Addressable Market) लगभग $15 बिलियन एस्टिमेट किया गया है। इससे भी ज्यादा चौंकाने वाली बात इसकी ग्रोथ वेलोसिटी (growth velocity) है। यह स्पेस 35% के CAGR (Compound Annual Growth Rate) से ग्रो कर रहा है—एक ऐसा हाइपर-ग्रोथ (hyper-growth) जो ट्रेडिशनल कॉमर्स में अकल्पनीय है।</w:t>
        <w:br/>
        <w:br/>
        <w:t>यह 35% CAGR क्या इंडिकेट करता है? यह 'बॉर्डरलेस एक्सपेंशन' (borderless expansion) का सिग्नल है। पहले किसी नए देश में एक्सपैंड करने के लिए महीनों की मार्केट रिसर्च और लोकल एंटिटी सेटअप की जरूरत होती थी। अब, AI एजेंट्स के जरिए आप सिर्फ एक दिन में लैटिन अमेरिकी मार्केट में एक टेस्ट-शॉप लॉन्च करके ट्रैक्शन (traction) वैलिडेट कर सकते हैं। अगर प्रोडक्ट-मार्केट फिट (PMF) नहीं मिलता, तो आप तुरंत पिवट (pivot) करके अगले ही दिन यूरोपियन मार्केट को टारगेट कर सकते हैं। यह एक्सट्रीम एजिलिटी (extreme agility) मार्केट के साइज को एक्सपोनेंशियली (exponentially) बढ़ा रही है।</w:t>
        <w:br/>
        <w:br/>
        <w:t>तो, इस बिजनेस मॉडल को अडॉप्ट करने वाली एक एलीट माइक्रो-टीम की एंटरप्राइज वैल्यू (Enterprise Value) या फाइनेंशियल वैल्यूएशन क्या होगी? हमने ग्लोबल इन्वेस्टमेंट बैंक्स के वैल्यूएशन मॉडल्स (valuation models) को अप्लाई करके जो रिपोर्ट तैयार की है, आइए उसे डिकोड करते हैं।</w:t>
        <w:br/>
        <w:br/>
        <w:t xml:space="preserve">अगर हम एक टिपिकल लीनियर कैश फ्लो (linear cash flow) के आधार पर इस बिजनेस की बेस-केस वैल्यूएशन देखें, तो इसका Nr-NPV (Non-risk Net Present Value) लगभग $5 मिलियन आता है। यह सिर्फ एक स्मॉल-स्केल, ऑटोमेटेड कैश-काउ (cash-cow) ई-कॉमर्स स्टोर की इंट्रिन्सिक वैल्यू (intrinsic value) है। </w:t>
        <w:br/>
        <w:br/>
        <w:t>लेकिन असली गेम इसके बाद शुरू होता है। जब हम AI टेक्नोलॉजी के इवोल्यूशन की स्पीड, प्लेटफॉर्म की ग्लोबल स्केलेबिलिटी, और नॉन-लीनियर वायरल मार्केटिंग के 'अपसाइड पोटेंशियल' (Upside Potential) और 'रियल ऑप्शन्स' (Real Options) की वैल्यू को फैक्टर-इन करते हैं, तो इसका r-NPV (Risk-adjusted Net Present Value) स्काईरॉकेट (skyrocket) होकर सीधे $35 मिलियन तक पहुँच जाता है।</w:t>
        <w:br/>
        <w:br/>
        <w:t>इस वैल्यूएशन में इतना बड़ा डेल्टा (delta) क्यों है? ट्रेडिशनल फाइनेंशियल मॉडल्स में 'रिस्क' वैल्यू को डिस्काउंट करता है, लेकिन AI माइक्रो-कॉमर्स में यह एक एसिमेट्रिक अपसाइड (asymmetric upside) क्रिएट करता है। एक बार जब आपका AI सेल्स प्रॉम्प्ट और सोर्सिंग एल्गोरिदम ऑप्टिमाइज हो जाता है, तो उसे 10 या 100 देशों में रेप्लिकेट (replicate) करने की मार्जिनल कॉस्ट (marginal cost) लगभग 'शून्य' (zero) हो जाती है। बेशक, डाउनसाइड रिस्क (downside risk) मौजूद है, लेकिन अगर आपका एल्गोरिदम किसी स्पेसिफिक कंट्री के ट्रेंड के साथ सिंक होकर वायरल हो जाता है, तो इसकी रेवेन्यू जनरेशन कैपेसिटी ट्रेडिशनल कॉमर्स की लिमिट्स को पूरी तरह से शटर (shatter) कर देती है। $35 मिलियन का r-NPV इसी 'इनफिनिट स्केलेबिलिटी' (infinite scalability) का प्रीमियम है।</w:t>
        <w:br/>
        <w:br/>
        <w:t xml:space="preserve">तो सब्सक्राइबर्स, 5 लोगों से कम की एलीट टीम्स को इस सिग्नल को कैसे लेवरेज (leverage) करना चाहिए? </w:t>
        <w:br/>
        <w:br/>
        <w:t>आपकी टीम को अब मैनुअल ट्रांसलेशन, AliExpress पर प्रोडक्ट हंटिंग, या कस्टमर टिकट्स रिज़ॉल्व करने जैसे ऑपरेशंस में अपना बैंडविड्थ (bandwidth) बर्न नहीं करना चाहिए। आपको एक ऑपरेटर से शिफ्ट होकर इस पूरे ऑर्केस्ट्रा का 'कंडक्टर' (conductor) बनना होगा।</w:t>
        <w:br/>
        <w:br/>
        <w:t>पहला: AI की ट्रेनिंग के लिए एक रोबस्ट 'डेटा पाइपलाइन' (Data Pipeline) बिल्ड करें। कौन से ट्रेंड एनालिटिक्स टूल्स को इंटीग्रेट करना है, और किन सोर्सिंग प्लेटफॉर्म्स के APIs को प्लग-इन (plug-in) करना है—यह आर्किटेक्चर डिजाइन करना ही फाउंडर का असली काम है।</w:t>
        <w:br/>
        <w:t>दूसरा: अपने 'हाइपर-लोकलाइजेशन प्रॉम्प्ट्स' (Hyper-localization Prompts) को फाइन-ट्यून (fine-tune) करें। यह सिर्फ लैंग्वेज ट्रांसलेशन नहीं है; आपको AI को इस तरह ट्रेन करना होगा कि वह US Gen-Z के स्लैंग्स (slangs) या जापानी कॉरपोरेट्स के फॉर्मल टोन की बारीकियों को समझकर कैटलॉग्स जनरेट करे।</w:t>
        <w:br/>
        <w:t>तीसरा: रिस्क को डायवर्सिफाई करने के लिए एक 'माइक्रो-ब्रांड मैट्रिक्स' (Micro-brand Matrix) क्रिएट करें। किसी एक मेगा-ब्रांड को स्केल करने के ऑब्सेशन (obsession) से बाहर निकलें। AI का इस्तेमाल करके अलग-अलग टारगेट ऑडियंस के लिए 10 माइक्रो-ब्रांड्स लॉन्च करें, डेटा एनालिटिक्स को ट्रैक करें, और जो काम न करे उसे तुरंत किल (kill) करके विनर्स पर डबल-डाउन (double-down) करने की गुरिल्ला टैक्टिक्स (guerrilla tactics) अपनाएं।</w:t>
        <w:br/>
        <w:br/>
        <w:t>कंक्लूजन (Conclusion) यह है: क्रॉस-बॉर्डर AI माइक्रो-कॉमर्स एजेंट एक अल्टीमेट 'गेम चेंजर' (game changer) है, जो ग्लोबल ट्रेड के उन रूल्स को डिसरप्ट कर रहा है जिन पर कभी बड़े कैपिटल का एकाधिकार था। $15 बिलियन का TAM, 35% का CAGR, और जीरो मार्जिनल कॉस्ट स्केलेबिलिटी के जरिए वैलिडेटेड $35 मिलियन का मैसिव r-NPV। यही वह फ्यूचर कैपिटल फ्लो (future capital flow) है जिसे हमने आज ट्रैक किया है।</w:t>
        <w:br/>
        <w:br/>
        <w:t>अब वह दौर आ गया है जहाँ मार्केट में आपकी जीत आपके कैपिटल साइज से नहीं, बल्कि आपकी टेक्नोलॉजिकल एजिलिटी (technological agility) से तय होगी। आज ही अपने बिजनेस में AI एजेंट्स को डिप्लॉय करें, और ग्लोबल मार्केट्स में अपना फुटप्रिंट (footprint) एक्सपैंड करें।</w:t>
        <w:br/>
        <w:br/>
        <w:t>क्या आप इस इनोवेटिव बिजनेस मॉडल को अपने डोमेस्टिक मार्केट में सबसे पहले इंट्रोड्यूस करके फर्स्ट-मूवर एडवांटेज (first-mover advantage) और मोनोपॉली (monopoly) सिक्योर करना चाहते हैं? अगर आप सिर्फ कंटेंट कंज्यूम करने के बजाय एक्चुअल बिजनेस लॉन्च और टेक-ट्रांसफर कंसल्टिंग (tech-transfer consulting) की तलाश में हैं, तो डिस्क्रिप्शन में दिए गए Next Biz Signal के ग्लोबल पार्टनरशिप ईमेल पर अभी रीच आउट (reach out) करें। हम आपकी टीम के सक्सेसफुल एग्जिट (successful exit) और ग्रोथ का कंपास (compass) बनेंगे। यह था Next Biz Signal, साइनिंग ऑफ (signing off)।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