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339" w:rsidRPr="0016266A" w:rsidRDefault="002E2531">
      <w:pPr>
        <w:rPr>
          <w:color w:val="FF0000"/>
        </w:rPr>
      </w:pPr>
      <w:r w:rsidRPr="0016266A">
        <w:rPr>
          <w:rFonts w:hint="eastAsia"/>
          <w:color w:val="FF0000"/>
        </w:rPr>
        <w:t>기업개요</w:t>
      </w:r>
    </w:p>
    <w:p w:rsidR="002E2531" w:rsidRPr="0016266A" w:rsidRDefault="0016266A" w:rsidP="0016266A">
      <w:pPr>
        <w:pStyle w:val="a3"/>
        <w:numPr>
          <w:ilvl w:val="0"/>
          <w:numId w:val="3"/>
        </w:numPr>
        <w:ind w:leftChars="0"/>
        <w:rPr>
          <w:color w:val="FF0000"/>
        </w:rPr>
      </w:pPr>
      <w:r w:rsidRPr="0016266A">
        <w:rPr>
          <w:color w:val="FF0000"/>
        </w:rPr>
        <w:t>Doc2vec</w:t>
      </w:r>
    </w:p>
    <w:p w:rsidR="0016266A" w:rsidRPr="0016266A" w:rsidRDefault="0016266A" w:rsidP="0016266A">
      <w:pPr>
        <w:pStyle w:val="a3"/>
        <w:numPr>
          <w:ilvl w:val="0"/>
          <w:numId w:val="3"/>
        </w:numPr>
        <w:ind w:leftChars="0"/>
        <w:rPr>
          <w:color w:val="FF0000"/>
        </w:rPr>
      </w:pPr>
      <w:r w:rsidRPr="0016266A">
        <w:rPr>
          <w:color w:val="FF0000"/>
        </w:rPr>
        <w:t>Word2vec</w:t>
      </w:r>
      <w:bookmarkStart w:id="0" w:name="_GoBack"/>
      <w:bookmarkEnd w:id="0"/>
    </w:p>
    <w:p w:rsidR="002E2531" w:rsidRDefault="0016266A" w:rsidP="0016266A">
      <w:pPr>
        <w:pStyle w:val="a3"/>
        <w:numPr>
          <w:ilvl w:val="0"/>
          <w:numId w:val="3"/>
        </w:numPr>
        <w:ind w:leftChars="0"/>
        <w:rPr>
          <w:color w:val="FF0000"/>
        </w:rPr>
      </w:pPr>
      <w:r w:rsidRPr="0016266A">
        <w:rPr>
          <w:rFonts w:hint="eastAsia"/>
          <w:color w:val="FF0000"/>
        </w:rPr>
        <w:t>L</w:t>
      </w:r>
      <w:r w:rsidRPr="0016266A">
        <w:rPr>
          <w:color w:val="FF0000"/>
        </w:rPr>
        <w:t xml:space="preserve">DA </w:t>
      </w:r>
      <w:r w:rsidRPr="0016266A">
        <w:rPr>
          <w:rFonts w:hint="eastAsia"/>
          <w:color w:val="FF0000"/>
        </w:rPr>
        <w:t xml:space="preserve">결과보고 키워드 </w:t>
      </w:r>
      <w:proofErr w:type="spellStart"/>
      <w:r w:rsidRPr="0016266A">
        <w:rPr>
          <w:rFonts w:hint="eastAsia"/>
          <w:color w:val="FF0000"/>
        </w:rPr>
        <w:t>를</w:t>
      </w:r>
      <w:proofErr w:type="spellEnd"/>
      <w:r w:rsidRPr="0016266A">
        <w:rPr>
          <w:rFonts w:hint="eastAsia"/>
          <w:color w:val="FF0000"/>
        </w:rPr>
        <w:t xml:space="preserve"> 활용해서 학습시키는 방법 어떨지</w:t>
      </w:r>
    </w:p>
    <w:p w:rsidR="0016266A" w:rsidRPr="0016266A" w:rsidRDefault="0016266A" w:rsidP="0016266A">
      <w:pPr>
        <w:pStyle w:val="a3"/>
        <w:ind w:leftChars="0" w:left="1260"/>
        <w:rPr>
          <w:rFonts w:hint="eastAsia"/>
          <w:color w:val="FF0000"/>
        </w:rPr>
      </w:pPr>
    </w:p>
    <w:p w:rsidR="002E2531" w:rsidRDefault="002E2531">
      <w:r>
        <w:rPr>
          <w:rFonts w:hint="eastAsia"/>
        </w:rPr>
        <w:t>주가변동</w:t>
      </w:r>
      <w:r w:rsidR="004F0645">
        <w:rPr>
          <w:rFonts w:hint="eastAsia"/>
        </w:rPr>
        <w:t xml:space="preserve"> </w:t>
      </w:r>
      <w:r w:rsidR="004F0645">
        <w:t xml:space="preserve">– </w:t>
      </w:r>
      <w:r w:rsidR="004F0645">
        <w:rPr>
          <w:rFonts w:hint="eastAsia"/>
        </w:rPr>
        <w:t>끝</w:t>
      </w:r>
    </w:p>
    <w:p w:rsidR="0016266A" w:rsidRDefault="0016266A" w:rsidP="0016266A">
      <w:pPr>
        <w:rPr>
          <w:rFonts w:hint="eastAsia"/>
        </w:rPr>
      </w:pPr>
    </w:p>
    <w:p w:rsidR="002E2531" w:rsidRPr="006E6BA0" w:rsidRDefault="004F0645" w:rsidP="004F0645">
      <w:pPr>
        <w:pStyle w:val="a3"/>
        <w:numPr>
          <w:ilvl w:val="0"/>
          <w:numId w:val="1"/>
        </w:numPr>
        <w:ind w:leftChars="0"/>
        <w:rPr>
          <w:color w:val="4472C4" w:themeColor="accent1"/>
        </w:rPr>
      </w:pPr>
      <w:r w:rsidRPr="006E6BA0">
        <w:rPr>
          <w:rFonts w:hint="eastAsia"/>
          <w:color w:val="4472C4" w:themeColor="accent1"/>
        </w:rPr>
        <w:t>이상치 그래프나 기업들을 제외하기</w:t>
      </w:r>
    </w:p>
    <w:p w:rsidR="004F0645" w:rsidRPr="006E6BA0" w:rsidRDefault="004F0645" w:rsidP="004F0645">
      <w:pPr>
        <w:pStyle w:val="a3"/>
        <w:numPr>
          <w:ilvl w:val="0"/>
          <w:numId w:val="1"/>
        </w:numPr>
        <w:ind w:leftChars="0"/>
        <w:rPr>
          <w:rFonts w:hint="eastAsia"/>
          <w:color w:val="4472C4" w:themeColor="accent1"/>
        </w:rPr>
      </w:pPr>
      <w:r w:rsidRPr="006E6BA0">
        <w:rPr>
          <w:rFonts w:hint="eastAsia"/>
          <w:color w:val="4472C4" w:themeColor="accent1"/>
        </w:rPr>
        <w:t>클러스터 중심을 그래프로 나타내서 시각화</w:t>
      </w:r>
    </w:p>
    <w:p w:rsidR="002E2531" w:rsidRPr="006E6BA0" w:rsidRDefault="0016266A" w:rsidP="0016266A">
      <w:pPr>
        <w:pStyle w:val="a3"/>
        <w:numPr>
          <w:ilvl w:val="0"/>
          <w:numId w:val="1"/>
        </w:numPr>
        <w:ind w:leftChars="0"/>
        <w:rPr>
          <w:color w:val="4472C4" w:themeColor="accent1"/>
        </w:rPr>
      </w:pPr>
      <w:r w:rsidRPr="006E6BA0">
        <w:rPr>
          <w:color w:val="4472C4" w:themeColor="accent1"/>
        </w:rPr>
        <w:t xml:space="preserve">Null </w:t>
      </w:r>
      <w:r w:rsidRPr="006E6BA0">
        <w:rPr>
          <w:rFonts w:hint="eastAsia"/>
          <w:color w:val="4472C4" w:themeColor="accent1"/>
        </w:rPr>
        <w:t xml:space="preserve">값있는 </w:t>
      </w:r>
      <w:r w:rsidRPr="006E6BA0">
        <w:rPr>
          <w:color w:val="4472C4" w:themeColor="accent1"/>
        </w:rPr>
        <w:t>6</w:t>
      </w:r>
      <w:r w:rsidRPr="006E6BA0">
        <w:rPr>
          <w:rFonts w:hint="eastAsia"/>
          <w:color w:val="4472C4" w:themeColor="accent1"/>
        </w:rPr>
        <w:t>개</w:t>
      </w:r>
      <w:r w:rsidRPr="006E6BA0">
        <w:rPr>
          <w:color w:val="4472C4" w:themeColor="accent1"/>
        </w:rPr>
        <w:t xml:space="preserve">-&gt;&gt; </w:t>
      </w:r>
      <w:r w:rsidRPr="006E6BA0">
        <w:rPr>
          <w:rFonts w:hint="eastAsia"/>
          <w:color w:val="4472C4" w:themeColor="accent1"/>
        </w:rPr>
        <w:t>하나의 클러스</w:t>
      </w:r>
      <w:r w:rsidR="006E6BA0" w:rsidRPr="006E6BA0">
        <w:rPr>
          <w:rFonts w:hint="eastAsia"/>
          <w:color w:val="4472C4" w:themeColor="accent1"/>
        </w:rPr>
        <w:t>터로,</w:t>
      </w:r>
      <w:r w:rsidR="006E6BA0" w:rsidRPr="006E6BA0">
        <w:rPr>
          <w:color w:val="4472C4" w:themeColor="accent1"/>
        </w:rPr>
        <w:t xml:space="preserve"> </w:t>
      </w:r>
      <w:r w:rsidR="006E6BA0" w:rsidRPr="006E6BA0">
        <w:rPr>
          <w:rFonts w:hint="eastAsia"/>
          <w:color w:val="4472C4" w:themeColor="accent1"/>
        </w:rPr>
        <w:t>혹은 최종 거리 매트릭스에 평균값으로 대입해주거나</w:t>
      </w:r>
    </w:p>
    <w:p w:rsidR="006E6BA0" w:rsidRPr="006E6BA0" w:rsidRDefault="006E6BA0" w:rsidP="0016266A">
      <w:pPr>
        <w:pStyle w:val="a3"/>
        <w:numPr>
          <w:ilvl w:val="0"/>
          <w:numId w:val="1"/>
        </w:numPr>
        <w:ind w:leftChars="0"/>
        <w:rPr>
          <w:color w:val="4472C4" w:themeColor="accent1"/>
        </w:rPr>
      </w:pPr>
      <w:r w:rsidRPr="006E6BA0">
        <w:rPr>
          <w:rFonts w:hint="eastAsia"/>
          <w:color w:val="4472C4" w:themeColor="accent1"/>
        </w:rPr>
        <w:t xml:space="preserve">이상치 그래프 </w:t>
      </w:r>
      <w:r w:rsidRPr="006E6BA0">
        <w:rPr>
          <w:color w:val="4472C4" w:themeColor="accent1"/>
        </w:rPr>
        <w:t xml:space="preserve">-&gt;&gt; </w:t>
      </w:r>
      <w:r w:rsidRPr="006E6BA0">
        <w:rPr>
          <w:rFonts w:hint="eastAsia"/>
          <w:color w:val="4472C4" w:themeColor="accent1"/>
        </w:rPr>
        <w:t>각각 하나의 클러스터로,</w:t>
      </w:r>
      <w:r w:rsidRPr="006E6BA0">
        <w:rPr>
          <w:color w:val="4472C4" w:themeColor="accent1"/>
        </w:rPr>
        <w:t xml:space="preserve"> </w:t>
      </w:r>
    </w:p>
    <w:p w:rsidR="0016266A" w:rsidRDefault="0016266A" w:rsidP="0016266A">
      <w:pPr>
        <w:pStyle w:val="a3"/>
        <w:ind w:leftChars="0" w:left="1155"/>
        <w:rPr>
          <w:rFonts w:hint="eastAsia"/>
        </w:rPr>
      </w:pPr>
    </w:p>
    <w:p w:rsidR="002E2531" w:rsidRDefault="002E2531">
      <w:r>
        <w:rPr>
          <w:rFonts w:hint="eastAsia"/>
        </w:rPr>
        <w:t>재무지표</w:t>
      </w:r>
      <w:r w:rsidR="004F0645">
        <w:rPr>
          <w:rFonts w:hint="eastAsia"/>
        </w:rPr>
        <w:t xml:space="preserve"> </w:t>
      </w:r>
      <w:r w:rsidR="004F0645">
        <w:t xml:space="preserve">– </w:t>
      </w:r>
      <w:r w:rsidR="004F0645">
        <w:rPr>
          <w:rFonts w:hint="eastAsia"/>
        </w:rPr>
        <w:t>끝</w:t>
      </w:r>
    </w:p>
    <w:p w:rsidR="006E6BA0" w:rsidRPr="006E6BA0" w:rsidRDefault="006E6BA0" w:rsidP="006E6BA0">
      <w:pPr>
        <w:pStyle w:val="a3"/>
        <w:numPr>
          <w:ilvl w:val="0"/>
          <w:numId w:val="1"/>
        </w:numPr>
        <w:ind w:leftChars="0"/>
        <w:rPr>
          <w:rFonts w:hint="eastAsia"/>
          <w:color w:val="4472C4" w:themeColor="accent1"/>
        </w:rPr>
      </w:pPr>
      <w:r w:rsidRPr="006E6BA0">
        <w:rPr>
          <w:color w:val="4472C4" w:themeColor="accent1"/>
        </w:rPr>
        <w:t xml:space="preserve">Dl </w:t>
      </w:r>
      <w:proofErr w:type="spellStart"/>
      <w:r w:rsidRPr="006E6BA0">
        <w:rPr>
          <w:rFonts w:hint="eastAsia"/>
          <w:color w:val="4472C4" w:themeColor="accent1"/>
        </w:rPr>
        <w:t>이앤씨</w:t>
      </w:r>
      <w:proofErr w:type="spellEnd"/>
      <w:r w:rsidRPr="006E6BA0">
        <w:rPr>
          <w:rFonts w:hint="eastAsia"/>
          <w:color w:val="4472C4" w:themeColor="accent1"/>
        </w:rPr>
        <w:t>,</w:t>
      </w:r>
      <w:r w:rsidRPr="006E6BA0">
        <w:rPr>
          <w:color w:val="4472C4" w:themeColor="accent1"/>
        </w:rPr>
        <w:t xml:space="preserve"> </w:t>
      </w:r>
      <w:r w:rsidRPr="006E6BA0">
        <w:rPr>
          <w:rFonts w:hint="eastAsia"/>
          <w:color w:val="4472C4" w:themeColor="accent1"/>
        </w:rPr>
        <w:t>L</w:t>
      </w:r>
      <w:r w:rsidRPr="006E6BA0">
        <w:rPr>
          <w:color w:val="4472C4" w:themeColor="accent1"/>
        </w:rPr>
        <w:t xml:space="preserve">X </w:t>
      </w:r>
      <w:proofErr w:type="spellStart"/>
      <w:proofErr w:type="gramStart"/>
      <w:r w:rsidRPr="006E6BA0">
        <w:rPr>
          <w:rFonts w:hint="eastAsia"/>
          <w:color w:val="4472C4" w:themeColor="accent1"/>
        </w:rPr>
        <w:t>홀딩스</w:t>
      </w:r>
      <w:proofErr w:type="spellEnd"/>
      <w:r w:rsidRPr="006E6BA0">
        <w:rPr>
          <w:rFonts w:hint="eastAsia"/>
          <w:color w:val="4472C4" w:themeColor="accent1"/>
        </w:rPr>
        <w:t xml:space="preserve"> </w:t>
      </w:r>
      <w:r w:rsidRPr="006E6BA0">
        <w:rPr>
          <w:color w:val="4472C4" w:themeColor="accent1"/>
        </w:rPr>
        <w:t>:</w:t>
      </w:r>
      <w:proofErr w:type="gramEnd"/>
      <w:r w:rsidRPr="006E6BA0">
        <w:rPr>
          <w:color w:val="4472C4" w:themeColor="accent1"/>
        </w:rPr>
        <w:t xml:space="preserve"> </w:t>
      </w:r>
      <w:proofErr w:type="spellStart"/>
      <w:r w:rsidRPr="006E6BA0">
        <w:rPr>
          <w:rFonts w:hint="eastAsia"/>
          <w:color w:val="4472C4" w:themeColor="accent1"/>
        </w:rPr>
        <w:t>결측치</w:t>
      </w:r>
      <w:proofErr w:type="spellEnd"/>
      <w:r w:rsidRPr="006E6BA0">
        <w:rPr>
          <w:rFonts w:hint="eastAsia"/>
          <w:color w:val="4472C4" w:themeColor="accent1"/>
        </w:rPr>
        <w:t xml:space="preserve"> 어떻게 채울지?</w:t>
      </w:r>
    </w:p>
    <w:p w:rsidR="002E2531" w:rsidRDefault="004F0645" w:rsidP="004F064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센트로이드</w:t>
      </w:r>
      <w:proofErr w:type="spellEnd"/>
      <w:r>
        <w:rPr>
          <w:rFonts w:hint="eastAsia"/>
        </w:rPr>
        <w:t xml:space="preserve"> 매트릭스에 추가</w:t>
      </w:r>
    </w:p>
    <w:p w:rsidR="004F0645" w:rsidRPr="004F0645" w:rsidRDefault="004F0645" w:rsidP="004F0645">
      <w:pPr>
        <w:rPr>
          <w:rFonts w:hint="eastAsia"/>
        </w:rPr>
      </w:pPr>
    </w:p>
    <w:p w:rsidR="004F0645" w:rsidRDefault="004F0645">
      <w:r>
        <w:t>3</w:t>
      </w:r>
      <w:r>
        <w:rPr>
          <w:rFonts w:hint="eastAsia"/>
        </w:rPr>
        <w:t>번 대안</w:t>
      </w:r>
    </w:p>
    <w:p w:rsidR="002677EC" w:rsidRDefault="002677EC" w:rsidP="001D66D4">
      <w:pPr>
        <w:pStyle w:val="a3"/>
        <w:numPr>
          <w:ilvl w:val="0"/>
          <w:numId w:val="2"/>
        </w:numPr>
        <w:ind w:leftChars="0"/>
      </w:pPr>
      <w:r w:rsidRPr="0016266A">
        <w:rPr>
          <w:color w:val="FF0000"/>
        </w:rPr>
        <w:t>SUM</w:t>
      </w:r>
      <w:r>
        <w:t>(</w:t>
      </w:r>
      <w:r>
        <w:rPr>
          <w:rFonts w:hint="eastAsia"/>
        </w:rPr>
        <w:t xml:space="preserve">A의 개요 </w:t>
      </w:r>
      <w:r>
        <w:t>– B</w:t>
      </w:r>
      <w:r>
        <w:rPr>
          <w:rFonts w:hint="eastAsia"/>
        </w:rPr>
        <w:t>의 개요</w:t>
      </w:r>
      <w:r w:rsidR="0016266A">
        <w:t xml:space="preserve"> </w:t>
      </w:r>
      <w:r w:rsidR="0016266A" w:rsidRPr="0016266A">
        <w:rPr>
          <w:color w:val="FF0000"/>
        </w:rPr>
        <w:t xml:space="preserve">* </w:t>
      </w:r>
      <w:r w:rsidR="0016266A" w:rsidRPr="0016266A">
        <w:rPr>
          <w:rFonts w:hint="eastAsia"/>
          <w:color w:val="FF0000"/>
        </w:rPr>
        <w:t>w</w:t>
      </w:r>
      <w:r>
        <w:rPr>
          <w:rFonts w:hint="eastAsia"/>
        </w:rPr>
        <w:t xml:space="preserve">, A의 주가 </w:t>
      </w:r>
      <w:r>
        <w:t xml:space="preserve">– </w:t>
      </w:r>
      <w:r>
        <w:rPr>
          <w:rFonts w:hint="eastAsia"/>
        </w:rPr>
        <w:t>B의 주가</w:t>
      </w:r>
      <w:r w:rsidR="0016266A" w:rsidRPr="0016266A">
        <w:rPr>
          <w:color w:val="FF0000"/>
        </w:rPr>
        <w:t xml:space="preserve">* </w:t>
      </w:r>
      <w:proofErr w:type="gramStart"/>
      <w:r w:rsidR="0016266A" w:rsidRPr="0016266A">
        <w:rPr>
          <w:rFonts w:hint="eastAsia"/>
          <w:color w:val="FF0000"/>
        </w:rPr>
        <w:t>w</w:t>
      </w:r>
      <w:r>
        <w:rPr>
          <w:rFonts w:hint="eastAsia"/>
        </w:rPr>
        <w:t xml:space="preserve"> </w:t>
      </w:r>
      <w:r>
        <w:t>,</w:t>
      </w:r>
      <w:proofErr w:type="gramEnd"/>
      <w:r>
        <w:t xml:space="preserve"> A</w:t>
      </w:r>
      <w:r>
        <w:rPr>
          <w:rFonts w:hint="eastAsia"/>
        </w:rPr>
        <w:t>의 재무</w:t>
      </w:r>
      <w:r>
        <w:t xml:space="preserve"> – B</w:t>
      </w:r>
      <w:r>
        <w:rPr>
          <w:rFonts w:hint="eastAsia"/>
        </w:rPr>
        <w:t>의 재무</w:t>
      </w:r>
      <w:r w:rsidR="0016266A" w:rsidRPr="0016266A">
        <w:rPr>
          <w:color w:val="FF0000"/>
        </w:rPr>
        <w:t xml:space="preserve">* </w:t>
      </w:r>
      <w:r w:rsidR="0016266A" w:rsidRPr="0016266A">
        <w:rPr>
          <w:rFonts w:hint="eastAsia"/>
          <w:color w:val="FF0000"/>
        </w:rPr>
        <w:t>w</w:t>
      </w:r>
      <w:r>
        <w:rPr>
          <w:rFonts w:hint="eastAsia"/>
        </w:rPr>
        <w:t>)</w:t>
      </w:r>
    </w:p>
    <w:p w:rsidR="004F0645" w:rsidRDefault="001D66D4" w:rsidP="002677EC">
      <w:pPr>
        <w:pStyle w:val="a3"/>
        <w:ind w:leftChars="0" w:left="1155"/>
      </w:pPr>
      <w:r>
        <w:rPr>
          <w:rFonts w:hint="eastAsia"/>
        </w:rPr>
        <w:t xml:space="preserve">정규화를 통한 </w:t>
      </w:r>
      <w:proofErr w:type="spellStart"/>
      <w:r>
        <w:rPr>
          <w:rFonts w:hint="eastAsia"/>
        </w:rPr>
        <w:t>거리매트릭스</w:t>
      </w:r>
      <w:proofErr w:type="spellEnd"/>
      <w:r>
        <w:rPr>
          <w:rFonts w:hint="eastAsia"/>
        </w:rPr>
        <w:t xml:space="preserve"> 사용가능한 알고리즘 사용</w:t>
      </w:r>
    </w:p>
    <w:p w:rsidR="001D66D4" w:rsidRDefault="002677EC" w:rsidP="001D66D4">
      <w:pPr>
        <w:pStyle w:val="a3"/>
        <w:ind w:leftChars="0" w:left="1155"/>
      </w:pPr>
      <w:proofErr w:type="spellStart"/>
      <w:r>
        <w:t>Kmedoid</w:t>
      </w:r>
      <w:proofErr w:type="spellEnd"/>
      <w:r>
        <w:t xml:space="preserve"> </w:t>
      </w:r>
      <w:r>
        <w:rPr>
          <w:rFonts w:hint="eastAsia"/>
        </w:rPr>
        <w:t>같은 경우 거리가 음수 일수 없으므로,</w:t>
      </w:r>
      <w:r>
        <w:t xml:space="preserve"> </w:t>
      </w:r>
      <w:r>
        <w:rPr>
          <w:rFonts w:hint="eastAsia"/>
        </w:rPr>
        <w:t>조정이 필요하고</w:t>
      </w:r>
    </w:p>
    <w:p w:rsidR="002677EC" w:rsidRDefault="002677EC" w:rsidP="001D66D4">
      <w:pPr>
        <w:pStyle w:val="a3"/>
        <w:ind w:leftChars="0" w:left="1155"/>
      </w:pPr>
      <w:r>
        <w:rPr>
          <w:rFonts w:hint="eastAsia"/>
        </w:rPr>
        <w:t xml:space="preserve">서로 다른 </w:t>
      </w:r>
      <w:proofErr w:type="spellStart"/>
      <w:r>
        <w:rPr>
          <w:rFonts w:hint="eastAsia"/>
        </w:rPr>
        <w:t>센트로이드</w:t>
      </w:r>
      <w:proofErr w:type="spellEnd"/>
      <w:r>
        <w:rPr>
          <w:rFonts w:hint="eastAsia"/>
        </w:rPr>
        <w:t xml:space="preserve"> 스케일을 맞춰줄 필요가 있고</w:t>
      </w:r>
    </w:p>
    <w:p w:rsidR="0016266A" w:rsidRDefault="0016266A" w:rsidP="001D66D4">
      <w:pPr>
        <w:pStyle w:val="a3"/>
        <w:ind w:leftChars="0" w:left="1155"/>
      </w:pPr>
    </w:p>
    <w:p w:rsidR="0016266A" w:rsidRPr="0016266A" w:rsidRDefault="0016266A" w:rsidP="001D66D4">
      <w:pPr>
        <w:pStyle w:val="a3"/>
        <w:ind w:leftChars="0" w:left="1155"/>
        <w:rPr>
          <w:rFonts w:hint="eastAsia"/>
          <w:color w:val="FF0000"/>
        </w:rPr>
      </w:pPr>
      <w:r w:rsidRPr="0016266A">
        <w:rPr>
          <w:rFonts w:hint="eastAsia"/>
          <w:color w:val="FF0000"/>
        </w:rPr>
        <w:t>정규화 하는 방법</w:t>
      </w:r>
    </w:p>
    <w:sectPr w:rsidR="0016266A" w:rsidRPr="001626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87EAD"/>
    <w:multiLevelType w:val="hybridMultilevel"/>
    <w:tmpl w:val="721C3D0C"/>
    <w:lvl w:ilvl="0" w:tplc="5C44FE7C">
      <w:start w:val="3"/>
      <w:numFmt w:val="bullet"/>
      <w:lvlText w:val="-"/>
      <w:lvlJc w:val="left"/>
      <w:pPr>
        <w:ind w:left="12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1" w15:restartNumberingAfterBreak="0">
    <w:nsid w:val="09633D37"/>
    <w:multiLevelType w:val="hybridMultilevel"/>
    <w:tmpl w:val="11AAE854"/>
    <w:lvl w:ilvl="0" w:tplc="EC981488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 w15:restartNumberingAfterBreak="0">
    <w:nsid w:val="0EAC14B3"/>
    <w:multiLevelType w:val="hybridMultilevel"/>
    <w:tmpl w:val="C270BB30"/>
    <w:lvl w:ilvl="0" w:tplc="4C385E52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31"/>
    <w:rsid w:val="00041695"/>
    <w:rsid w:val="0016266A"/>
    <w:rsid w:val="001D66D4"/>
    <w:rsid w:val="002677EC"/>
    <w:rsid w:val="002E2531"/>
    <w:rsid w:val="004F0645"/>
    <w:rsid w:val="00564339"/>
    <w:rsid w:val="006E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68A9D"/>
  <w15:chartTrackingRefBased/>
  <w15:docId w15:val="{8478250F-E6AF-4006-B305-ED36DD7AF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64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한도형</dc:creator>
  <cp:keywords/>
  <dc:description/>
  <cp:lastModifiedBy>한도형</cp:lastModifiedBy>
  <cp:revision>1</cp:revision>
  <dcterms:created xsi:type="dcterms:W3CDTF">2021-12-06T10:02:00Z</dcterms:created>
  <dcterms:modified xsi:type="dcterms:W3CDTF">2021-12-06T11:19:00Z</dcterms:modified>
</cp:coreProperties>
</file>