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3572C" w14:textId="77777777" w:rsidR="004D0DB2" w:rsidRPr="002B20F4" w:rsidRDefault="005C60E2" w:rsidP="002B20F4">
      <w:pPr>
        <w:ind w:left="360"/>
        <w:jc w:val="center"/>
        <w:rPr>
          <w:rFonts w:ascii="Calibri" w:hAnsi="Calibri" w:cs="Calibri"/>
          <w:b/>
          <w:sz w:val="22"/>
          <w:szCs w:val="22"/>
        </w:rPr>
      </w:pPr>
      <w:r w:rsidRPr="002B20F4">
        <w:rPr>
          <w:rFonts w:ascii="Calibri" w:hAnsi="Calibri" w:cs="Calibri"/>
          <w:b/>
          <w:sz w:val="22"/>
          <w:szCs w:val="22"/>
        </w:rPr>
        <w:t>INTRODUCTION TO STATISTICAL CONCEPTS</w:t>
      </w:r>
    </w:p>
    <w:p w14:paraId="79D40600" w14:textId="1F63109F" w:rsidR="005C60E2" w:rsidRPr="002B20F4" w:rsidRDefault="005C60E2" w:rsidP="002B20F4">
      <w:pPr>
        <w:ind w:left="360"/>
        <w:jc w:val="center"/>
        <w:rPr>
          <w:rFonts w:ascii="Calibri" w:hAnsi="Calibri" w:cs="Calibri"/>
          <w:b/>
          <w:sz w:val="22"/>
          <w:szCs w:val="22"/>
        </w:rPr>
      </w:pPr>
      <w:r w:rsidRPr="002B20F4">
        <w:rPr>
          <w:rFonts w:ascii="Calibri" w:hAnsi="Calibri" w:cs="Calibri"/>
          <w:b/>
          <w:sz w:val="22"/>
          <w:szCs w:val="22"/>
        </w:rPr>
        <w:t xml:space="preserve">ASSIGNMENT </w:t>
      </w:r>
      <w:r w:rsidR="00CC16D8" w:rsidRPr="002B20F4">
        <w:rPr>
          <w:rFonts w:ascii="Calibri" w:hAnsi="Calibri" w:cs="Calibri"/>
          <w:b/>
          <w:sz w:val="22"/>
          <w:szCs w:val="22"/>
        </w:rPr>
        <w:t>2</w:t>
      </w:r>
      <w:r w:rsidR="002C049A" w:rsidRPr="002B20F4">
        <w:rPr>
          <w:rFonts w:ascii="Calibri" w:hAnsi="Calibri" w:cs="Calibri"/>
          <w:b/>
          <w:sz w:val="22"/>
          <w:szCs w:val="22"/>
        </w:rPr>
        <w:t>B</w:t>
      </w:r>
    </w:p>
    <w:p w14:paraId="55F73818" w14:textId="77777777" w:rsidR="00CA0A81" w:rsidRPr="002B20F4" w:rsidRDefault="00CA0A81" w:rsidP="002B20F4">
      <w:pPr>
        <w:rPr>
          <w:rFonts w:ascii="Calibri" w:hAnsi="Calibri" w:cs="Calibri"/>
          <w:b/>
          <w:sz w:val="22"/>
          <w:szCs w:val="22"/>
        </w:rPr>
      </w:pPr>
    </w:p>
    <w:p w14:paraId="082FC192" w14:textId="006EF741" w:rsidR="00CA0A81" w:rsidRPr="006850B6" w:rsidRDefault="00CA0A81" w:rsidP="002B20F4">
      <w:pPr>
        <w:ind w:left="360"/>
        <w:rPr>
          <w:rFonts w:ascii="Calibri" w:hAnsi="Calibri" w:cs="Calibri"/>
          <w:b/>
          <w:sz w:val="32"/>
          <w:szCs w:val="32"/>
        </w:rPr>
      </w:pPr>
      <w:r w:rsidRPr="006850B6">
        <w:rPr>
          <w:rFonts w:ascii="Calibri" w:hAnsi="Calibri" w:cs="Calibri"/>
          <w:b/>
          <w:sz w:val="32"/>
          <w:szCs w:val="32"/>
        </w:rPr>
        <w:t xml:space="preserve">Chapter </w:t>
      </w:r>
      <w:r w:rsidR="00CC16D8" w:rsidRPr="006850B6">
        <w:rPr>
          <w:rFonts w:ascii="Calibri" w:hAnsi="Calibri" w:cs="Calibri"/>
          <w:b/>
          <w:sz w:val="32"/>
          <w:szCs w:val="32"/>
        </w:rPr>
        <w:t>5</w:t>
      </w:r>
      <w:r w:rsidRPr="006850B6">
        <w:rPr>
          <w:rFonts w:ascii="Calibri" w:hAnsi="Calibri" w:cs="Calibri"/>
          <w:b/>
          <w:sz w:val="32"/>
          <w:szCs w:val="32"/>
        </w:rPr>
        <w:t xml:space="preserve">: </w:t>
      </w:r>
      <w:r w:rsidR="00CC16D8" w:rsidRPr="006850B6">
        <w:rPr>
          <w:rFonts w:ascii="Calibri" w:hAnsi="Calibri" w:cs="Calibri"/>
          <w:b/>
          <w:sz w:val="32"/>
          <w:szCs w:val="32"/>
        </w:rPr>
        <w:t>Probability</w:t>
      </w:r>
    </w:p>
    <w:p w14:paraId="3C103874" w14:textId="77777777" w:rsidR="00D45B22" w:rsidRPr="002B20F4" w:rsidRDefault="00D45B22" w:rsidP="002B20F4">
      <w:pPr>
        <w:ind w:left="360"/>
        <w:rPr>
          <w:rFonts w:ascii="Calibri" w:hAnsi="Calibri" w:cs="Calibri"/>
          <w:b/>
          <w:sz w:val="22"/>
          <w:szCs w:val="22"/>
        </w:rPr>
      </w:pPr>
    </w:p>
    <w:p w14:paraId="2597554B" w14:textId="77777777" w:rsidR="00D45B22" w:rsidRPr="009D542E" w:rsidRDefault="00D45B22" w:rsidP="002B20F4">
      <w:pPr>
        <w:ind w:left="360"/>
        <w:rPr>
          <w:rFonts w:ascii="Calibri" w:hAnsi="Calibri" w:cs="Calibri"/>
          <w:b/>
          <w:sz w:val="22"/>
          <w:szCs w:val="22"/>
        </w:rPr>
      </w:pPr>
      <w:r w:rsidRPr="002B20F4">
        <w:rPr>
          <w:rFonts w:ascii="Calibri" w:hAnsi="Calibri" w:cs="Calibri"/>
          <w:color w:val="000000"/>
          <w:sz w:val="22"/>
          <w:szCs w:val="22"/>
          <w:shd w:val="clear" w:color="auto" w:fill="FFFFFF"/>
        </w:rPr>
        <w:t xml:space="preserve">11) </w:t>
      </w:r>
      <w:r w:rsidR="002C049A" w:rsidRPr="009D542E">
        <w:rPr>
          <w:rFonts w:ascii="Calibri" w:hAnsi="Calibri" w:cs="Calibri"/>
          <w:b/>
          <w:color w:val="000000"/>
          <w:sz w:val="22"/>
          <w:szCs w:val="22"/>
          <w:shd w:val="clear" w:color="auto" w:fill="FFFFFF"/>
        </w:rPr>
        <w:t>You win a game if you roll a die and get a 2 or a 5. You play this game 60 times.</w:t>
      </w:r>
    </w:p>
    <w:p w14:paraId="3491FEC9" w14:textId="6F671105" w:rsidR="00D45B22" w:rsidRPr="009D542E" w:rsidRDefault="00D45B22" w:rsidP="002B20F4">
      <w:pPr>
        <w:ind w:left="360" w:firstLine="360"/>
        <w:rPr>
          <w:rFonts w:ascii="Calibri" w:hAnsi="Calibri" w:cs="Calibri"/>
          <w:b/>
          <w:color w:val="000000"/>
          <w:sz w:val="22"/>
          <w:szCs w:val="22"/>
        </w:rPr>
      </w:pPr>
      <w:r w:rsidRPr="009D542E">
        <w:rPr>
          <w:rFonts w:ascii="Calibri" w:hAnsi="Calibri" w:cs="Calibri"/>
          <w:b/>
          <w:color w:val="000000"/>
          <w:sz w:val="22"/>
          <w:szCs w:val="22"/>
        </w:rPr>
        <w:t xml:space="preserve">a. </w:t>
      </w:r>
      <w:r w:rsidR="002C049A" w:rsidRPr="009D542E">
        <w:rPr>
          <w:rFonts w:ascii="Calibri" w:hAnsi="Calibri" w:cs="Calibri"/>
          <w:b/>
          <w:color w:val="000000"/>
          <w:sz w:val="22"/>
          <w:szCs w:val="22"/>
        </w:rPr>
        <w:t>What is the probability that you win between 5 and 10 times (inclusive)?</w:t>
      </w:r>
    </w:p>
    <w:p w14:paraId="6004D4F7" w14:textId="346AF427" w:rsidR="00613A8D" w:rsidRDefault="00613A8D" w:rsidP="002B20F4">
      <w:pPr>
        <w:ind w:left="360" w:firstLine="360"/>
        <w:rPr>
          <w:rFonts w:ascii="Calibri" w:hAnsi="Calibri" w:cs="Calibri"/>
          <w:sz w:val="22"/>
          <w:szCs w:val="22"/>
        </w:rPr>
      </w:pPr>
    </w:p>
    <w:p w14:paraId="06254FA4" w14:textId="1A8C6C63" w:rsidR="00613A8D" w:rsidRPr="00816869" w:rsidRDefault="00187EC1" w:rsidP="002B20F4">
      <w:pPr>
        <w:ind w:left="360" w:firstLine="360"/>
        <w:rPr>
          <w:rFonts w:ascii="Calibri" w:hAnsi="Calibri" w:cs="Calibri"/>
          <w:sz w:val="22"/>
          <w:szCs w:val="22"/>
        </w:rPr>
      </w:pPr>
      <m:oMathPara>
        <m:oMath>
          <m:r>
            <w:rPr>
              <w:rFonts w:ascii="Cambria Math" w:hAnsi="Cambria Math" w:cs="Calibri"/>
              <w:sz w:val="22"/>
              <w:szCs w:val="22"/>
            </w:rPr>
            <m:t>P</m:t>
          </m:r>
          <m:d>
            <m:dPr>
              <m:ctrlPr>
                <w:rPr>
                  <w:rFonts w:ascii="Cambria Math" w:hAnsi="Cambria Math" w:cs="Calibri"/>
                  <w:i/>
                  <w:sz w:val="22"/>
                  <w:szCs w:val="22"/>
                </w:rPr>
              </m:ctrlPr>
            </m:dPr>
            <m:e>
              <m:r>
                <w:rPr>
                  <w:rFonts w:ascii="Cambria Math" w:hAnsi="Cambria Math" w:cs="Calibri"/>
                  <w:sz w:val="22"/>
                  <w:szCs w:val="22"/>
                </w:rPr>
                <m:t>x</m:t>
              </m:r>
            </m:e>
          </m:d>
          <m:r>
            <w:rPr>
              <w:rFonts w:ascii="Cambria Math" w:hAnsi="Cambria Math" w:cs="Calibri"/>
              <w:sz w:val="22"/>
              <w:szCs w:val="22"/>
            </w:rPr>
            <m:t>=</m:t>
          </m:r>
          <m:f>
            <m:fPr>
              <m:ctrlPr>
                <w:rPr>
                  <w:rFonts w:ascii="Cambria Math" w:hAnsi="Cambria Math" w:cs="Calibri"/>
                  <w:i/>
                  <w:sz w:val="22"/>
                  <w:szCs w:val="22"/>
                </w:rPr>
              </m:ctrlPr>
            </m:fPr>
            <m:num>
              <m:r>
                <w:rPr>
                  <w:rFonts w:ascii="Cambria Math" w:hAnsi="Cambria Math" w:cs="Calibri"/>
                  <w:sz w:val="22"/>
                  <w:szCs w:val="22"/>
                </w:rPr>
                <m:t>N!</m:t>
              </m:r>
            </m:num>
            <m:den>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N-x</m:t>
                  </m:r>
                </m:e>
              </m:d>
              <m:r>
                <w:rPr>
                  <w:rFonts w:ascii="Cambria Math" w:hAnsi="Cambria Math" w:cs="Calibri"/>
                  <w:sz w:val="22"/>
                  <w:szCs w:val="22"/>
                </w:rPr>
                <m:t>!</m:t>
              </m:r>
            </m:den>
          </m:f>
          <m:sSup>
            <m:sSupPr>
              <m:ctrlPr>
                <w:rPr>
                  <w:rFonts w:ascii="Cambria Math" w:hAnsi="Cambria Math" w:cs="Calibri"/>
                  <w:i/>
                  <w:sz w:val="22"/>
                  <w:szCs w:val="22"/>
                </w:rPr>
              </m:ctrlPr>
            </m:sSupPr>
            <m:e>
              <m:r>
                <w:rPr>
                  <w:rFonts w:ascii="Cambria Math" w:hAnsi="Cambria Math" w:cs="Calibri"/>
                  <w:sz w:val="22"/>
                  <w:szCs w:val="22"/>
                </w:rPr>
                <m:t>π</m:t>
              </m:r>
            </m:e>
            <m:sup>
              <m:r>
                <w:rPr>
                  <w:rFonts w:ascii="Cambria Math" w:hAnsi="Cambria Math" w:cs="Calibri"/>
                  <w:sz w:val="22"/>
                  <w:szCs w:val="22"/>
                </w:rPr>
                <m:t>x</m:t>
              </m:r>
            </m:sup>
          </m:sSup>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1-π</m:t>
                  </m:r>
                </m:e>
              </m:d>
            </m:e>
            <m:sup>
              <m:r>
                <w:rPr>
                  <w:rFonts w:ascii="Cambria Math" w:hAnsi="Cambria Math" w:cs="Calibri"/>
                  <w:sz w:val="22"/>
                  <w:szCs w:val="22"/>
                </w:rPr>
                <m:t>N-x</m:t>
              </m:r>
            </m:sup>
          </m:sSup>
        </m:oMath>
      </m:oMathPara>
    </w:p>
    <w:p w14:paraId="3FF4234F" w14:textId="77841257" w:rsidR="00816869" w:rsidRPr="00816869" w:rsidRDefault="00816869" w:rsidP="00816869">
      <w:pPr>
        <w:ind w:left="360" w:firstLine="360"/>
        <w:rPr>
          <w:rFonts w:ascii="Calibri" w:hAnsi="Calibri" w:cs="Calibri"/>
          <w:sz w:val="22"/>
          <w:szCs w:val="22"/>
        </w:rPr>
      </w:pPr>
      <m:oMathPara>
        <m:oMath>
          <m:r>
            <w:rPr>
              <w:rFonts w:ascii="Cambria Math" w:hAnsi="Cambria Math" w:cs="Calibri"/>
              <w:sz w:val="22"/>
              <w:szCs w:val="22"/>
            </w:rPr>
            <m:t>where N=60 trials</m:t>
          </m:r>
        </m:oMath>
      </m:oMathPara>
    </w:p>
    <w:p w14:paraId="20C094B6" w14:textId="0164BEC5" w:rsidR="00816869" w:rsidRPr="00816869" w:rsidRDefault="00816869" w:rsidP="00816869">
      <w:pPr>
        <w:ind w:left="360" w:firstLine="360"/>
        <w:rPr>
          <w:rFonts w:ascii="Calibri" w:hAnsi="Calibri" w:cs="Calibri"/>
          <w:sz w:val="22"/>
          <w:szCs w:val="22"/>
        </w:rPr>
      </w:pPr>
      <m:oMathPara>
        <m:oMath>
          <m:r>
            <w:rPr>
              <w:rFonts w:ascii="Cambria Math" w:hAnsi="Cambria Math" w:cs="Calibri"/>
              <w:sz w:val="22"/>
              <w:szCs w:val="22"/>
            </w:rPr>
            <m:t>π=</m:t>
          </m:r>
          <m:f>
            <m:fPr>
              <m:ctrlPr>
                <w:rPr>
                  <w:rFonts w:ascii="Cambria Math" w:hAnsi="Cambria Math" w:cs="Calibri"/>
                  <w:i/>
                  <w:sz w:val="22"/>
                  <w:szCs w:val="22"/>
                </w:rPr>
              </m:ctrlPr>
            </m:fPr>
            <m:num>
              <m:r>
                <w:rPr>
                  <w:rFonts w:ascii="Cambria Math" w:hAnsi="Cambria Math" w:cs="Calibri"/>
                  <w:sz w:val="22"/>
                  <w:szCs w:val="22"/>
                </w:rPr>
                <m:t>2</m:t>
              </m:r>
            </m:num>
            <m:den>
              <m:r>
                <w:rPr>
                  <w:rFonts w:ascii="Cambria Math" w:hAnsi="Cambria Math" w:cs="Calibri"/>
                  <w:sz w:val="22"/>
                  <w:szCs w:val="22"/>
                </w:rPr>
                <m:t>6</m:t>
              </m:r>
            </m:den>
          </m:f>
          <m:r>
            <w:rPr>
              <w:rFonts w:ascii="Cambria Math" w:hAnsi="Cambria Math" w:cs="Calibri"/>
              <w:sz w:val="22"/>
              <w:szCs w:val="22"/>
            </w:rPr>
            <m:t xml:space="preserve"> </m:t>
          </m:r>
          <m:d>
            <m:dPr>
              <m:ctrlPr>
                <w:rPr>
                  <w:rFonts w:ascii="Cambria Math" w:hAnsi="Cambria Math" w:cs="Calibri"/>
                  <w:i/>
                  <w:sz w:val="22"/>
                  <w:szCs w:val="22"/>
                </w:rPr>
              </m:ctrlPr>
            </m:dPr>
            <m:e>
              <m:r>
                <w:rPr>
                  <w:rFonts w:ascii="Cambria Math" w:hAnsi="Cambria Math" w:cs="Calibri"/>
                  <w:sz w:val="22"/>
                  <w:szCs w:val="22"/>
                </w:rPr>
                <m:t>or rolling a 2 or 5 out of 6</m:t>
              </m:r>
            </m:e>
          </m:d>
        </m:oMath>
      </m:oMathPara>
    </w:p>
    <w:p w14:paraId="10F72BCA" w14:textId="5CA09C86" w:rsidR="00816869" w:rsidRPr="00816869" w:rsidRDefault="00816869" w:rsidP="00816869">
      <w:pPr>
        <w:ind w:left="360" w:firstLine="360"/>
        <w:rPr>
          <w:rFonts w:ascii="Calibri" w:hAnsi="Calibri" w:cs="Calibri"/>
          <w:sz w:val="22"/>
          <w:szCs w:val="22"/>
        </w:rPr>
      </w:pPr>
      <m:oMathPara>
        <m:oMath>
          <m:r>
            <w:rPr>
              <w:rFonts w:ascii="Cambria Math" w:hAnsi="Cambria Math" w:cs="Calibri"/>
              <w:sz w:val="22"/>
              <w:szCs w:val="22"/>
            </w:rPr>
            <m:t>x=probability of getting a win 5 to 10 times</m:t>
          </m:r>
        </m:oMath>
      </m:oMathPara>
    </w:p>
    <w:p w14:paraId="18A1AFA7" w14:textId="1E38E4C0" w:rsidR="00816869" w:rsidRPr="00676327" w:rsidRDefault="00816869" w:rsidP="00816869">
      <w:pPr>
        <w:ind w:left="360" w:firstLine="360"/>
        <w:rPr>
          <w:rFonts w:ascii="Calibri" w:hAnsi="Calibri" w:cs="Calibri"/>
          <w:sz w:val="22"/>
          <w:szCs w:val="22"/>
        </w:rPr>
      </w:pPr>
      <m:oMathPara>
        <m:oMath>
          <m:r>
            <w:rPr>
              <w:rFonts w:ascii="Cambria Math" w:hAnsi="Cambria Math" w:cs="Calibri"/>
              <w:sz w:val="22"/>
              <w:szCs w:val="22"/>
            </w:rPr>
            <m:t>find P</m:t>
          </m:r>
          <m:d>
            <m:dPr>
              <m:ctrlPr>
                <w:rPr>
                  <w:rFonts w:ascii="Cambria Math" w:hAnsi="Cambria Math" w:cs="Calibri"/>
                  <w:i/>
                  <w:sz w:val="22"/>
                  <w:szCs w:val="22"/>
                </w:rPr>
              </m:ctrlPr>
            </m:dPr>
            <m:e>
              <m:r>
                <w:rPr>
                  <w:rFonts w:ascii="Cambria Math" w:hAnsi="Cambria Math" w:cs="Calibri"/>
                  <w:sz w:val="22"/>
                  <w:szCs w:val="22"/>
                </w:rPr>
                <m:t>5</m:t>
              </m:r>
            </m:e>
          </m:d>
          <m:r>
            <w:rPr>
              <w:rFonts w:ascii="Cambria Math" w:hAnsi="Cambria Math" w:cs="Calibri"/>
              <w:sz w:val="22"/>
              <w:szCs w:val="22"/>
            </w:rPr>
            <m:t>+ P</m:t>
          </m:r>
          <m:d>
            <m:dPr>
              <m:ctrlPr>
                <w:rPr>
                  <w:rFonts w:ascii="Cambria Math" w:hAnsi="Cambria Math" w:cs="Calibri"/>
                  <w:i/>
                  <w:sz w:val="22"/>
                  <w:szCs w:val="22"/>
                </w:rPr>
              </m:ctrlPr>
            </m:dPr>
            <m:e>
              <m:r>
                <w:rPr>
                  <w:rFonts w:ascii="Cambria Math" w:hAnsi="Cambria Math" w:cs="Calibri"/>
                  <w:sz w:val="22"/>
                  <w:szCs w:val="22"/>
                </w:rPr>
                <m:t>6</m:t>
              </m:r>
            </m:e>
          </m:d>
          <m:r>
            <w:rPr>
              <w:rFonts w:ascii="Cambria Math" w:hAnsi="Cambria Math" w:cs="Calibri"/>
              <w:sz w:val="22"/>
              <w:szCs w:val="22"/>
            </w:rPr>
            <m:t>+P</m:t>
          </m:r>
          <m:d>
            <m:dPr>
              <m:ctrlPr>
                <w:rPr>
                  <w:rFonts w:ascii="Cambria Math" w:hAnsi="Cambria Math" w:cs="Calibri"/>
                  <w:i/>
                  <w:sz w:val="22"/>
                  <w:szCs w:val="22"/>
                </w:rPr>
              </m:ctrlPr>
            </m:dPr>
            <m:e>
              <m:r>
                <w:rPr>
                  <w:rFonts w:ascii="Cambria Math" w:hAnsi="Cambria Math" w:cs="Calibri"/>
                  <w:sz w:val="22"/>
                  <w:szCs w:val="22"/>
                </w:rPr>
                <m:t>7</m:t>
              </m:r>
            </m:e>
          </m:d>
          <m:r>
            <w:rPr>
              <w:rFonts w:ascii="Cambria Math" w:hAnsi="Cambria Math" w:cs="Calibri"/>
              <w:sz w:val="22"/>
              <w:szCs w:val="22"/>
            </w:rPr>
            <m:t>+P</m:t>
          </m:r>
          <m:d>
            <m:dPr>
              <m:ctrlPr>
                <w:rPr>
                  <w:rFonts w:ascii="Cambria Math" w:hAnsi="Cambria Math" w:cs="Calibri"/>
                  <w:i/>
                  <w:sz w:val="22"/>
                  <w:szCs w:val="22"/>
                </w:rPr>
              </m:ctrlPr>
            </m:dPr>
            <m:e>
              <m:r>
                <w:rPr>
                  <w:rFonts w:ascii="Cambria Math" w:hAnsi="Cambria Math" w:cs="Calibri"/>
                  <w:sz w:val="22"/>
                  <w:szCs w:val="22"/>
                </w:rPr>
                <m:t>8</m:t>
              </m:r>
            </m:e>
          </m:d>
          <m:r>
            <w:rPr>
              <w:rFonts w:ascii="Cambria Math" w:hAnsi="Cambria Math" w:cs="Calibri"/>
              <w:sz w:val="22"/>
              <w:szCs w:val="22"/>
            </w:rPr>
            <m:t>+P</m:t>
          </m:r>
          <m:d>
            <m:dPr>
              <m:ctrlPr>
                <w:rPr>
                  <w:rFonts w:ascii="Cambria Math" w:hAnsi="Cambria Math" w:cs="Calibri"/>
                  <w:i/>
                  <w:sz w:val="22"/>
                  <w:szCs w:val="22"/>
                </w:rPr>
              </m:ctrlPr>
            </m:dPr>
            <m:e>
              <m:r>
                <w:rPr>
                  <w:rFonts w:ascii="Cambria Math" w:hAnsi="Cambria Math" w:cs="Calibri"/>
                  <w:sz w:val="22"/>
                  <w:szCs w:val="22"/>
                </w:rPr>
                <m:t>9</m:t>
              </m:r>
            </m:e>
          </m:d>
          <m:r>
            <w:rPr>
              <w:rFonts w:ascii="Cambria Math" w:hAnsi="Cambria Math" w:cs="Calibri"/>
              <w:sz w:val="22"/>
              <w:szCs w:val="22"/>
            </w:rPr>
            <m:t>+P</m:t>
          </m:r>
          <m:d>
            <m:dPr>
              <m:ctrlPr>
                <w:rPr>
                  <w:rFonts w:ascii="Cambria Math" w:hAnsi="Cambria Math" w:cs="Calibri"/>
                  <w:i/>
                  <w:sz w:val="22"/>
                  <w:szCs w:val="22"/>
                </w:rPr>
              </m:ctrlPr>
            </m:dPr>
            <m:e>
              <m:r>
                <w:rPr>
                  <w:rFonts w:ascii="Cambria Math" w:hAnsi="Cambria Math" w:cs="Calibri"/>
                  <w:sz w:val="22"/>
                  <w:szCs w:val="22"/>
                </w:rPr>
                <m:t>10</m:t>
              </m:r>
            </m:e>
          </m:d>
          <m:r>
            <w:rPr>
              <w:rFonts w:ascii="Cambria Math" w:hAnsi="Cambria Math" w:cs="Calibri"/>
              <w:sz w:val="22"/>
              <w:szCs w:val="22"/>
            </w:rPr>
            <m:t xml:space="preserve"> using the statistical calculator or using R</m:t>
          </m:r>
        </m:oMath>
      </m:oMathPara>
    </w:p>
    <w:p w14:paraId="07AC491C" w14:textId="777D62DA" w:rsidR="00676327" w:rsidRPr="00676327" w:rsidRDefault="00676327" w:rsidP="00816869">
      <w:pPr>
        <w:ind w:left="360" w:firstLine="360"/>
        <w:rPr>
          <w:rFonts w:ascii="Calibri" w:hAnsi="Calibri" w:cs="Calibri"/>
          <w:b/>
          <w:sz w:val="22"/>
          <w:szCs w:val="22"/>
        </w:rPr>
      </w:pPr>
    </w:p>
    <w:p w14:paraId="2046416E" w14:textId="42D4F246" w:rsidR="00676327" w:rsidRPr="00676327" w:rsidRDefault="00676327" w:rsidP="00816869">
      <w:pPr>
        <w:ind w:left="360" w:firstLine="360"/>
        <w:rPr>
          <w:rFonts w:ascii="Calibri" w:hAnsi="Calibri" w:cs="Calibri"/>
          <w:i/>
          <w:sz w:val="22"/>
          <w:szCs w:val="22"/>
          <w:u w:val="single"/>
        </w:rPr>
      </w:pPr>
      <w:r w:rsidRPr="00676327">
        <w:rPr>
          <w:rFonts w:ascii="Calibri" w:hAnsi="Calibri" w:cs="Calibri"/>
          <w:i/>
          <w:sz w:val="22"/>
          <w:szCs w:val="22"/>
          <w:u w:val="single"/>
        </w:rPr>
        <w:t>Using R, we get: 0.0031</w:t>
      </w:r>
    </w:p>
    <w:p w14:paraId="24C85C18" w14:textId="594EC81F" w:rsidR="00676327" w:rsidRPr="00816869" w:rsidRDefault="00676327" w:rsidP="00816869">
      <w:pPr>
        <w:ind w:left="360" w:firstLine="360"/>
        <w:rPr>
          <w:rFonts w:ascii="Calibri" w:hAnsi="Calibri" w:cs="Calibri"/>
          <w:sz w:val="22"/>
          <w:szCs w:val="22"/>
        </w:rPr>
      </w:pPr>
      <w:r>
        <w:rPr>
          <w:rFonts w:ascii="Calibri" w:hAnsi="Calibri" w:cs="Calibri"/>
          <w:noProof/>
          <w:sz w:val="22"/>
          <w:szCs w:val="22"/>
        </w:rPr>
        <w:drawing>
          <wp:inline distT="0" distB="0" distL="0" distR="0" wp14:anchorId="3E6039AF" wp14:editId="50F60165">
            <wp:extent cx="5943600" cy="574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18 at 8.44.53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74675"/>
                    </a:xfrm>
                    <a:prstGeom prst="rect">
                      <a:avLst/>
                    </a:prstGeom>
                  </pic:spPr>
                </pic:pic>
              </a:graphicData>
            </a:graphic>
          </wp:inline>
        </w:drawing>
      </w:r>
    </w:p>
    <w:p w14:paraId="2E0CD730" w14:textId="77777777" w:rsidR="00816869" w:rsidRDefault="00816869" w:rsidP="002B20F4">
      <w:pPr>
        <w:ind w:left="360" w:firstLine="360"/>
        <w:rPr>
          <w:rFonts w:ascii="Calibri" w:hAnsi="Calibri" w:cs="Calibri"/>
          <w:sz w:val="22"/>
          <w:szCs w:val="22"/>
        </w:rPr>
      </w:pPr>
    </w:p>
    <w:p w14:paraId="51C165BD" w14:textId="5799383E" w:rsidR="00613A8D" w:rsidRDefault="00DE1C0F" w:rsidP="002B20F4">
      <w:pPr>
        <w:ind w:left="360" w:firstLine="360"/>
        <w:rPr>
          <w:rFonts w:ascii="Calibri" w:hAnsi="Calibri" w:cs="Calibri"/>
          <w:sz w:val="22"/>
          <w:szCs w:val="22"/>
        </w:rPr>
      </w:pPr>
      <w:r>
        <w:rPr>
          <w:rFonts w:ascii="Calibri" w:hAnsi="Calibri" w:cs="Calibri"/>
          <w:noProof/>
          <w:sz w:val="22"/>
          <w:szCs w:val="22"/>
        </w:rPr>
        <w:drawing>
          <wp:inline distT="0" distB="0" distL="0" distR="0" wp14:anchorId="2C0F935E" wp14:editId="272634D2">
            <wp:extent cx="3638951" cy="3885824"/>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13 at 11.48.17 PM.png"/>
                    <pic:cNvPicPr/>
                  </pic:nvPicPr>
                  <pic:blipFill>
                    <a:blip r:embed="rId9">
                      <a:extLst>
                        <a:ext uri="{28A0092B-C50C-407E-A947-70E740481C1C}">
                          <a14:useLocalDpi xmlns:a14="http://schemas.microsoft.com/office/drawing/2010/main" val="0"/>
                        </a:ext>
                      </a:extLst>
                    </a:blip>
                    <a:stretch>
                      <a:fillRect/>
                    </a:stretch>
                  </pic:blipFill>
                  <pic:spPr>
                    <a:xfrm>
                      <a:off x="0" y="0"/>
                      <a:ext cx="3644668" cy="3891928"/>
                    </a:xfrm>
                    <a:prstGeom prst="rect">
                      <a:avLst/>
                    </a:prstGeom>
                  </pic:spPr>
                </pic:pic>
              </a:graphicData>
            </a:graphic>
          </wp:inline>
        </w:drawing>
      </w:r>
    </w:p>
    <w:p w14:paraId="6842D1F7" w14:textId="38C7B1DC" w:rsidR="00613A8D" w:rsidRDefault="00D826CC" w:rsidP="00E302E1">
      <w:pPr>
        <w:ind w:left="720"/>
        <w:rPr>
          <w:rFonts w:ascii="Calibri" w:hAnsi="Calibri" w:cs="Calibri"/>
          <w:sz w:val="22"/>
          <w:szCs w:val="22"/>
        </w:rPr>
      </w:pPr>
      <w:r>
        <w:rPr>
          <w:rFonts w:ascii="Calibri" w:hAnsi="Calibri" w:cs="Calibri"/>
          <w:sz w:val="22"/>
          <w:szCs w:val="22"/>
        </w:rPr>
        <w:t>Using the online statistics calculator</w:t>
      </w:r>
      <w:r w:rsidR="004968B1">
        <w:rPr>
          <w:rFonts w:ascii="Calibri" w:hAnsi="Calibri" w:cs="Calibri"/>
          <w:sz w:val="22"/>
          <w:szCs w:val="22"/>
        </w:rPr>
        <w:t xml:space="preserve"> provided by the textbook</w:t>
      </w:r>
      <w:r>
        <w:rPr>
          <w:rFonts w:ascii="Calibri" w:hAnsi="Calibri" w:cs="Calibri"/>
          <w:sz w:val="22"/>
          <w:szCs w:val="22"/>
        </w:rPr>
        <w:t xml:space="preserve">, we get 0.0023. </w:t>
      </w:r>
    </w:p>
    <w:p w14:paraId="5FFF0702" w14:textId="77777777" w:rsidR="004968B1" w:rsidRDefault="004968B1" w:rsidP="00E302E1">
      <w:pPr>
        <w:ind w:left="720"/>
        <w:rPr>
          <w:rFonts w:ascii="Calibri" w:hAnsi="Calibri" w:cs="Calibri"/>
          <w:sz w:val="22"/>
          <w:szCs w:val="22"/>
        </w:rPr>
      </w:pPr>
    </w:p>
    <w:p w14:paraId="04804151" w14:textId="77777777" w:rsidR="00613A8D" w:rsidRPr="002B20F4" w:rsidRDefault="00613A8D" w:rsidP="002B20F4">
      <w:pPr>
        <w:ind w:left="360" w:firstLine="360"/>
        <w:rPr>
          <w:rFonts w:ascii="Calibri" w:hAnsi="Calibri" w:cs="Calibri"/>
          <w:sz w:val="22"/>
          <w:szCs w:val="22"/>
        </w:rPr>
      </w:pPr>
    </w:p>
    <w:p w14:paraId="0131AE9A" w14:textId="3D93F200" w:rsidR="00D45B22" w:rsidRDefault="00D45B22" w:rsidP="002B20F4">
      <w:pPr>
        <w:ind w:left="360" w:firstLine="360"/>
        <w:rPr>
          <w:rFonts w:ascii="Calibri" w:hAnsi="Calibri" w:cs="Calibri"/>
          <w:color w:val="000000"/>
          <w:sz w:val="22"/>
          <w:szCs w:val="22"/>
        </w:rPr>
      </w:pPr>
      <w:r w:rsidRPr="002B20F4">
        <w:rPr>
          <w:rFonts w:ascii="Calibri" w:hAnsi="Calibri" w:cs="Calibri"/>
          <w:color w:val="000000"/>
          <w:sz w:val="22"/>
          <w:szCs w:val="22"/>
        </w:rPr>
        <w:lastRenderedPageBreak/>
        <w:t xml:space="preserve">b. </w:t>
      </w:r>
      <w:r w:rsidR="002C049A" w:rsidRPr="009D542E">
        <w:rPr>
          <w:rFonts w:ascii="Calibri" w:hAnsi="Calibri" w:cs="Calibri"/>
          <w:b/>
          <w:color w:val="000000"/>
          <w:sz w:val="22"/>
          <w:szCs w:val="22"/>
        </w:rPr>
        <w:t>What is the probability that you will win the game at least 15 times?</w:t>
      </w:r>
    </w:p>
    <w:p w14:paraId="6FB7D226" w14:textId="365E654E" w:rsidR="00444B19" w:rsidRDefault="00444B19" w:rsidP="002B20F4">
      <w:pPr>
        <w:ind w:left="360" w:firstLine="360"/>
        <w:rPr>
          <w:rFonts w:ascii="Calibri" w:hAnsi="Calibri" w:cs="Calibri"/>
          <w:sz w:val="22"/>
          <w:szCs w:val="22"/>
        </w:rPr>
      </w:pPr>
    </w:p>
    <w:p w14:paraId="3556DA15" w14:textId="5FF9215B" w:rsidR="00C716D0" w:rsidRPr="00816869" w:rsidRDefault="009F3AB6" w:rsidP="00C716D0">
      <w:pPr>
        <w:ind w:left="360" w:firstLine="360"/>
        <w:rPr>
          <w:rFonts w:ascii="Calibri" w:hAnsi="Calibri" w:cs="Calibri"/>
          <w:sz w:val="22"/>
          <w:szCs w:val="22"/>
        </w:rPr>
      </w:pPr>
      <m:oMathPara>
        <m:oMath>
          <m:r>
            <w:rPr>
              <w:rFonts w:ascii="Cambria Math" w:hAnsi="Cambria Math" w:cs="Calibri"/>
              <w:sz w:val="22"/>
              <w:szCs w:val="22"/>
            </w:rPr>
            <m:t>P</m:t>
          </m:r>
          <m:d>
            <m:dPr>
              <m:ctrlPr>
                <w:rPr>
                  <w:rFonts w:ascii="Cambria Math" w:hAnsi="Cambria Math" w:cs="Calibri"/>
                  <w:i/>
                  <w:sz w:val="22"/>
                  <w:szCs w:val="22"/>
                </w:rPr>
              </m:ctrlPr>
            </m:dPr>
            <m:e>
              <m:r>
                <w:rPr>
                  <w:rFonts w:ascii="Cambria Math" w:hAnsi="Cambria Math" w:cs="Calibri"/>
                  <w:sz w:val="22"/>
                  <w:szCs w:val="22"/>
                </w:rPr>
                <m:t>x</m:t>
              </m:r>
            </m:e>
          </m:d>
          <m:r>
            <w:rPr>
              <w:rFonts w:ascii="Cambria Math" w:hAnsi="Cambria Math" w:cs="Calibri"/>
              <w:sz w:val="22"/>
              <w:szCs w:val="22"/>
            </w:rPr>
            <m:t>=</m:t>
          </m:r>
          <m:f>
            <m:fPr>
              <m:ctrlPr>
                <w:rPr>
                  <w:rFonts w:ascii="Cambria Math" w:hAnsi="Cambria Math" w:cs="Calibri"/>
                  <w:i/>
                  <w:sz w:val="22"/>
                  <w:szCs w:val="22"/>
                </w:rPr>
              </m:ctrlPr>
            </m:fPr>
            <m:num>
              <m:r>
                <w:rPr>
                  <w:rFonts w:ascii="Cambria Math" w:hAnsi="Cambria Math" w:cs="Calibri"/>
                  <w:sz w:val="22"/>
                  <w:szCs w:val="22"/>
                </w:rPr>
                <m:t>N!</m:t>
              </m:r>
            </m:num>
            <m:den>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N-x</m:t>
                  </m:r>
                </m:e>
              </m:d>
              <m:r>
                <w:rPr>
                  <w:rFonts w:ascii="Cambria Math" w:hAnsi="Cambria Math" w:cs="Calibri"/>
                  <w:sz w:val="22"/>
                  <w:szCs w:val="22"/>
                </w:rPr>
                <m:t>!</m:t>
              </m:r>
            </m:den>
          </m:f>
          <m:sSup>
            <m:sSupPr>
              <m:ctrlPr>
                <w:rPr>
                  <w:rFonts w:ascii="Cambria Math" w:hAnsi="Cambria Math" w:cs="Calibri"/>
                  <w:i/>
                  <w:sz w:val="22"/>
                  <w:szCs w:val="22"/>
                </w:rPr>
              </m:ctrlPr>
            </m:sSupPr>
            <m:e>
              <m:r>
                <w:rPr>
                  <w:rFonts w:ascii="Cambria Math" w:hAnsi="Cambria Math" w:cs="Calibri"/>
                  <w:sz w:val="22"/>
                  <w:szCs w:val="22"/>
                </w:rPr>
                <m:t>π</m:t>
              </m:r>
            </m:e>
            <m:sup>
              <m:r>
                <w:rPr>
                  <w:rFonts w:ascii="Cambria Math" w:hAnsi="Cambria Math" w:cs="Calibri"/>
                  <w:sz w:val="22"/>
                  <w:szCs w:val="22"/>
                </w:rPr>
                <m:t>x</m:t>
              </m:r>
            </m:sup>
          </m:sSup>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1-π</m:t>
                  </m:r>
                </m:e>
              </m:d>
            </m:e>
            <m:sup>
              <m:r>
                <w:rPr>
                  <w:rFonts w:ascii="Cambria Math" w:hAnsi="Cambria Math" w:cs="Calibri"/>
                  <w:sz w:val="22"/>
                  <w:szCs w:val="22"/>
                </w:rPr>
                <m:t>N-x</m:t>
              </m:r>
            </m:sup>
          </m:sSup>
        </m:oMath>
      </m:oMathPara>
    </w:p>
    <w:p w14:paraId="5E6129CA" w14:textId="42C0B5FF" w:rsidR="009F3AB6" w:rsidRDefault="009F3AB6" w:rsidP="002B20F4">
      <w:pPr>
        <w:ind w:left="360" w:firstLine="360"/>
        <w:rPr>
          <w:rFonts w:ascii="Calibri" w:hAnsi="Calibri" w:cs="Calibri"/>
          <w:sz w:val="22"/>
          <w:szCs w:val="22"/>
        </w:rPr>
      </w:pPr>
      <m:oMath>
        <m:r>
          <w:rPr>
            <w:rFonts w:ascii="Cambria Math" w:hAnsi="Cambria Math" w:cs="Calibri"/>
            <w:sz w:val="22"/>
            <w:szCs w:val="22"/>
          </w:rPr>
          <m:t>find P</m:t>
        </m:r>
        <m:d>
          <m:dPr>
            <m:ctrlPr>
              <w:rPr>
                <w:rFonts w:ascii="Cambria Math" w:hAnsi="Cambria Math" w:cs="Calibri"/>
                <w:i/>
                <w:sz w:val="22"/>
                <w:szCs w:val="22"/>
              </w:rPr>
            </m:ctrlPr>
          </m:dPr>
          <m:e>
            <m:r>
              <w:rPr>
                <w:rFonts w:ascii="Cambria Math" w:hAnsi="Cambria Math" w:cs="Calibri"/>
                <w:sz w:val="22"/>
                <w:szCs w:val="22"/>
              </w:rPr>
              <m:t>15</m:t>
            </m:r>
          </m:e>
        </m:d>
        <m:r>
          <w:rPr>
            <w:rFonts w:ascii="Cambria Math" w:hAnsi="Cambria Math" w:cs="Calibri"/>
            <w:sz w:val="22"/>
            <w:szCs w:val="22"/>
          </w:rPr>
          <m:t xml:space="preserve"> using the statistical calculator</m:t>
        </m:r>
      </m:oMath>
      <w:r w:rsidR="00F55AA3">
        <w:rPr>
          <w:rFonts w:ascii="Calibri" w:hAnsi="Calibri" w:cs="Calibri"/>
          <w:sz w:val="22"/>
          <w:szCs w:val="22"/>
        </w:rPr>
        <w:t xml:space="preserve"> or using R. </w:t>
      </w:r>
    </w:p>
    <w:p w14:paraId="7612D179" w14:textId="4AFB06FE" w:rsidR="00F55AA3" w:rsidRPr="00381435" w:rsidRDefault="00F55AA3" w:rsidP="002B20F4">
      <w:pPr>
        <w:ind w:left="360" w:firstLine="360"/>
        <w:rPr>
          <w:rFonts w:ascii="Calibri" w:hAnsi="Calibri" w:cs="Calibri"/>
          <w:i/>
          <w:sz w:val="22"/>
          <w:szCs w:val="22"/>
        </w:rPr>
      </w:pPr>
    </w:p>
    <w:p w14:paraId="1B4817D1" w14:textId="7A7D01BA" w:rsidR="00F55AA3" w:rsidRDefault="00F55AA3" w:rsidP="002B20F4">
      <w:pPr>
        <w:ind w:left="360" w:firstLine="360"/>
        <w:rPr>
          <w:rFonts w:ascii="Calibri" w:hAnsi="Calibri" w:cs="Calibri"/>
          <w:i/>
          <w:sz w:val="22"/>
          <w:szCs w:val="22"/>
          <w:u w:val="single"/>
        </w:rPr>
      </w:pPr>
      <w:r w:rsidRPr="00381435">
        <w:rPr>
          <w:rFonts w:ascii="Calibri" w:hAnsi="Calibri" w:cs="Calibri"/>
          <w:i/>
          <w:sz w:val="22"/>
          <w:szCs w:val="22"/>
          <w:u w:val="single"/>
        </w:rPr>
        <w:t>Using R, we get</w:t>
      </w:r>
      <w:r w:rsidR="00C716D0" w:rsidRPr="00381435">
        <w:rPr>
          <w:rFonts w:ascii="Calibri" w:hAnsi="Calibri" w:cs="Calibri"/>
          <w:i/>
          <w:sz w:val="22"/>
          <w:szCs w:val="22"/>
          <w:u w:val="single"/>
        </w:rPr>
        <w:t xml:space="preserve"> 0.</w:t>
      </w:r>
      <w:r w:rsidR="004938C3">
        <w:rPr>
          <w:rFonts w:ascii="Calibri" w:hAnsi="Calibri" w:cs="Calibri"/>
          <w:i/>
          <w:sz w:val="22"/>
          <w:szCs w:val="22"/>
          <w:u w:val="single"/>
        </w:rPr>
        <w:t>937</w:t>
      </w:r>
      <w:r w:rsidR="00C716D0" w:rsidRPr="00381435">
        <w:rPr>
          <w:rFonts w:ascii="Calibri" w:hAnsi="Calibri" w:cs="Calibri"/>
          <w:i/>
          <w:sz w:val="22"/>
          <w:szCs w:val="22"/>
          <w:u w:val="single"/>
        </w:rPr>
        <w:t>.</w:t>
      </w:r>
    </w:p>
    <w:p w14:paraId="3E22B668" w14:textId="77777777" w:rsidR="00381435" w:rsidRPr="00381435" w:rsidRDefault="00381435" w:rsidP="002B20F4">
      <w:pPr>
        <w:ind w:left="360" w:firstLine="360"/>
        <w:rPr>
          <w:rFonts w:ascii="Calibri" w:hAnsi="Calibri" w:cs="Calibri"/>
          <w:i/>
          <w:sz w:val="22"/>
          <w:szCs w:val="22"/>
          <w:u w:val="single"/>
        </w:rPr>
      </w:pPr>
    </w:p>
    <w:p w14:paraId="4D670D99" w14:textId="43B56CFA" w:rsidR="00C716D0" w:rsidRDefault="004938C3" w:rsidP="002B20F4">
      <w:pPr>
        <w:ind w:left="360" w:firstLine="360"/>
        <w:rPr>
          <w:rFonts w:ascii="Calibri" w:hAnsi="Calibri" w:cs="Calibri"/>
          <w:sz w:val="22"/>
          <w:szCs w:val="22"/>
        </w:rPr>
      </w:pPr>
      <w:r>
        <w:rPr>
          <w:rFonts w:ascii="Calibri" w:hAnsi="Calibri" w:cs="Calibri"/>
          <w:noProof/>
          <w:sz w:val="22"/>
          <w:szCs w:val="22"/>
        </w:rPr>
        <w:drawing>
          <wp:inline distT="0" distB="0" distL="0" distR="0" wp14:anchorId="22229760" wp14:editId="7D39E8ED">
            <wp:extent cx="4724400" cy="58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8.02.08 AM.png"/>
                    <pic:cNvPicPr/>
                  </pic:nvPicPr>
                  <pic:blipFill>
                    <a:blip r:embed="rId10">
                      <a:extLst>
                        <a:ext uri="{28A0092B-C50C-407E-A947-70E740481C1C}">
                          <a14:useLocalDpi xmlns:a14="http://schemas.microsoft.com/office/drawing/2010/main" val="0"/>
                        </a:ext>
                      </a:extLst>
                    </a:blip>
                    <a:stretch>
                      <a:fillRect/>
                    </a:stretch>
                  </pic:blipFill>
                  <pic:spPr>
                    <a:xfrm>
                      <a:off x="0" y="0"/>
                      <a:ext cx="4724400" cy="584200"/>
                    </a:xfrm>
                    <a:prstGeom prst="rect">
                      <a:avLst/>
                    </a:prstGeom>
                  </pic:spPr>
                </pic:pic>
              </a:graphicData>
            </a:graphic>
          </wp:inline>
        </w:drawing>
      </w:r>
    </w:p>
    <w:p w14:paraId="4FA50CE0" w14:textId="24B5EF90" w:rsidR="00444B19" w:rsidRDefault="00DE1C0F" w:rsidP="002B20F4">
      <w:pPr>
        <w:ind w:left="360" w:firstLine="360"/>
        <w:rPr>
          <w:rFonts w:ascii="Calibri" w:hAnsi="Calibri" w:cs="Calibri"/>
          <w:sz w:val="22"/>
          <w:szCs w:val="22"/>
        </w:rPr>
      </w:pPr>
      <w:r>
        <w:rPr>
          <w:rFonts w:ascii="Calibri" w:hAnsi="Calibri" w:cs="Calibri"/>
          <w:noProof/>
          <w:sz w:val="22"/>
          <w:szCs w:val="22"/>
        </w:rPr>
        <w:drawing>
          <wp:inline distT="0" distB="0" distL="0" distR="0" wp14:anchorId="5B038270" wp14:editId="6C379C9D">
            <wp:extent cx="5262488" cy="58607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3 at 11.42.59 PM.png"/>
                    <pic:cNvPicPr/>
                  </pic:nvPicPr>
                  <pic:blipFill>
                    <a:blip r:embed="rId11">
                      <a:extLst>
                        <a:ext uri="{28A0092B-C50C-407E-A947-70E740481C1C}">
                          <a14:useLocalDpi xmlns:a14="http://schemas.microsoft.com/office/drawing/2010/main" val="0"/>
                        </a:ext>
                      </a:extLst>
                    </a:blip>
                    <a:stretch>
                      <a:fillRect/>
                    </a:stretch>
                  </pic:blipFill>
                  <pic:spPr>
                    <a:xfrm>
                      <a:off x="0" y="0"/>
                      <a:ext cx="5265019" cy="5863522"/>
                    </a:xfrm>
                    <a:prstGeom prst="rect">
                      <a:avLst/>
                    </a:prstGeom>
                  </pic:spPr>
                </pic:pic>
              </a:graphicData>
            </a:graphic>
          </wp:inline>
        </w:drawing>
      </w:r>
    </w:p>
    <w:p w14:paraId="72B43AEE" w14:textId="58E5E180" w:rsidR="00615B6D" w:rsidRDefault="00615B6D" w:rsidP="00615B6D">
      <w:pPr>
        <w:ind w:left="720"/>
        <w:rPr>
          <w:rFonts w:ascii="Calibri" w:hAnsi="Calibri" w:cs="Calibri"/>
          <w:sz w:val="22"/>
          <w:szCs w:val="22"/>
        </w:rPr>
      </w:pPr>
      <w:r>
        <w:rPr>
          <w:rFonts w:ascii="Calibri" w:hAnsi="Calibri" w:cs="Calibri"/>
          <w:sz w:val="22"/>
          <w:szCs w:val="22"/>
        </w:rPr>
        <w:t>Note that there are some differences between the results in R and using the online calculator, since the online calculator rounds up values.</w:t>
      </w:r>
    </w:p>
    <w:p w14:paraId="54FF5D50" w14:textId="77777777" w:rsidR="00444B19" w:rsidRPr="002B20F4" w:rsidRDefault="00444B19" w:rsidP="002B20F4">
      <w:pPr>
        <w:ind w:left="360" w:firstLine="360"/>
        <w:rPr>
          <w:rFonts w:ascii="Calibri" w:hAnsi="Calibri" w:cs="Calibri"/>
          <w:sz w:val="22"/>
          <w:szCs w:val="22"/>
        </w:rPr>
      </w:pPr>
    </w:p>
    <w:p w14:paraId="486C3442" w14:textId="68B45ECB" w:rsidR="00DE1C0F" w:rsidRPr="00B16352" w:rsidRDefault="00D45B22" w:rsidP="00B16352">
      <w:pPr>
        <w:ind w:left="360" w:firstLine="360"/>
        <w:rPr>
          <w:rFonts w:ascii="Calibri" w:hAnsi="Calibri" w:cs="Calibri"/>
          <w:color w:val="000000"/>
          <w:sz w:val="22"/>
          <w:szCs w:val="22"/>
        </w:rPr>
      </w:pPr>
      <w:r w:rsidRPr="002B20F4">
        <w:rPr>
          <w:rFonts w:ascii="Calibri" w:hAnsi="Calibri" w:cs="Calibri"/>
          <w:color w:val="000000"/>
          <w:sz w:val="22"/>
          <w:szCs w:val="22"/>
        </w:rPr>
        <w:t xml:space="preserve">c.  </w:t>
      </w:r>
      <w:r w:rsidR="002C049A" w:rsidRPr="009D542E">
        <w:rPr>
          <w:rFonts w:ascii="Calibri" w:hAnsi="Calibri" w:cs="Calibri"/>
          <w:b/>
          <w:color w:val="000000"/>
          <w:sz w:val="22"/>
          <w:szCs w:val="22"/>
        </w:rPr>
        <w:t>What is the probability that you will win the game at least 40 times?</w:t>
      </w:r>
    </w:p>
    <w:p w14:paraId="727CC12A" w14:textId="77777777" w:rsidR="007B1AE8" w:rsidRDefault="007B1AE8" w:rsidP="002B20F4">
      <w:pPr>
        <w:ind w:left="360" w:firstLine="360"/>
        <w:rPr>
          <w:rFonts w:ascii="Calibri" w:hAnsi="Calibri" w:cs="Calibri"/>
          <w:sz w:val="22"/>
          <w:szCs w:val="22"/>
        </w:rPr>
      </w:pPr>
    </w:p>
    <w:p w14:paraId="787215B2" w14:textId="77777777" w:rsidR="007B1AE8" w:rsidRPr="00816869" w:rsidRDefault="007B1AE8" w:rsidP="007B1AE8">
      <w:pPr>
        <w:ind w:left="360" w:firstLine="360"/>
        <w:rPr>
          <w:rFonts w:ascii="Calibri" w:hAnsi="Calibri" w:cs="Calibri"/>
          <w:sz w:val="22"/>
          <w:szCs w:val="22"/>
        </w:rPr>
      </w:pPr>
      <m:oMathPara>
        <m:oMath>
          <m:r>
            <w:rPr>
              <w:rFonts w:ascii="Cambria Math" w:hAnsi="Cambria Math" w:cs="Calibri"/>
              <w:sz w:val="22"/>
              <w:szCs w:val="22"/>
            </w:rPr>
            <m:t>P</m:t>
          </m:r>
          <m:d>
            <m:dPr>
              <m:ctrlPr>
                <w:rPr>
                  <w:rFonts w:ascii="Cambria Math" w:hAnsi="Cambria Math" w:cs="Calibri"/>
                  <w:i/>
                  <w:sz w:val="22"/>
                  <w:szCs w:val="22"/>
                </w:rPr>
              </m:ctrlPr>
            </m:dPr>
            <m:e>
              <m:r>
                <w:rPr>
                  <w:rFonts w:ascii="Cambria Math" w:hAnsi="Cambria Math" w:cs="Calibri"/>
                  <w:sz w:val="22"/>
                  <w:szCs w:val="22"/>
                </w:rPr>
                <m:t>x</m:t>
              </m:r>
            </m:e>
          </m:d>
          <m:r>
            <w:rPr>
              <w:rFonts w:ascii="Cambria Math" w:hAnsi="Cambria Math" w:cs="Calibri"/>
              <w:sz w:val="22"/>
              <w:szCs w:val="22"/>
            </w:rPr>
            <m:t>=</m:t>
          </m:r>
          <m:f>
            <m:fPr>
              <m:ctrlPr>
                <w:rPr>
                  <w:rFonts w:ascii="Cambria Math" w:hAnsi="Cambria Math" w:cs="Calibri"/>
                  <w:i/>
                  <w:sz w:val="22"/>
                  <w:szCs w:val="22"/>
                </w:rPr>
              </m:ctrlPr>
            </m:fPr>
            <m:num>
              <m:r>
                <w:rPr>
                  <w:rFonts w:ascii="Cambria Math" w:hAnsi="Cambria Math" w:cs="Calibri"/>
                  <w:sz w:val="22"/>
                  <w:szCs w:val="22"/>
                </w:rPr>
                <m:t>N!</m:t>
              </m:r>
            </m:num>
            <m:den>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N-x</m:t>
                  </m:r>
                </m:e>
              </m:d>
              <m:r>
                <w:rPr>
                  <w:rFonts w:ascii="Cambria Math" w:hAnsi="Cambria Math" w:cs="Calibri"/>
                  <w:sz w:val="22"/>
                  <w:szCs w:val="22"/>
                </w:rPr>
                <m:t>!</m:t>
              </m:r>
            </m:den>
          </m:f>
          <m:sSup>
            <m:sSupPr>
              <m:ctrlPr>
                <w:rPr>
                  <w:rFonts w:ascii="Cambria Math" w:hAnsi="Cambria Math" w:cs="Calibri"/>
                  <w:i/>
                  <w:sz w:val="22"/>
                  <w:szCs w:val="22"/>
                </w:rPr>
              </m:ctrlPr>
            </m:sSupPr>
            <m:e>
              <m:r>
                <w:rPr>
                  <w:rFonts w:ascii="Cambria Math" w:hAnsi="Cambria Math" w:cs="Calibri"/>
                  <w:sz w:val="22"/>
                  <w:szCs w:val="22"/>
                </w:rPr>
                <m:t>π</m:t>
              </m:r>
            </m:e>
            <m:sup>
              <m:r>
                <w:rPr>
                  <w:rFonts w:ascii="Cambria Math" w:hAnsi="Cambria Math" w:cs="Calibri"/>
                  <w:sz w:val="22"/>
                  <w:szCs w:val="22"/>
                </w:rPr>
                <m:t>x</m:t>
              </m:r>
            </m:sup>
          </m:sSup>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1-π</m:t>
                  </m:r>
                </m:e>
              </m:d>
            </m:e>
            <m:sup>
              <m:r>
                <w:rPr>
                  <w:rFonts w:ascii="Cambria Math" w:hAnsi="Cambria Math" w:cs="Calibri"/>
                  <w:sz w:val="22"/>
                  <w:szCs w:val="22"/>
                </w:rPr>
                <m:t>N-x</m:t>
              </m:r>
            </m:sup>
          </m:sSup>
        </m:oMath>
      </m:oMathPara>
    </w:p>
    <w:p w14:paraId="30624F7D" w14:textId="77777777" w:rsidR="0053087F" w:rsidRDefault="0053087F" w:rsidP="0053087F">
      <w:pPr>
        <w:ind w:left="360" w:firstLine="360"/>
        <w:rPr>
          <w:rFonts w:ascii="Calibri" w:hAnsi="Calibri" w:cs="Calibri"/>
          <w:sz w:val="22"/>
          <w:szCs w:val="22"/>
        </w:rPr>
      </w:pPr>
    </w:p>
    <w:p w14:paraId="43E055E4" w14:textId="72A348CF" w:rsidR="0053087F" w:rsidRDefault="002611C9" w:rsidP="0053087F">
      <w:pPr>
        <w:ind w:left="720"/>
        <w:rPr>
          <w:rFonts w:ascii="Calibri" w:hAnsi="Calibri" w:cs="Calibri"/>
          <w:sz w:val="22"/>
          <w:szCs w:val="22"/>
        </w:rPr>
      </w:pPr>
      <w:r>
        <w:rPr>
          <w:rFonts w:ascii="Calibri" w:hAnsi="Calibri" w:cs="Calibri"/>
          <w:noProof/>
          <w:sz w:val="22"/>
          <w:szCs w:val="22"/>
        </w:rPr>
        <w:drawing>
          <wp:inline distT="0" distB="0" distL="0" distR="0" wp14:anchorId="7D2D229C" wp14:editId="54128D6F">
            <wp:extent cx="5181600" cy="67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20 at 8.03.31 AM.png"/>
                    <pic:cNvPicPr/>
                  </pic:nvPicPr>
                  <pic:blipFill>
                    <a:blip r:embed="rId12">
                      <a:extLst>
                        <a:ext uri="{28A0092B-C50C-407E-A947-70E740481C1C}">
                          <a14:useLocalDpi xmlns:a14="http://schemas.microsoft.com/office/drawing/2010/main" val="0"/>
                        </a:ext>
                      </a:extLst>
                    </a:blip>
                    <a:stretch>
                      <a:fillRect/>
                    </a:stretch>
                  </pic:blipFill>
                  <pic:spPr>
                    <a:xfrm>
                      <a:off x="0" y="0"/>
                      <a:ext cx="5181600" cy="673100"/>
                    </a:xfrm>
                    <a:prstGeom prst="rect">
                      <a:avLst/>
                    </a:prstGeom>
                  </pic:spPr>
                </pic:pic>
              </a:graphicData>
            </a:graphic>
          </wp:inline>
        </w:drawing>
      </w:r>
    </w:p>
    <w:p w14:paraId="0D6658D2" w14:textId="4D5B9FB0" w:rsidR="007B1AE8" w:rsidRDefault="007B1AE8" w:rsidP="0053087F">
      <w:pPr>
        <w:ind w:left="720"/>
        <w:rPr>
          <w:rFonts w:ascii="Calibri" w:hAnsi="Calibri" w:cs="Calibri"/>
          <w:sz w:val="22"/>
          <w:szCs w:val="22"/>
        </w:rPr>
      </w:pPr>
      <w:r>
        <w:rPr>
          <w:rFonts w:ascii="Calibri" w:hAnsi="Calibri" w:cs="Calibri"/>
          <w:sz w:val="22"/>
          <w:szCs w:val="22"/>
        </w:rPr>
        <w:t>Although we can see below that the values of the distribution don’t extend as far as 40</w:t>
      </w:r>
      <w:r w:rsidR="0053087F">
        <w:rPr>
          <w:rFonts w:ascii="Calibri" w:hAnsi="Calibri" w:cs="Calibri"/>
          <w:sz w:val="22"/>
          <w:szCs w:val="22"/>
        </w:rPr>
        <w:t>, so we can round this value to 0.</w:t>
      </w:r>
    </w:p>
    <w:p w14:paraId="4801644F" w14:textId="77777777" w:rsidR="007B1AE8" w:rsidRDefault="007B1AE8" w:rsidP="002B20F4">
      <w:pPr>
        <w:ind w:left="360" w:firstLine="360"/>
        <w:rPr>
          <w:rFonts w:ascii="Calibri" w:hAnsi="Calibri" w:cs="Calibri"/>
          <w:sz w:val="22"/>
          <w:szCs w:val="22"/>
        </w:rPr>
      </w:pPr>
    </w:p>
    <w:p w14:paraId="01CE0BC4" w14:textId="2A6A385F" w:rsidR="00DE1C0F" w:rsidRPr="002B20F4" w:rsidRDefault="00B16352" w:rsidP="002B20F4">
      <w:pPr>
        <w:ind w:left="360" w:firstLine="360"/>
        <w:rPr>
          <w:rFonts w:ascii="Calibri" w:hAnsi="Calibri" w:cs="Calibri"/>
          <w:sz w:val="22"/>
          <w:szCs w:val="22"/>
        </w:rPr>
      </w:pPr>
      <w:r>
        <w:rPr>
          <w:rFonts w:ascii="Calibri" w:hAnsi="Calibri" w:cs="Calibri"/>
          <w:noProof/>
          <w:sz w:val="22"/>
          <w:szCs w:val="22"/>
        </w:rPr>
        <w:drawing>
          <wp:inline distT="0" distB="0" distL="0" distR="0" wp14:anchorId="6813AAD5" wp14:editId="4673EF69">
            <wp:extent cx="4551218" cy="49484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13 at 11.49.24 PM.png"/>
                    <pic:cNvPicPr/>
                  </pic:nvPicPr>
                  <pic:blipFill>
                    <a:blip r:embed="rId13">
                      <a:extLst>
                        <a:ext uri="{28A0092B-C50C-407E-A947-70E740481C1C}">
                          <a14:useLocalDpi xmlns:a14="http://schemas.microsoft.com/office/drawing/2010/main" val="0"/>
                        </a:ext>
                      </a:extLst>
                    </a:blip>
                    <a:stretch>
                      <a:fillRect/>
                    </a:stretch>
                  </pic:blipFill>
                  <pic:spPr>
                    <a:xfrm>
                      <a:off x="0" y="0"/>
                      <a:ext cx="4557783" cy="4955615"/>
                    </a:xfrm>
                    <a:prstGeom prst="rect">
                      <a:avLst/>
                    </a:prstGeom>
                  </pic:spPr>
                </pic:pic>
              </a:graphicData>
            </a:graphic>
          </wp:inline>
        </w:drawing>
      </w:r>
    </w:p>
    <w:p w14:paraId="00210C64" w14:textId="6AA56ECE" w:rsidR="00D45B22" w:rsidRPr="009D542E" w:rsidRDefault="00D45B22" w:rsidP="002B20F4">
      <w:pPr>
        <w:ind w:left="360" w:firstLine="360"/>
        <w:rPr>
          <w:rFonts w:ascii="Calibri" w:hAnsi="Calibri" w:cs="Calibri"/>
          <w:b/>
          <w:color w:val="000000"/>
          <w:sz w:val="22"/>
          <w:szCs w:val="22"/>
        </w:rPr>
      </w:pPr>
      <w:r w:rsidRPr="002B20F4">
        <w:rPr>
          <w:rFonts w:ascii="Calibri" w:hAnsi="Calibri" w:cs="Calibri"/>
          <w:color w:val="000000"/>
          <w:sz w:val="22"/>
          <w:szCs w:val="22"/>
        </w:rPr>
        <w:t>d</w:t>
      </w:r>
      <w:r w:rsidRPr="009D542E">
        <w:rPr>
          <w:rFonts w:ascii="Calibri" w:hAnsi="Calibri" w:cs="Calibri"/>
          <w:b/>
          <w:color w:val="000000"/>
          <w:sz w:val="22"/>
          <w:szCs w:val="22"/>
        </w:rPr>
        <w:t xml:space="preserve">. </w:t>
      </w:r>
      <w:r w:rsidR="002C049A" w:rsidRPr="009D542E">
        <w:rPr>
          <w:rFonts w:ascii="Calibri" w:hAnsi="Calibri" w:cs="Calibri"/>
          <w:b/>
          <w:color w:val="000000"/>
          <w:sz w:val="22"/>
          <w:szCs w:val="22"/>
        </w:rPr>
        <w:t>What is the most likely number of wins</w:t>
      </w:r>
      <w:r w:rsidRPr="009D542E">
        <w:rPr>
          <w:rFonts w:ascii="Calibri" w:hAnsi="Calibri" w:cs="Calibri"/>
          <w:b/>
          <w:color w:val="000000"/>
          <w:sz w:val="22"/>
          <w:szCs w:val="22"/>
        </w:rPr>
        <w:t xml:space="preserve">? </w:t>
      </w:r>
    </w:p>
    <w:p w14:paraId="00B83DF5" w14:textId="77777777" w:rsidR="00BB7997" w:rsidRDefault="00B16352" w:rsidP="002F76A5">
      <w:pPr>
        <w:ind w:left="720"/>
        <w:rPr>
          <w:rFonts w:ascii="Calibri" w:hAnsi="Calibri" w:cs="Calibri"/>
          <w:color w:val="000000"/>
          <w:sz w:val="22"/>
          <w:szCs w:val="22"/>
        </w:rPr>
      </w:pPr>
      <w:r>
        <w:rPr>
          <w:rFonts w:ascii="Calibri" w:hAnsi="Calibri" w:cs="Calibri"/>
          <w:color w:val="000000"/>
          <w:sz w:val="22"/>
          <w:szCs w:val="22"/>
        </w:rPr>
        <w:t>The</w:t>
      </w:r>
      <w:r w:rsidR="002F76A5">
        <w:rPr>
          <w:rFonts w:ascii="Calibri" w:hAnsi="Calibri" w:cs="Calibri"/>
          <w:color w:val="000000"/>
          <w:sz w:val="22"/>
          <w:szCs w:val="22"/>
        </w:rPr>
        <w:t xml:space="preserve"> most likely number of wins</w:t>
      </w:r>
      <w:r>
        <w:rPr>
          <w:rFonts w:ascii="Calibri" w:hAnsi="Calibri" w:cs="Calibri"/>
          <w:color w:val="000000"/>
          <w:sz w:val="22"/>
          <w:szCs w:val="22"/>
        </w:rPr>
        <w:t xml:space="preserve"> occurs at 20 wins.</w:t>
      </w:r>
      <w:r w:rsidR="002F76A5">
        <w:rPr>
          <w:rFonts w:ascii="Calibri" w:hAnsi="Calibri" w:cs="Calibri"/>
          <w:color w:val="000000"/>
          <w:sz w:val="22"/>
          <w:szCs w:val="22"/>
        </w:rPr>
        <w:t xml:space="preserve"> </w:t>
      </w:r>
    </w:p>
    <w:p w14:paraId="68747EE4" w14:textId="77777777" w:rsidR="00BB7997" w:rsidRDefault="00BB7997" w:rsidP="002F76A5">
      <w:pPr>
        <w:ind w:left="720"/>
        <w:rPr>
          <w:rFonts w:ascii="Calibri" w:hAnsi="Calibri" w:cs="Calibri"/>
          <w:color w:val="000000"/>
          <w:sz w:val="22"/>
          <w:szCs w:val="22"/>
        </w:rPr>
      </w:pPr>
    </w:p>
    <w:p w14:paraId="6798C59A" w14:textId="372D85D8" w:rsidR="00B16352" w:rsidRDefault="002F76A5" w:rsidP="002F76A5">
      <w:pPr>
        <w:ind w:left="720"/>
        <w:rPr>
          <w:rFonts w:ascii="Calibri" w:hAnsi="Calibri" w:cs="Calibri"/>
          <w:color w:val="000000"/>
          <w:sz w:val="22"/>
          <w:szCs w:val="22"/>
        </w:rPr>
      </w:pPr>
      <w:r>
        <w:rPr>
          <w:rFonts w:ascii="Calibri" w:hAnsi="Calibri" w:cs="Calibri"/>
          <w:color w:val="000000"/>
          <w:sz w:val="22"/>
          <w:szCs w:val="22"/>
        </w:rPr>
        <w:t>We could also jus</w:t>
      </w:r>
      <w:r w:rsidR="00BB7997">
        <w:rPr>
          <w:rFonts w:ascii="Calibri" w:hAnsi="Calibri" w:cs="Calibri"/>
          <w:color w:val="000000"/>
          <w:sz w:val="22"/>
          <w:szCs w:val="22"/>
        </w:rPr>
        <w:t>t</w:t>
      </w:r>
      <w:r>
        <w:rPr>
          <w:rFonts w:ascii="Calibri" w:hAnsi="Calibri" w:cs="Calibri"/>
          <w:color w:val="000000"/>
          <w:sz w:val="22"/>
          <w:szCs w:val="22"/>
        </w:rPr>
        <w:t xml:space="preserve"> the formula n times p to get 20. Similarly, w</w:t>
      </w:r>
      <w:r w:rsidR="00B16352">
        <w:rPr>
          <w:rFonts w:ascii="Calibri" w:hAnsi="Calibri" w:cs="Calibri"/>
          <w:color w:val="000000"/>
          <w:sz w:val="22"/>
          <w:szCs w:val="22"/>
        </w:rPr>
        <w:t>e could also reach this x by getting the maximum of P(x) with respect to x</w:t>
      </w:r>
      <w:r>
        <w:rPr>
          <w:rFonts w:ascii="Calibri" w:hAnsi="Calibri" w:cs="Calibri"/>
          <w:color w:val="000000"/>
          <w:sz w:val="22"/>
          <w:szCs w:val="22"/>
        </w:rPr>
        <w:t xml:space="preserve"> using derivatives</w:t>
      </w:r>
      <w:r w:rsidR="00B16352">
        <w:rPr>
          <w:rFonts w:ascii="Calibri" w:hAnsi="Calibri" w:cs="Calibri"/>
          <w:color w:val="000000"/>
          <w:sz w:val="22"/>
          <w:szCs w:val="22"/>
        </w:rPr>
        <w:t xml:space="preserve">. </w:t>
      </w:r>
    </w:p>
    <w:p w14:paraId="67E815F0" w14:textId="72D6892D" w:rsidR="0074340A" w:rsidRPr="0074340A" w:rsidRDefault="00061EBC" w:rsidP="0074340A">
      <w:pPr>
        <w:ind w:left="360" w:firstLine="360"/>
        <w:rPr>
          <w:rFonts w:ascii="Calibri" w:hAnsi="Calibri" w:cs="Calibri"/>
          <w:sz w:val="22"/>
          <w:szCs w:val="22"/>
        </w:rPr>
      </w:pPr>
      <m:oMathPara>
        <m:oMath>
          <m:r>
            <w:rPr>
              <w:rFonts w:ascii="Cambria Math" w:hAnsi="Cambria Math" w:cs="Calibri"/>
              <w:sz w:val="22"/>
              <w:szCs w:val="22"/>
            </w:rPr>
            <w:lastRenderedPageBreak/>
            <m:t>μ=np</m:t>
          </m:r>
        </m:oMath>
      </m:oMathPara>
    </w:p>
    <w:p w14:paraId="2B598ABF" w14:textId="1BC3E018" w:rsidR="0074340A" w:rsidRPr="00816869" w:rsidRDefault="0074340A" w:rsidP="0074340A">
      <w:pPr>
        <w:ind w:left="360" w:firstLine="360"/>
        <w:rPr>
          <w:rFonts w:ascii="Calibri" w:hAnsi="Calibri" w:cs="Calibri"/>
          <w:sz w:val="22"/>
          <w:szCs w:val="22"/>
        </w:rPr>
      </w:pPr>
      <w:r>
        <w:rPr>
          <w:rFonts w:ascii="Calibri" w:hAnsi="Calibri" w:cs="Calibri"/>
          <w:sz w:val="22"/>
          <w:szCs w:val="22"/>
        </w:rPr>
        <w:t>Or we could also use:</w:t>
      </w:r>
    </w:p>
    <w:p w14:paraId="0770A32D" w14:textId="77777777" w:rsidR="00061EBC" w:rsidRPr="00061EBC" w:rsidRDefault="00061EBC" w:rsidP="00427262">
      <w:pPr>
        <w:ind w:left="360" w:firstLine="360"/>
        <w:rPr>
          <w:rFonts w:ascii="Calibri" w:hAnsi="Calibri" w:cs="Calibri"/>
          <w:sz w:val="22"/>
          <w:szCs w:val="22"/>
        </w:rPr>
      </w:pPr>
    </w:p>
    <w:p w14:paraId="46400987" w14:textId="4478BBA1" w:rsidR="00427262" w:rsidRPr="0074340A" w:rsidRDefault="00C042EF" w:rsidP="00427262">
      <w:pPr>
        <w:ind w:left="360" w:firstLine="360"/>
        <w:rPr>
          <w:rFonts w:ascii="Calibri" w:hAnsi="Calibri" w:cs="Calibri"/>
          <w:sz w:val="22"/>
          <w:szCs w:val="22"/>
        </w:rPr>
      </w:pPr>
      <m:oMathPara>
        <m:oMath>
          <m:func>
            <m:funcPr>
              <m:ctrlPr>
                <w:rPr>
                  <w:rFonts w:ascii="Cambria Math" w:hAnsi="Cambria Math" w:cs="Calibri"/>
                  <w:i/>
                  <w:sz w:val="22"/>
                  <w:szCs w:val="22"/>
                </w:rPr>
              </m:ctrlPr>
            </m:funcPr>
            <m:fName>
              <m:r>
                <m:rPr>
                  <m:sty m:val="p"/>
                </m:rPr>
                <w:rPr>
                  <w:rFonts w:ascii="Cambria Math" w:hAnsi="Cambria Math" w:cs="Calibri"/>
                  <w:sz w:val="22"/>
                  <w:szCs w:val="22"/>
                </w:rPr>
                <m:t>max</m:t>
              </m:r>
            </m:fName>
            <m:e>
              <m:r>
                <w:rPr>
                  <w:rFonts w:ascii="Cambria Math" w:hAnsi="Cambria Math" w:cs="Calibri"/>
                  <w:sz w:val="22"/>
                  <w:szCs w:val="22"/>
                </w:rPr>
                <m:t xml:space="preserve">of </m:t>
              </m:r>
            </m:e>
          </m:func>
          <m:r>
            <w:rPr>
              <w:rFonts w:ascii="Cambria Math" w:hAnsi="Cambria Math" w:cs="Calibri"/>
              <w:sz w:val="22"/>
              <w:szCs w:val="22"/>
            </w:rPr>
            <m:t>P</m:t>
          </m:r>
          <m:d>
            <m:dPr>
              <m:ctrlPr>
                <w:rPr>
                  <w:rFonts w:ascii="Cambria Math" w:hAnsi="Cambria Math" w:cs="Calibri"/>
                  <w:i/>
                  <w:sz w:val="22"/>
                  <w:szCs w:val="22"/>
                </w:rPr>
              </m:ctrlPr>
            </m:dPr>
            <m:e>
              <m:r>
                <w:rPr>
                  <w:rFonts w:ascii="Cambria Math" w:hAnsi="Cambria Math" w:cs="Calibri"/>
                  <w:sz w:val="22"/>
                  <w:szCs w:val="22"/>
                </w:rPr>
                <m:t>x</m:t>
              </m:r>
            </m:e>
          </m:d>
          <m:r>
            <w:rPr>
              <w:rFonts w:ascii="Cambria Math" w:hAnsi="Cambria Math" w:cs="Calibri"/>
              <w:sz w:val="22"/>
              <w:szCs w:val="22"/>
            </w:rPr>
            <m:t>=</m:t>
          </m:r>
          <m:f>
            <m:fPr>
              <m:ctrlPr>
                <w:rPr>
                  <w:rFonts w:ascii="Cambria Math" w:hAnsi="Cambria Math" w:cs="Calibri"/>
                  <w:i/>
                  <w:sz w:val="22"/>
                  <w:szCs w:val="22"/>
                </w:rPr>
              </m:ctrlPr>
            </m:fPr>
            <m:num>
              <m:r>
                <w:rPr>
                  <w:rFonts w:ascii="Cambria Math" w:hAnsi="Cambria Math" w:cs="Calibri"/>
                  <w:sz w:val="22"/>
                  <w:szCs w:val="22"/>
                </w:rPr>
                <m:t>N!</m:t>
              </m:r>
            </m:num>
            <m:den>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N-x</m:t>
                  </m:r>
                </m:e>
              </m:d>
              <m:r>
                <w:rPr>
                  <w:rFonts w:ascii="Cambria Math" w:hAnsi="Cambria Math" w:cs="Calibri"/>
                  <w:sz w:val="22"/>
                  <w:szCs w:val="22"/>
                </w:rPr>
                <m:t>!</m:t>
              </m:r>
            </m:den>
          </m:f>
          <m:sSup>
            <m:sSupPr>
              <m:ctrlPr>
                <w:rPr>
                  <w:rFonts w:ascii="Cambria Math" w:hAnsi="Cambria Math" w:cs="Calibri"/>
                  <w:i/>
                  <w:sz w:val="22"/>
                  <w:szCs w:val="22"/>
                </w:rPr>
              </m:ctrlPr>
            </m:sSupPr>
            <m:e>
              <m:r>
                <w:rPr>
                  <w:rFonts w:ascii="Cambria Math" w:hAnsi="Cambria Math" w:cs="Calibri"/>
                  <w:sz w:val="22"/>
                  <w:szCs w:val="22"/>
                </w:rPr>
                <m:t>π</m:t>
              </m:r>
            </m:e>
            <m:sup>
              <m:r>
                <w:rPr>
                  <w:rFonts w:ascii="Cambria Math" w:hAnsi="Cambria Math" w:cs="Calibri"/>
                  <w:sz w:val="22"/>
                  <w:szCs w:val="22"/>
                </w:rPr>
                <m:t>x</m:t>
              </m:r>
            </m:sup>
          </m:sSup>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1-π</m:t>
                  </m:r>
                </m:e>
              </m:d>
            </m:e>
            <m:sup>
              <m:r>
                <w:rPr>
                  <w:rFonts w:ascii="Cambria Math" w:hAnsi="Cambria Math" w:cs="Calibri"/>
                  <w:sz w:val="22"/>
                  <w:szCs w:val="22"/>
                </w:rPr>
                <m:t>N-x</m:t>
              </m:r>
            </m:sup>
          </m:sSup>
        </m:oMath>
      </m:oMathPara>
    </w:p>
    <w:p w14:paraId="66C2F131" w14:textId="2FFF3BF0" w:rsidR="0074340A" w:rsidRPr="001761A4" w:rsidRDefault="0074340A" w:rsidP="00427262">
      <w:pPr>
        <w:ind w:left="360" w:firstLine="360"/>
        <w:rPr>
          <w:rFonts w:ascii="Calibri" w:hAnsi="Calibri" w:cs="Calibri"/>
          <w:sz w:val="22"/>
          <w:szCs w:val="22"/>
        </w:rPr>
      </w:pPr>
      <w:r>
        <w:rPr>
          <w:rFonts w:ascii="Calibri" w:hAnsi="Calibri" w:cs="Calibri"/>
          <w:sz w:val="22"/>
          <w:szCs w:val="22"/>
        </w:rPr>
        <w:t xml:space="preserve">To get: </w:t>
      </w:r>
    </w:p>
    <w:p w14:paraId="6DA34916" w14:textId="4D014D3F" w:rsidR="008E20C6" w:rsidRPr="008E20C6" w:rsidRDefault="008E20C6" w:rsidP="00B16352">
      <w:pPr>
        <w:rPr>
          <w:rFonts w:ascii="Calibri" w:hAnsi="Calibri" w:cs="Calibri"/>
          <w:color w:val="000000"/>
          <w:sz w:val="22"/>
          <w:szCs w:val="22"/>
        </w:rPr>
      </w:pPr>
    </w:p>
    <w:p w14:paraId="12619FE7" w14:textId="3DE74DDF" w:rsidR="00427262" w:rsidRDefault="00427262" w:rsidP="00B16352">
      <w:pPr>
        <w:rPr>
          <w:rFonts w:ascii="Calibri" w:hAnsi="Calibri" w:cs="Calibri"/>
          <w:color w:val="000000"/>
          <w:sz w:val="22"/>
          <w:szCs w:val="22"/>
        </w:rPr>
      </w:pPr>
      <m:oMathPara>
        <m:oMath>
          <m:r>
            <w:rPr>
              <w:rFonts w:ascii="Cambria Math" w:hAnsi="Cambria Math" w:cs="Calibri"/>
              <w:color w:val="000000"/>
              <w:sz w:val="22"/>
              <w:szCs w:val="22"/>
            </w:rPr>
            <m:t>20 wins</m:t>
          </m:r>
        </m:oMath>
      </m:oMathPara>
    </w:p>
    <w:p w14:paraId="2B693CD2" w14:textId="77777777" w:rsidR="00B16352" w:rsidRPr="002B20F4" w:rsidRDefault="00B16352" w:rsidP="00B16352">
      <w:pPr>
        <w:rPr>
          <w:rFonts w:ascii="Calibri" w:hAnsi="Calibri" w:cs="Calibri"/>
          <w:color w:val="000000"/>
          <w:sz w:val="22"/>
          <w:szCs w:val="22"/>
        </w:rPr>
      </w:pPr>
    </w:p>
    <w:p w14:paraId="691AAB6B" w14:textId="42160D8E" w:rsidR="00D45B22" w:rsidRPr="009D542E" w:rsidRDefault="00D45B22" w:rsidP="002B20F4">
      <w:pPr>
        <w:ind w:left="360" w:firstLine="360"/>
        <w:rPr>
          <w:rFonts w:ascii="Calibri" w:hAnsi="Calibri" w:cs="Calibri"/>
          <w:b/>
          <w:color w:val="000000"/>
          <w:sz w:val="22"/>
          <w:szCs w:val="22"/>
        </w:rPr>
      </w:pPr>
      <w:r w:rsidRPr="009D542E">
        <w:rPr>
          <w:rFonts w:ascii="Calibri" w:hAnsi="Calibri" w:cs="Calibri"/>
          <w:b/>
          <w:color w:val="000000"/>
          <w:sz w:val="22"/>
          <w:szCs w:val="22"/>
        </w:rPr>
        <w:t xml:space="preserve">e. </w:t>
      </w:r>
      <w:r w:rsidR="002C049A" w:rsidRPr="009D542E">
        <w:rPr>
          <w:rFonts w:ascii="Calibri" w:hAnsi="Calibri" w:cs="Calibri"/>
          <w:b/>
          <w:color w:val="000000"/>
          <w:sz w:val="22"/>
          <w:szCs w:val="22"/>
        </w:rPr>
        <w:t>What is the probability of obtaining the number of wins in d? </w:t>
      </w:r>
      <w:r w:rsidR="002C049A" w:rsidRPr="009D542E">
        <w:rPr>
          <w:rFonts w:ascii="Calibri" w:hAnsi="Calibri" w:cs="Calibri"/>
          <w:b/>
          <w:color w:val="000000"/>
          <w:sz w:val="22"/>
          <w:szCs w:val="22"/>
        </w:rPr>
        <w:br/>
        <w:t>(</w:t>
      </w:r>
      <w:hyperlink r:id="rId14" w:history="1">
        <w:r w:rsidR="002C049A" w:rsidRPr="009D542E">
          <w:rPr>
            <w:rStyle w:val="Hyperlink"/>
            <w:rFonts w:ascii="Calibri" w:hAnsi="Calibri" w:cs="Calibri"/>
            <w:b/>
            <w:sz w:val="22"/>
            <w:szCs w:val="22"/>
          </w:rPr>
          <w:t>relevant section</w:t>
        </w:r>
      </w:hyperlink>
      <w:r w:rsidR="002C049A" w:rsidRPr="009D542E">
        <w:rPr>
          <w:rFonts w:ascii="Calibri" w:hAnsi="Calibri" w:cs="Calibri"/>
          <w:b/>
          <w:color w:val="000000"/>
          <w:sz w:val="22"/>
          <w:szCs w:val="22"/>
        </w:rPr>
        <w:t>)</w:t>
      </w:r>
    </w:p>
    <w:p w14:paraId="4BC6A2D3" w14:textId="77777777" w:rsidR="00C10F54" w:rsidRPr="00816869" w:rsidRDefault="00C10F54" w:rsidP="00C10F54">
      <w:pPr>
        <w:ind w:left="360" w:firstLine="360"/>
        <w:rPr>
          <w:rFonts w:ascii="Calibri" w:hAnsi="Calibri" w:cs="Calibri"/>
          <w:sz w:val="22"/>
          <w:szCs w:val="22"/>
        </w:rPr>
      </w:pPr>
      <m:oMathPara>
        <m:oMath>
          <m:r>
            <w:rPr>
              <w:rFonts w:ascii="Cambria Math" w:hAnsi="Cambria Math" w:cs="Calibri"/>
              <w:sz w:val="22"/>
              <w:szCs w:val="22"/>
            </w:rPr>
            <m:t>P</m:t>
          </m:r>
          <m:d>
            <m:dPr>
              <m:ctrlPr>
                <w:rPr>
                  <w:rFonts w:ascii="Cambria Math" w:hAnsi="Cambria Math" w:cs="Calibri"/>
                  <w:i/>
                  <w:sz w:val="22"/>
                  <w:szCs w:val="22"/>
                </w:rPr>
              </m:ctrlPr>
            </m:dPr>
            <m:e>
              <m:r>
                <w:rPr>
                  <w:rFonts w:ascii="Cambria Math" w:hAnsi="Cambria Math" w:cs="Calibri"/>
                  <w:sz w:val="22"/>
                  <w:szCs w:val="22"/>
                </w:rPr>
                <m:t>x</m:t>
              </m:r>
            </m:e>
          </m:d>
          <m:r>
            <w:rPr>
              <w:rFonts w:ascii="Cambria Math" w:hAnsi="Cambria Math" w:cs="Calibri"/>
              <w:sz w:val="22"/>
              <w:szCs w:val="22"/>
            </w:rPr>
            <m:t>=</m:t>
          </m:r>
          <m:f>
            <m:fPr>
              <m:ctrlPr>
                <w:rPr>
                  <w:rFonts w:ascii="Cambria Math" w:hAnsi="Cambria Math" w:cs="Calibri"/>
                  <w:i/>
                  <w:sz w:val="22"/>
                  <w:szCs w:val="22"/>
                </w:rPr>
              </m:ctrlPr>
            </m:fPr>
            <m:num>
              <m:r>
                <w:rPr>
                  <w:rFonts w:ascii="Cambria Math" w:hAnsi="Cambria Math" w:cs="Calibri"/>
                  <w:sz w:val="22"/>
                  <w:szCs w:val="22"/>
                </w:rPr>
                <m:t>N!</m:t>
              </m:r>
            </m:num>
            <m:den>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N-x</m:t>
                  </m:r>
                </m:e>
              </m:d>
              <m:r>
                <w:rPr>
                  <w:rFonts w:ascii="Cambria Math" w:hAnsi="Cambria Math" w:cs="Calibri"/>
                  <w:sz w:val="22"/>
                  <w:szCs w:val="22"/>
                </w:rPr>
                <m:t>!</m:t>
              </m:r>
            </m:den>
          </m:f>
          <m:sSup>
            <m:sSupPr>
              <m:ctrlPr>
                <w:rPr>
                  <w:rFonts w:ascii="Cambria Math" w:hAnsi="Cambria Math" w:cs="Calibri"/>
                  <w:i/>
                  <w:sz w:val="22"/>
                  <w:szCs w:val="22"/>
                </w:rPr>
              </m:ctrlPr>
            </m:sSupPr>
            <m:e>
              <m:r>
                <w:rPr>
                  <w:rFonts w:ascii="Cambria Math" w:hAnsi="Cambria Math" w:cs="Calibri"/>
                  <w:sz w:val="22"/>
                  <w:szCs w:val="22"/>
                </w:rPr>
                <m:t>π</m:t>
              </m:r>
            </m:e>
            <m:sup>
              <m:r>
                <w:rPr>
                  <w:rFonts w:ascii="Cambria Math" w:hAnsi="Cambria Math" w:cs="Calibri"/>
                  <w:sz w:val="22"/>
                  <w:szCs w:val="22"/>
                </w:rPr>
                <m:t>x</m:t>
              </m:r>
            </m:sup>
          </m:sSup>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1-π</m:t>
                  </m:r>
                </m:e>
              </m:d>
            </m:e>
            <m:sup>
              <m:r>
                <w:rPr>
                  <w:rFonts w:ascii="Cambria Math" w:hAnsi="Cambria Math" w:cs="Calibri"/>
                  <w:sz w:val="22"/>
                  <w:szCs w:val="22"/>
                </w:rPr>
                <m:t>N-x</m:t>
              </m:r>
            </m:sup>
          </m:sSup>
        </m:oMath>
      </m:oMathPara>
    </w:p>
    <w:p w14:paraId="6312CCC9" w14:textId="3DF601C9" w:rsidR="00C10F54" w:rsidRPr="001638A4" w:rsidRDefault="00C10F54" w:rsidP="002B20F4">
      <w:pPr>
        <w:ind w:left="360" w:firstLine="360"/>
        <w:rPr>
          <w:rFonts w:ascii="Calibri" w:hAnsi="Calibri" w:cs="Calibri"/>
          <w:color w:val="000000"/>
          <w:sz w:val="22"/>
          <w:szCs w:val="22"/>
        </w:rPr>
      </w:pPr>
      <m:oMathPara>
        <m:oMath>
          <m:r>
            <w:rPr>
              <w:rFonts w:ascii="Cambria Math" w:hAnsi="Cambria Math" w:cs="Calibri"/>
              <w:color w:val="000000"/>
              <w:sz w:val="22"/>
              <w:szCs w:val="22"/>
            </w:rPr>
            <m:t>where x=20</m:t>
          </m:r>
        </m:oMath>
      </m:oMathPara>
    </w:p>
    <w:p w14:paraId="21AF4095" w14:textId="697C5F3A" w:rsidR="001638A4" w:rsidRDefault="001638A4" w:rsidP="002B20F4">
      <w:pPr>
        <w:ind w:left="360" w:firstLine="360"/>
        <w:rPr>
          <w:rFonts w:ascii="Calibri" w:hAnsi="Calibri" w:cs="Calibri"/>
          <w:color w:val="000000"/>
          <w:sz w:val="22"/>
          <w:szCs w:val="22"/>
        </w:rPr>
      </w:pPr>
      <w:r>
        <w:rPr>
          <w:rFonts w:ascii="Calibri" w:hAnsi="Calibri" w:cs="Calibri"/>
          <w:noProof/>
          <w:color w:val="000000"/>
          <w:sz w:val="22"/>
          <w:szCs w:val="22"/>
        </w:rPr>
        <w:drawing>
          <wp:inline distT="0" distB="0" distL="0" distR="0" wp14:anchorId="6558CF4F" wp14:editId="747139E7">
            <wp:extent cx="4124827" cy="49330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18 at 9.11.09 PM.png"/>
                    <pic:cNvPicPr/>
                  </pic:nvPicPr>
                  <pic:blipFill>
                    <a:blip r:embed="rId15">
                      <a:extLst>
                        <a:ext uri="{28A0092B-C50C-407E-A947-70E740481C1C}">
                          <a14:useLocalDpi xmlns:a14="http://schemas.microsoft.com/office/drawing/2010/main" val="0"/>
                        </a:ext>
                      </a:extLst>
                    </a:blip>
                    <a:stretch>
                      <a:fillRect/>
                    </a:stretch>
                  </pic:blipFill>
                  <pic:spPr>
                    <a:xfrm>
                      <a:off x="0" y="0"/>
                      <a:ext cx="4144875" cy="495698"/>
                    </a:xfrm>
                    <a:prstGeom prst="rect">
                      <a:avLst/>
                    </a:prstGeom>
                  </pic:spPr>
                </pic:pic>
              </a:graphicData>
            </a:graphic>
          </wp:inline>
        </w:drawing>
      </w:r>
    </w:p>
    <w:p w14:paraId="635E2FED" w14:textId="77777777" w:rsidR="00BB7997" w:rsidRDefault="00BB7997" w:rsidP="002B20F4">
      <w:pPr>
        <w:ind w:left="360" w:firstLine="360"/>
        <w:rPr>
          <w:rFonts w:ascii="Calibri" w:hAnsi="Calibri" w:cs="Calibri"/>
          <w:color w:val="000000"/>
          <w:sz w:val="22"/>
          <w:szCs w:val="22"/>
        </w:rPr>
      </w:pPr>
    </w:p>
    <w:p w14:paraId="17C6DE45" w14:textId="5834EACF" w:rsidR="001638A4" w:rsidRDefault="001638A4" w:rsidP="002B20F4">
      <w:pPr>
        <w:ind w:left="360" w:firstLine="360"/>
        <w:rPr>
          <w:rFonts w:ascii="Calibri" w:hAnsi="Calibri" w:cs="Calibri"/>
          <w:i/>
          <w:color w:val="000000"/>
          <w:sz w:val="22"/>
          <w:szCs w:val="22"/>
          <w:u w:val="single"/>
        </w:rPr>
      </w:pPr>
      <w:r w:rsidRPr="00B9126F">
        <w:rPr>
          <w:rFonts w:ascii="Calibri" w:hAnsi="Calibri" w:cs="Calibri"/>
          <w:i/>
          <w:color w:val="000000"/>
          <w:sz w:val="22"/>
          <w:szCs w:val="22"/>
          <w:u w:val="single"/>
        </w:rPr>
        <w:t>We find that the probability is 0.108.</w:t>
      </w:r>
    </w:p>
    <w:p w14:paraId="0120FC51" w14:textId="77777777" w:rsidR="00BB7997" w:rsidRPr="00B9126F" w:rsidRDefault="00BB7997" w:rsidP="002B20F4">
      <w:pPr>
        <w:ind w:left="360" w:firstLine="360"/>
        <w:rPr>
          <w:rFonts w:ascii="Calibri" w:hAnsi="Calibri" w:cs="Calibri"/>
          <w:i/>
          <w:color w:val="000000"/>
          <w:sz w:val="22"/>
          <w:szCs w:val="22"/>
          <w:u w:val="single"/>
        </w:rPr>
      </w:pPr>
    </w:p>
    <w:p w14:paraId="2BD97535" w14:textId="47DEB46E" w:rsidR="001933F7" w:rsidRPr="002B20F4" w:rsidRDefault="001933F7" w:rsidP="002B20F4">
      <w:pPr>
        <w:ind w:left="360" w:firstLine="360"/>
        <w:rPr>
          <w:rFonts w:ascii="Calibri" w:hAnsi="Calibri" w:cs="Calibri"/>
          <w:sz w:val="22"/>
          <w:szCs w:val="22"/>
        </w:rPr>
      </w:pPr>
      <w:r>
        <w:rPr>
          <w:rFonts w:ascii="Calibri" w:hAnsi="Calibri" w:cs="Calibri"/>
          <w:noProof/>
          <w:sz w:val="22"/>
          <w:szCs w:val="22"/>
        </w:rPr>
        <w:drawing>
          <wp:inline distT="0" distB="0" distL="0" distR="0" wp14:anchorId="45BCC2A4" wp14:editId="749E4437">
            <wp:extent cx="3195016" cy="3512128"/>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14 at 12.00.03 AM.png"/>
                    <pic:cNvPicPr/>
                  </pic:nvPicPr>
                  <pic:blipFill>
                    <a:blip r:embed="rId16">
                      <a:extLst>
                        <a:ext uri="{28A0092B-C50C-407E-A947-70E740481C1C}">
                          <a14:useLocalDpi xmlns:a14="http://schemas.microsoft.com/office/drawing/2010/main" val="0"/>
                        </a:ext>
                      </a:extLst>
                    </a:blip>
                    <a:stretch>
                      <a:fillRect/>
                    </a:stretch>
                  </pic:blipFill>
                  <pic:spPr>
                    <a:xfrm>
                      <a:off x="0" y="0"/>
                      <a:ext cx="3204319" cy="3522355"/>
                    </a:xfrm>
                    <a:prstGeom prst="rect">
                      <a:avLst/>
                    </a:prstGeom>
                  </pic:spPr>
                </pic:pic>
              </a:graphicData>
            </a:graphic>
          </wp:inline>
        </w:drawing>
      </w:r>
    </w:p>
    <w:p w14:paraId="4C229499" w14:textId="77777777" w:rsidR="00D45B22" w:rsidRPr="002B20F4" w:rsidRDefault="00D45B22" w:rsidP="002B20F4">
      <w:pPr>
        <w:ind w:left="360"/>
        <w:rPr>
          <w:rFonts w:ascii="Calibri" w:hAnsi="Calibri" w:cs="Calibri"/>
          <w:color w:val="000000"/>
          <w:sz w:val="22"/>
          <w:szCs w:val="22"/>
        </w:rPr>
      </w:pPr>
    </w:p>
    <w:p w14:paraId="3D68BD63" w14:textId="1679582A" w:rsidR="002C049A" w:rsidRPr="00DF1F1A" w:rsidRDefault="00D45B22" w:rsidP="002B20F4">
      <w:pPr>
        <w:ind w:left="360"/>
        <w:rPr>
          <w:rFonts w:ascii="Calibri" w:hAnsi="Calibri" w:cs="Calibri"/>
          <w:b/>
          <w:color w:val="000000"/>
          <w:sz w:val="22"/>
          <w:szCs w:val="22"/>
        </w:rPr>
      </w:pPr>
      <w:r w:rsidRPr="00DF1F1A">
        <w:rPr>
          <w:rFonts w:ascii="Calibri" w:hAnsi="Calibri" w:cs="Calibri"/>
          <w:b/>
          <w:color w:val="000000"/>
          <w:sz w:val="22"/>
          <w:szCs w:val="22"/>
        </w:rPr>
        <w:t xml:space="preserve">13) </w:t>
      </w:r>
      <w:r w:rsidR="002C049A" w:rsidRPr="00DF1F1A">
        <w:rPr>
          <w:rFonts w:ascii="Calibri" w:hAnsi="Calibri" w:cs="Calibri"/>
          <w:b/>
          <w:color w:val="000000"/>
          <w:sz w:val="22"/>
          <w:szCs w:val="22"/>
        </w:rPr>
        <w:t>An unfair coin has a probability of coming up heads of 0.65. The coin is flipped 50 times. What is the probability it will come up heads 25 or fewer times? (Give answer to at least 3 decimal places). (</w:t>
      </w:r>
      <w:hyperlink r:id="rId17" w:history="1">
        <w:r w:rsidR="002C049A" w:rsidRPr="00DF1F1A">
          <w:rPr>
            <w:rStyle w:val="Hyperlink"/>
            <w:rFonts w:ascii="Calibri" w:hAnsi="Calibri" w:cs="Calibri"/>
            <w:b/>
            <w:sz w:val="22"/>
            <w:szCs w:val="22"/>
          </w:rPr>
          <w:t>relevant section</w:t>
        </w:r>
      </w:hyperlink>
      <w:r w:rsidR="002C049A" w:rsidRPr="00DF1F1A">
        <w:rPr>
          <w:rFonts w:ascii="Calibri" w:hAnsi="Calibri" w:cs="Calibri"/>
          <w:b/>
          <w:color w:val="000000"/>
          <w:sz w:val="22"/>
          <w:szCs w:val="22"/>
        </w:rPr>
        <w:t>)</w:t>
      </w:r>
    </w:p>
    <w:p w14:paraId="2D0C14B8" w14:textId="77777777" w:rsidR="002367E7" w:rsidRDefault="002367E7" w:rsidP="002B20F4">
      <w:pPr>
        <w:ind w:left="360"/>
        <w:rPr>
          <w:rFonts w:ascii="Calibri" w:hAnsi="Calibri" w:cs="Calibri"/>
          <w:sz w:val="22"/>
          <w:szCs w:val="22"/>
        </w:rPr>
      </w:pPr>
    </w:p>
    <w:p w14:paraId="48DF2955" w14:textId="6C3E4C90" w:rsidR="00BB3CD9" w:rsidRDefault="002367E7" w:rsidP="002B20F4">
      <w:pPr>
        <w:ind w:left="360"/>
        <w:rPr>
          <w:rFonts w:ascii="Calibri" w:hAnsi="Calibri" w:cs="Calibri"/>
          <w:sz w:val="22"/>
          <w:szCs w:val="22"/>
        </w:rPr>
      </w:pPr>
      <w:r>
        <w:rPr>
          <w:rFonts w:ascii="Calibri" w:hAnsi="Calibri" w:cs="Calibri"/>
          <w:sz w:val="22"/>
          <w:szCs w:val="22"/>
        </w:rPr>
        <w:t>Using R, we get 0.021.</w:t>
      </w:r>
    </w:p>
    <w:p w14:paraId="0AEAC96F" w14:textId="77777777" w:rsidR="002367E7" w:rsidRDefault="002367E7" w:rsidP="002B20F4">
      <w:pPr>
        <w:ind w:left="360"/>
        <w:rPr>
          <w:rFonts w:ascii="Calibri" w:hAnsi="Calibri" w:cs="Calibri"/>
          <w:sz w:val="22"/>
          <w:szCs w:val="22"/>
        </w:rPr>
      </w:pPr>
    </w:p>
    <w:p w14:paraId="4E8D5B04" w14:textId="200E8CB0" w:rsidR="00BB3CD9" w:rsidRPr="008D6D36" w:rsidRDefault="008D6D36" w:rsidP="002B20F4">
      <w:pPr>
        <w:ind w:left="360"/>
        <w:rPr>
          <w:rFonts w:ascii="Calibri" w:hAnsi="Calibri" w:cs="Calibri"/>
          <w:sz w:val="22"/>
          <w:szCs w:val="22"/>
        </w:rPr>
      </w:pPr>
      <m:oMathPara>
        <m:oMath>
          <m:r>
            <w:rPr>
              <w:rFonts w:ascii="Cambria Math" w:hAnsi="Cambria Math" w:cs="Calibri"/>
              <w:sz w:val="22"/>
              <w:szCs w:val="22"/>
            </w:rPr>
            <w:lastRenderedPageBreak/>
            <m:t>P</m:t>
          </m:r>
          <m:d>
            <m:dPr>
              <m:ctrlPr>
                <w:rPr>
                  <w:rFonts w:ascii="Cambria Math" w:hAnsi="Cambria Math" w:cs="Calibri"/>
                  <w:i/>
                  <w:sz w:val="22"/>
                  <w:szCs w:val="22"/>
                </w:rPr>
              </m:ctrlPr>
            </m:dPr>
            <m:e>
              <m:r>
                <w:rPr>
                  <w:rFonts w:ascii="Cambria Math" w:hAnsi="Cambria Math" w:cs="Calibri"/>
                  <w:sz w:val="22"/>
                  <w:szCs w:val="22"/>
                </w:rPr>
                <m:t>heads</m:t>
              </m:r>
            </m:e>
          </m:d>
          <m:r>
            <w:rPr>
              <w:rFonts w:ascii="Cambria Math" w:hAnsi="Cambria Math" w:cs="Calibri"/>
              <w:sz w:val="22"/>
              <w:szCs w:val="22"/>
            </w:rPr>
            <m:t xml:space="preserve">=0.65 </m:t>
          </m:r>
        </m:oMath>
      </m:oMathPara>
    </w:p>
    <w:p w14:paraId="6937F4F5" w14:textId="50DD13B3" w:rsidR="008D6D36" w:rsidRPr="008D6D36" w:rsidRDefault="008D6D36" w:rsidP="002B20F4">
      <w:pPr>
        <w:ind w:left="360"/>
        <w:rPr>
          <w:rFonts w:ascii="Calibri" w:hAnsi="Calibri" w:cs="Calibri"/>
          <w:sz w:val="22"/>
          <w:szCs w:val="22"/>
        </w:rPr>
      </w:pPr>
      <m:oMathPara>
        <m:oMath>
          <m:r>
            <w:rPr>
              <w:rFonts w:ascii="Cambria Math" w:hAnsi="Cambria Math" w:cs="Calibri"/>
              <w:sz w:val="22"/>
              <w:szCs w:val="22"/>
            </w:rPr>
            <m:t xml:space="preserve">N=50 </m:t>
          </m:r>
        </m:oMath>
      </m:oMathPara>
    </w:p>
    <w:p w14:paraId="2C036032" w14:textId="4383999B" w:rsidR="001C66E9" w:rsidRPr="002367E7" w:rsidRDefault="008D6D36" w:rsidP="001C66E9">
      <w:pPr>
        <w:ind w:left="360"/>
        <w:jc w:val="center"/>
        <w:rPr>
          <w:rFonts w:ascii="Calibri" w:hAnsi="Calibri" w:cs="Calibri"/>
          <w:sz w:val="22"/>
          <w:szCs w:val="22"/>
        </w:rPr>
      </w:pPr>
      <m:oMathPara>
        <m:oMathParaPr>
          <m:jc m:val="center"/>
        </m:oMathParaPr>
        <m:oMath>
          <m:r>
            <w:rPr>
              <w:rFonts w:ascii="Cambria Math" w:hAnsi="Cambria Math" w:cs="Calibri"/>
              <w:sz w:val="22"/>
              <w:szCs w:val="22"/>
            </w:rPr>
            <m:t>x≤25</m:t>
          </m:r>
        </m:oMath>
      </m:oMathPara>
    </w:p>
    <w:p w14:paraId="6634E890" w14:textId="16CAD8EC" w:rsidR="002367E7" w:rsidRDefault="002367E7" w:rsidP="002367E7">
      <w:pPr>
        <w:ind w:left="360"/>
        <w:rPr>
          <w:rFonts w:ascii="Calibri" w:hAnsi="Calibri" w:cs="Calibri"/>
          <w:sz w:val="22"/>
          <w:szCs w:val="22"/>
        </w:rPr>
      </w:pPr>
    </w:p>
    <w:p w14:paraId="61EE076F" w14:textId="4B2D28ED" w:rsidR="00BB5A49" w:rsidRPr="002B20F4" w:rsidRDefault="002367E7" w:rsidP="002C4039">
      <w:pPr>
        <w:ind w:left="360"/>
        <w:rPr>
          <w:rFonts w:ascii="Calibri" w:hAnsi="Calibri" w:cs="Calibri"/>
          <w:sz w:val="22"/>
          <w:szCs w:val="22"/>
        </w:rPr>
      </w:pPr>
      <w:r>
        <w:rPr>
          <w:rFonts w:ascii="Calibri" w:hAnsi="Calibri" w:cs="Calibri"/>
          <w:noProof/>
          <w:sz w:val="22"/>
          <w:szCs w:val="22"/>
        </w:rPr>
        <w:drawing>
          <wp:inline distT="0" distB="0" distL="0" distR="0" wp14:anchorId="4F05F0B2" wp14:editId="571083D1">
            <wp:extent cx="36957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18 at 9.15.58 PM.png"/>
                    <pic:cNvPicPr/>
                  </pic:nvPicPr>
                  <pic:blipFill>
                    <a:blip r:embed="rId18">
                      <a:extLst>
                        <a:ext uri="{28A0092B-C50C-407E-A947-70E740481C1C}">
                          <a14:useLocalDpi xmlns:a14="http://schemas.microsoft.com/office/drawing/2010/main" val="0"/>
                        </a:ext>
                      </a:extLst>
                    </a:blip>
                    <a:stretch>
                      <a:fillRect/>
                    </a:stretch>
                  </pic:blipFill>
                  <pic:spPr>
                    <a:xfrm>
                      <a:off x="0" y="0"/>
                      <a:ext cx="3695700" cy="609600"/>
                    </a:xfrm>
                    <a:prstGeom prst="rect">
                      <a:avLst/>
                    </a:prstGeom>
                  </pic:spPr>
                </pic:pic>
              </a:graphicData>
            </a:graphic>
          </wp:inline>
        </w:drawing>
      </w:r>
    </w:p>
    <w:p w14:paraId="12E30037" w14:textId="7E3512AA" w:rsidR="002C049A" w:rsidRPr="001C66E9" w:rsidRDefault="00D45B22" w:rsidP="002B20F4">
      <w:pPr>
        <w:shd w:val="clear" w:color="auto" w:fill="FFFFFF"/>
        <w:spacing w:before="100" w:beforeAutospacing="1" w:after="100" w:afterAutospacing="1"/>
        <w:ind w:left="360"/>
        <w:rPr>
          <w:rFonts w:ascii="Calibri" w:hAnsi="Calibri" w:cs="Calibri"/>
          <w:b/>
          <w:color w:val="000000"/>
          <w:sz w:val="22"/>
          <w:szCs w:val="22"/>
        </w:rPr>
      </w:pPr>
      <w:r w:rsidRPr="001C66E9">
        <w:rPr>
          <w:rFonts w:ascii="Calibri" w:hAnsi="Calibri" w:cs="Calibri"/>
          <w:b/>
          <w:color w:val="000000"/>
          <w:sz w:val="22"/>
          <w:szCs w:val="22"/>
        </w:rPr>
        <w:t xml:space="preserve">15) </w:t>
      </w:r>
      <w:r w:rsidR="002C049A" w:rsidRPr="001C66E9">
        <w:rPr>
          <w:rFonts w:ascii="Calibri" w:hAnsi="Calibri" w:cs="Calibri"/>
          <w:b/>
          <w:color w:val="000000"/>
          <w:sz w:val="22"/>
          <w:szCs w:val="22"/>
        </w:rPr>
        <w:t>True/False: You are more likely to get a pattern of HTHHHTHTTH than HHHHHHHHTT when you flip a coin 10 times. (</w:t>
      </w:r>
      <w:hyperlink r:id="rId19" w:history="1">
        <w:r w:rsidR="002C049A" w:rsidRPr="001C66E9">
          <w:rPr>
            <w:rStyle w:val="Hyperlink"/>
            <w:rFonts w:ascii="Calibri" w:hAnsi="Calibri" w:cs="Calibri"/>
            <w:b/>
            <w:sz w:val="22"/>
            <w:szCs w:val="22"/>
          </w:rPr>
          <w:t>relevant section</w:t>
        </w:r>
      </w:hyperlink>
      <w:r w:rsidR="002C049A" w:rsidRPr="001C66E9">
        <w:rPr>
          <w:rFonts w:ascii="Calibri" w:hAnsi="Calibri" w:cs="Calibri"/>
          <w:b/>
          <w:color w:val="000000"/>
          <w:sz w:val="22"/>
          <w:szCs w:val="22"/>
        </w:rPr>
        <w:t>)</w:t>
      </w:r>
    </w:p>
    <w:p w14:paraId="5519F1C0" w14:textId="4F3542CA" w:rsidR="005B64EC" w:rsidRPr="002B20F4" w:rsidRDefault="005B64EC" w:rsidP="002B20F4">
      <w:pPr>
        <w:shd w:val="clear" w:color="auto" w:fill="FFFFFF"/>
        <w:spacing w:before="100" w:beforeAutospacing="1" w:after="100" w:afterAutospacing="1"/>
        <w:ind w:left="360"/>
        <w:rPr>
          <w:rFonts w:ascii="Calibri" w:hAnsi="Calibri" w:cs="Calibri"/>
          <w:color w:val="000000"/>
          <w:sz w:val="22"/>
          <w:szCs w:val="22"/>
        </w:rPr>
      </w:pPr>
      <w:r>
        <w:rPr>
          <w:rFonts w:ascii="Calibri" w:hAnsi="Calibri" w:cs="Calibri"/>
          <w:color w:val="000000"/>
          <w:sz w:val="22"/>
          <w:szCs w:val="22"/>
        </w:rPr>
        <w:t xml:space="preserve">False, the probability of getting those two patterns is the same—each coin flip is an independent event, and thus does not impact the result of prior or future coin flips. </w:t>
      </w:r>
    </w:p>
    <w:p w14:paraId="19792056" w14:textId="77777777" w:rsidR="006850B6" w:rsidRDefault="006850B6">
      <w:pPr>
        <w:rPr>
          <w:rFonts w:ascii="Calibri" w:hAnsi="Calibri" w:cs="Calibri"/>
          <w:b/>
          <w:sz w:val="22"/>
          <w:szCs w:val="22"/>
        </w:rPr>
      </w:pPr>
      <w:r>
        <w:rPr>
          <w:rFonts w:ascii="Calibri" w:hAnsi="Calibri" w:cs="Calibri"/>
          <w:b/>
          <w:sz w:val="22"/>
          <w:szCs w:val="22"/>
        </w:rPr>
        <w:br w:type="page"/>
      </w:r>
    </w:p>
    <w:p w14:paraId="5065BFD3" w14:textId="1C2D85F7" w:rsidR="00CA383C" w:rsidRPr="006850B6" w:rsidRDefault="009600F1" w:rsidP="002B20F4">
      <w:pPr>
        <w:ind w:left="360"/>
        <w:rPr>
          <w:rFonts w:ascii="Calibri" w:hAnsi="Calibri" w:cs="Calibri"/>
          <w:sz w:val="32"/>
          <w:szCs w:val="32"/>
        </w:rPr>
      </w:pPr>
      <w:r w:rsidRPr="006850B6">
        <w:rPr>
          <w:rFonts w:ascii="Calibri" w:hAnsi="Calibri" w:cs="Calibri"/>
          <w:b/>
          <w:sz w:val="32"/>
          <w:szCs w:val="32"/>
        </w:rPr>
        <w:lastRenderedPageBreak/>
        <w:t>Chapter 7: Normal Distribution</w:t>
      </w:r>
      <w:r w:rsidRPr="006850B6">
        <w:rPr>
          <w:rFonts w:ascii="Calibri" w:hAnsi="Calibri" w:cs="Calibri"/>
          <w:sz w:val="32"/>
          <w:szCs w:val="32"/>
        </w:rPr>
        <w:t xml:space="preserve"> </w:t>
      </w:r>
    </w:p>
    <w:p w14:paraId="2BDC9FDA" w14:textId="49ED2844" w:rsidR="009600F1" w:rsidRPr="002B20F4" w:rsidRDefault="009600F1" w:rsidP="002B20F4">
      <w:pPr>
        <w:ind w:left="360"/>
        <w:rPr>
          <w:rFonts w:ascii="Calibri" w:hAnsi="Calibri" w:cs="Calibri"/>
          <w:sz w:val="22"/>
          <w:szCs w:val="22"/>
        </w:rPr>
      </w:pPr>
    </w:p>
    <w:p w14:paraId="74D0AFF0" w14:textId="659C0AEA" w:rsidR="009600F1" w:rsidRPr="001C66E9" w:rsidRDefault="009600F1" w:rsidP="002B20F4">
      <w:pPr>
        <w:ind w:left="360"/>
        <w:rPr>
          <w:rFonts w:ascii="Calibri" w:hAnsi="Calibri" w:cs="Calibri"/>
          <w:b/>
          <w:color w:val="000000"/>
          <w:sz w:val="22"/>
          <w:szCs w:val="22"/>
          <w:shd w:val="clear" w:color="auto" w:fill="FFFFFF"/>
        </w:rPr>
      </w:pPr>
      <w:r w:rsidRPr="001C66E9">
        <w:rPr>
          <w:rFonts w:ascii="Calibri" w:hAnsi="Calibri" w:cs="Calibri"/>
          <w:b/>
          <w:sz w:val="22"/>
          <w:szCs w:val="22"/>
        </w:rPr>
        <w:t xml:space="preserve">12) </w:t>
      </w:r>
      <w:r w:rsidRPr="001C66E9">
        <w:rPr>
          <w:rFonts w:ascii="Calibri" w:hAnsi="Calibri" w:cs="Calibri"/>
          <w:b/>
          <w:color w:val="000000"/>
          <w:sz w:val="22"/>
          <w:szCs w:val="22"/>
          <w:shd w:val="clear" w:color="auto" w:fill="FFFFFF"/>
        </w:rPr>
        <w:t>Use the normal distribution to approximate the binomial distribution and find the probability of getting 15 to 18 heads out of 25 flips. Compare this to what you get when you calculate the probability using the binomial distribution. Write your answers out to four decimal places. (</w:t>
      </w:r>
      <w:hyperlink r:id="rId20" w:history="1">
        <w:r w:rsidRPr="001C66E9">
          <w:rPr>
            <w:rStyle w:val="Hyperlink"/>
            <w:rFonts w:ascii="Calibri" w:hAnsi="Calibri" w:cs="Calibri"/>
            <w:b/>
            <w:sz w:val="22"/>
            <w:szCs w:val="22"/>
            <w:shd w:val="clear" w:color="auto" w:fill="FFFFFF"/>
          </w:rPr>
          <w:t>relevant section</w:t>
        </w:r>
      </w:hyperlink>
      <w:r w:rsidRPr="001C66E9">
        <w:rPr>
          <w:rFonts w:ascii="Calibri" w:hAnsi="Calibri" w:cs="Calibri"/>
          <w:b/>
          <w:color w:val="000000"/>
          <w:sz w:val="22"/>
          <w:szCs w:val="22"/>
          <w:shd w:val="clear" w:color="auto" w:fill="FFFFFF"/>
        </w:rPr>
        <w:t> &amp; </w:t>
      </w:r>
      <w:hyperlink r:id="rId21" w:history="1">
        <w:r w:rsidRPr="001C66E9">
          <w:rPr>
            <w:rStyle w:val="Hyperlink"/>
            <w:rFonts w:ascii="Calibri" w:hAnsi="Calibri" w:cs="Calibri"/>
            <w:b/>
            <w:sz w:val="22"/>
            <w:szCs w:val="22"/>
            <w:shd w:val="clear" w:color="auto" w:fill="FFFFFF"/>
          </w:rPr>
          <w:t>relevant section</w:t>
        </w:r>
      </w:hyperlink>
      <w:r w:rsidRPr="001C66E9">
        <w:rPr>
          <w:rFonts w:ascii="Calibri" w:hAnsi="Calibri" w:cs="Calibri"/>
          <w:b/>
          <w:color w:val="000000"/>
          <w:sz w:val="22"/>
          <w:szCs w:val="22"/>
          <w:shd w:val="clear" w:color="auto" w:fill="FFFFFF"/>
        </w:rPr>
        <w:t>)</w:t>
      </w:r>
    </w:p>
    <w:p w14:paraId="2E5B9AB6" w14:textId="77FB10BD" w:rsidR="00B72544" w:rsidRDefault="00B72544" w:rsidP="002B20F4">
      <w:pPr>
        <w:ind w:left="360"/>
        <w:rPr>
          <w:rFonts w:ascii="Calibri" w:hAnsi="Calibri" w:cs="Calibri"/>
          <w:sz w:val="22"/>
          <w:szCs w:val="22"/>
        </w:rPr>
      </w:pPr>
    </w:p>
    <w:p w14:paraId="18E21A54" w14:textId="2548A26E" w:rsidR="00454D61" w:rsidRPr="002B20F4" w:rsidRDefault="00454D61" w:rsidP="00454D61">
      <w:pPr>
        <w:ind w:left="360"/>
        <w:rPr>
          <w:rFonts w:ascii="Calibri" w:hAnsi="Calibri" w:cs="Calibri"/>
          <w:sz w:val="22"/>
          <w:szCs w:val="22"/>
        </w:rPr>
      </w:pPr>
      <w:r>
        <w:rPr>
          <w:rFonts w:ascii="Calibri" w:hAnsi="Calibri" w:cs="Calibri"/>
          <w:sz w:val="22"/>
          <w:szCs w:val="22"/>
        </w:rPr>
        <w:t>The probability of getting 15 to 18 heads using a normal distribution isn’t too different from the result when using a binomial distribution. They can both be rounded up to 0.20, although using a binomial distribution garners a result about 0.001 higher than that of the normal distribution</w:t>
      </w:r>
      <w:r w:rsidR="002C6B84">
        <w:rPr>
          <w:rFonts w:ascii="Calibri" w:hAnsi="Calibri" w:cs="Calibri"/>
          <w:sz w:val="22"/>
          <w:szCs w:val="22"/>
        </w:rPr>
        <w:t>, as seen below</w:t>
      </w:r>
    </w:p>
    <w:p w14:paraId="75BE196B" w14:textId="77777777" w:rsidR="00454D61" w:rsidRDefault="00454D61" w:rsidP="002B20F4">
      <w:pPr>
        <w:ind w:left="360"/>
        <w:rPr>
          <w:rFonts w:ascii="Calibri" w:hAnsi="Calibri" w:cs="Calibri"/>
          <w:sz w:val="22"/>
          <w:szCs w:val="22"/>
        </w:rPr>
      </w:pPr>
    </w:p>
    <w:p w14:paraId="34E5376F" w14:textId="50ED2866" w:rsidR="00477163" w:rsidRDefault="00477163" w:rsidP="00477163">
      <w:pPr>
        <w:ind w:left="360"/>
        <w:rPr>
          <w:rFonts w:ascii="Calibri" w:hAnsi="Calibri" w:cs="Calibri"/>
          <w:sz w:val="22"/>
          <w:szCs w:val="22"/>
        </w:rPr>
      </w:pPr>
      <w:r>
        <w:rPr>
          <w:rFonts w:ascii="Calibri" w:hAnsi="Calibri" w:cs="Calibri"/>
          <w:noProof/>
          <w:sz w:val="22"/>
          <w:szCs w:val="22"/>
        </w:rPr>
        <w:drawing>
          <wp:inline distT="0" distB="0" distL="0" distR="0" wp14:anchorId="0F2AD620" wp14:editId="613E2D61">
            <wp:extent cx="2500925" cy="2265139"/>
            <wp:effectExtent l="3492" t="0" r="4763" b="4762"/>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9-03-18 14.29.20.jpg"/>
                    <pic:cNvPicPr/>
                  </pic:nvPicPr>
                  <pic:blipFill rotWithShape="1">
                    <a:blip r:embed="rId22">
                      <a:extLst>
                        <a:ext uri="{28A0092B-C50C-407E-A947-70E740481C1C}">
                          <a14:useLocalDpi xmlns:a14="http://schemas.microsoft.com/office/drawing/2010/main" val="0"/>
                        </a:ext>
                      </a:extLst>
                    </a:blip>
                    <a:srcRect t="9945" r="28562" b="3784"/>
                    <a:stretch/>
                  </pic:blipFill>
                  <pic:spPr bwMode="auto">
                    <a:xfrm rot="5400000">
                      <a:off x="0" y="0"/>
                      <a:ext cx="2508357" cy="2271870"/>
                    </a:xfrm>
                    <a:prstGeom prst="rect">
                      <a:avLst/>
                    </a:prstGeom>
                    <a:ln>
                      <a:noFill/>
                    </a:ln>
                    <a:extLst>
                      <a:ext uri="{53640926-AAD7-44D8-BBD7-CCE9431645EC}">
                        <a14:shadowObscured xmlns:a14="http://schemas.microsoft.com/office/drawing/2010/main"/>
                      </a:ext>
                    </a:extLst>
                  </pic:spPr>
                </pic:pic>
              </a:graphicData>
            </a:graphic>
          </wp:inline>
        </w:drawing>
      </w:r>
      <w:r w:rsidR="00BE0361">
        <w:rPr>
          <w:rFonts w:ascii="Calibri" w:hAnsi="Calibri" w:cs="Calibri"/>
          <w:sz w:val="22"/>
          <w:szCs w:val="22"/>
        </w:rPr>
        <w:t xml:space="preserve"> </w:t>
      </w:r>
    </w:p>
    <w:p w14:paraId="567BDE06" w14:textId="2F34A4F4" w:rsidR="00B72544" w:rsidRDefault="00B72544" w:rsidP="002B20F4">
      <w:pPr>
        <w:ind w:left="360"/>
        <w:rPr>
          <w:rFonts w:ascii="Calibri" w:hAnsi="Calibri" w:cs="Calibri"/>
          <w:sz w:val="22"/>
          <w:szCs w:val="22"/>
        </w:rPr>
      </w:pPr>
    </w:p>
    <w:p w14:paraId="711D002E" w14:textId="74115FF4" w:rsidR="00465CFE" w:rsidRDefault="00BE0361" w:rsidP="00BE0361">
      <w:pPr>
        <w:ind w:left="360"/>
        <w:rPr>
          <w:rFonts w:ascii="Calibri" w:hAnsi="Calibri" w:cs="Calibri"/>
          <w:sz w:val="22"/>
          <w:szCs w:val="22"/>
        </w:rPr>
      </w:pPr>
      <w:r>
        <w:rPr>
          <w:rFonts w:ascii="Calibri" w:hAnsi="Calibri" w:cs="Calibri"/>
          <w:noProof/>
          <w:sz w:val="22"/>
          <w:szCs w:val="22"/>
        </w:rPr>
        <w:drawing>
          <wp:inline distT="0" distB="0" distL="0" distR="0" wp14:anchorId="412F0687" wp14:editId="50C1B3D5">
            <wp:extent cx="2321234" cy="282020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14 at 12.27.20 AM.png"/>
                    <pic:cNvPicPr/>
                  </pic:nvPicPr>
                  <pic:blipFill>
                    <a:blip r:embed="rId23">
                      <a:extLst>
                        <a:ext uri="{28A0092B-C50C-407E-A947-70E740481C1C}">
                          <a14:useLocalDpi xmlns:a14="http://schemas.microsoft.com/office/drawing/2010/main" val="0"/>
                        </a:ext>
                      </a:extLst>
                    </a:blip>
                    <a:stretch>
                      <a:fillRect/>
                    </a:stretch>
                  </pic:blipFill>
                  <pic:spPr>
                    <a:xfrm>
                      <a:off x="0" y="0"/>
                      <a:ext cx="2346145" cy="2850468"/>
                    </a:xfrm>
                    <a:prstGeom prst="rect">
                      <a:avLst/>
                    </a:prstGeom>
                  </pic:spPr>
                </pic:pic>
              </a:graphicData>
            </a:graphic>
          </wp:inline>
        </w:drawing>
      </w:r>
      <w:r>
        <w:rPr>
          <w:rFonts w:ascii="Calibri" w:hAnsi="Calibri" w:cs="Calibri"/>
          <w:sz w:val="22"/>
          <w:szCs w:val="22"/>
        </w:rPr>
        <w:t xml:space="preserve">  </w:t>
      </w:r>
      <w:r w:rsidR="00D21FB8">
        <w:rPr>
          <w:rFonts w:ascii="Calibri" w:hAnsi="Calibri" w:cs="Calibri"/>
          <w:noProof/>
          <w:sz w:val="22"/>
          <w:szCs w:val="22"/>
        </w:rPr>
        <w:drawing>
          <wp:inline distT="0" distB="0" distL="0" distR="0" wp14:anchorId="3DFB246C" wp14:editId="2773F572">
            <wp:extent cx="2759005" cy="303195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14 at 12.28.45 AM.png"/>
                    <pic:cNvPicPr/>
                  </pic:nvPicPr>
                  <pic:blipFill>
                    <a:blip r:embed="rId24">
                      <a:extLst>
                        <a:ext uri="{28A0092B-C50C-407E-A947-70E740481C1C}">
                          <a14:useLocalDpi xmlns:a14="http://schemas.microsoft.com/office/drawing/2010/main" val="0"/>
                        </a:ext>
                      </a:extLst>
                    </a:blip>
                    <a:stretch>
                      <a:fillRect/>
                    </a:stretch>
                  </pic:blipFill>
                  <pic:spPr>
                    <a:xfrm>
                      <a:off x="0" y="0"/>
                      <a:ext cx="2769309" cy="3043282"/>
                    </a:xfrm>
                    <a:prstGeom prst="rect">
                      <a:avLst/>
                    </a:prstGeom>
                  </pic:spPr>
                </pic:pic>
              </a:graphicData>
            </a:graphic>
          </wp:inline>
        </w:drawing>
      </w:r>
    </w:p>
    <w:p w14:paraId="4BDA8868" w14:textId="77777777" w:rsidR="00626092" w:rsidRDefault="00626092" w:rsidP="007D75E4">
      <w:pPr>
        <w:rPr>
          <w:rFonts w:ascii="Calibri" w:hAnsi="Calibri" w:cs="Calibri"/>
          <w:sz w:val="22"/>
          <w:szCs w:val="22"/>
        </w:rPr>
      </w:pPr>
    </w:p>
    <w:p w14:paraId="2A2E89C7" w14:textId="04FA9077" w:rsidR="009600F1" w:rsidRPr="002B20F4" w:rsidRDefault="009600F1" w:rsidP="002B20F4">
      <w:pPr>
        <w:ind w:left="720"/>
        <w:rPr>
          <w:rFonts w:ascii="Calibri" w:hAnsi="Calibri" w:cs="Calibri"/>
          <w:sz w:val="22"/>
          <w:szCs w:val="22"/>
        </w:rPr>
      </w:pPr>
    </w:p>
    <w:p w14:paraId="092AFA41" w14:textId="4C3F1DAA" w:rsidR="009600F1" w:rsidRPr="001C66E9" w:rsidRDefault="009600F1" w:rsidP="002B20F4">
      <w:pPr>
        <w:ind w:left="360"/>
        <w:rPr>
          <w:rFonts w:ascii="Calibri" w:hAnsi="Calibri" w:cs="Calibri"/>
          <w:b/>
          <w:color w:val="000000"/>
          <w:sz w:val="22"/>
          <w:szCs w:val="22"/>
          <w:shd w:val="clear" w:color="auto" w:fill="FFFFFF"/>
        </w:rPr>
      </w:pPr>
      <w:r w:rsidRPr="001C66E9">
        <w:rPr>
          <w:rFonts w:ascii="Calibri" w:hAnsi="Calibri" w:cs="Calibri"/>
          <w:b/>
          <w:color w:val="000000"/>
          <w:sz w:val="22"/>
          <w:szCs w:val="22"/>
          <w:shd w:val="clear" w:color="auto" w:fill="FFFFFF"/>
        </w:rPr>
        <w:t>14) True/false: In a normal distribution, 11.5% of scores are greater than Z = 1.2. (</w:t>
      </w:r>
      <w:hyperlink r:id="rId25" w:history="1">
        <w:r w:rsidRPr="001C66E9">
          <w:rPr>
            <w:rStyle w:val="Hyperlink"/>
            <w:rFonts w:ascii="Calibri" w:hAnsi="Calibri" w:cs="Calibri"/>
            <w:b/>
            <w:sz w:val="22"/>
            <w:szCs w:val="22"/>
            <w:shd w:val="clear" w:color="auto" w:fill="FFFFFF"/>
          </w:rPr>
          <w:t>relevant section</w:t>
        </w:r>
      </w:hyperlink>
      <w:r w:rsidRPr="001C66E9">
        <w:rPr>
          <w:rFonts w:ascii="Calibri" w:hAnsi="Calibri" w:cs="Calibri"/>
          <w:b/>
          <w:color w:val="000000"/>
          <w:sz w:val="22"/>
          <w:szCs w:val="22"/>
          <w:shd w:val="clear" w:color="auto" w:fill="FFFFFF"/>
        </w:rPr>
        <w:t>)</w:t>
      </w:r>
    </w:p>
    <w:p w14:paraId="2C61E2D1" w14:textId="42474085" w:rsidR="00BF5E8F" w:rsidRDefault="00BF5E8F" w:rsidP="002B20F4">
      <w:pPr>
        <w:ind w:left="360"/>
        <w:rPr>
          <w:rFonts w:ascii="Calibri" w:hAnsi="Calibri" w:cs="Calibri"/>
          <w:sz w:val="22"/>
          <w:szCs w:val="22"/>
        </w:rPr>
      </w:pPr>
    </w:p>
    <w:p w14:paraId="42830AEE" w14:textId="389F123D" w:rsidR="00BF5E8F" w:rsidRDefault="006A5C76" w:rsidP="002B20F4">
      <w:pPr>
        <w:ind w:left="360"/>
        <w:rPr>
          <w:rFonts w:ascii="Calibri" w:hAnsi="Calibri" w:cs="Calibri"/>
          <w:sz w:val="22"/>
          <w:szCs w:val="22"/>
        </w:rPr>
      </w:pPr>
      <w:r>
        <w:rPr>
          <w:rFonts w:ascii="Calibri" w:hAnsi="Calibri" w:cs="Calibri"/>
          <w:sz w:val="22"/>
          <w:szCs w:val="22"/>
        </w:rPr>
        <w:t xml:space="preserve">True, as seen </w:t>
      </w:r>
      <w:r w:rsidR="00FD266A">
        <w:rPr>
          <w:rFonts w:ascii="Calibri" w:hAnsi="Calibri" w:cs="Calibri"/>
          <w:sz w:val="22"/>
          <w:szCs w:val="22"/>
        </w:rPr>
        <w:t xml:space="preserve">using the online calculator provided by the book </w:t>
      </w:r>
      <w:r>
        <w:rPr>
          <w:rFonts w:ascii="Calibri" w:hAnsi="Calibri" w:cs="Calibri"/>
          <w:sz w:val="22"/>
          <w:szCs w:val="22"/>
        </w:rPr>
        <w:t xml:space="preserve">below: </w:t>
      </w:r>
    </w:p>
    <w:p w14:paraId="78327F42" w14:textId="00C914AD" w:rsidR="006A5C76" w:rsidRPr="002B20F4" w:rsidRDefault="007C5CB3" w:rsidP="002B20F4">
      <w:pPr>
        <w:ind w:left="360"/>
        <w:rPr>
          <w:rFonts w:ascii="Calibri" w:hAnsi="Calibri" w:cs="Calibri"/>
          <w:sz w:val="22"/>
          <w:szCs w:val="22"/>
        </w:rPr>
      </w:pPr>
      <w:r>
        <w:rPr>
          <w:rFonts w:ascii="Calibri" w:hAnsi="Calibri" w:cs="Calibri"/>
          <w:noProof/>
          <w:sz w:val="22"/>
          <w:szCs w:val="22"/>
        </w:rPr>
        <w:drawing>
          <wp:inline distT="0" distB="0" distL="0" distR="0" wp14:anchorId="3D2AD603" wp14:editId="433BFFD8">
            <wp:extent cx="3461557" cy="367124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14 at 12.39.36 AM.png"/>
                    <pic:cNvPicPr/>
                  </pic:nvPicPr>
                  <pic:blipFill>
                    <a:blip r:embed="rId26">
                      <a:extLst>
                        <a:ext uri="{28A0092B-C50C-407E-A947-70E740481C1C}">
                          <a14:useLocalDpi xmlns:a14="http://schemas.microsoft.com/office/drawing/2010/main" val="0"/>
                        </a:ext>
                      </a:extLst>
                    </a:blip>
                    <a:stretch>
                      <a:fillRect/>
                    </a:stretch>
                  </pic:blipFill>
                  <pic:spPr>
                    <a:xfrm>
                      <a:off x="0" y="0"/>
                      <a:ext cx="3471655" cy="3681958"/>
                    </a:xfrm>
                    <a:prstGeom prst="rect">
                      <a:avLst/>
                    </a:prstGeom>
                  </pic:spPr>
                </pic:pic>
              </a:graphicData>
            </a:graphic>
          </wp:inline>
        </w:drawing>
      </w:r>
    </w:p>
    <w:p w14:paraId="1B84C587" w14:textId="50CF4CD4" w:rsidR="009600F1" w:rsidRPr="002B20F4" w:rsidRDefault="009600F1" w:rsidP="002B20F4">
      <w:pPr>
        <w:ind w:left="720"/>
        <w:rPr>
          <w:rFonts w:ascii="Calibri" w:hAnsi="Calibri" w:cs="Calibri"/>
          <w:sz w:val="22"/>
          <w:szCs w:val="22"/>
        </w:rPr>
      </w:pPr>
    </w:p>
    <w:p w14:paraId="491A974C" w14:textId="419ED464" w:rsidR="009600F1" w:rsidRPr="001C66E9" w:rsidRDefault="009600F1" w:rsidP="002B20F4">
      <w:pPr>
        <w:ind w:left="360"/>
        <w:rPr>
          <w:rFonts w:ascii="Calibri" w:hAnsi="Calibri" w:cs="Calibri"/>
          <w:b/>
          <w:color w:val="000000"/>
          <w:sz w:val="22"/>
          <w:szCs w:val="22"/>
          <w:shd w:val="clear" w:color="auto" w:fill="FFFFFF"/>
        </w:rPr>
      </w:pPr>
      <w:r w:rsidRPr="001C66E9">
        <w:rPr>
          <w:rFonts w:ascii="Calibri" w:hAnsi="Calibri" w:cs="Calibri"/>
          <w:b/>
          <w:color w:val="000000"/>
          <w:sz w:val="22"/>
          <w:szCs w:val="22"/>
          <w:shd w:val="clear" w:color="auto" w:fill="FFFFFF"/>
        </w:rPr>
        <w:t>16) True/false: The larger the π, the better the normal distribution approximates the binomial distribution. (</w:t>
      </w:r>
      <w:hyperlink r:id="rId27" w:history="1">
        <w:r w:rsidRPr="001C66E9">
          <w:rPr>
            <w:rStyle w:val="Hyperlink"/>
            <w:rFonts w:ascii="Calibri" w:hAnsi="Calibri" w:cs="Calibri"/>
            <w:b/>
            <w:sz w:val="22"/>
            <w:szCs w:val="22"/>
            <w:shd w:val="clear" w:color="auto" w:fill="FFFFFF"/>
          </w:rPr>
          <w:t>relevant section</w:t>
        </w:r>
      </w:hyperlink>
      <w:r w:rsidRPr="001C66E9">
        <w:rPr>
          <w:rFonts w:ascii="Calibri" w:hAnsi="Calibri" w:cs="Calibri"/>
          <w:b/>
          <w:color w:val="000000"/>
          <w:sz w:val="22"/>
          <w:szCs w:val="22"/>
          <w:shd w:val="clear" w:color="auto" w:fill="FFFFFF"/>
        </w:rPr>
        <w:t> &amp; </w:t>
      </w:r>
      <w:hyperlink r:id="rId28" w:history="1">
        <w:r w:rsidRPr="001C66E9">
          <w:rPr>
            <w:rStyle w:val="Hyperlink"/>
            <w:rFonts w:ascii="Calibri" w:hAnsi="Calibri" w:cs="Calibri"/>
            <w:b/>
            <w:sz w:val="22"/>
            <w:szCs w:val="22"/>
            <w:shd w:val="clear" w:color="auto" w:fill="FFFFFF"/>
          </w:rPr>
          <w:t>relevant section</w:t>
        </w:r>
      </w:hyperlink>
      <w:r w:rsidRPr="001C66E9">
        <w:rPr>
          <w:rFonts w:ascii="Calibri" w:hAnsi="Calibri" w:cs="Calibri"/>
          <w:b/>
          <w:color w:val="000000"/>
          <w:sz w:val="22"/>
          <w:szCs w:val="22"/>
          <w:shd w:val="clear" w:color="auto" w:fill="FFFFFF"/>
        </w:rPr>
        <w:t>)</w:t>
      </w:r>
    </w:p>
    <w:p w14:paraId="0546CAE3" w14:textId="07E20FAE" w:rsidR="00E34F5C" w:rsidRDefault="00E34F5C" w:rsidP="002B20F4">
      <w:pPr>
        <w:ind w:left="360"/>
        <w:rPr>
          <w:rFonts w:ascii="Calibri" w:hAnsi="Calibri" w:cs="Calibri"/>
          <w:sz w:val="22"/>
          <w:szCs w:val="22"/>
        </w:rPr>
      </w:pPr>
    </w:p>
    <w:p w14:paraId="068035F2" w14:textId="391BC7F4" w:rsidR="00E34F5C" w:rsidRPr="002B20F4" w:rsidRDefault="00E34F5C" w:rsidP="002B20F4">
      <w:pPr>
        <w:ind w:left="360"/>
        <w:rPr>
          <w:rFonts w:ascii="Calibri" w:hAnsi="Calibri" w:cs="Calibri"/>
          <w:sz w:val="22"/>
          <w:szCs w:val="22"/>
        </w:rPr>
      </w:pPr>
      <w:r>
        <w:rPr>
          <w:rFonts w:ascii="Calibri" w:hAnsi="Calibri" w:cs="Calibri"/>
          <w:sz w:val="22"/>
          <w:szCs w:val="22"/>
        </w:rPr>
        <w:t>False,</w:t>
      </w:r>
      <w:r w:rsidR="00D20959">
        <w:rPr>
          <w:rFonts w:ascii="Calibri" w:hAnsi="Calibri" w:cs="Calibri"/>
          <w:sz w:val="22"/>
          <w:szCs w:val="22"/>
        </w:rPr>
        <w:t xml:space="preserve"> since this approximation is more accurate when pi = 0.05, which makes the binomial more symmetric like the normal distribution. Moreover,</w:t>
      </w:r>
      <w:r>
        <w:rPr>
          <w:rFonts w:ascii="Calibri" w:hAnsi="Calibri" w:cs="Calibri"/>
          <w:sz w:val="22"/>
          <w:szCs w:val="22"/>
        </w:rPr>
        <w:t xml:space="preserve"> </w:t>
      </w:r>
      <w:r w:rsidR="00D20959">
        <w:rPr>
          <w:rFonts w:ascii="Calibri" w:hAnsi="Calibri" w:cs="Calibri"/>
          <w:sz w:val="22"/>
          <w:szCs w:val="22"/>
        </w:rPr>
        <w:t>i</w:t>
      </w:r>
      <w:r>
        <w:rPr>
          <w:rFonts w:ascii="Calibri" w:hAnsi="Calibri" w:cs="Calibri"/>
          <w:sz w:val="22"/>
          <w:szCs w:val="22"/>
        </w:rPr>
        <w:t>t’s th</w:t>
      </w:r>
      <w:r w:rsidR="002B1621">
        <w:rPr>
          <w:rFonts w:ascii="Calibri" w:hAnsi="Calibri" w:cs="Calibri"/>
          <w:sz w:val="22"/>
          <w:szCs w:val="22"/>
        </w:rPr>
        <w:t>e</w:t>
      </w:r>
      <w:r>
        <w:rPr>
          <w:rFonts w:ascii="Calibri" w:hAnsi="Calibri" w:cs="Calibri"/>
          <w:sz w:val="22"/>
          <w:szCs w:val="22"/>
        </w:rPr>
        <w:t xml:space="preserve"> larger the N the better the normal distribution approximates the binomial distribution.</w:t>
      </w:r>
    </w:p>
    <w:p w14:paraId="3BC34A37" w14:textId="1C2B0F9C" w:rsidR="009600F1" w:rsidRPr="002B20F4" w:rsidRDefault="009600F1" w:rsidP="002B20F4">
      <w:pPr>
        <w:ind w:left="720"/>
        <w:rPr>
          <w:rFonts w:ascii="Calibri" w:hAnsi="Calibri" w:cs="Calibri"/>
          <w:sz w:val="22"/>
          <w:szCs w:val="22"/>
        </w:rPr>
      </w:pPr>
    </w:p>
    <w:p w14:paraId="1D051221" w14:textId="49CF0B1E" w:rsidR="00733D6D" w:rsidRPr="001C66E9" w:rsidRDefault="009600F1" w:rsidP="00733D6D">
      <w:pPr>
        <w:ind w:left="360"/>
        <w:rPr>
          <w:rFonts w:ascii="Calibri" w:hAnsi="Calibri" w:cs="Calibri"/>
          <w:b/>
          <w:sz w:val="22"/>
          <w:szCs w:val="22"/>
        </w:rPr>
      </w:pPr>
      <w:r w:rsidRPr="001C66E9">
        <w:rPr>
          <w:rFonts w:ascii="Calibri" w:hAnsi="Calibri" w:cs="Calibri"/>
          <w:b/>
          <w:color w:val="000000"/>
          <w:sz w:val="22"/>
          <w:szCs w:val="22"/>
          <w:shd w:val="clear" w:color="auto" w:fill="FFFFFF"/>
        </w:rPr>
        <w:t xml:space="preserve">18) True/false: Abraham de </w:t>
      </w:r>
      <w:proofErr w:type="spellStart"/>
      <w:r w:rsidRPr="001C66E9">
        <w:rPr>
          <w:rFonts w:ascii="Calibri" w:hAnsi="Calibri" w:cs="Calibri"/>
          <w:b/>
          <w:color w:val="000000"/>
          <w:sz w:val="22"/>
          <w:szCs w:val="22"/>
          <w:shd w:val="clear" w:color="auto" w:fill="FFFFFF"/>
        </w:rPr>
        <w:t>Moivre</w:t>
      </w:r>
      <w:proofErr w:type="spellEnd"/>
      <w:r w:rsidRPr="001C66E9">
        <w:rPr>
          <w:rFonts w:ascii="Calibri" w:hAnsi="Calibri" w:cs="Calibri"/>
          <w:b/>
          <w:color w:val="000000"/>
          <w:sz w:val="22"/>
          <w:szCs w:val="22"/>
          <w:shd w:val="clear" w:color="auto" w:fill="FFFFFF"/>
        </w:rPr>
        <w:t>, a consultant to gamblers, discovered the normal distribution when trying to approximate the binomial distribution to make his computations easier. (</w:t>
      </w:r>
      <w:hyperlink r:id="rId29" w:history="1">
        <w:r w:rsidRPr="001C66E9">
          <w:rPr>
            <w:rStyle w:val="Hyperlink"/>
            <w:rFonts w:ascii="Calibri" w:hAnsi="Calibri" w:cs="Calibri"/>
            <w:b/>
            <w:sz w:val="22"/>
            <w:szCs w:val="22"/>
            <w:shd w:val="clear" w:color="auto" w:fill="FFFFFF"/>
          </w:rPr>
          <w:t>relevant section</w:t>
        </w:r>
      </w:hyperlink>
      <w:r w:rsidRPr="001C66E9">
        <w:rPr>
          <w:rFonts w:ascii="Calibri" w:hAnsi="Calibri" w:cs="Calibri"/>
          <w:b/>
          <w:color w:val="000000"/>
          <w:sz w:val="22"/>
          <w:szCs w:val="22"/>
          <w:shd w:val="clear" w:color="auto" w:fill="FFFFFF"/>
        </w:rPr>
        <w:t>)</w:t>
      </w:r>
    </w:p>
    <w:p w14:paraId="26EA62C1" w14:textId="79BDCA42" w:rsidR="00733D6D" w:rsidRDefault="00733D6D" w:rsidP="00733D6D">
      <w:pPr>
        <w:ind w:left="360"/>
        <w:rPr>
          <w:rFonts w:ascii="Calibri" w:hAnsi="Calibri" w:cs="Calibri"/>
          <w:sz w:val="22"/>
          <w:szCs w:val="22"/>
        </w:rPr>
      </w:pPr>
      <w:r>
        <w:rPr>
          <w:rFonts w:ascii="Calibri" w:hAnsi="Calibri" w:cs="Calibri"/>
          <w:sz w:val="22"/>
          <w:szCs w:val="22"/>
        </w:rPr>
        <w:t xml:space="preserve"> </w:t>
      </w:r>
    </w:p>
    <w:p w14:paraId="600BC732" w14:textId="76ABF8B3" w:rsidR="00733D6D" w:rsidRPr="002B20F4" w:rsidRDefault="00733D6D" w:rsidP="001C66E9">
      <w:pPr>
        <w:ind w:left="360"/>
        <w:rPr>
          <w:rFonts w:ascii="Calibri" w:hAnsi="Calibri" w:cs="Calibri"/>
          <w:sz w:val="22"/>
          <w:szCs w:val="22"/>
        </w:rPr>
      </w:pPr>
      <w:r>
        <w:rPr>
          <w:rFonts w:ascii="Calibri" w:hAnsi="Calibri" w:cs="Calibri"/>
          <w:sz w:val="22"/>
          <w:szCs w:val="22"/>
        </w:rPr>
        <w:t xml:space="preserve">True, de </w:t>
      </w:r>
      <w:proofErr w:type="spellStart"/>
      <w:r>
        <w:rPr>
          <w:rFonts w:ascii="Calibri" w:hAnsi="Calibri" w:cs="Calibri"/>
          <w:sz w:val="22"/>
          <w:szCs w:val="22"/>
        </w:rPr>
        <w:t>Moivre</w:t>
      </w:r>
      <w:proofErr w:type="spellEnd"/>
      <w:r>
        <w:rPr>
          <w:rFonts w:ascii="Calibri" w:hAnsi="Calibri" w:cs="Calibri"/>
          <w:sz w:val="22"/>
          <w:szCs w:val="22"/>
        </w:rPr>
        <w:t xml:space="preserve"> “</w:t>
      </w:r>
      <w:r w:rsidRPr="00733D6D">
        <w:rPr>
          <w:rFonts w:ascii="Calibri" w:hAnsi="Calibri" w:cs="Calibri"/>
          <w:sz w:val="22"/>
          <w:szCs w:val="22"/>
        </w:rPr>
        <w:t xml:space="preserve">reasoned that if he could find a mathematical expression for this curve, he would be able to solve problems such as finding the probability of 60 or more heads out of </w:t>
      </w:r>
      <w:proofErr w:type="gramStart"/>
      <w:r w:rsidRPr="00733D6D">
        <w:rPr>
          <w:rFonts w:ascii="Calibri" w:hAnsi="Calibri" w:cs="Calibri"/>
          <w:sz w:val="22"/>
          <w:szCs w:val="22"/>
        </w:rPr>
        <w:t>100 coin</w:t>
      </w:r>
      <w:proofErr w:type="gramEnd"/>
      <w:r w:rsidRPr="00733D6D">
        <w:rPr>
          <w:rFonts w:ascii="Calibri" w:hAnsi="Calibri" w:cs="Calibri"/>
          <w:sz w:val="22"/>
          <w:szCs w:val="22"/>
        </w:rPr>
        <w:t xml:space="preserve"> flips much more easily. This is exactly what he did, and the curve he discovered is now called the</w:t>
      </w:r>
      <w:r>
        <w:rPr>
          <w:rFonts w:ascii="Calibri" w:hAnsi="Calibri" w:cs="Calibri"/>
          <w:sz w:val="22"/>
          <w:szCs w:val="22"/>
        </w:rPr>
        <w:t xml:space="preserve"> </w:t>
      </w:r>
      <w:r w:rsidRPr="00733D6D">
        <w:rPr>
          <w:rFonts w:ascii="Calibri" w:hAnsi="Calibri" w:cs="Calibri"/>
          <w:sz w:val="22"/>
          <w:szCs w:val="22"/>
        </w:rPr>
        <w:t>normal curve.</w:t>
      </w:r>
      <w:r>
        <w:rPr>
          <w:rFonts w:ascii="Calibri" w:hAnsi="Calibri" w:cs="Calibri"/>
          <w:sz w:val="22"/>
          <w:szCs w:val="22"/>
        </w:rPr>
        <w:t>”</w:t>
      </w:r>
    </w:p>
    <w:p w14:paraId="251F8B80" w14:textId="77777777" w:rsidR="009600F1" w:rsidRPr="001C66E9" w:rsidRDefault="009600F1" w:rsidP="002B20F4">
      <w:pPr>
        <w:shd w:val="clear" w:color="auto" w:fill="FFFFFF"/>
        <w:spacing w:before="100" w:beforeAutospacing="1" w:after="100" w:afterAutospacing="1"/>
        <w:ind w:left="360"/>
        <w:rPr>
          <w:rFonts w:ascii="Calibri" w:hAnsi="Calibri" w:cs="Calibri"/>
          <w:b/>
          <w:color w:val="000000"/>
          <w:sz w:val="22"/>
          <w:szCs w:val="22"/>
        </w:rPr>
      </w:pPr>
      <w:r w:rsidRPr="001C66E9">
        <w:rPr>
          <w:rFonts w:ascii="Calibri" w:hAnsi="Calibri" w:cs="Calibri"/>
          <w:b/>
          <w:color w:val="000000"/>
          <w:sz w:val="22"/>
          <w:szCs w:val="22"/>
        </w:rPr>
        <w:t>20) True/false: In the figure below, the red distribution has a larger standard deviation than the blue distribution. (</w:t>
      </w:r>
      <w:hyperlink r:id="rId30" w:history="1">
        <w:r w:rsidRPr="001C66E9">
          <w:rPr>
            <w:rStyle w:val="Hyperlink"/>
            <w:rFonts w:ascii="Calibri" w:hAnsi="Calibri" w:cs="Calibri"/>
            <w:b/>
            <w:sz w:val="22"/>
            <w:szCs w:val="22"/>
          </w:rPr>
          <w:t>relevant section</w:t>
        </w:r>
      </w:hyperlink>
      <w:r w:rsidRPr="001C66E9">
        <w:rPr>
          <w:rFonts w:ascii="Calibri" w:hAnsi="Calibri" w:cs="Calibri"/>
          <w:b/>
          <w:color w:val="000000"/>
          <w:sz w:val="22"/>
          <w:szCs w:val="22"/>
        </w:rPr>
        <w:t>)</w:t>
      </w:r>
    </w:p>
    <w:p w14:paraId="6DB4A09B" w14:textId="3E70DBA5" w:rsidR="00BD2C3F" w:rsidRPr="001C66E9" w:rsidRDefault="009600F1" w:rsidP="001C66E9">
      <w:pPr>
        <w:shd w:val="clear" w:color="auto" w:fill="FFFFFF"/>
        <w:spacing w:before="100" w:beforeAutospacing="1" w:after="100" w:afterAutospacing="1"/>
        <w:ind w:left="360"/>
        <w:rPr>
          <w:rFonts w:ascii="Calibri" w:hAnsi="Calibri" w:cs="Calibri"/>
          <w:noProof/>
          <w:sz w:val="22"/>
          <w:szCs w:val="22"/>
        </w:rPr>
      </w:pPr>
      <w:r w:rsidRPr="002B20F4">
        <w:rPr>
          <w:rFonts w:ascii="Calibri" w:hAnsi="Calibri" w:cs="Calibri"/>
          <w:noProof/>
          <w:sz w:val="22"/>
          <w:szCs w:val="22"/>
        </w:rPr>
        <w:lastRenderedPageBreak/>
        <w:t xml:space="preserve"> </w:t>
      </w:r>
      <w:r w:rsidRPr="002B20F4">
        <w:rPr>
          <w:rFonts w:ascii="Calibri" w:hAnsi="Calibri" w:cs="Calibri"/>
          <w:noProof/>
          <w:color w:val="000000"/>
          <w:sz w:val="22"/>
          <w:szCs w:val="22"/>
        </w:rPr>
        <w:drawing>
          <wp:inline distT="0" distB="0" distL="0" distR="0" wp14:anchorId="3C08D7A4" wp14:editId="3A45936F">
            <wp:extent cx="1511300"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1300" cy="977900"/>
                    </a:xfrm>
                    <a:prstGeom prst="rect">
                      <a:avLst/>
                    </a:prstGeom>
                  </pic:spPr>
                </pic:pic>
              </a:graphicData>
            </a:graphic>
          </wp:inline>
        </w:drawing>
      </w:r>
    </w:p>
    <w:p w14:paraId="3510A2C0" w14:textId="220C4F05" w:rsidR="00BD2C3F" w:rsidRPr="002B20F4" w:rsidRDefault="00BD2C3F" w:rsidP="002B20F4">
      <w:pPr>
        <w:shd w:val="clear" w:color="auto" w:fill="FFFFFF"/>
        <w:spacing w:before="100" w:beforeAutospacing="1" w:after="100" w:afterAutospacing="1"/>
        <w:ind w:left="360"/>
        <w:rPr>
          <w:rFonts w:ascii="Calibri" w:hAnsi="Calibri" w:cs="Calibri"/>
          <w:color w:val="000000"/>
          <w:sz w:val="22"/>
          <w:szCs w:val="22"/>
        </w:rPr>
      </w:pPr>
      <w:r>
        <w:rPr>
          <w:rFonts w:ascii="Calibri" w:hAnsi="Calibri" w:cs="Calibri"/>
          <w:color w:val="000000"/>
          <w:sz w:val="22"/>
          <w:szCs w:val="22"/>
        </w:rPr>
        <w:t xml:space="preserve">True, the red curve has a larger standard distribution because it is more widely spread out than the blue distribution. A similar image can be seen outlined below: Evidently, the standard deviation of the red curve is larger than the standard deviation of the blue curve, despite having the same mean. </w:t>
      </w:r>
    </w:p>
    <w:p w14:paraId="010586F6" w14:textId="0AA72315" w:rsidR="00BD2C3F" w:rsidRDefault="00BD2C3F" w:rsidP="001C66E9">
      <w:pPr>
        <w:shd w:val="clear" w:color="auto" w:fill="FFFFFF"/>
        <w:spacing w:before="100" w:beforeAutospacing="1" w:after="100" w:afterAutospacing="1"/>
        <w:ind w:left="360"/>
        <w:rPr>
          <w:rFonts w:ascii="Calibri" w:hAnsi="Calibri" w:cs="Calibri"/>
          <w:color w:val="000000"/>
          <w:sz w:val="22"/>
          <w:szCs w:val="22"/>
          <w:shd w:val="clear" w:color="auto" w:fill="FFFFFF"/>
        </w:rPr>
      </w:pPr>
      <w:r w:rsidRPr="00BD2C3F">
        <w:rPr>
          <w:rFonts w:ascii="Calibri" w:hAnsi="Calibri" w:cs="Calibri"/>
          <w:noProof/>
          <w:color w:val="000000"/>
          <w:sz w:val="22"/>
          <w:szCs w:val="22"/>
          <w:shd w:val="clear" w:color="auto" w:fill="FFFFFF"/>
        </w:rPr>
        <w:drawing>
          <wp:inline distT="0" distB="0" distL="0" distR="0" wp14:anchorId="77B2DDE2" wp14:editId="23F70DC1">
            <wp:extent cx="2184400" cy="184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4400" cy="1841500"/>
                    </a:xfrm>
                    <a:prstGeom prst="rect">
                      <a:avLst/>
                    </a:prstGeom>
                  </pic:spPr>
                </pic:pic>
              </a:graphicData>
            </a:graphic>
          </wp:inline>
        </w:drawing>
      </w:r>
    </w:p>
    <w:p w14:paraId="1E6ACC00" w14:textId="1B1192D0" w:rsidR="009600F1" w:rsidRPr="001C66E9" w:rsidRDefault="009600F1" w:rsidP="002B20F4">
      <w:pPr>
        <w:shd w:val="clear" w:color="auto" w:fill="FFFFFF"/>
        <w:spacing w:before="100" w:beforeAutospacing="1" w:after="100" w:afterAutospacing="1"/>
        <w:ind w:left="360"/>
        <w:rPr>
          <w:rFonts w:ascii="Calibri" w:hAnsi="Calibri" w:cs="Calibri"/>
          <w:b/>
          <w:color w:val="000000"/>
          <w:sz w:val="22"/>
          <w:szCs w:val="22"/>
        </w:rPr>
      </w:pPr>
      <w:r w:rsidRPr="001C66E9">
        <w:rPr>
          <w:rFonts w:ascii="Calibri" w:hAnsi="Calibri" w:cs="Calibri"/>
          <w:b/>
          <w:color w:val="000000"/>
          <w:sz w:val="22"/>
          <w:szCs w:val="22"/>
          <w:shd w:val="clear" w:color="auto" w:fill="FFFFFF"/>
        </w:rPr>
        <w:t>22)</w:t>
      </w:r>
      <w:r w:rsidR="00886CCE" w:rsidRPr="001C66E9">
        <w:rPr>
          <w:b/>
        </w:rPr>
        <w:t xml:space="preserve"> </w:t>
      </w:r>
      <w:r w:rsidR="00886CCE" w:rsidRPr="001C66E9">
        <w:rPr>
          <w:rFonts w:ascii="Calibri" w:hAnsi="Calibri" w:cs="Calibri"/>
          <w:b/>
          <w:color w:val="000000"/>
          <w:sz w:val="22"/>
          <w:szCs w:val="22"/>
          <w:shd w:val="clear" w:color="auto" w:fill="FFFFFF"/>
        </w:rPr>
        <w:t>The following question uses data from the Angry Moods (AM) case study.</w:t>
      </w:r>
      <w:r w:rsidRPr="001C66E9">
        <w:rPr>
          <w:rFonts w:ascii="Calibri" w:hAnsi="Calibri" w:cs="Calibri"/>
          <w:b/>
          <w:color w:val="000000"/>
          <w:sz w:val="22"/>
          <w:szCs w:val="22"/>
          <w:shd w:val="clear" w:color="auto" w:fill="FFFFFF"/>
        </w:rPr>
        <w:t xml:space="preserve"> For this problem, use the Anger Expression (AE) scores. </w:t>
      </w:r>
    </w:p>
    <w:p w14:paraId="491C7E29" w14:textId="458C2A97" w:rsidR="00886CCE" w:rsidRDefault="009600F1" w:rsidP="00886CCE">
      <w:pPr>
        <w:shd w:val="clear" w:color="auto" w:fill="FFFFFF"/>
        <w:spacing w:before="100" w:beforeAutospacing="1" w:after="100" w:afterAutospacing="1"/>
        <w:ind w:left="1080"/>
        <w:rPr>
          <w:rFonts w:ascii="Calibri" w:hAnsi="Calibri" w:cs="Calibri"/>
          <w:color w:val="000000"/>
          <w:sz w:val="22"/>
          <w:szCs w:val="22"/>
          <w:shd w:val="clear" w:color="auto" w:fill="FFFFFF"/>
        </w:rPr>
      </w:pPr>
      <w:r w:rsidRPr="00841AD3">
        <w:rPr>
          <w:rFonts w:ascii="Calibri" w:hAnsi="Calibri" w:cs="Calibri"/>
          <w:b/>
          <w:color w:val="000000"/>
          <w:sz w:val="22"/>
          <w:szCs w:val="22"/>
          <w:shd w:val="clear" w:color="auto" w:fill="FFFFFF"/>
        </w:rPr>
        <w:t>(a) Compute the mean and standard deviation.</w:t>
      </w:r>
      <w:r w:rsidRPr="002B20F4">
        <w:rPr>
          <w:rFonts w:ascii="Calibri" w:hAnsi="Calibri" w:cs="Calibri"/>
          <w:color w:val="000000"/>
          <w:sz w:val="22"/>
          <w:szCs w:val="22"/>
          <w:shd w:val="clear" w:color="auto" w:fill="FFFFFF"/>
        </w:rPr>
        <w:t xml:space="preserve"> </w:t>
      </w:r>
      <w:r w:rsidR="00886CCE">
        <w:rPr>
          <w:rFonts w:ascii="Calibri" w:hAnsi="Calibri" w:cs="Calibri"/>
          <w:color w:val="000000"/>
          <w:sz w:val="22"/>
          <w:szCs w:val="22"/>
          <w:shd w:val="clear" w:color="auto" w:fill="FFFFFF"/>
        </w:rPr>
        <w:br/>
      </w:r>
      <w:r w:rsidR="003145BE">
        <w:rPr>
          <w:rFonts w:ascii="Calibri" w:hAnsi="Calibri" w:cs="Calibri"/>
          <w:color w:val="000000"/>
          <w:sz w:val="22"/>
          <w:szCs w:val="22"/>
          <w:shd w:val="clear" w:color="auto" w:fill="FFFFFF"/>
        </w:rPr>
        <w:t>The mean is 37. The standard deviation is</w:t>
      </w:r>
      <w:r w:rsidR="00B21E03">
        <w:rPr>
          <w:rFonts w:ascii="Calibri" w:hAnsi="Calibri" w:cs="Calibri"/>
          <w:color w:val="000000"/>
          <w:sz w:val="22"/>
          <w:szCs w:val="22"/>
          <w:shd w:val="clear" w:color="auto" w:fill="FFFFFF"/>
        </w:rPr>
        <w:t xml:space="preserve"> 12.94143.</w:t>
      </w:r>
    </w:p>
    <w:p w14:paraId="2D4AC371" w14:textId="0A17CA1F" w:rsidR="007C7FBD" w:rsidRDefault="007C7FBD" w:rsidP="00886CCE">
      <w:pPr>
        <w:shd w:val="clear" w:color="auto" w:fill="FFFFFF"/>
        <w:spacing w:before="100" w:beforeAutospacing="1" w:after="100" w:afterAutospacing="1"/>
        <w:ind w:left="1080"/>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23982D54" wp14:editId="5FCF6116">
            <wp:extent cx="5943600" cy="1355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14 at 9.57.31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55725"/>
                    </a:xfrm>
                    <a:prstGeom prst="rect">
                      <a:avLst/>
                    </a:prstGeom>
                  </pic:spPr>
                </pic:pic>
              </a:graphicData>
            </a:graphic>
          </wp:inline>
        </w:drawing>
      </w:r>
      <w:r>
        <w:rPr>
          <w:rFonts w:ascii="Calibri" w:hAnsi="Calibri" w:cs="Calibri"/>
          <w:noProof/>
          <w:color w:val="000000"/>
          <w:sz w:val="22"/>
          <w:szCs w:val="22"/>
          <w:shd w:val="clear" w:color="auto" w:fill="FFFFFF"/>
        </w:rPr>
        <w:drawing>
          <wp:inline distT="0" distB="0" distL="0" distR="0" wp14:anchorId="4DB1C42E" wp14:editId="57E8D27E">
            <wp:extent cx="14351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14 at 9.57.39 AM.png"/>
                    <pic:cNvPicPr/>
                  </pic:nvPicPr>
                  <pic:blipFill>
                    <a:blip r:embed="rId34">
                      <a:extLst>
                        <a:ext uri="{28A0092B-C50C-407E-A947-70E740481C1C}">
                          <a14:useLocalDpi xmlns:a14="http://schemas.microsoft.com/office/drawing/2010/main" val="0"/>
                        </a:ext>
                      </a:extLst>
                    </a:blip>
                    <a:stretch>
                      <a:fillRect/>
                    </a:stretch>
                  </pic:blipFill>
                  <pic:spPr>
                    <a:xfrm>
                      <a:off x="0" y="0"/>
                      <a:ext cx="1435100" cy="457200"/>
                    </a:xfrm>
                    <a:prstGeom prst="rect">
                      <a:avLst/>
                    </a:prstGeom>
                  </pic:spPr>
                </pic:pic>
              </a:graphicData>
            </a:graphic>
          </wp:inline>
        </w:drawing>
      </w:r>
    </w:p>
    <w:p w14:paraId="6516B043" w14:textId="50F893B8" w:rsidR="00BD2C3F" w:rsidRDefault="009600F1" w:rsidP="00886CCE">
      <w:pPr>
        <w:shd w:val="clear" w:color="auto" w:fill="FFFFFF"/>
        <w:spacing w:before="100" w:beforeAutospacing="1" w:after="100" w:afterAutospacing="1"/>
        <w:ind w:left="1080"/>
        <w:rPr>
          <w:rFonts w:ascii="Calibri" w:hAnsi="Calibri" w:cs="Calibri"/>
          <w:color w:val="000000"/>
          <w:sz w:val="22"/>
          <w:szCs w:val="22"/>
          <w:shd w:val="clear" w:color="auto" w:fill="FFFFFF"/>
        </w:rPr>
      </w:pPr>
      <w:r w:rsidRPr="002B20F4">
        <w:rPr>
          <w:rFonts w:ascii="Calibri" w:hAnsi="Calibri" w:cs="Calibri"/>
          <w:color w:val="000000"/>
          <w:sz w:val="22"/>
          <w:szCs w:val="22"/>
          <w:shd w:val="clear" w:color="auto" w:fill="FFFFFF"/>
        </w:rPr>
        <w:br/>
      </w:r>
      <w:r w:rsidRPr="004A6E7B">
        <w:rPr>
          <w:rFonts w:ascii="Calibri" w:hAnsi="Calibri" w:cs="Calibri"/>
          <w:color w:val="000000"/>
          <w:sz w:val="22"/>
          <w:szCs w:val="22"/>
          <w:shd w:val="clear" w:color="auto" w:fill="FFFFFF"/>
        </w:rPr>
        <w:t>(</w:t>
      </w:r>
      <w:r w:rsidRPr="004A6E7B">
        <w:rPr>
          <w:rFonts w:ascii="Calibri" w:hAnsi="Calibri" w:cs="Calibri"/>
          <w:b/>
          <w:color w:val="000000"/>
          <w:sz w:val="22"/>
          <w:szCs w:val="22"/>
          <w:shd w:val="clear" w:color="auto" w:fill="FFFFFF"/>
        </w:rPr>
        <w:t>b) Then, compute what the 25th, 50th and 75th percentiles would be if the distribution were normal.</w:t>
      </w:r>
      <w:r w:rsidRPr="004A6E7B">
        <w:rPr>
          <w:rFonts w:ascii="Calibri" w:hAnsi="Calibri" w:cs="Calibri"/>
          <w:color w:val="000000"/>
          <w:sz w:val="22"/>
          <w:szCs w:val="22"/>
          <w:shd w:val="clear" w:color="auto" w:fill="FFFFFF"/>
        </w:rPr>
        <w:t xml:space="preserve"> </w:t>
      </w:r>
    </w:p>
    <w:p w14:paraId="24FEB08C" w14:textId="77777777" w:rsidR="00D20959" w:rsidRDefault="00D20959" w:rsidP="00E13054">
      <w:pPr>
        <w:shd w:val="clear" w:color="auto" w:fill="FFFFFF"/>
        <w:spacing w:before="100" w:beforeAutospacing="1" w:after="100" w:afterAutospacing="1"/>
        <w:ind w:left="1080"/>
        <w:rPr>
          <w:rFonts w:ascii="Calibri" w:hAnsi="Calibri" w:cs="Calibri"/>
          <w:color w:val="000000"/>
          <w:sz w:val="22"/>
          <w:szCs w:val="22"/>
          <w:shd w:val="clear" w:color="auto" w:fill="FFFFFF"/>
        </w:rPr>
      </w:pPr>
    </w:p>
    <w:p w14:paraId="5A34995C" w14:textId="77777777" w:rsidR="00D20959" w:rsidRDefault="00D20959" w:rsidP="00E13054">
      <w:pPr>
        <w:shd w:val="clear" w:color="auto" w:fill="FFFFFF"/>
        <w:spacing w:before="100" w:beforeAutospacing="1" w:after="100" w:afterAutospacing="1"/>
        <w:ind w:left="1080"/>
        <w:rPr>
          <w:rFonts w:ascii="Calibri" w:hAnsi="Calibri" w:cs="Calibri"/>
          <w:color w:val="000000"/>
          <w:sz w:val="22"/>
          <w:szCs w:val="22"/>
          <w:shd w:val="clear" w:color="auto" w:fill="FFFFFF"/>
        </w:rPr>
      </w:pPr>
      <w:bookmarkStart w:id="0" w:name="_GoBack"/>
      <w:bookmarkEnd w:id="0"/>
    </w:p>
    <w:p w14:paraId="3B3C45B7" w14:textId="65524649" w:rsidR="00D20959" w:rsidRDefault="00D20959" w:rsidP="00E13054">
      <w:pPr>
        <w:shd w:val="clear" w:color="auto" w:fill="FFFFFF"/>
        <w:spacing w:before="100" w:beforeAutospacing="1" w:after="100" w:afterAutospacing="1"/>
        <w:ind w:left="108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lastRenderedPageBreak/>
        <w:t>The 25</w:t>
      </w:r>
      <w:r w:rsidRPr="00D20959">
        <w:rPr>
          <w:rFonts w:ascii="Calibri" w:hAnsi="Calibri" w:cs="Calibri"/>
          <w:color w:val="000000"/>
          <w:sz w:val="22"/>
          <w:szCs w:val="22"/>
          <w:shd w:val="clear" w:color="auto" w:fill="FFFFFF"/>
          <w:vertAlign w:val="superscript"/>
        </w:rPr>
        <w:t>th</w:t>
      </w:r>
      <w:r>
        <w:rPr>
          <w:rFonts w:ascii="Calibri" w:hAnsi="Calibri" w:cs="Calibri"/>
          <w:color w:val="000000"/>
          <w:sz w:val="22"/>
          <w:szCs w:val="22"/>
          <w:shd w:val="clear" w:color="auto" w:fill="FFFFFF"/>
        </w:rPr>
        <w:t xml:space="preserve"> percentile is 28.27, the 50</w:t>
      </w:r>
      <w:r w:rsidRPr="00D20959">
        <w:rPr>
          <w:rFonts w:ascii="Calibri" w:hAnsi="Calibri" w:cs="Calibri"/>
          <w:color w:val="000000"/>
          <w:sz w:val="22"/>
          <w:szCs w:val="22"/>
          <w:shd w:val="clear" w:color="auto" w:fill="FFFFFF"/>
          <w:vertAlign w:val="superscript"/>
        </w:rPr>
        <w:t>th</w:t>
      </w:r>
      <w:r>
        <w:rPr>
          <w:rFonts w:ascii="Calibri" w:hAnsi="Calibri" w:cs="Calibri"/>
          <w:color w:val="000000"/>
          <w:sz w:val="22"/>
          <w:szCs w:val="22"/>
          <w:shd w:val="clear" w:color="auto" w:fill="FFFFFF"/>
        </w:rPr>
        <w:t xml:space="preserve"> percentile is 37, and the 75</w:t>
      </w:r>
      <w:r w:rsidRPr="00D20959">
        <w:rPr>
          <w:rFonts w:ascii="Calibri" w:hAnsi="Calibri" w:cs="Calibri"/>
          <w:color w:val="000000"/>
          <w:sz w:val="22"/>
          <w:szCs w:val="22"/>
          <w:shd w:val="clear" w:color="auto" w:fill="FFFFFF"/>
          <w:vertAlign w:val="superscript"/>
        </w:rPr>
        <w:t>th</w:t>
      </w:r>
      <w:r>
        <w:rPr>
          <w:rFonts w:ascii="Calibri" w:hAnsi="Calibri" w:cs="Calibri"/>
          <w:color w:val="000000"/>
          <w:sz w:val="22"/>
          <w:szCs w:val="22"/>
          <w:shd w:val="clear" w:color="auto" w:fill="FFFFFF"/>
        </w:rPr>
        <w:t xml:space="preserve"> percentile is 45.72.</w:t>
      </w:r>
    </w:p>
    <w:p w14:paraId="5DA28FAD" w14:textId="2EEC5316" w:rsidR="00861E84" w:rsidRDefault="00841AD3" w:rsidP="00E13054">
      <w:pPr>
        <w:shd w:val="clear" w:color="auto" w:fill="FFFFFF"/>
        <w:spacing w:before="100" w:beforeAutospacing="1" w:after="100" w:afterAutospacing="1"/>
        <w:ind w:left="1080"/>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02FC92C4" wp14:editId="74A1A2FD">
            <wp:extent cx="4406900" cy="143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18 at 2.46.22 PM.png"/>
                    <pic:cNvPicPr/>
                  </pic:nvPicPr>
                  <pic:blipFill>
                    <a:blip r:embed="rId35">
                      <a:extLst>
                        <a:ext uri="{28A0092B-C50C-407E-A947-70E740481C1C}">
                          <a14:useLocalDpi xmlns:a14="http://schemas.microsoft.com/office/drawing/2010/main" val="0"/>
                        </a:ext>
                      </a:extLst>
                    </a:blip>
                    <a:stretch>
                      <a:fillRect/>
                    </a:stretch>
                  </pic:blipFill>
                  <pic:spPr>
                    <a:xfrm>
                      <a:off x="0" y="0"/>
                      <a:ext cx="4406900" cy="1435100"/>
                    </a:xfrm>
                    <a:prstGeom prst="rect">
                      <a:avLst/>
                    </a:prstGeom>
                  </pic:spPr>
                </pic:pic>
              </a:graphicData>
            </a:graphic>
          </wp:inline>
        </w:drawing>
      </w:r>
    </w:p>
    <w:p w14:paraId="3F0A050D" w14:textId="59B3B138" w:rsidR="001C6100" w:rsidRPr="00841AD3" w:rsidRDefault="009600F1" w:rsidP="00513904">
      <w:pPr>
        <w:shd w:val="clear" w:color="auto" w:fill="FFFFFF"/>
        <w:spacing w:before="100" w:beforeAutospacing="1" w:after="100" w:afterAutospacing="1"/>
        <w:ind w:left="720"/>
        <w:rPr>
          <w:rFonts w:ascii="Calibri" w:hAnsi="Calibri" w:cs="Calibri"/>
          <w:b/>
          <w:color w:val="000000"/>
          <w:sz w:val="22"/>
          <w:szCs w:val="22"/>
          <w:shd w:val="clear" w:color="auto" w:fill="FFFFFF"/>
        </w:rPr>
      </w:pPr>
      <w:r w:rsidRPr="002B20F4">
        <w:rPr>
          <w:rFonts w:ascii="Calibri" w:hAnsi="Calibri" w:cs="Calibri"/>
          <w:color w:val="000000"/>
          <w:sz w:val="22"/>
          <w:szCs w:val="22"/>
          <w:shd w:val="clear" w:color="auto" w:fill="FFFFFF"/>
        </w:rPr>
        <w:br/>
      </w:r>
      <w:r w:rsidRPr="00841AD3">
        <w:rPr>
          <w:rFonts w:ascii="Calibri" w:hAnsi="Calibri" w:cs="Calibri"/>
          <w:b/>
          <w:color w:val="000000"/>
          <w:sz w:val="22"/>
          <w:szCs w:val="22"/>
          <w:shd w:val="clear" w:color="auto" w:fill="FFFFFF"/>
        </w:rPr>
        <w:t>(c) Compare the estimates to the actual 25th, 50th, and 75th percentiles. (</w:t>
      </w:r>
      <w:hyperlink r:id="rId36" w:history="1">
        <w:r w:rsidRPr="00841AD3">
          <w:rPr>
            <w:rStyle w:val="Hyperlink"/>
            <w:rFonts w:ascii="Calibri" w:hAnsi="Calibri" w:cs="Calibri"/>
            <w:b/>
            <w:sz w:val="22"/>
            <w:szCs w:val="22"/>
            <w:shd w:val="clear" w:color="auto" w:fill="FFFFFF"/>
          </w:rPr>
          <w:t>relevant section</w:t>
        </w:r>
      </w:hyperlink>
      <w:r w:rsidR="001C6100" w:rsidRPr="00841AD3">
        <w:rPr>
          <w:rFonts w:ascii="Calibri" w:hAnsi="Calibri" w:cs="Calibri"/>
          <w:b/>
          <w:color w:val="000000"/>
          <w:sz w:val="22"/>
          <w:szCs w:val="22"/>
          <w:shd w:val="clear" w:color="auto" w:fill="FFFFFF"/>
        </w:rPr>
        <w:t>)</w:t>
      </w:r>
    </w:p>
    <w:p w14:paraId="6D2C3296" w14:textId="5B173464" w:rsidR="00042284" w:rsidRDefault="00042284" w:rsidP="00861E84">
      <w:pPr>
        <w:shd w:val="clear" w:color="auto" w:fill="FFFFFF"/>
        <w:spacing w:before="100" w:beforeAutospacing="1" w:after="100" w:afterAutospacing="1"/>
        <w:ind w:left="108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The 25</w:t>
      </w:r>
      <w:r w:rsidRPr="00E13054">
        <w:rPr>
          <w:rFonts w:ascii="Calibri" w:hAnsi="Calibri" w:cs="Calibri"/>
          <w:color w:val="000000"/>
          <w:sz w:val="22"/>
          <w:szCs w:val="22"/>
          <w:shd w:val="clear" w:color="auto" w:fill="FFFFFF"/>
          <w:vertAlign w:val="superscript"/>
        </w:rPr>
        <w:t>th</w:t>
      </w:r>
      <w:r>
        <w:rPr>
          <w:rFonts w:ascii="Calibri" w:hAnsi="Calibri" w:cs="Calibri"/>
          <w:color w:val="000000"/>
          <w:sz w:val="22"/>
          <w:szCs w:val="22"/>
          <w:shd w:val="clear" w:color="auto" w:fill="FFFFFF"/>
        </w:rPr>
        <w:t xml:space="preserve"> percentile is 2</w:t>
      </w:r>
      <w:r w:rsidR="00523FF3">
        <w:rPr>
          <w:rFonts w:ascii="Calibri" w:hAnsi="Calibri" w:cs="Calibri"/>
          <w:color w:val="000000"/>
          <w:sz w:val="22"/>
          <w:szCs w:val="22"/>
          <w:shd w:val="clear" w:color="auto" w:fill="FFFFFF"/>
        </w:rPr>
        <w:t>6.75</w:t>
      </w:r>
      <w:r>
        <w:rPr>
          <w:rFonts w:ascii="Calibri" w:hAnsi="Calibri" w:cs="Calibri"/>
          <w:color w:val="000000"/>
          <w:sz w:val="22"/>
          <w:szCs w:val="22"/>
          <w:shd w:val="clear" w:color="auto" w:fill="FFFFFF"/>
        </w:rPr>
        <w:t>, the 50</w:t>
      </w:r>
      <w:r w:rsidRPr="00E13054">
        <w:rPr>
          <w:rFonts w:ascii="Calibri" w:hAnsi="Calibri" w:cs="Calibri"/>
          <w:color w:val="000000"/>
          <w:sz w:val="22"/>
          <w:szCs w:val="22"/>
          <w:shd w:val="clear" w:color="auto" w:fill="FFFFFF"/>
          <w:vertAlign w:val="superscript"/>
        </w:rPr>
        <w:t>th</w:t>
      </w:r>
      <w:r>
        <w:rPr>
          <w:rFonts w:ascii="Calibri" w:hAnsi="Calibri" w:cs="Calibri"/>
          <w:color w:val="000000"/>
          <w:sz w:val="22"/>
          <w:szCs w:val="22"/>
          <w:shd w:val="clear" w:color="auto" w:fill="FFFFFF"/>
        </w:rPr>
        <w:t xml:space="preserve"> is 36, the 75</w:t>
      </w:r>
      <w:r w:rsidRPr="00E13054">
        <w:rPr>
          <w:rFonts w:ascii="Calibri" w:hAnsi="Calibri" w:cs="Calibri"/>
          <w:color w:val="000000"/>
          <w:sz w:val="22"/>
          <w:szCs w:val="22"/>
          <w:shd w:val="clear" w:color="auto" w:fill="FFFFFF"/>
          <w:vertAlign w:val="superscript"/>
        </w:rPr>
        <w:t>th</w:t>
      </w:r>
      <w:r>
        <w:rPr>
          <w:rFonts w:ascii="Calibri" w:hAnsi="Calibri" w:cs="Calibri"/>
          <w:color w:val="000000"/>
          <w:sz w:val="22"/>
          <w:szCs w:val="22"/>
          <w:shd w:val="clear" w:color="auto" w:fill="FFFFFF"/>
        </w:rPr>
        <w:t xml:space="preserve"> is 4</w:t>
      </w:r>
      <w:r w:rsidR="00523FF3">
        <w:rPr>
          <w:rFonts w:ascii="Calibri" w:hAnsi="Calibri" w:cs="Calibri"/>
          <w:color w:val="000000"/>
          <w:sz w:val="22"/>
          <w:szCs w:val="22"/>
          <w:shd w:val="clear" w:color="auto" w:fill="FFFFFF"/>
        </w:rPr>
        <w:t>5</w:t>
      </w:r>
      <w:r>
        <w:rPr>
          <w:rFonts w:ascii="Calibri" w:hAnsi="Calibri" w:cs="Calibri"/>
          <w:color w:val="000000"/>
          <w:sz w:val="22"/>
          <w:szCs w:val="22"/>
          <w:shd w:val="clear" w:color="auto" w:fill="FFFFFF"/>
        </w:rPr>
        <w:t xml:space="preserve">. </w:t>
      </w:r>
      <w:r w:rsidR="003879FB">
        <w:rPr>
          <w:rFonts w:ascii="Calibri" w:hAnsi="Calibri" w:cs="Calibri"/>
          <w:color w:val="000000"/>
          <w:sz w:val="22"/>
          <w:szCs w:val="22"/>
          <w:shd w:val="clear" w:color="auto" w:fill="FFFFFF"/>
        </w:rPr>
        <w:t>›</w:t>
      </w:r>
    </w:p>
    <w:p w14:paraId="32ACF33A" w14:textId="40DC2879" w:rsidR="00042284" w:rsidRPr="002B20F4" w:rsidRDefault="00523FF3" w:rsidP="00E13054">
      <w:pPr>
        <w:shd w:val="clear" w:color="auto" w:fill="FFFFFF"/>
        <w:spacing w:before="100" w:beforeAutospacing="1" w:after="100" w:afterAutospacing="1"/>
        <w:ind w:left="1080"/>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59098D3C" wp14:editId="5C76C245">
            <wp:extent cx="4152900" cy="72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20 at 5.37.50 PM.png"/>
                    <pic:cNvPicPr/>
                  </pic:nvPicPr>
                  <pic:blipFill>
                    <a:blip r:embed="rId37">
                      <a:extLst>
                        <a:ext uri="{28A0092B-C50C-407E-A947-70E740481C1C}">
                          <a14:useLocalDpi xmlns:a14="http://schemas.microsoft.com/office/drawing/2010/main" val="0"/>
                        </a:ext>
                      </a:extLst>
                    </a:blip>
                    <a:stretch>
                      <a:fillRect/>
                    </a:stretch>
                  </pic:blipFill>
                  <pic:spPr>
                    <a:xfrm>
                      <a:off x="0" y="0"/>
                      <a:ext cx="4152900" cy="723900"/>
                    </a:xfrm>
                    <a:prstGeom prst="rect">
                      <a:avLst/>
                    </a:prstGeom>
                  </pic:spPr>
                </pic:pic>
              </a:graphicData>
            </a:graphic>
          </wp:inline>
        </w:drawing>
      </w:r>
    </w:p>
    <w:p w14:paraId="3B997754" w14:textId="77777777" w:rsidR="00035E8E" w:rsidRDefault="00035E8E">
      <w:pPr>
        <w:rPr>
          <w:rFonts w:ascii="Calibri" w:hAnsi="Calibri" w:cs="Calibri"/>
          <w:b/>
          <w:color w:val="000000"/>
          <w:sz w:val="32"/>
          <w:szCs w:val="32"/>
          <w:shd w:val="clear" w:color="auto" w:fill="FFFFFF"/>
        </w:rPr>
      </w:pPr>
      <w:r>
        <w:rPr>
          <w:rFonts w:ascii="Calibri" w:hAnsi="Calibri" w:cs="Calibri"/>
          <w:b/>
          <w:color w:val="000000"/>
          <w:sz w:val="32"/>
          <w:szCs w:val="32"/>
          <w:shd w:val="clear" w:color="auto" w:fill="FFFFFF"/>
        </w:rPr>
        <w:br w:type="page"/>
      </w:r>
    </w:p>
    <w:p w14:paraId="60EE4209" w14:textId="1E4AEE02" w:rsidR="008436BD" w:rsidRPr="00035E8E" w:rsidRDefault="008436BD" w:rsidP="002B20F4">
      <w:pPr>
        <w:shd w:val="clear" w:color="auto" w:fill="FFFFFF"/>
        <w:spacing w:before="100" w:beforeAutospacing="1" w:after="100" w:afterAutospacing="1"/>
        <w:rPr>
          <w:rFonts w:ascii="Calibri" w:hAnsi="Calibri" w:cs="Calibri"/>
          <w:color w:val="000000"/>
          <w:sz w:val="32"/>
          <w:szCs w:val="32"/>
          <w:shd w:val="clear" w:color="auto" w:fill="FFFFFF"/>
        </w:rPr>
      </w:pPr>
      <w:r w:rsidRPr="00035E8E">
        <w:rPr>
          <w:rFonts w:ascii="Calibri" w:hAnsi="Calibri" w:cs="Calibri"/>
          <w:b/>
          <w:color w:val="000000"/>
          <w:sz w:val="32"/>
          <w:szCs w:val="32"/>
          <w:shd w:val="clear" w:color="auto" w:fill="FFFFFF"/>
        </w:rPr>
        <w:lastRenderedPageBreak/>
        <w:t>Chapter 9: Sampling Distributions</w:t>
      </w:r>
      <w:r w:rsidRPr="00035E8E">
        <w:rPr>
          <w:rFonts w:ascii="Calibri" w:hAnsi="Calibri" w:cs="Calibri"/>
          <w:color w:val="000000"/>
          <w:sz w:val="32"/>
          <w:szCs w:val="32"/>
          <w:shd w:val="clear" w:color="auto" w:fill="FFFFFF"/>
        </w:rPr>
        <w:t xml:space="preserve"> </w:t>
      </w:r>
    </w:p>
    <w:p w14:paraId="3FB643B7" w14:textId="77777777" w:rsidR="008436BD" w:rsidRPr="00644FAE" w:rsidRDefault="008436BD" w:rsidP="002B20F4">
      <w:pPr>
        <w:pStyle w:val="NormalWeb"/>
        <w:shd w:val="clear" w:color="auto" w:fill="FFFFFF"/>
        <w:rPr>
          <w:rFonts w:ascii="Calibri" w:hAnsi="Calibri" w:cs="Calibri"/>
          <w:b/>
          <w:color w:val="000000"/>
          <w:sz w:val="22"/>
          <w:szCs w:val="22"/>
        </w:rPr>
      </w:pPr>
      <w:r w:rsidRPr="00644FAE">
        <w:rPr>
          <w:rFonts w:ascii="Calibri" w:hAnsi="Calibri" w:cs="Calibri"/>
          <w:b/>
          <w:color w:val="000000"/>
          <w:sz w:val="22"/>
          <w:szCs w:val="22"/>
        </w:rPr>
        <w:t>The following questions use data from the </w:t>
      </w:r>
      <w:hyperlink r:id="rId38" w:history="1">
        <w:r w:rsidRPr="00644FAE">
          <w:rPr>
            <w:rStyle w:val="Hyperlink"/>
            <w:rFonts w:ascii="Calibri" w:hAnsi="Calibri" w:cs="Calibri"/>
            <w:b/>
            <w:sz w:val="22"/>
            <w:szCs w:val="22"/>
          </w:rPr>
          <w:t>Angry Moods </w:t>
        </w:r>
      </w:hyperlink>
      <w:r w:rsidRPr="00644FAE">
        <w:rPr>
          <w:rFonts w:ascii="Calibri" w:hAnsi="Calibri" w:cs="Calibri"/>
          <w:b/>
          <w:color w:val="000000"/>
          <w:sz w:val="22"/>
          <w:szCs w:val="22"/>
        </w:rPr>
        <w:t>(AM) case study.</w:t>
      </w:r>
    </w:p>
    <w:p w14:paraId="4E50A6E9" w14:textId="557D16D4" w:rsidR="008436BD" w:rsidRPr="00644FAE" w:rsidRDefault="008436BD" w:rsidP="002B20F4">
      <w:pPr>
        <w:pStyle w:val="NormalWeb"/>
        <w:shd w:val="clear" w:color="auto" w:fill="FFFFFF"/>
        <w:rPr>
          <w:rFonts w:ascii="Calibri" w:hAnsi="Calibri" w:cs="Calibri"/>
          <w:b/>
          <w:color w:val="000000"/>
          <w:sz w:val="22"/>
          <w:szCs w:val="22"/>
        </w:rPr>
      </w:pPr>
      <w:r w:rsidRPr="00644FAE">
        <w:rPr>
          <w:rFonts w:ascii="Calibri" w:hAnsi="Calibri" w:cs="Calibri"/>
          <w:b/>
          <w:color w:val="000000"/>
          <w:sz w:val="22"/>
          <w:szCs w:val="22"/>
        </w:rPr>
        <w:t>23) (a) How many men were sampled? (b) How many women were sampled?</w:t>
      </w:r>
    </w:p>
    <w:p w14:paraId="3AE1AE63" w14:textId="34CE277F" w:rsidR="007F6D74" w:rsidRDefault="007F6D74" w:rsidP="002B20F4">
      <w:pPr>
        <w:pStyle w:val="NormalWeb"/>
        <w:shd w:val="clear" w:color="auto" w:fill="FFFFFF"/>
        <w:rPr>
          <w:rFonts w:ascii="Calibri" w:hAnsi="Calibri" w:cs="Calibri"/>
          <w:color w:val="000000"/>
          <w:sz w:val="22"/>
          <w:szCs w:val="22"/>
        </w:rPr>
      </w:pPr>
      <w:r>
        <w:rPr>
          <w:rFonts w:ascii="Calibri" w:hAnsi="Calibri" w:cs="Calibri"/>
          <w:color w:val="000000"/>
          <w:sz w:val="22"/>
          <w:szCs w:val="22"/>
        </w:rPr>
        <w:t>There were 30 men who were sampled, and 48 women.</w:t>
      </w:r>
    </w:p>
    <w:p w14:paraId="63CDFFA3" w14:textId="35C1AEA0" w:rsidR="00B84462" w:rsidRPr="002B20F4" w:rsidRDefault="00B84462" w:rsidP="002B20F4">
      <w:pPr>
        <w:pStyle w:val="NormalWeb"/>
        <w:shd w:val="clear" w:color="auto" w:fill="FFFFFF"/>
        <w:rPr>
          <w:rFonts w:ascii="Calibri" w:hAnsi="Calibri" w:cs="Calibri"/>
          <w:color w:val="000000"/>
          <w:sz w:val="22"/>
          <w:szCs w:val="22"/>
        </w:rPr>
      </w:pPr>
      <w:r>
        <w:rPr>
          <w:rFonts w:ascii="Calibri" w:hAnsi="Calibri" w:cs="Calibri"/>
          <w:noProof/>
          <w:color w:val="000000"/>
          <w:sz w:val="22"/>
          <w:szCs w:val="22"/>
        </w:rPr>
        <w:drawing>
          <wp:inline distT="0" distB="0" distL="0" distR="0" wp14:anchorId="62550877" wp14:editId="211395C3">
            <wp:extent cx="3022333" cy="913416"/>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14 at 10.09.07 AM.png"/>
                    <pic:cNvPicPr/>
                  </pic:nvPicPr>
                  <pic:blipFill>
                    <a:blip r:embed="rId39">
                      <a:extLst>
                        <a:ext uri="{28A0092B-C50C-407E-A947-70E740481C1C}">
                          <a14:useLocalDpi xmlns:a14="http://schemas.microsoft.com/office/drawing/2010/main" val="0"/>
                        </a:ext>
                      </a:extLst>
                    </a:blip>
                    <a:stretch>
                      <a:fillRect/>
                    </a:stretch>
                  </pic:blipFill>
                  <pic:spPr>
                    <a:xfrm>
                      <a:off x="0" y="0"/>
                      <a:ext cx="3041908" cy="919332"/>
                    </a:xfrm>
                    <a:prstGeom prst="rect">
                      <a:avLst/>
                    </a:prstGeom>
                  </pic:spPr>
                </pic:pic>
              </a:graphicData>
            </a:graphic>
          </wp:inline>
        </w:drawing>
      </w:r>
    </w:p>
    <w:p w14:paraId="072013E9" w14:textId="4F1AB067" w:rsidR="008436BD" w:rsidRPr="00644FAE" w:rsidRDefault="008436BD" w:rsidP="002B20F4">
      <w:pPr>
        <w:pStyle w:val="NormalWeb"/>
        <w:shd w:val="clear" w:color="auto" w:fill="FFFFFF"/>
        <w:rPr>
          <w:rFonts w:ascii="Calibri" w:hAnsi="Calibri" w:cs="Calibri"/>
          <w:b/>
          <w:color w:val="000000"/>
          <w:sz w:val="22"/>
          <w:szCs w:val="22"/>
        </w:rPr>
      </w:pPr>
      <w:r w:rsidRPr="00644FAE">
        <w:rPr>
          <w:rFonts w:ascii="Calibri" w:hAnsi="Calibri" w:cs="Calibri"/>
          <w:b/>
          <w:color w:val="000000"/>
          <w:sz w:val="22"/>
          <w:szCs w:val="22"/>
        </w:rPr>
        <w:t>24) What is the mean difference between men and women on the Anger-Out scores?</w:t>
      </w:r>
    </w:p>
    <w:p w14:paraId="4DEE2D58" w14:textId="1E911023" w:rsidR="000E29D7" w:rsidRDefault="00837CA9" w:rsidP="002B20F4">
      <w:pPr>
        <w:pStyle w:val="NormalWeb"/>
        <w:shd w:val="clear" w:color="auto" w:fill="FFFFFF"/>
        <w:rPr>
          <w:rFonts w:ascii="Calibri" w:hAnsi="Calibri" w:cs="Calibri"/>
          <w:color w:val="000000"/>
          <w:sz w:val="22"/>
          <w:szCs w:val="22"/>
        </w:rPr>
      </w:pPr>
      <w:r>
        <w:rPr>
          <w:rFonts w:ascii="Calibri" w:hAnsi="Calibri" w:cs="Calibri"/>
          <w:color w:val="000000"/>
          <w:sz w:val="22"/>
          <w:szCs w:val="22"/>
        </w:rPr>
        <w:t>The difference between men and women anger out sco</w:t>
      </w:r>
      <w:r w:rsidR="00526D31">
        <w:rPr>
          <w:rFonts w:ascii="Calibri" w:hAnsi="Calibri" w:cs="Calibri"/>
          <w:color w:val="000000"/>
          <w:sz w:val="22"/>
          <w:szCs w:val="22"/>
        </w:rPr>
        <w:t>r</w:t>
      </w:r>
      <w:r>
        <w:rPr>
          <w:rFonts w:ascii="Calibri" w:hAnsi="Calibri" w:cs="Calibri"/>
          <w:color w:val="000000"/>
          <w:sz w:val="22"/>
          <w:szCs w:val="22"/>
        </w:rPr>
        <w:t>es is 0.79</w:t>
      </w:r>
      <w:r w:rsidR="00526D31">
        <w:rPr>
          <w:rFonts w:ascii="Calibri" w:hAnsi="Calibri" w:cs="Calibri"/>
          <w:color w:val="000000"/>
          <w:sz w:val="22"/>
          <w:szCs w:val="22"/>
        </w:rPr>
        <w:t>5833.</w:t>
      </w:r>
    </w:p>
    <w:p w14:paraId="3E24DA2B" w14:textId="7124D8E0" w:rsidR="00867699" w:rsidRDefault="00867699" w:rsidP="002B20F4">
      <w:pPr>
        <w:pStyle w:val="NormalWeb"/>
        <w:shd w:val="clear" w:color="auto" w:fill="FFFFFF"/>
        <w:rPr>
          <w:rFonts w:ascii="Calibri" w:hAnsi="Calibri" w:cs="Calibri"/>
          <w:color w:val="000000"/>
          <w:sz w:val="22"/>
          <w:szCs w:val="22"/>
        </w:rPr>
      </w:pPr>
      <w:r>
        <w:rPr>
          <w:rFonts w:ascii="Calibri" w:hAnsi="Calibri" w:cs="Calibri"/>
          <w:noProof/>
          <w:color w:val="000000"/>
          <w:sz w:val="22"/>
          <w:szCs w:val="22"/>
        </w:rPr>
        <w:drawing>
          <wp:inline distT="0" distB="0" distL="0" distR="0" wp14:anchorId="6625C5C7" wp14:editId="34D1E7FF">
            <wp:extent cx="4946073" cy="3455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14 at 12.20.10 PM.png"/>
                    <pic:cNvPicPr/>
                  </pic:nvPicPr>
                  <pic:blipFill>
                    <a:blip r:embed="rId40">
                      <a:extLst>
                        <a:ext uri="{28A0092B-C50C-407E-A947-70E740481C1C}">
                          <a14:useLocalDpi xmlns:a14="http://schemas.microsoft.com/office/drawing/2010/main" val="0"/>
                        </a:ext>
                      </a:extLst>
                    </a:blip>
                    <a:stretch>
                      <a:fillRect/>
                    </a:stretch>
                  </pic:blipFill>
                  <pic:spPr>
                    <a:xfrm>
                      <a:off x="0" y="0"/>
                      <a:ext cx="4949245" cy="3458126"/>
                    </a:xfrm>
                    <a:prstGeom prst="rect">
                      <a:avLst/>
                    </a:prstGeom>
                  </pic:spPr>
                </pic:pic>
              </a:graphicData>
            </a:graphic>
          </wp:inline>
        </w:drawing>
      </w:r>
    </w:p>
    <w:p w14:paraId="2DA0F92B" w14:textId="11B1B464" w:rsidR="00A23200" w:rsidRPr="002B20F4" w:rsidRDefault="00A23200" w:rsidP="002B20F4">
      <w:pPr>
        <w:pStyle w:val="NormalWeb"/>
        <w:shd w:val="clear" w:color="auto" w:fill="FFFFFF"/>
        <w:rPr>
          <w:rFonts w:ascii="Calibri" w:hAnsi="Calibri" w:cs="Calibri"/>
          <w:color w:val="000000"/>
          <w:sz w:val="22"/>
          <w:szCs w:val="22"/>
        </w:rPr>
      </w:pPr>
      <w:r>
        <w:rPr>
          <w:rFonts w:ascii="Calibri" w:hAnsi="Calibri" w:cs="Calibri"/>
          <w:noProof/>
          <w:color w:val="000000"/>
          <w:sz w:val="22"/>
          <w:szCs w:val="22"/>
        </w:rPr>
        <w:drawing>
          <wp:inline distT="0" distB="0" distL="0" distR="0" wp14:anchorId="0C816F17" wp14:editId="05974683">
            <wp:extent cx="1930400" cy="46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3-14 at 12.25.50 PM.png"/>
                    <pic:cNvPicPr/>
                  </pic:nvPicPr>
                  <pic:blipFill>
                    <a:blip r:embed="rId41">
                      <a:extLst>
                        <a:ext uri="{28A0092B-C50C-407E-A947-70E740481C1C}">
                          <a14:useLocalDpi xmlns:a14="http://schemas.microsoft.com/office/drawing/2010/main" val="0"/>
                        </a:ext>
                      </a:extLst>
                    </a:blip>
                    <a:stretch>
                      <a:fillRect/>
                    </a:stretch>
                  </pic:blipFill>
                  <pic:spPr>
                    <a:xfrm>
                      <a:off x="0" y="0"/>
                      <a:ext cx="1930400" cy="469900"/>
                    </a:xfrm>
                    <a:prstGeom prst="rect">
                      <a:avLst/>
                    </a:prstGeom>
                  </pic:spPr>
                </pic:pic>
              </a:graphicData>
            </a:graphic>
          </wp:inline>
        </w:drawing>
      </w:r>
      <w:r>
        <w:rPr>
          <w:rFonts w:ascii="Calibri" w:hAnsi="Calibri" w:cs="Calibri"/>
          <w:noProof/>
          <w:color w:val="000000"/>
          <w:sz w:val="22"/>
          <w:szCs w:val="22"/>
        </w:rPr>
        <w:drawing>
          <wp:inline distT="0" distB="0" distL="0" distR="0" wp14:anchorId="696214C7" wp14:editId="62BA9031">
            <wp:extent cx="1549400"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14 at 12.25.59 PM.png"/>
                    <pic:cNvPicPr/>
                  </pic:nvPicPr>
                  <pic:blipFill>
                    <a:blip r:embed="rId42">
                      <a:extLst>
                        <a:ext uri="{28A0092B-C50C-407E-A947-70E740481C1C}">
                          <a14:useLocalDpi xmlns:a14="http://schemas.microsoft.com/office/drawing/2010/main" val="0"/>
                        </a:ext>
                      </a:extLst>
                    </a:blip>
                    <a:stretch>
                      <a:fillRect/>
                    </a:stretch>
                  </pic:blipFill>
                  <pic:spPr>
                    <a:xfrm>
                      <a:off x="0" y="0"/>
                      <a:ext cx="1549400" cy="495300"/>
                    </a:xfrm>
                    <a:prstGeom prst="rect">
                      <a:avLst/>
                    </a:prstGeom>
                  </pic:spPr>
                </pic:pic>
              </a:graphicData>
            </a:graphic>
          </wp:inline>
        </w:drawing>
      </w:r>
    </w:p>
    <w:p w14:paraId="74A88E42" w14:textId="2BF02233" w:rsidR="008436BD" w:rsidRPr="00644FAE" w:rsidRDefault="008436BD" w:rsidP="002B20F4">
      <w:pPr>
        <w:pStyle w:val="NormalWeb"/>
        <w:shd w:val="clear" w:color="auto" w:fill="FFFFFF"/>
        <w:rPr>
          <w:rFonts w:ascii="Calibri" w:hAnsi="Calibri" w:cs="Calibri"/>
          <w:b/>
          <w:color w:val="000000"/>
          <w:sz w:val="22"/>
          <w:szCs w:val="22"/>
        </w:rPr>
      </w:pPr>
      <w:r w:rsidRPr="00644FAE">
        <w:rPr>
          <w:rFonts w:ascii="Calibri" w:hAnsi="Calibri" w:cs="Calibri"/>
          <w:b/>
          <w:color w:val="000000"/>
          <w:sz w:val="22"/>
          <w:szCs w:val="22"/>
        </w:rPr>
        <w:t>25) Suppose in the population, the Anger-Out score for men is two points higher than it is for women. The population variances for men and women are both 20. Assume the Anger-Out scores for both genders are normally distributed. Given this information about the population parameters:</w:t>
      </w:r>
    </w:p>
    <w:p w14:paraId="5B25E053" w14:textId="2A3AA169" w:rsidR="00A23200" w:rsidRPr="00644FAE" w:rsidRDefault="008436BD" w:rsidP="002B20F4">
      <w:pPr>
        <w:pStyle w:val="NormalWeb"/>
        <w:shd w:val="clear" w:color="auto" w:fill="FFFFFF"/>
        <w:ind w:left="720"/>
        <w:rPr>
          <w:rFonts w:ascii="Calibri" w:hAnsi="Calibri" w:cs="Calibri"/>
          <w:b/>
          <w:color w:val="000000"/>
          <w:sz w:val="22"/>
          <w:szCs w:val="22"/>
        </w:rPr>
      </w:pPr>
      <w:r w:rsidRPr="00644FAE">
        <w:rPr>
          <w:rFonts w:ascii="Calibri" w:hAnsi="Calibri" w:cs="Calibri"/>
          <w:b/>
          <w:color w:val="000000"/>
          <w:sz w:val="22"/>
          <w:szCs w:val="22"/>
        </w:rPr>
        <w:lastRenderedPageBreak/>
        <w:t>(a) What is the mean of the sampling distribution of the difference between means? (</w:t>
      </w:r>
      <w:hyperlink r:id="rId43" w:history="1">
        <w:r w:rsidRPr="00644FAE">
          <w:rPr>
            <w:rStyle w:val="Hyperlink"/>
            <w:rFonts w:ascii="Calibri" w:hAnsi="Calibri" w:cs="Calibri"/>
            <w:b/>
            <w:sz w:val="22"/>
            <w:szCs w:val="22"/>
          </w:rPr>
          <w:t>relevant section</w:t>
        </w:r>
      </w:hyperlink>
      <w:r w:rsidRPr="00644FAE">
        <w:rPr>
          <w:rFonts w:ascii="Calibri" w:hAnsi="Calibri" w:cs="Calibri"/>
          <w:b/>
          <w:color w:val="000000"/>
          <w:sz w:val="22"/>
          <w:szCs w:val="22"/>
        </w:rPr>
        <w:t>)</w:t>
      </w:r>
    </w:p>
    <w:p w14:paraId="3EBFAB54" w14:textId="179E331D" w:rsidR="00A23200" w:rsidRDefault="007166F9" w:rsidP="00A23200">
      <w:pPr>
        <w:pStyle w:val="NormalWeb"/>
        <w:shd w:val="clear" w:color="auto" w:fill="FFFFFF"/>
        <w:ind w:left="720"/>
        <w:rPr>
          <w:rFonts w:ascii="Calibri" w:hAnsi="Calibri" w:cs="Calibri"/>
          <w:color w:val="000000"/>
          <w:sz w:val="22"/>
          <w:szCs w:val="22"/>
        </w:rPr>
      </w:pPr>
      <w:r>
        <w:rPr>
          <w:rFonts w:ascii="Calibri" w:hAnsi="Calibri" w:cs="Calibri"/>
          <w:color w:val="000000"/>
          <w:sz w:val="22"/>
          <w:szCs w:val="22"/>
        </w:rPr>
        <w:t xml:space="preserve">The mean is 2. </w:t>
      </w:r>
      <w:r w:rsidR="001643ED">
        <w:rPr>
          <w:rFonts w:ascii="Calibri" w:hAnsi="Calibri" w:cs="Calibri"/>
          <w:color w:val="000000"/>
          <w:sz w:val="22"/>
          <w:szCs w:val="22"/>
        </w:rPr>
        <w:t>In a population, to compute the mean of the sampling distribution of the difference between means, we can use the formula below:</w:t>
      </w:r>
    </w:p>
    <w:p w14:paraId="13A5496A" w14:textId="2A075CCC" w:rsidR="001643ED" w:rsidRDefault="001643ED" w:rsidP="00A23200">
      <w:pPr>
        <w:pStyle w:val="NormalWeb"/>
        <w:shd w:val="clear" w:color="auto" w:fill="FFFFFF"/>
        <w:ind w:left="720"/>
        <w:rPr>
          <w:rFonts w:ascii="Calibri" w:hAnsi="Calibri" w:cs="Calibri"/>
          <w:color w:val="000000"/>
          <w:sz w:val="22"/>
          <w:szCs w:val="22"/>
        </w:rPr>
      </w:pPr>
      <w:r>
        <w:rPr>
          <w:rFonts w:ascii="Calibri" w:hAnsi="Calibri" w:cs="Calibri"/>
          <w:noProof/>
          <w:color w:val="000000"/>
          <w:sz w:val="22"/>
          <w:szCs w:val="22"/>
        </w:rPr>
        <w:drawing>
          <wp:inline distT="0" distB="0" distL="0" distR="0" wp14:anchorId="1C7FCFDF" wp14:editId="00F3F4EA">
            <wp:extent cx="2019300" cy="55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18 at 9.41.33 PM.png"/>
                    <pic:cNvPicPr/>
                  </pic:nvPicPr>
                  <pic:blipFill>
                    <a:blip r:embed="rId44">
                      <a:extLst>
                        <a:ext uri="{28A0092B-C50C-407E-A947-70E740481C1C}">
                          <a14:useLocalDpi xmlns:a14="http://schemas.microsoft.com/office/drawing/2010/main" val="0"/>
                        </a:ext>
                      </a:extLst>
                    </a:blip>
                    <a:stretch>
                      <a:fillRect/>
                    </a:stretch>
                  </pic:blipFill>
                  <pic:spPr>
                    <a:xfrm>
                      <a:off x="0" y="0"/>
                      <a:ext cx="2019300" cy="558800"/>
                    </a:xfrm>
                    <a:prstGeom prst="rect">
                      <a:avLst/>
                    </a:prstGeom>
                  </pic:spPr>
                </pic:pic>
              </a:graphicData>
            </a:graphic>
          </wp:inline>
        </w:drawing>
      </w:r>
    </w:p>
    <w:p w14:paraId="56271CAC" w14:textId="77777777" w:rsidR="00A32A74" w:rsidRDefault="001643ED" w:rsidP="00A32A74">
      <w:pPr>
        <w:pStyle w:val="NormalWeb"/>
        <w:shd w:val="clear" w:color="auto" w:fill="FFFFFF"/>
        <w:ind w:left="720"/>
        <w:rPr>
          <w:rFonts w:ascii="Calibri" w:hAnsi="Calibri" w:cs="Calibri"/>
          <w:color w:val="000000"/>
          <w:sz w:val="22"/>
          <w:szCs w:val="22"/>
        </w:rPr>
      </w:pPr>
      <w:r>
        <w:rPr>
          <w:rFonts w:ascii="Calibri" w:hAnsi="Calibri" w:cs="Calibri"/>
          <w:color w:val="000000"/>
          <w:sz w:val="22"/>
          <w:szCs w:val="22"/>
        </w:rPr>
        <w:t xml:space="preserve">Since we know that </w:t>
      </w:r>
      <m:oMath>
        <m:sSub>
          <m:sSubPr>
            <m:ctrlPr>
              <w:rPr>
                <w:rFonts w:ascii="Cambria Math" w:hAnsi="Cambria Math" w:cs="Calibri"/>
                <w:i/>
                <w:color w:val="000000"/>
                <w:sz w:val="22"/>
                <w:szCs w:val="22"/>
              </w:rPr>
            </m:ctrlPr>
          </m:sSubPr>
          <m:e>
            <m:r>
              <w:rPr>
                <w:rFonts w:ascii="Cambria Math" w:hAnsi="Cambria Math" w:cs="Calibri"/>
                <w:color w:val="000000"/>
                <w:sz w:val="22"/>
                <w:szCs w:val="22"/>
              </w:rPr>
              <m:t>μ</m:t>
            </m:r>
          </m:e>
          <m:sub>
            <m:r>
              <w:rPr>
                <w:rFonts w:ascii="Cambria Math" w:hAnsi="Cambria Math" w:cs="Calibri"/>
                <w:color w:val="000000"/>
                <w:sz w:val="22"/>
                <w:szCs w:val="22"/>
              </w:rPr>
              <m:t>men</m:t>
            </m:r>
          </m:sub>
        </m:sSub>
        <m:r>
          <w:rPr>
            <w:rFonts w:ascii="Cambria Math" w:hAnsi="Cambria Math" w:cs="Calibri"/>
            <w:color w:val="000000"/>
            <w:sz w:val="22"/>
            <w:szCs w:val="22"/>
          </w:rPr>
          <m:t xml:space="preserve">= </m:t>
        </m:r>
        <m:sSub>
          <m:sSubPr>
            <m:ctrlPr>
              <w:rPr>
                <w:rFonts w:ascii="Cambria Math" w:hAnsi="Cambria Math" w:cs="Calibri"/>
                <w:i/>
                <w:color w:val="000000"/>
                <w:sz w:val="22"/>
                <w:szCs w:val="22"/>
              </w:rPr>
            </m:ctrlPr>
          </m:sSubPr>
          <m:e>
            <m:r>
              <w:rPr>
                <w:rFonts w:ascii="Cambria Math" w:hAnsi="Cambria Math" w:cs="Calibri"/>
                <w:color w:val="000000"/>
                <w:sz w:val="22"/>
                <w:szCs w:val="22"/>
              </w:rPr>
              <m:t>μ</m:t>
            </m:r>
          </m:e>
          <m:sub>
            <m:r>
              <w:rPr>
                <w:rFonts w:ascii="Cambria Math" w:hAnsi="Cambria Math" w:cs="Calibri"/>
                <w:color w:val="000000"/>
                <w:sz w:val="22"/>
                <w:szCs w:val="22"/>
              </w:rPr>
              <m:t xml:space="preserve">women </m:t>
            </m:r>
          </m:sub>
        </m:sSub>
        <m:r>
          <w:rPr>
            <w:rFonts w:ascii="Cambria Math" w:hAnsi="Cambria Math" w:cs="Calibri"/>
            <w:color w:val="000000"/>
            <w:sz w:val="22"/>
            <w:szCs w:val="22"/>
          </w:rPr>
          <m:t>+2</m:t>
        </m:r>
      </m:oMath>
      <w:r w:rsidR="005E1F03">
        <w:rPr>
          <w:rFonts w:ascii="Calibri" w:hAnsi="Calibri" w:cs="Calibri"/>
          <w:color w:val="000000"/>
          <w:sz w:val="22"/>
          <w:szCs w:val="22"/>
        </w:rPr>
        <w:t xml:space="preserve"> , we can then see that </w:t>
      </w:r>
      <m:oMath>
        <m:sSub>
          <m:sSubPr>
            <m:ctrlPr>
              <w:rPr>
                <w:rFonts w:ascii="Cambria Math" w:hAnsi="Cambria Math" w:cs="Calibri"/>
                <w:i/>
                <w:color w:val="000000"/>
                <w:sz w:val="22"/>
                <w:szCs w:val="22"/>
              </w:rPr>
            </m:ctrlPr>
          </m:sSubPr>
          <m:e>
            <m:r>
              <w:rPr>
                <w:rFonts w:ascii="Cambria Math" w:hAnsi="Cambria Math" w:cs="Calibri"/>
                <w:color w:val="000000"/>
                <w:sz w:val="22"/>
                <w:szCs w:val="22"/>
              </w:rPr>
              <m:t>μ</m:t>
            </m:r>
          </m:e>
          <m:sub>
            <m:r>
              <w:rPr>
                <w:rFonts w:ascii="Cambria Math" w:hAnsi="Cambria Math" w:cs="Calibri"/>
                <w:color w:val="000000"/>
                <w:sz w:val="22"/>
                <w:szCs w:val="22"/>
              </w:rPr>
              <m:t>men</m:t>
            </m:r>
          </m:sub>
        </m:sSub>
        <m:r>
          <w:rPr>
            <w:rFonts w:ascii="Cambria Math" w:hAnsi="Cambria Math" w:cs="Calibri"/>
            <w:color w:val="000000"/>
            <w:sz w:val="22"/>
            <w:szCs w:val="22"/>
          </w:rPr>
          <m:t xml:space="preserve">-  </m:t>
        </m:r>
        <m:sSub>
          <m:sSubPr>
            <m:ctrlPr>
              <w:rPr>
                <w:rFonts w:ascii="Cambria Math" w:hAnsi="Cambria Math" w:cs="Calibri"/>
                <w:i/>
                <w:color w:val="000000"/>
                <w:sz w:val="22"/>
                <w:szCs w:val="22"/>
              </w:rPr>
            </m:ctrlPr>
          </m:sSubPr>
          <m:e>
            <m:r>
              <w:rPr>
                <w:rFonts w:ascii="Cambria Math" w:hAnsi="Cambria Math" w:cs="Calibri"/>
                <w:color w:val="000000"/>
                <w:sz w:val="22"/>
                <w:szCs w:val="22"/>
              </w:rPr>
              <m:t>μ</m:t>
            </m:r>
          </m:e>
          <m:sub>
            <m:r>
              <w:rPr>
                <w:rFonts w:ascii="Cambria Math" w:hAnsi="Cambria Math" w:cs="Calibri"/>
                <w:color w:val="000000"/>
                <w:sz w:val="22"/>
                <w:szCs w:val="22"/>
              </w:rPr>
              <m:t xml:space="preserve">women </m:t>
            </m:r>
          </m:sub>
        </m:sSub>
        <m:r>
          <w:rPr>
            <w:rFonts w:ascii="Cambria Math" w:hAnsi="Cambria Math" w:cs="Calibri"/>
            <w:color w:val="000000"/>
            <w:sz w:val="22"/>
            <w:szCs w:val="22"/>
          </w:rPr>
          <m:t>=2</m:t>
        </m:r>
      </m:oMath>
    </w:p>
    <w:p w14:paraId="5FE45270" w14:textId="294BA5DF" w:rsidR="00A23200" w:rsidRPr="00A32A74" w:rsidRDefault="008436BD" w:rsidP="00A32A74">
      <w:pPr>
        <w:pStyle w:val="NormalWeb"/>
        <w:shd w:val="clear" w:color="auto" w:fill="FFFFFF"/>
        <w:ind w:left="720"/>
        <w:rPr>
          <w:rFonts w:ascii="Calibri" w:hAnsi="Calibri" w:cs="Calibri"/>
          <w:color w:val="000000"/>
          <w:sz w:val="22"/>
          <w:szCs w:val="22"/>
        </w:rPr>
      </w:pPr>
      <w:r w:rsidRPr="002B20F4">
        <w:rPr>
          <w:rFonts w:ascii="Calibri" w:hAnsi="Calibri" w:cs="Calibri"/>
          <w:color w:val="000000"/>
          <w:sz w:val="22"/>
          <w:szCs w:val="22"/>
        </w:rPr>
        <w:br/>
      </w:r>
      <w:r w:rsidRPr="00644FAE">
        <w:rPr>
          <w:rFonts w:ascii="Calibri" w:hAnsi="Calibri" w:cs="Calibri"/>
          <w:b/>
          <w:color w:val="000000"/>
          <w:sz w:val="22"/>
          <w:szCs w:val="22"/>
        </w:rPr>
        <w:t>(b) What is the standard error of the difference between means? (</w:t>
      </w:r>
      <w:hyperlink r:id="rId45" w:history="1">
        <w:r w:rsidRPr="00644FAE">
          <w:rPr>
            <w:rStyle w:val="Hyperlink"/>
            <w:rFonts w:ascii="Calibri" w:hAnsi="Calibri" w:cs="Calibri"/>
            <w:b/>
            <w:sz w:val="22"/>
            <w:szCs w:val="22"/>
          </w:rPr>
          <w:t>relevant section</w:t>
        </w:r>
      </w:hyperlink>
      <w:r w:rsidRPr="00644FAE">
        <w:rPr>
          <w:rFonts w:ascii="Calibri" w:hAnsi="Calibri" w:cs="Calibri"/>
          <w:b/>
          <w:color w:val="000000"/>
          <w:sz w:val="22"/>
          <w:szCs w:val="22"/>
        </w:rPr>
        <w:t>)</w:t>
      </w:r>
    </w:p>
    <w:p w14:paraId="27FEC705" w14:textId="6A18915A" w:rsidR="00376C64" w:rsidRDefault="00376C64" w:rsidP="00376C64">
      <w:pPr>
        <w:pStyle w:val="NormalWeb"/>
        <w:shd w:val="clear" w:color="auto" w:fill="FFFFFF"/>
        <w:ind w:left="720"/>
        <w:rPr>
          <w:rFonts w:ascii="Calibri" w:hAnsi="Calibri" w:cs="Calibri"/>
          <w:color w:val="000000"/>
          <w:sz w:val="22"/>
          <w:szCs w:val="22"/>
        </w:rPr>
      </w:pPr>
      <w:r>
        <w:rPr>
          <w:rFonts w:ascii="Calibri" w:hAnsi="Calibri" w:cs="Calibri"/>
          <w:color w:val="000000"/>
          <w:sz w:val="22"/>
          <w:szCs w:val="22"/>
        </w:rPr>
        <w:t>The standard error would be 1.040832999.</w:t>
      </w:r>
    </w:p>
    <w:p w14:paraId="34E0327B" w14:textId="07BE3B8A" w:rsidR="004108E9" w:rsidRDefault="004108E9" w:rsidP="002B20F4">
      <w:pPr>
        <w:pStyle w:val="NormalWeb"/>
        <w:shd w:val="clear" w:color="auto" w:fill="FFFFFF"/>
        <w:ind w:left="720"/>
        <w:rPr>
          <w:rFonts w:ascii="Calibri" w:hAnsi="Calibri" w:cs="Calibri"/>
          <w:color w:val="000000"/>
          <w:sz w:val="22"/>
          <w:szCs w:val="22"/>
        </w:rPr>
      </w:pPr>
      <w:r>
        <w:rPr>
          <w:rFonts w:ascii="Calibri" w:hAnsi="Calibri" w:cs="Calibri"/>
          <w:color w:val="000000"/>
          <w:sz w:val="22"/>
          <w:szCs w:val="22"/>
        </w:rPr>
        <w:t xml:space="preserve">To find the standard error of the difference between means, we can use the following formula: </w:t>
      </w:r>
    </w:p>
    <w:p w14:paraId="1A4C555B" w14:textId="19675D26" w:rsidR="004108E9" w:rsidRDefault="004108E9" w:rsidP="008616D8">
      <w:pPr>
        <w:pStyle w:val="NormalWeb"/>
        <w:shd w:val="clear" w:color="auto" w:fill="FFFFFF"/>
        <w:ind w:left="720"/>
        <w:rPr>
          <w:rFonts w:ascii="Calibri" w:hAnsi="Calibri" w:cs="Calibri"/>
          <w:color w:val="000000"/>
          <w:sz w:val="22"/>
          <w:szCs w:val="22"/>
        </w:rPr>
      </w:pPr>
      <w:r>
        <w:rPr>
          <w:rFonts w:ascii="Calibri" w:hAnsi="Calibri" w:cs="Calibri"/>
          <w:noProof/>
          <w:color w:val="000000"/>
          <w:sz w:val="22"/>
          <w:szCs w:val="22"/>
        </w:rPr>
        <w:drawing>
          <wp:inline distT="0" distB="0" distL="0" distR="0" wp14:anchorId="1919C236" wp14:editId="027AD5A2">
            <wp:extent cx="1765300" cy="81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3-18 at 9.45.39 PM.png"/>
                    <pic:cNvPicPr/>
                  </pic:nvPicPr>
                  <pic:blipFill>
                    <a:blip r:embed="rId46">
                      <a:extLst>
                        <a:ext uri="{28A0092B-C50C-407E-A947-70E740481C1C}">
                          <a14:useLocalDpi xmlns:a14="http://schemas.microsoft.com/office/drawing/2010/main" val="0"/>
                        </a:ext>
                      </a:extLst>
                    </a:blip>
                    <a:stretch>
                      <a:fillRect/>
                    </a:stretch>
                  </pic:blipFill>
                  <pic:spPr>
                    <a:xfrm>
                      <a:off x="0" y="0"/>
                      <a:ext cx="1765300" cy="812800"/>
                    </a:xfrm>
                    <a:prstGeom prst="rect">
                      <a:avLst/>
                    </a:prstGeom>
                  </pic:spPr>
                </pic:pic>
              </a:graphicData>
            </a:graphic>
          </wp:inline>
        </w:drawing>
      </w:r>
    </w:p>
    <w:p w14:paraId="15942735" w14:textId="79491818" w:rsidR="00555355" w:rsidRPr="00555355" w:rsidRDefault="00555355" w:rsidP="00555355">
      <w:pPr>
        <w:pStyle w:val="NormalWeb"/>
        <w:shd w:val="clear" w:color="auto" w:fill="FFFFFF"/>
        <w:ind w:left="720"/>
        <w:rPr>
          <w:rFonts w:ascii="Calibri" w:hAnsi="Calibri" w:cs="Calibri"/>
          <w:color w:val="000000"/>
          <w:sz w:val="22"/>
          <w:szCs w:val="22"/>
        </w:rPr>
      </w:pPr>
      <w:r>
        <w:rPr>
          <w:rFonts w:ascii="Calibri" w:hAnsi="Calibri" w:cs="Calibri"/>
          <w:color w:val="000000"/>
          <w:sz w:val="22"/>
          <w:szCs w:val="22"/>
        </w:rPr>
        <w:t xml:space="preserve">We then get </w:t>
      </w:r>
      <m:oMath>
        <m:rad>
          <m:radPr>
            <m:degHide m:val="1"/>
            <m:ctrlPr>
              <w:rPr>
                <w:rFonts w:ascii="Cambria Math" w:hAnsi="Cambria Math" w:cs="Calibri"/>
                <w:i/>
                <w:color w:val="000000"/>
                <w:sz w:val="22"/>
                <w:szCs w:val="22"/>
              </w:rPr>
            </m:ctrlPr>
          </m:radPr>
          <m:deg/>
          <m:e>
            <m:f>
              <m:fPr>
                <m:ctrlPr>
                  <w:rPr>
                    <w:rFonts w:ascii="Cambria Math" w:hAnsi="Cambria Math" w:cs="Calibri"/>
                    <w:i/>
                    <w:color w:val="000000"/>
                    <w:sz w:val="22"/>
                    <w:szCs w:val="22"/>
                  </w:rPr>
                </m:ctrlPr>
              </m:fPr>
              <m:num>
                <m:r>
                  <w:rPr>
                    <w:rFonts w:ascii="Cambria Math" w:hAnsi="Cambria Math" w:cs="Calibri"/>
                    <w:color w:val="000000"/>
                    <w:sz w:val="22"/>
                    <w:szCs w:val="22"/>
                  </w:rPr>
                  <m:t>13</m:t>
                </m:r>
              </m:num>
              <m:den>
                <m:r>
                  <w:rPr>
                    <w:rFonts w:ascii="Cambria Math" w:hAnsi="Cambria Math" w:cs="Calibri"/>
                    <w:color w:val="000000"/>
                    <w:sz w:val="22"/>
                    <w:szCs w:val="22"/>
                  </w:rPr>
                  <m:t>12</m:t>
                </m:r>
              </m:den>
            </m:f>
          </m:e>
        </m:rad>
        <m:r>
          <w:rPr>
            <w:rFonts w:ascii="Cambria Math" w:hAnsi="Cambria Math" w:cs="Calibri"/>
            <w:color w:val="000000"/>
            <w:sz w:val="22"/>
            <w:szCs w:val="22"/>
          </w:rPr>
          <m:t xml:space="preserve"> </m:t>
        </m:r>
      </m:oMath>
      <w:r>
        <w:rPr>
          <w:rFonts w:ascii="Calibri" w:hAnsi="Calibri" w:cs="Calibri"/>
          <w:color w:val="000000"/>
          <w:sz w:val="22"/>
          <w:szCs w:val="22"/>
        </w:rPr>
        <w:t xml:space="preserve"> = 1.04083</w:t>
      </w:r>
    </w:p>
    <w:p w14:paraId="22A775E7" w14:textId="0C280470" w:rsidR="00376C64" w:rsidRDefault="00376C64" w:rsidP="008616D8">
      <w:pPr>
        <w:pStyle w:val="NormalWeb"/>
        <w:shd w:val="clear" w:color="auto" w:fill="FFFFFF"/>
        <w:ind w:left="720"/>
        <w:rPr>
          <w:rFonts w:ascii="Calibri" w:hAnsi="Calibri" w:cs="Calibri"/>
          <w:color w:val="000000"/>
          <w:sz w:val="22"/>
          <w:szCs w:val="22"/>
        </w:rPr>
      </w:pPr>
      <w:r>
        <w:rPr>
          <w:rFonts w:ascii="Calibri" w:hAnsi="Calibri" w:cs="Calibri"/>
          <w:color w:val="000000"/>
          <w:sz w:val="22"/>
          <w:szCs w:val="22"/>
        </w:rPr>
        <w:t xml:space="preserve">On R, this looks like </w:t>
      </w:r>
    </w:p>
    <w:p w14:paraId="763EF22F" w14:textId="14B611C5" w:rsidR="00376C64" w:rsidRDefault="00376C64" w:rsidP="008616D8">
      <w:pPr>
        <w:pStyle w:val="NormalWeb"/>
        <w:shd w:val="clear" w:color="auto" w:fill="FFFFFF"/>
        <w:ind w:left="720"/>
        <w:rPr>
          <w:rFonts w:ascii="Calibri" w:hAnsi="Calibri" w:cs="Calibri"/>
          <w:color w:val="000000"/>
          <w:sz w:val="22"/>
          <w:szCs w:val="22"/>
        </w:rPr>
      </w:pPr>
      <w:r>
        <w:rPr>
          <w:rFonts w:ascii="Calibri" w:hAnsi="Calibri" w:cs="Calibri"/>
          <w:noProof/>
          <w:color w:val="000000"/>
          <w:sz w:val="22"/>
          <w:szCs w:val="22"/>
        </w:rPr>
        <w:drawing>
          <wp:inline distT="0" distB="0" distL="0" distR="0" wp14:anchorId="27D467D8" wp14:editId="1ABDB7E4">
            <wp:extent cx="5892800" cy="39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3-18 at 9.55.16 PM.png"/>
                    <pic:cNvPicPr/>
                  </pic:nvPicPr>
                  <pic:blipFill>
                    <a:blip r:embed="rId47">
                      <a:extLst>
                        <a:ext uri="{28A0092B-C50C-407E-A947-70E740481C1C}">
                          <a14:useLocalDpi xmlns:a14="http://schemas.microsoft.com/office/drawing/2010/main" val="0"/>
                        </a:ext>
                      </a:extLst>
                    </a:blip>
                    <a:stretch>
                      <a:fillRect/>
                    </a:stretch>
                  </pic:blipFill>
                  <pic:spPr>
                    <a:xfrm>
                      <a:off x="0" y="0"/>
                      <a:ext cx="5892800" cy="393700"/>
                    </a:xfrm>
                    <a:prstGeom prst="rect">
                      <a:avLst/>
                    </a:prstGeom>
                  </pic:spPr>
                </pic:pic>
              </a:graphicData>
            </a:graphic>
          </wp:inline>
        </w:drawing>
      </w:r>
    </w:p>
    <w:p w14:paraId="01667829" w14:textId="332C2A0B" w:rsidR="008436BD" w:rsidRPr="00644FAE" w:rsidRDefault="008436BD" w:rsidP="002B20F4">
      <w:pPr>
        <w:pStyle w:val="NormalWeb"/>
        <w:shd w:val="clear" w:color="auto" w:fill="FFFFFF"/>
        <w:ind w:left="720"/>
        <w:rPr>
          <w:rFonts w:ascii="Calibri" w:hAnsi="Calibri" w:cs="Calibri"/>
          <w:b/>
          <w:color w:val="000000"/>
          <w:sz w:val="22"/>
          <w:szCs w:val="22"/>
        </w:rPr>
      </w:pPr>
      <w:r w:rsidRPr="002B20F4">
        <w:rPr>
          <w:rFonts w:ascii="Calibri" w:hAnsi="Calibri" w:cs="Calibri"/>
          <w:color w:val="000000"/>
          <w:sz w:val="22"/>
          <w:szCs w:val="22"/>
        </w:rPr>
        <w:br/>
        <w:t>(</w:t>
      </w:r>
      <w:r w:rsidRPr="00644FAE">
        <w:rPr>
          <w:rFonts w:ascii="Calibri" w:hAnsi="Calibri" w:cs="Calibri"/>
          <w:b/>
          <w:color w:val="000000"/>
          <w:sz w:val="22"/>
          <w:szCs w:val="22"/>
        </w:rPr>
        <w:t>c) What is the probability that you would have gotten this mean difference (see #24) or less in your sample? (</w:t>
      </w:r>
      <w:hyperlink r:id="rId48" w:history="1">
        <w:r w:rsidRPr="00644FAE">
          <w:rPr>
            <w:rStyle w:val="Hyperlink"/>
            <w:rFonts w:ascii="Calibri" w:hAnsi="Calibri" w:cs="Calibri"/>
            <w:b/>
            <w:sz w:val="22"/>
            <w:szCs w:val="22"/>
          </w:rPr>
          <w:t>relevant section</w:t>
        </w:r>
      </w:hyperlink>
      <w:r w:rsidRPr="00644FAE">
        <w:rPr>
          <w:rFonts w:ascii="Calibri" w:hAnsi="Calibri" w:cs="Calibri"/>
          <w:b/>
          <w:color w:val="000000"/>
          <w:sz w:val="22"/>
          <w:szCs w:val="22"/>
        </w:rPr>
        <w:t>)</w:t>
      </w:r>
    </w:p>
    <w:p w14:paraId="0F8BE945" w14:textId="485C0663" w:rsidR="00C656EF" w:rsidRDefault="000B1DCC" w:rsidP="002B20F4">
      <w:pPr>
        <w:pStyle w:val="NormalWeb"/>
        <w:shd w:val="clear" w:color="auto" w:fill="FFFFFF"/>
        <w:ind w:left="720"/>
        <w:rPr>
          <w:rFonts w:ascii="Calibri" w:hAnsi="Calibri" w:cs="Calibri"/>
          <w:color w:val="000000"/>
          <w:sz w:val="22"/>
          <w:szCs w:val="22"/>
        </w:rPr>
      </w:pPr>
      <w:r>
        <w:rPr>
          <w:rFonts w:ascii="Calibri" w:hAnsi="Calibri" w:cs="Calibri"/>
          <w:color w:val="000000"/>
          <w:sz w:val="22"/>
          <w:szCs w:val="22"/>
        </w:rPr>
        <w:t xml:space="preserve">The </w:t>
      </w:r>
      <w:r w:rsidR="00B55CCD">
        <w:rPr>
          <w:rFonts w:ascii="Calibri" w:hAnsi="Calibri" w:cs="Calibri"/>
          <w:color w:val="000000"/>
          <w:sz w:val="22"/>
          <w:szCs w:val="22"/>
        </w:rPr>
        <w:t>probability</w:t>
      </w:r>
      <w:r>
        <w:rPr>
          <w:rFonts w:ascii="Calibri" w:hAnsi="Calibri" w:cs="Calibri"/>
          <w:color w:val="000000"/>
          <w:sz w:val="22"/>
          <w:szCs w:val="22"/>
        </w:rPr>
        <w:t xml:space="preserve"> </w:t>
      </w:r>
      <w:r w:rsidR="00B55CCD">
        <w:rPr>
          <w:rFonts w:ascii="Calibri" w:hAnsi="Calibri" w:cs="Calibri"/>
          <w:color w:val="000000"/>
          <w:sz w:val="22"/>
          <w:szCs w:val="22"/>
        </w:rPr>
        <w:t xml:space="preserve">is 12.3%. This probability </w:t>
      </w:r>
      <w:r>
        <w:rPr>
          <w:rFonts w:ascii="Calibri" w:hAnsi="Calibri" w:cs="Calibri"/>
          <w:color w:val="000000"/>
          <w:sz w:val="22"/>
          <w:szCs w:val="22"/>
        </w:rPr>
        <w:t xml:space="preserve">of getting the mean difference of 0.795833 can be computed through </w:t>
      </w:r>
      <w:r w:rsidR="00B55CCD">
        <w:rPr>
          <w:rFonts w:ascii="Calibri" w:hAnsi="Calibri" w:cs="Calibri"/>
          <w:color w:val="000000"/>
          <w:sz w:val="22"/>
          <w:szCs w:val="22"/>
        </w:rPr>
        <w:t xml:space="preserve">R using the following code: </w:t>
      </w:r>
    </w:p>
    <w:p w14:paraId="4055B566" w14:textId="07652346" w:rsidR="00D93EFD" w:rsidRPr="002B20F4" w:rsidRDefault="00B55CCD" w:rsidP="001D4AB0">
      <w:pPr>
        <w:pStyle w:val="NormalWeb"/>
        <w:shd w:val="clear" w:color="auto" w:fill="FFFFFF"/>
        <w:ind w:left="720"/>
        <w:rPr>
          <w:rFonts w:ascii="Calibri" w:hAnsi="Calibri" w:cs="Calibri"/>
          <w:color w:val="000000"/>
          <w:sz w:val="22"/>
          <w:szCs w:val="22"/>
        </w:rPr>
      </w:pPr>
      <w:r>
        <w:rPr>
          <w:rFonts w:ascii="Calibri" w:hAnsi="Calibri" w:cs="Calibri"/>
          <w:noProof/>
          <w:color w:val="000000"/>
          <w:sz w:val="22"/>
          <w:szCs w:val="22"/>
        </w:rPr>
        <w:drawing>
          <wp:inline distT="0" distB="0" distL="0" distR="0" wp14:anchorId="5CA848C0" wp14:editId="58607A9F">
            <wp:extent cx="3262964" cy="592321"/>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3-18 at 10.13.52 PM.png"/>
                    <pic:cNvPicPr/>
                  </pic:nvPicPr>
                  <pic:blipFill>
                    <a:blip r:embed="rId49">
                      <a:extLst>
                        <a:ext uri="{28A0092B-C50C-407E-A947-70E740481C1C}">
                          <a14:useLocalDpi xmlns:a14="http://schemas.microsoft.com/office/drawing/2010/main" val="0"/>
                        </a:ext>
                      </a:extLst>
                    </a:blip>
                    <a:stretch>
                      <a:fillRect/>
                    </a:stretch>
                  </pic:blipFill>
                  <pic:spPr>
                    <a:xfrm>
                      <a:off x="0" y="0"/>
                      <a:ext cx="3284483" cy="596227"/>
                    </a:xfrm>
                    <a:prstGeom prst="rect">
                      <a:avLst/>
                    </a:prstGeom>
                  </pic:spPr>
                </pic:pic>
              </a:graphicData>
            </a:graphic>
          </wp:inline>
        </w:drawing>
      </w:r>
    </w:p>
    <w:p w14:paraId="13F372F3" w14:textId="77777777" w:rsidR="009600F1" w:rsidRPr="002B20F4" w:rsidRDefault="009600F1" w:rsidP="001D4AB0">
      <w:pPr>
        <w:rPr>
          <w:rFonts w:ascii="Calibri" w:hAnsi="Calibri" w:cs="Calibri"/>
          <w:sz w:val="22"/>
          <w:szCs w:val="22"/>
        </w:rPr>
      </w:pPr>
    </w:p>
    <w:sectPr w:rsidR="009600F1" w:rsidRPr="002B20F4" w:rsidSect="00C549EF">
      <w:headerReference w:type="default" r:id="rId50"/>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1AB2F9" w14:textId="77777777" w:rsidR="00C042EF" w:rsidRDefault="00C042EF" w:rsidP="00C93AEA">
      <w:r>
        <w:separator/>
      </w:r>
    </w:p>
  </w:endnote>
  <w:endnote w:type="continuationSeparator" w:id="0">
    <w:p w14:paraId="142D4FFE" w14:textId="77777777" w:rsidR="00C042EF" w:rsidRDefault="00C042EF" w:rsidP="00C93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0017065"/>
      <w:docPartObj>
        <w:docPartGallery w:val="Page Numbers (Bottom of Page)"/>
        <w:docPartUnique/>
      </w:docPartObj>
    </w:sdtPr>
    <w:sdtEndPr>
      <w:rPr>
        <w:rStyle w:val="PageNumber"/>
      </w:rPr>
    </w:sdtEndPr>
    <w:sdtContent>
      <w:p w14:paraId="263BAE1A" w14:textId="77777777" w:rsidR="006B0FFF" w:rsidRDefault="006B0FFF" w:rsidP="004D0D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92EC24" w14:textId="77777777" w:rsidR="006B0FFF" w:rsidRDefault="006B0FFF" w:rsidP="00C93A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16577989"/>
      <w:docPartObj>
        <w:docPartGallery w:val="Page Numbers (Bottom of Page)"/>
        <w:docPartUnique/>
      </w:docPartObj>
    </w:sdtPr>
    <w:sdtEndPr>
      <w:rPr>
        <w:rStyle w:val="PageNumber"/>
      </w:rPr>
    </w:sdtEndPr>
    <w:sdtContent>
      <w:p w14:paraId="53369187" w14:textId="77777777" w:rsidR="006B0FFF" w:rsidRDefault="006B0FFF" w:rsidP="004D0D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79D549" w14:textId="77777777" w:rsidR="006B0FFF" w:rsidRDefault="006B0FFF" w:rsidP="00C93AE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CCCA9" w14:textId="77777777" w:rsidR="00C042EF" w:rsidRDefault="00C042EF" w:rsidP="00C93AEA">
      <w:r>
        <w:separator/>
      </w:r>
    </w:p>
  </w:footnote>
  <w:footnote w:type="continuationSeparator" w:id="0">
    <w:p w14:paraId="5D98F609" w14:textId="77777777" w:rsidR="00C042EF" w:rsidRDefault="00C042EF" w:rsidP="00C93A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08C" w14:textId="5D82C138" w:rsidR="006B0FFF" w:rsidRDefault="006B0FFF">
    <w:pPr>
      <w:pStyle w:val="Header"/>
    </w:pPr>
    <w:r>
      <w:t>Angela Marie Teng</w:t>
    </w:r>
    <w:r>
      <w:tab/>
    </w:r>
    <w:r>
      <w:tab/>
      <w:t xml:space="preserve">March </w:t>
    </w:r>
    <w:r w:rsidR="002C049A">
      <w:t>20</w:t>
    </w:r>
    <w:r>
      <w:t>, 2019</w:t>
    </w:r>
  </w:p>
  <w:p w14:paraId="373209FC" w14:textId="5EABC3AA" w:rsidR="006B0FFF" w:rsidRDefault="006B0FFF">
    <w:pPr>
      <w:pStyle w:val="Header"/>
    </w:pPr>
    <w:r>
      <w:t>MSCA 31000</w:t>
    </w:r>
    <w:r>
      <w:tab/>
    </w:r>
    <w:r>
      <w:tab/>
      <w:t xml:space="preserve">Prof. </w:t>
    </w:r>
    <w:proofErr w:type="spellStart"/>
    <w:r>
      <w:t>Sema</w:t>
    </w:r>
    <w:proofErr w:type="spellEnd"/>
    <w:r>
      <w:t xml:space="preserve"> </w:t>
    </w:r>
    <w:proofErr w:type="spellStart"/>
    <w:r>
      <w:t>Barlas</w:t>
    </w:r>
    <w:proofErr w:type="spellEnd"/>
    <w:r w:rsidR="00321F4B">
      <w:t xml:space="preserve">, TA </w:t>
    </w:r>
    <w:r w:rsidR="00321F4B" w:rsidRPr="00321F4B">
      <w:t xml:space="preserve">Wendy </w:t>
    </w:r>
    <w:proofErr w:type="spellStart"/>
    <w:r w:rsidR="00321F4B" w:rsidRPr="00321F4B">
      <w:t>Klusendorf</w:t>
    </w:r>
    <w:proofErr w:type="spellEnd"/>
  </w:p>
  <w:p w14:paraId="15B5DB32" w14:textId="42AA137E" w:rsidR="006B0FFF" w:rsidRDefault="006B0FFF">
    <w:pPr>
      <w:pStyle w:val="Header"/>
    </w:pPr>
    <w:r>
      <w:t xml:space="preserve">Assignment </w:t>
    </w:r>
    <w:r w:rsidR="00CC16D8">
      <w:t>2</w:t>
    </w:r>
    <w:r w:rsidR="002C049A">
      <w:t>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13BD3"/>
    <w:multiLevelType w:val="multilevel"/>
    <w:tmpl w:val="3CE810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EB57FD"/>
    <w:multiLevelType w:val="multilevel"/>
    <w:tmpl w:val="80FA7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F2A9A"/>
    <w:multiLevelType w:val="multilevel"/>
    <w:tmpl w:val="B9CC4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651FC5"/>
    <w:multiLevelType w:val="multilevel"/>
    <w:tmpl w:val="56845A9C"/>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180"/>
      </w:pPr>
      <w:rPr>
        <w:rFonts w:ascii="Symbol" w:hAnsi="Symbol" w:hint="default"/>
        <w:color w:val="auto"/>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21476B3C"/>
    <w:multiLevelType w:val="hybridMultilevel"/>
    <w:tmpl w:val="B66E11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C464D8"/>
    <w:multiLevelType w:val="multilevel"/>
    <w:tmpl w:val="08109262"/>
    <w:lvl w:ilvl="0">
      <w:start w:val="1"/>
      <w:numFmt w:val="bullet"/>
      <w:lvlText w:val=""/>
      <w:lvlJc w:val="left"/>
      <w:pPr>
        <w:ind w:left="144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C96186"/>
    <w:multiLevelType w:val="hybridMultilevel"/>
    <w:tmpl w:val="456CA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64431"/>
    <w:multiLevelType w:val="multilevel"/>
    <w:tmpl w:val="C210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9D67A6"/>
    <w:multiLevelType w:val="multilevel"/>
    <w:tmpl w:val="47E0B6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4096DF2"/>
    <w:multiLevelType w:val="multilevel"/>
    <w:tmpl w:val="B9CC4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B1215A"/>
    <w:multiLevelType w:val="hybridMultilevel"/>
    <w:tmpl w:val="77243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FB1878"/>
    <w:multiLevelType w:val="multilevel"/>
    <w:tmpl w:val="EF60E8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115B3A"/>
    <w:multiLevelType w:val="multilevel"/>
    <w:tmpl w:val="3CE810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767C40"/>
    <w:multiLevelType w:val="multilevel"/>
    <w:tmpl w:val="56845A9C"/>
    <w:lvl w:ilvl="0">
      <w:start w:val="1"/>
      <w:numFmt w:val="bullet"/>
      <w:lvlText w:val=""/>
      <w:lvlJc w:val="left"/>
      <w:pPr>
        <w:ind w:left="1440" w:hanging="360"/>
      </w:pPr>
      <w:rPr>
        <w:rFonts w:ascii="Symbol" w:hAnsi="Symbol" w:hint="default"/>
      </w:rPr>
    </w:lvl>
    <w:lvl w:ilvl="1">
      <w:start w:val="1"/>
      <w:numFmt w:val="lowerLetter"/>
      <w:lvlText w:val="%2."/>
      <w:lvlJc w:val="left"/>
      <w:pPr>
        <w:ind w:left="2160" w:hanging="360"/>
      </w:pPr>
      <w:rPr>
        <w:rFonts w:hint="default"/>
      </w:rPr>
    </w:lvl>
    <w:lvl w:ilvl="2">
      <w:start w:val="1"/>
      <w:numFmt w:val="bullet"/>
      <w:lvlText w:val=""/>
      <w:lvlJc w:val="left"/>
      <w:pPr>
        <w:ind w:left="2880" w:hanging="180"/>
      </w:pPr>
      <w:rPr>
        <w:rFonts w:ascii="Symbol" w:hAnsi="Symbol" w:hint="default"/>
        <w:color w:val="auto"/>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4" w15:restartNumberingAfterBreak="0">
    <w:nsid w:val="42172AE2"/>
    <w:multiLevelType w:val="multilevel"/>
    <w:tmpl w:val="A0F21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421A97"/>
    <w:multiLevelType w:val="multilevel"/>
    <w:tmpl w:val="EEF28158"/>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4F484BA9"/>
    <w:multiLevelType w:val="multilevel"/>
    <w:tmpl w:val="A2229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C64BCB"/>
    <w:multiLevelType w:val="multilevel"/>
    <w:tmpl w:val="3CE810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A745F1"/>
    <w:multiLevelType w:val="multilevel"/>
    <w:tmpl w:val="D0F6E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E63190"/>
    <w:multiLevelType w:val="multilevel"/>
    <w:tmpl w:val="467A4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2510CA"/>
    <w:multiLevelType w:val="hybridMultilevel"/>
    <w:tmpl w:val="B66E11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AA07AF"/>
    <w:multiLevelType w:val="multilevel"/>
    <w:tmpl w:val="F4805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6309CB"/>
    <w:multiLevelType w:val="multilevel"/>
    <w:tmpl w:val="CDC0D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9C52D9"/>
    <w:multiLevelType w:val="hybridMultilevel"/>
    <w:tmpl w:val="48B6D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17"/>
  </w:num>
  <w:num w:numId="3">
    <w:abstractNumId w:val="10"/>
  </w:num>
  <w:num w:numId="4">
    <w:abstractNumId w:val="23"/>
  </w:num>
  <w:num w:numId="5">
    <w:abstractNumId w:val="0"/>
  </w:num>
  <w:num w:numId="6">
    <w:abstractNumId w:val="5"/>
  </w:num>
  <w:num w:numId="7">
    <w:abstractNumId w:val="11"/>
  </w:num>
  <w:num w:numId="8">
    <w:abstractNumId w:val="2"/>
  </w:num>
  <w:num w:numId="9">
    <w:abstractNumId w:val="9"/>
  </w:num>
  <w:num w:numId="10">
    <w:abstractNumId w:val="15"/>
  </w:num>
  <w:num w:numId="11">
    <w:abstractNumId w:val="12"/>
  </w:num>
  <w:num w:numId="12">
    <w:abstractNumId w:val="13"/>
  </w:num>
  <w:num w:numId="13">
    <w:abstractNumId w:val="3"/>
  </w:num>
  <w:num w:numId="14">
    <w:abstractNumId w:val="4"/>
  </w:num>
  <w:num w:numId="15">
    <w:abstractNumId w:val="14"/>
  </w:num>
  <w:num w:numId="16">
    <w:abstractNumId w:val="16"/>
  </w:num>
  <w:num w:numId="17">
    <w:abstractNumId w:val="21"/>
  </w:num>
  <w:num w:numId="18">
    <w:abstractNumId w:val="18"/>
  </w:num>
  <w:num w:numId="19">
    <w:abstractNumId w:val="1"/>
  </w:num>
  <w:num w:numId="20">
    <w:abstractNumId w:val="8"/>
  </w:num>
  <w:num w:numId="21">
    <w:abstractNumId w:val="19"/>
  </w:num>
  <w:num w:numId="22">
    <w:abstractNumId w:val="7"/>
  </w:num>
  <w:num w:numId="23">
    <w:abstractNumId w:val="6"/>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AEA"/>
    <w:rsid w:val="000015B4"/>
    <w:rsid w:val="000030C3"/>
    <w:rsid w:val="00003EF4"/>
    <w:rsid w:val="0000417F"/>
    <w:rsid w:val="00005D47"/>
    <w:rsid w:val="00023636"/>
    <w:rsid w:val="000264AF"/>
    <w:rsid w:val="00033B3D"/>
    <w:rsid w:val="00035E8E"/>
    <w:rsid w:val="00042284"/>
    <w:rsid w:val="00057EBC"/>
    <w:rsid w:val="00061EBC"/>
    <w:rsid w:val="000657F5"/>
    <w:rsid w:val="0006632C"/>
    <w:rsid w:val="00074CBD"/>
    <w:rsid w:val="000A1935"/>
    <w:rsid w:val="000A5A6D"/>
    <w:rsid w:val="000B03E9"/>
    <w:rsid w:val="000B1DCC"/>
    <w:rsid w:val="000B3954"/>
    <w:rsid w:val="000B519A"/>
    <w:rsid w:val="000D1E72"/>
    <w:rsid w:val="000E29D7"/>
    <w:rsid w:val="000F016C"/>
    <w:rsid w:val="000F7A0C"/>
    <w:rsid w:val="00105FD1"/>
    <w:rsid w:val="0011487A"/>
    <w:rsid w:val="00117CE3"/>
    <w:rsid w:val="00120700"/>
    <w:rsid w:val="00120857"/>
    <w:rsid w:val="0012376C"/>
    <w:rsid w:val="00163835"/>
    <w:rsid w:val="001638A4"/>
    <w:rsid w:val="001643ED"/>
    <w:rsid w:val="00166534"/>
    <w:rsid w:val="00171E77"/>
    <w:rsid w:val="001761A4"/>
    <w:rsid w:val="00182C10"/>
    <w:rsid w:val="00184328"/>
    <w:rsid w:val="001847F6"/>
    <w:rsid w:val="0018752B"/>
    <w:rsid w:val="00187EC1"/>
    <w:rsid w:val="00190759"/>
    <w:rsid w:val="001933F7"/>
    <w:rsid w:val="001C6100"/>
    <w:rsid w:val="001C66E9"/>
    <w:rsid w:val="001D4AB0"/>
    <w:rsid w:val="00200F46"/>
    <w:rsid w:val="002053CA"/>
    <w:rsid w:val="00222643"/>
    <w:rsid w:val="00224283"/>
    <w:rsid w:val="002367E7"/>
    <w:rsid w:val="0023725D"/>
    <w:rsid w:val="00237755"/>
    <w:rsid w:val="002476D8"/>
    <w:rsid w:val="002611C9"/>
    <w:rsid w:val="00286938"/>
    <w:rsid w:val="002904E7"/>
    <w:rsid w:val="002A1107"/>
    <w:rsid w:val="002A3190"/>
    <w:rsid w:val="002B1621"/>
    <w:rsid w:val="002B20F4"/>
    <w:rsid w:val="002B64BE"/>
    <w:rsid w:val="002C049A"/>
    <w:rsid w:val="002C4039"/>
    <w:rsid w:val="002C6B84"/>
    <w:rsid w:val="002D3DB9"/>
    <w:rsid w:val="002E3FB4"/>
    <w:rsid w:val="002F2C4D"/>
    <w:rsid w:val="002F7411"/>
    <w:rsid w:val="002F76A5"/>
    <w:rsid w:val="00300A47"/>
    <w:rsid w:val="003010EE"/>
    <w:rsid w:val="003145BE"/>
    <w:rsid w:val="00321F4B"/>
    <w:rsid w:val="00330C2C"/>
    <w:rsid w:val="003406DB"/>
    <w:rsid w:val="00350491"/>
    <w:rsid w:val="003610EA"/>
    <w:rsid w:val="00367EC2"/>
    <w:rsid w:val="00376C64"/>
    <w:rsid w:val="00381435"/>
    <w:rsid w:val="00382324"/>
    <w:rsid w:val="003879FB"/>
    <w:rsid w:val="0039200C"/>
    <w:rsid w:val="00393603"/>
    <w:rsid w:val="003B6F98"/>
    <w:rsid w:val="003E3DDA"/>
    <w:rsid w:val="003F0AC6"/>
    <w:rsid w:val="003F7E83"/>
    <w:rsid w:val="004108E9"/>
    <w:rsid w:val="00423F17"/>
    <w:rsid w:val="00427262"/>
    <w:rsid w:val="00434638"/>
    <w:rsid w:val="00441454"/>
    <w:rsid w:val="00444B19"/>
    <w:rsid w:val="00445C8A"/>
    <w:rsid w:val="00454D61"/>
    <w:rsid w:val="00465CFE"/>
    <w:rsid w:val="00477163"/>
    <w:rsid w:val="00480185"/>
    <w:rsid w:val="004938C3"/>
    <w:rsid w:val="004968B1"/>
    <w:rsid w:val="004A14EB"/>
    <w:rsid w:val="004A587D"/>
    <w:rsid w:val="004A69DE"/>
    <w:rsid w:val="004A6E7B"/>
    <w:rsid w:val="004B157C"/>
    <w:rsid w:val="004C0425"/>
    <w:rsid w:val="004D0DB2"/>
    <w:rsid w:val="004D6236"/>
    <w:rsid w:val="004E05AF"/>
    <w:rsid w:val="004E5FBA"/>
    <w:rsid w:val="004E708C"/>
    <w:rsid w:val="004F7AED"/>
    <w:rsid w:val="00502BEA"/>
    <w:rsid w:val="00512545"/>
    <w:rsid w:val="00513904"/>
    <w:rsid w:val="00521154"/>
    <w:rsid w:val="00523FF3"/>
    <w:rsid w:val="00526D31"/>
    <w:rsid w:val="00527101"/>
    <w:rsid w:val="0053087F"/>
    <w:rsid w:val="00531A68"/>
    <w:rsid w:val="00536F5E"/>
    <w:rsid w:val="00555355"/>
    <w:rsid w:val="005709BF"/>
    <w:rsid w:val="005913B9"/>
    <w:rsid w:val="005B5645"/>
    <w:rsid w:val="005B5A95"/>
    <w:rsid w:val="005B64EC"/>
    <w:rsid w:val="005C1C81"/>
    <w:rsid w:val="005C60E2"/>
    <w:rsid w:val="005D2235"/>
    <w:rsid w:val="005D5CD6"/>
    <w:rsid w:val="005E1F03"/>
    <w:rsid w:val="005F1051"/>
    <w:rsid w:val="005F545C"/>
    <w:rsid w:val="006056A1"/>
    <w:rsid w:val="00607A98"/>
    <w:rsid w:val="00610A68"/>
    <w:rsid w:val="00613A8D"/>
    <w:rsid w:val="00615B6D"/>
    <w:rsid w:val="00615CE4"/>
    <w:rsid w:val="00626092"/>
    <w:rsid w:val="00632C5E"/>
    <w:rsid w:val="00644FAE"/>
    <w:rsid w:val="00654038"/>
    <w:rsid w:val="00676327"/>
    <w:rsid w:val="00682947"/>
    <w:rsid w:val="006850B6"/>
    <w:rsid w:val="00693F78"/>
    <w:rsid w:val="006A5C76"/>
    <w:rsid w:val="006B0DA3"/>
    <w:rsid w:val="006B0FFF"/>
    <w:rsid w:val="006C16F5"/>
    <w:rsid w:val="006E2277"/>
    <w:rsid w:val="00701CFA"/>
    <w:rsid w:val="007042C9"/>
    <w:rsid w:val="007166F9"/>
    <w:rsid w:val="007319D2"/>
    <w:rsid w:val="00733D6D"/>
    <w:rsid w:val="00735DC0"/>
    <w:rsid w:val="00740A12"/>
    <w:rsid w:val="0074340A"/>
    <w:rsid w:val="0074762A"/>
    <w:rsid w:val="00752FEB"/>
    <w:rsid w:val="007566DF"/>
    <w:rsid w:val="007573FB"/>
    <w:rsid w:val="00762E09"/>
    <w:rsid w:val="00767F5C"/>
    <w:rsid w:val="00782EA4"/>
    <w:rsid w:val="007832E2"/>
    <w:rsid w:val="0079601B"/>
    <w:rsid w:val="007A1F2B"/>
    <w:rsid w:val="007A2A4A"/>
    <w:rsid w:val="007A7CAF"/>
    <w:rsid w:val="007B1AE8"/>
    <w:rsid w:val="007B5077"/>
    <w:rsid w:val="007C5CB3"/>
    <w:rsid w:val="007C7FBD"/>
    <w:rsid w:val="007D75E4"/>
    <w:rsid w:val="007F3B11"/>
    <w:rsid w:val="007F6D74"/>
    <w:rsid w:val="00811F20"/>
    <w:rsid w:val="00816869"/>
    <w:rsid w:val="00832ED0"/>
    <w:rsid w:val="00837CA9"/>
    <w:rsid w:val="00841AD3"/>
    <w:rsid w:val="008436BD"/>
    <w:rsid w:val="008616D8"/>
    <w:rsid w:val="00861E84"/>
    <w:rsid w:val="00862E24"/>
    <w:rsid w:val="008637F9"/>
    <w:rsid w:val="00867699"/>
    <w:rsid w:val="00872DF1"/>
    <w:rsid w:val="0087507B"/>
    <w:rsid w:val="008753D1"/>
    <w:rsid w:val="00886CCE"/>
    <w:rsid w:val="00894C1E"/>
    <w:rsid w:val="008C156D"/>
    <w:rsid w:val="008C6324"/>
    <w:rsid w:val="008D2784"/>
    <w:rsid w:val="008D3581"/>
    <w:rsid w:val="008D4DFF"/>
    <w:rsid w:val="008D53BE"/>
    <w:rsid w:val="008D6D36"/>
    <w:rsid w:val="008D71EC"/>
    <w:rsid w:val="008E16EC"/>
    <w:rsid w:val="008E20C6"/>
    <w:rsid w:val="009029BB"/>
    <w:rsid w:val="00924BAA"/>
    <w:rsid w:val="009373FA"/>
    <w:rsid w:val="00941DAB"/>
    <w:rsid w:val="009538DC"/>
    <w:rsid w:val="00954162"/>
    <w:rsid w:val="009600F1"/>
    <w:rsid w:val="0099669E"/>
    <w:rsid w:val="009A40D3"/>
    <w:rsid w:val="009C28C7"/>
    <w:rsid w:val="009D542E"/>
    <w:rsid w:val="009E0A99"/>
    <w:rsid w:val="009E5D9C"/>
    <w:rsid w:val="009F2050"/>
    <w:rsid w:val="009F3AB6"/>
    <w:rsid w:val="009F672C"/>
    <w:rsid w:val="009F733D"/>
    <w:rsid w:val="00A02017"/>
    <w:rsid w:val="00A05CF8"/>
    <w:rsid w:val="00A16531"/>
    <w:rsid w:val="00A23200"/>
    <w:rsid w:val="00A2616F"/>
    <w:rsid w:val="00A32A74"/>
    <w:rsid w:val="00A55D5B"/>
    <w:rsid w:val="00A662C2"/>
    <w:rsid w:val="00A811BB"/>
    <w:rsid w:val="00A90AF7"/>
    <w:rsid w:val="00AB0815"/>
    <w:rsid w:val="00AB23AC"/>
    <w:rsid w:val="00AB372C"/>
    <w:rsid w:val="00AF5707"/>
    <w:rsid w:val="00B026C9"/>
    <w:rsid w:val="00B13D12"/>
    <w:rsid w:val="00B16352"/>
    <w:rsid w:val="00B170C2"/>
    <w:rsid w:val="00B17D3F"/>
    <w:rsid w:val="00B21E03"/>
    <w:rsid w:val="00B22724"/>
    <w:rsid w:val="00B228F6"/>
    <w:rsid w:val="00B27C39"/>
    <w:rsid w:val="00B31EE9"/>
    <w:rsid w:val="00B439F3"/>
    <w:rsid w:val="00B517BD"/>
    <w:rsid w:val="00B55551"/>
    <w:rsid w:val="00B55CCD"/>
    <w:rsid w:val="00B56981"/>
    <w:rsid w:val="00B72544"/>
    <w:rsid w:val="00B84462"/>
    <w:rsid w:val="00B9126F"/>
    <w:rsid w:val="00BA059B"/>
    <w:rsid w:val="00BB0A11"/>
    <w:rsid w:val="00BB3CD9"/>
    <w:rsid w:val="00BB5A49"/>
    <w:rsid w:val="00BB7997"/>
    <w:rsid w:val="00BC498F"/>
    <w:rsid w:val="00BD2C3F"/>
    <w:rsid w:val="00BD3585"/>
    <w:rsid w:val="00BD594C"/>
    <w:rsid w:val="00BE0361"/>
    <w:rsid w:val="00BE4446"/>
    <w:rsid w:val="00BF5E8F"/>
    <w:rsid w:val="00C03B86"/>
    <w:rsid w:val="00C042EF"/>
    <w:rsid w:val="00C07EEB"/>
    <w:rsid w:val="00C10F54"/>
    <w:rsid w:val="00C25E86"/>
    <w:rsid w:val="00C34D2B"/>
    <w:rsid w:val="00C3729E"/>
    <w:rsid w:val="00C549EF"/>
    <w:rsid w:val="00C569B0"/>
    <w:rsid w:val="00C63B7E"/>
    <w:rsid w:val="00C656EF"/>
    <w:rsid w:val="00C716D0"/>
    <w:rsid w:val="00C80060"/>
    <w:rsid w:val="00C81988"/>
    <w:rsid w:val="00C902AD"/>
    <w:rsid w:val="00C93AEA"/>
    <w:rsid w:val="00CA0A81"/>
    <w:rsid w:val="00CA3753"/>
    <w:rsid w:val="00CA383C"/>
    <w:rsid w:val="00CA6929"/>
    <w:rsid w:val="00CB43A0"/>
    <w:rsid w:val="00CC16D8"/>
    <w:rsid w:val="00CE2476"/>
    <w:rsid w:val="00CE3F80"/>
    <w:rsid w:val="00CF2A16"/>
    <w:rsid w:val="00D02877"/>
    <w:rsid w:val="00D15627"/>
    <w:rsid w:val="00D20959"/>
    <w:rsid w:val="00D21FB8"/>
    <w:rsid w:val="00D23FA4"/>
    <w:rsid w:val="00D337B4"/>
    <w:rsid w:val="00D45594"/>
    <w:rsid w:val="00D45B22"/>
    <w:rsid w:val="00D52000"/>
    <w:rsid w:val="00D574F9"/>
    <w:rsid w:val="00D653DB"/>
    <w:rsid w:val="00D802DB"/>
    <w:rsid w:val="00D826CC"/>
    <w:rsid w:val="00D87622"/>
    <w:rsid w:val="00D93EFD"/>
    <w:rsid w:val="00DA757B"/>
    <w:rsid w:val="00DE1C0F"/>
    <w:rsid w:val="00DE2F9F"/>
    <w:rsid w:val="00DE66DF"/>
    <w:rsid w:val="00DE71AE"/>
    <w:rsid w:val="00DF1F1A"/>
    <w:rsid w:val="00DF28C2"/>
    <w:rsid w:val="00DF5FC8"/>
    <w:rsid w:val="00E13054"/>
    <w:rsid w:val="00E13AD4"/>
    <w:rsid w:val="00E23829"/>
    <w:rsid w:val="00E254BC"/>
    <w:rsid w:val="00E302E1"/>
    <w:rsid w:val="00E34F5C"/>
    <w:rsid w:val="00E457B6"/>
    <w:rsid w:val="00E478BC"/>
    <w:rsid w:val="00E57B06"/>
    <w:rsid w:val="00E762D2"/>
    <w:rsid w:val="00E76C7C"/>
    <w:rsid w:val="00E82189"/>
    <w:rsid w:val="00E85336"/>
    <w:rsid w:val="00EC3919"/>
    <w:rsid w:val="00EC5F70"/>
    <w:rsid w:val="00EE6DB5"/>
    <w:rsid w:val="00F045FC"/>
    <w:rsid w:val="00F121A1"/>
    <w:rsid w:val="00F25C81"/>
    <w:rsid w:val="00F26CAD"/>
    <w:rsid w:val="00F55AA3"/>
    <w:rsid w:val="00F64CAA"/>
    <w:rsid w:val="00F84B9F"/>
    <w:rsid w:val="00F901C4"/>
    <w:rsid w:val="00FA14CD"/>
    <w:rsid w:val="00FA6D70"/>
    <w:rsid w:val="00FD142E"/>
    <w:rsid w:val="00FD1784"/>
    <w:rsid w:val="00FD266A"/>
    <w:rsid w:val="00FE3E68"/>
    <w:rsid w:val="00FF3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FDD4AB"/>
  <w14:defaultImageDpi w14:val="32767"/>
  <w15:chartTrackingRefBased/>
  <w15:docId w15:val="{214C6C6E-9232-494F-9DA9-68020D5F7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142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3AEA"/>
    <w:pPr>
      <w:tabs>
        <w:tab w:val="center" w:pos="4680"/>
        <w:tab w:val="right" w:pos="9360"/>
      </w:tabs>
    </w:pPr>
  </w:style>
  <w:style w:type="character" w:customStyle="1" w:styleId="HeaderChar">
    <w:name w:val="Header Char"/>
    <w:basedOn w:val="DefaultParagraphFont"/>
    <w:link w:val="Header"/>
    <w:uiPriority w:val="99"/>
    <w:rsid w:val="00C93AEA"/>
  </w:style>
  <w:style w:type="paragraph" w:styleId="Footer">
    <w:name w:val="footer"/>
    <w:basedOn w:val="Normal"/>
    <w:link w:val="FooterChar"/>
    <w:uiPriority w:val="99"/>
    <w:unhideWhenUsed/>
    <w:rsid w:val="00C93AEA"/>
    <w:pPr>
      <w:tabs>
        <w:tab w:val="center" w:pos="4680"/>
        <w:tab w:val="right" w:pos="9360"/>
      </w:tabs>
    </w:pPr>
  </w:style>
  <w:style w:type="character" w:customStyle="1" w:styleId="FooterChar">
    <w:name w:val="Footer Char"/>
    <w:basedOn w:val="DefaultParagraphFont"/>
    <w:link w:val="Footer"/>
    <w:uiPriority w:val="99"/>
    <w:rsid w:val="00C93AEA"/>
  </w:style>
  <w:style w:type="character" w:styleId="PageNumber">
    <w:name w:val="page number"/>
    <w:basedOn w:val="DefaultParagraphFont"/>
    <w:uiPriority w:val="99"/>
    <w:semiHidden/>
    <w:unhideWhenUsed/>
    <w:rsid w:val="00C93AEA"/>
  </w:style>
  <w:style w:type="paragraph" w:styleId="NormalWeb">
    <w:name w:val="Normal (Web)"/>
    <w:basedOn w:val="Normal"/>
    <w:uiPriority w:val="99"/>
    <w:unhideWhenUsed/>
    <w:rsid w:val="005C60E2"/>
    <w:pPr>
      <w:spacing w:before="100" w:beforeAutospacing="1" w:after="100" w:afterAutospacing="1"/>
    </w:pPr>
  </w:style>
  <w:style w:type="character" w:styleId="Hyperlink">
    <w:name w:val="Hyperlink"/>
    <w:basedOn w:val="DefaultParagraphFont"/>
    <w:uiPriority w:val="99"/>
    <w:semiHidden/>
    <w:unhideWhenUsed/>
    <w:rsid w:val="005C60E2"/>
    <w:rPr>
      <w:color w:val="0000FF"/>
      <w:u w:val="single"/>
    </w:rPr>
  </w:style>
  <w:style w:type="character" w:styleId="Strong">
    <w:name w:val="Strong"/>
    <w:basedOn w:val="DefaultParagraphFont"/>
    <w:uiPriority w:val="22"/>
    <w:qFormat/>
    <w:rsid w:val="005C60E2"/>
    <w:rPr>
      <w:b/>
      <w:bCs/>
    </w:rPr>
  </w:style>
  <w:style w:type="paragraph" w:styleId="ListParagraph">
    <w:name w:val="List Paragraph"/>
    <w:basedOn w:val="Normal"/>
    <w:uiPriority w:val="34"/>
    <w:qFormat/>
    <w:rsid w:val="005C60E2"/>
    <w:pPr>
      <w:ind w:left="720"/>
      <w:contextualSpacing/>
    </w:pPr>
  </w:style>
  <w:style w:type="character" w:styleId="FollowedHyperlink">
    <w:name w:val="FollowedHyperlink"/>
    <w:basedOn w:val="DefaultParagraphFont"/>
    <w:uiPriority w:val="99"/>
    <w:semiHidden/>
    <w:unhideWhenUsed/>
    <w:rsid w:val="00286938"/>
    <w:rPr>
      <w:color w:val="954F72" w:themeColor="followedHyperlink"/>
      <w:u w:val="single"/>
    </w:rPr>
  </w:style>
  <w:style w:type="character" w:styleId="CommentReference">
    <w:name w:val="annotation reference"/>
    <w:basedOn w:val="DefaultParagraphFont"/>
    <w:uiPriority w:val="99"/>
    <w:semiHidden/>
    <w:unhideWhenUsed/>
    <w:rsid w:val="00654038"/>
    <w:rPr>
      <w:sz w:val="16"/>
      <w:szCs w:val="16"/>
    </w:rPr>
  </w:style>
  <w:style w:type="paragraph" w:styleId="CommentText">
    <w:name w:val="annotation text"/>
    <w:basedOn w:val="Normal"/>
    <w:link w:val="CommentTextChar"/>
    <w:uiPriority w:val="99"/>
    <w:semiHidden/>
    <w:unhideWhenUsed/>
    <w:rsid w:val="00654038"/>
    <w:rPr>
      <w:sz w:val="20"/>
      <w:szCs w:val="20"/>
    </w:rPr>
  </w:style>
  <w:style w:type="character" w:customStyle="1" w:styleId="CommentTextChar">
    <w:name w:val="Comment Text Char"/>
    <w:basedOn w:val="DefaultParagraphFont"/>
    <w:link w:val="CommentText"/>
    <w:uiPriority w:val="99"/>
    <w:semiHidden/>
    <w:rsid w:val="0065403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54038"/>
    <w:rPr>
      <w:b/>
      <w:bCs/>
    </w:rPr>
  </w:style>
  <w:style w:type="character" w:customStyle="1" w:styleId="CommentSubjectChar">
    <w:name w:val="Comment Subject Char"/>
    <w:basedOn w:val="CommentTextChar"/>
    <w:link w:val="CommentSubject"/>
    <w:uiPriority w:val="99"/>
    <w:semiHidden/>
    <w:rsid w:val="0065403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54038"/>
    <w:rPr>
      <w:sz w:val="18"/>
      <w:szCs w:val="18"/>
    </w:rPr>
  </w:style>
  <w:style w:type="character" w:customStyle="1" w:styleId="BalloonTextChar">
    <w:name w:val="Balloon Text Char"/>
    <w:basedOn w:val="DefaultParagraphFont"/>
    <w:link w:val="BalloonText"/>
    <w:uiPriority w:val="99"/>
    <w:semiHidden/>
    <w:rsid w:val="00654038"/>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187E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39467">
      <w:bodyDiv w:val="1"/>
      <w:marLeft w:val="0"/>
      <w:marRight w:val="0"/>
      <w:marTop w:val="0"/>
      <w:marBottom w:val="0"/>
      <w:divBdr>
        <w:top w:val="none" w:sz="0" w:space="0" w:color="auto"/>
        <w:left w:val="none" w:sz="0" w:space="0" w:color="auto"/>
        <w:bottom w:val="none" w:sz="0" w:space="0" w:color="auto"/>
        <w:right w:val="none" w:sz="0" w:space="0" w:color="auto"/>
      </w:divBdr>
    </w:div>
    <w:div w:id="190530119">
      <w:bodyDiv w:val="1"/>
      <w:marLeft w:val="0"/>
      <w:marRight w:val="0"/>
      <w:marTop w:val="0"/>
      <w:marBottom w:val="0"/>
      <w:divBdr>
        <w:top w:val="none" w:sz="0" w:space="0" w:color="auto"/>
        <w:left w:val="none" w:sz="0" w:space="0" w:color="auto"/>
        <w:bottom w:val="none" w:sz="0" w:space="0" w:color="auto"/>
        <w:right w:val="none" w:sz="0" w:space="0" w:color="auto"/>
      </w:divBdr>
      <w:divsChild>
        <w:div w:id="847870371">
          <w:marLeft w:val="0"/>
          <w:marRight w:val="0"/>
          <w:marTop w:val="0"/>
          <w:marBottom w:val="0"/>
          <w:divBdr>
            <w:top w:val="none" w:sz="0" w:space="0" w:color="auto"/>
            <w:left w:val="none" w:sz="0" w:space="0" w:color="auto"/>
            <w:bottom w:val="none" w:sz="0" w:space="0" w:color="auto"/>
            <w:right w:val="none" w:sz="0" w:space="0" w:color="auto"/>
          </w:divBdr>
        </w:div>
      </w:divsChild>
    </w:div>
    <w:div w:id="199056502">
      <w:bodyDiv w:val="1"/>
      <w:marLeft w:val="0"/>
      <w:marRight w:val="0"/>
      <w:marTop w:val="0"/>
      <w:marBottom w:val="0"/>
      <w:divBdr>
        <w:top w:val="none" w:sz="0" w:space="0" w:color="auto"/>
        <w:left w:val="none" w:sz="0" w:space="0" w:color="auto"/>
        <w:bottom w:val="none" w:sz="0" w:space="0" w:color="auto"/>
        <w:right w:val="none" w:sz="0" w:space="0" w:color="auto"/>
      </w:divBdr>
    </w:div>
    <w:div w:id="286012583">
      <w:bodyDiv w:val="1"/>
      <w:marLeft w:val="0"/>
      <w:marRight w:val="0"/>
      <w:marTop w:val="0"/>
      <w:marBottom w:val="0"/>
      <w:divBdr>
        <w:top w:val="none" w:sz="0" w:space="0" w:color="auto"/>
        <w:left w:val="none" w:sz="0" w:space="0" w:color="auto"/>
        <w:bottom w:val="none" w:sz="0" w:space="0" w:color="auto"/>
        <w:right w:val="none" w:sz="0" w:space="0" w:color="auto"/>
      </w:divBdr>
      <w:divsChild>
        <w:div w:id="64769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515997">
          <w:blockQuote w:val="1"/>
          <w:marLeft w:val="720"/>
          <w:marRight w:val="720"/>
          <w:marTop w:val="100"/>
          <w:marBottom w:val="100"/>
          <w:divBdr>
            <w:top w:val="none" w:sz="0" w:space="0" w:color="auto"/>
            <w:left w:val="none" w:sz="0" w:space="0" w:color="auto"/>
            <w:bottom w:val="none" w:sz="0" w:space="0" w:color="auto"/>
            <w:right w:val="none" w:sz="0" w:space="0" w:color="auto"/>
          </w:divBdr>
        </w:div>
        <w:div w:id="9314751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503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671782">
      <w:bodyDiv w:val="1"/>
      <w:marLeft w:val="0"/>
      <w:marRight w:val="0"/>
      <w:marTop w:val="0"/>
      <w:marBottom w:val="0"/>
      <w:divBdr>
        <w:top w:val="none" w:sz="0" w:space="0" w:color="auto"/>
        <w:left w:val="none" w:sz="0" w:space="0" w:color="auto"/>
        <w:bottom w:val="none" w:sz="0" w:space="0" w:color="auto"/>
        <w:right w:val="none" w:sz="0" w:space="0" w:color="auto"/>
      </w:divBdr>
    </w:div>
    <w:div w:id="335309205">
      <w:bodyDiv w:val="1"/>
      <w:marLeft w:val="0"/>
      <w:marRight w:val="0"/>
      <w:marTop w:val="0"/>
      <w:marBottom w:val="0"/>
      <w:divBdr>
        <w:top w:val="none" w:sz="0" w:space="0" w:color="auto"/>
        <w:left w:val="none" w:sz="0" w:space="0" w:color="auto"/>
        <w:bottom w:val="none" w:sz="0" w:space="0" w:color="auto"/>
        <w:right w:val="none" w:sz="0" w:space="0" w:color="auto"/>
      </w:divBdr>
    </w:div>
    <w:div w:id="344214402">
      <w:bodyDiv w:val="1"/>
      <w:marLeft w:val="0"/>
      <w:marRight w:val="0"/>
      <w:marTop w:val="0"/>
      <w:marBottom w:val="0"/>
      <w:divBdr>
        <w:top w:val="none" w:sz="0" w:space="0" w:color="auto"/>
        <w:left w:val="none" w:sz="0" w:space="0" w:color="auto"/>
        <w:bottom w:val="none" w:sz="0" w:space="0" w:color="auto"/>
        <w:right w:val="none" w:sz="0" w:space="0" w:color="auto"/>
      </w:divBdr>
    </w:div>
    <w:div w:id="387921815">
      <w:bodyDiv w:val="1"/>
      <w:marLeft w:val="0"/>
      <w:marRight w:val="0"/>
      <w:marTop w:val="0"/>
      <w:marBottom w:val="0"/>
      <w:divBdr>
        <w:top w:val="none" w:sz="0" w:space="0" w:color="auto"/>
        <w:left w:val="none" w:sz="0" w:space="0" w:color="auto"/>
        <w:bottom w:val="none" w:sz="0" w:space="0" w:color="auto"/>
        <w:right w:val="none" w:sz="0" w:space="0" w:color="auto"/>
      </w:divBdr>
    </w:div>
    <w:div w:id="400104159">
      <w:bodyDiv w:val="1"/>
      <w:marLeft w:val="0"/>
      <w:marRight w:val="0"/>
      <w:marTop w:val="0"/>
      <w:marBottom w:val="0"/>
      <w:divBdr>
        <w:top w:val="none" w:sz="0" w:space="0" w:color="auto"/>
        <w:left w:val="none" w:sz="0" w:space="0" w:color="auto"/>
        <w:bottom w:val="none" w:sz="0" w:space="0" w:color="auto"/>
        <w:right w:val="none" w:sz="0" w:space="0" w:color="auto"/>
      </w:divBdr>
    </w:div>
    <w:div w:id="578949297">
      <w:bodyDiv w:val="1"/>
      <w:marLeft w:val="0"/>
      <w:marRight w:val="0"/>
      <w:marTop w:val="0"/>
      <w:marBottom w:val="0"/>
      <w:divBdr>
        <w:top w:val="none" w:sz="0" w:space="0" w:color="auto"/>
        <w:left w:val="none" w:sz="0" w:space="0" w:color="auto"/>
        <w:bottom w:val="none" w:sz="0" w:space="0" w:color="auto"/>
        <w:right w:val="none" w:sz="0" w:space="0" w:color="auto"/>
      </w:divBdr>
      <w:divsChild>
        <w:div w:id="51268984">
          <w:marLeft w:val="0"/>
          <w:marRight w:val="0"/>
          <w:marTop w:val="0"/>
          <w:marBottom w:val="0"/>
          <w:divBdr>
            <w:top w:val="none" w:sz="0" w:space="0" w:color="auto"/>
            <w:left w:val="none" w:sz="0" w:space="0" w:color="auto"/>
            <w:bottom w:val="none" w:sz="0" w:space="0" w:color="auto"/>
            <w:right w:val="none" w:sz="0" w:space="0" w:color="auto"/>
          </w:divBdr>
        </w:div>
      </w:divsChild>
    </w:div>
    <w:div w:id="634605382">
      <w:bodyDiv w:val="1"/>
      <w:marLeft w:val="0"/>
      <w:marRight w:val="0"/>
      <w:marTop w:val="0"/>
      <w:marBottom w:val="0"/>
      <w:divBdr>
        <w:top w:val="none" w:sz="0" w:space="0" w:color="auto"/>
        <w:left w:val="none" w:sz="0" w:space="0" w:color="auto"/>
        <w:bottom w:val="none" w:sz="0" w:space="0" w:color="auto"/>
        <w:right w:val="none" w:sz="0" w:space="0" w:color="auto"/>
      </w:divBdr>
    </w:div>
    <w:div w:id="683870897">
      <w:bodyDiv w:val="1"/>
      <w:marLeft w:val="0"/>
      <w:marRight w:val="0"/>
      <w:marTop w:val="0"/>
      <w:marBottom w:val="0"/>
      <w:divBdr>
        <w:top w:val="none" w:sz="0" w:space="0" w:color="auto"/>
        <w:left w:val="none" w:sz="0" w:space="0" w:color="auto"/>
        <w:bottom w:val="none" w:sz="0" w:space="0" w:color="auto"/>
        <w:right w:val="none" w:sz="0" w:space="0" w:color="auto"/>
      </w:divBdr>
    </w:div>
    <w:div w:id="712921823">
      <w:bodyDiv w:val="1"/>
      <w:marLeft w:val="0"/>
      <w:marRight w:val="0"/>
      <w:marTop w:val="0"/>
      <w:marBottom w:val="0"/>
      <w:divBdr>
        <w:top w:val="none" w:sz="0" w:space="0" w:color="auto"/>
        <w:left w:val="none" w:sz="0" w:space="0" w:color="auto"/>
        <w:bottom w:val="none" w:sz="0" w:space="0" w:color="auto"/>
        <w:right w:val="none" w:sz="0" w:space="0" w:color="auto"/>
      </w:divBdr>
    </w:div>
    <w:div w:id="885263970">
      <w:bodyDiv w:val="1"/>
      <w:marLeft w:val="0"/>
      <w:marRight w:val="0"/>
      <w:marTop w:val="0"/>
      <w:marBottom w:val="0"/>
      <w:divBdr>
        <w:top w:val="none" w:sz="0" w:space="0" w:color="auto"/>
        <w:left w:val="none" w:sz="0" w:space="0" w:color="auto"/>
        <w:bottom w:val="none" w:sz="0" w:space="0" w:color="auto"/>
        <w:right w:val="none" w:sz="0" w:space="0" w:color="auto"/>
      </w:divBdr>
      <w:divsChild>
        <w:div w:id="1035538374">
          <w:marLeft w:val="0"/>
          <w:marRight w:val="0"/>
          <w:marTop w:val="0"/>
          <w:marBottom w:val="0"/>
          <w:divBdr>
            <w:top w:val="none" w:sz="0" w:space="0" w:color="auto"/>
            <w:left w:val="none" w:sz="0" w:space="0" w:color="auto"/>
            <w:bottom w:val="none" w:sz="0" w:space="0" w:color="auto"/>
            <w:right w:val="none" w:sz="0" w:space="0" w:color="auto"/>
          </w:divBdr>
        </w:div>
      </w:divsChild>
    </w:div>
    <w:div w:id="1037270015">
      <w:bodyDiv w:val="1"/>
      <w:marLeft w:val="0"/>
      <w:marRight w:val="0"/>
      <w:marTop w:val="0"/>
      <w:marBottom w:val="0"/>
      <w:divBdr>
        <w:top w:val="none" w:sz="0" w:space="0" w:color="auto"/>
        <w:left w:val="none" w:sz="0" w:space="0" w:color="auto"/>
        <w:bottom w:val="none" w:sz="0" w:space="0" w:color="auto"/>
        <w:right w:val="none" w:sz="0" w:space="0" w:color="auto"/>
      </w:divBdr>
    </w:div>
    <w:div w:id="1062603287">
      <w:bodyDiv w:val="1"/>
      <w:marLeft w:val="0"/>
      <w:marRight w:val="0"/>
      <w:marTop w:val="0"/>
      <w:marBottom w:val="0"/>
      <w:divBdr>
        <w:top w:val="none" w:sz="0" w:space="0" w:color="auto"/>
        <w:left w:val="none" w:sz="0" w:space="0" w:color="auto"/>
        <w:bottom w:val="none" w:sz="0" w:space="0" w:color="auto"/>
        <w:right w:val="none" w:sz="0" w:space="0" w:color="auto"/>
      </w:divBdr>
      <w:divsChild>
        <w:div w:id="232400790">
          <w:marLeft w:val="0"/>
          <w:marRight w:val="0"/>
          <w:marTop w:val="0"/>
          <w:marBottom w:val="0"/>
          <w:divBdr>
            <w:top w:val="none" w:sz="0" w:space="0" w:color="auto"/>
            <w:left w:val="none" w:sz="0" w:space="0" w:color="auto"/>
            <w:bottom w:val="none" w:sz="0" w:space="0" w:color="auto"/>
            <w:right w:val="none" w:sz="0" w:space="0" w:color="auto"/>
          </w:divBdr>
        </w:div>
      </w:divsChild>
    </w:div>
    <w:div w:id="1195464778">
      <w:bodyDiv w:val="1"/>
      <w:marLeft w:val="0"/>
      <w:marRight w:val="0"/>
      <w:marTop w:val="0"/>
      <w:marBottom w:val="0"/>
      <w:divBdr>
        <w:top w:val="none" w:sz="0" w:space="0" w:color="auto"/>
        <w:left w:val="none" w:sz="0" w:space="0" w:color="auto"/>
        <w:bottom w:val="none" w:sz="0" w:space="0" w:color="auto"/>
        <w:right w:val="none" w:sz="0" w:space="0" w:color="auto"/>
      </w:divBdr>
      <w:divsChild>
        <w:div w:id="236137113">
          <w:marLeft w:val="0"/>
          <w:marRight w:val="0"/>
          <w:marTop w:val="0"/>
          <w:marBottom w:val="0"/>
          <w:divBdr>
            <w:top w:val="none" w:sz="0" w:space="0" w:color="auto"/>
            <w:left w:val="none" w:sz="0" w:space="0" w:color="auto"/>
            <w:bottom w:val="none" w:sz="0" w:space="0" w:color="auto"/>
            <w:right w:val="none" w:sz="0" w:space="0" w:color="auto"/>
          </w:divBdr>
        </w:div>
      </w:divsChild>
    </w:div>
    <w:div w:id="1230653874">
      <w:bodyDiv w:val="1"/>
      <w:marLeft w:val="0"/>
      <w:marRight w:val="0"/>
      <w:marTop w:val="0"/>
      <w:marBottom w:val="0"/>
      <w:divBdr>
        <w:top w:val="none" w:sz="0" w:space="0" w:color="auto"/>
        <w:left w:val="none" w:sz="0" w:space="0" w:color="auto"/>
        <w:bottom w:val="none" w:sz="0" w:space="0" w:color="auto"/>
        <w:right w:val="none" w:sz="0" w:space="0" w:color="auto"/>
      </w:divBdr>
    </w:div>
    <w:div w:id="1315644341">
      <w:bodyDiv w:val="1"/>
      <w:marLeft w:val="0"/>
      <w:marRight w:val="0"/>
      <w:marTop w:val="0"/>
      <w:marBottom w:val="0"/>
      <w:divBdr>
        <w:top w:val="none" w:sz="0" w:space="0" w:color="auto"/>
        <w:left w:val="none" w:sz="0" w:space="0" w:color="auto"/>
        <w:bottom w:val="none" w:sz="0" w:space="0" w:color="auto"/>
        <w:right w:val="none" w:sz="0" w:space="0" w:color="auto"/>
      </w:divBdr>
    </w:div>
    <w:div w:id="1474105788">
      <w:bodyDiv w:val="1"/>
      <w:marLeft w:val="0"/>
      <w:marRight w:val="0"/>
      <w:marTop w:val="0"/>
      <w:marBottom w:val="0"/>
      <w:divBdr>
        <w:top w:val="none" w:sz="0" w:space="0" w:color="auto"/>
        <w:left w:val="none" w:sz="0" w:space="0" w:color="auto"/>
        <w:bottom w:val="none" w:sz="0" w:space="0" w:color="auto"/>
        <w:right w:val="none" w:sz="0" w:space="0" w:color="auto"/>
      </w:divBdr>
    </w:div>
    <w:div w:id="1509523416">
      <w:bodyDiv w:val="1"/>
      <w:marLeft w:val="0"/>
      <w:marRight w:val="0"/>
      <w:marTop w:val="0"/>
      <w:marBottom w:val="0"/>
      <w:divBdr>
        <w:top w:val="none" w:sz="0" w:space="0" w:color="auto"/>
        <w:left w:val="none" w:sz="0" w:space="0" w:color="auto"/>
        <w:bottom w:val="none" w:sz="0" w:space="0" w:color="auto"/>
        <w:right w:val="none" w:sz="0" w:space="0" w:color="auto"/>
      </w:divBdr>
      <w:divsChild>
        <w:div w:id="337121944">
          <w:marLeft w:val="0"/>
          <w:marRight w:val="0"/>
          <w:marTop w:val="0"/>
          <w:marBottom w:val="0"/>
          <w:divBdr>
            <w:top w:val="none" w:sz="0" w:space="0" w:color="auto"/>
            <w:left w:val="none" w:sz="0" w:space="0" w:color="auto"/>
            <w:bottom w:val="none" w:sz="0" w:space="0" w:color="auto"/>
            <w:right w:val="none" w:sz="0" w:space="0" w:color="auto"/>
          </w:divBdr>
        </w:div>
      </w:divsChild>
    </w:div>
    <w:div w:id="1544949888">
      <w:bodyDiv w:val="1"/>
      <w:marLeft w:val="0"/>
      <w:marRight w:val="0"/>
      <w:marTop w:val="0"/>
      <w:marBottom w:val="0"/>
      <w:divBdr>
        <w:top w:val="none" w:sz="0" w:space="0" w:color="auto"/>
        <w:left w:val="none" w:sz="0" w:space="0" w:color="auto"/>
        <w:bottom w:val="none" w:sz="0" w:space="0" w:color="auto"/>
        <w:right w:val="none" w:sz="0" w:space="0" w:color="auto"/>
      </w:divBdr>
    </w:div>
    <w:div w:id="1608808686">
      <w:bodyDiv w:val="1"/>
      <w:marLeft w:val="0"/>
      <w:marRight w:val="0"/>
      <w:marTop w:val="0"/>
      <w:marBottom w:val="0"/>
      <w:divBdr>
        <w:top w:val="none" w:sz="0" w:space="0" w:color="auto"/>
        <w:left w:val="none" w:sz="0" w:space="0" w:color="auto"/>
        <w:bottom w:val="none" w:sz="0" w:space="0" w:color="auto"/>
        <w:right w:val="none" w:sz="0" w:space="0" w:color="auto"/>
      </w:divBdr>
    </w:div>
    <w:div w:id="1642735227">
      <w:bodyDiv w:val="1"/>
      <w:marLeft w:val="0"/>
      <w:marRight w:val="0"/>
      <w:marTop w:val="0"/>
      <w:marBottom w:val="0"/>
      <w:divBdr>
        <w:top w:val="none" w:sz="0" w:space="0" w:color="auto"/>
        <w:left w:val="none" w:sz="0" w:space="0" w:color="auto"/>
        <w:bottom w:val="none" w:sz="0" w:space="0" w:color="auto"/>
        <w:right w:val="none" w:sz="0" w:space="0" w:color="auto"/>
      </w:divBdr>
    </w:div>
    <w:div w:id="1653020888">
      <w:bodyDiv w:val="1"/>
      <w:marLeft w:val="0"/>
      <w:marRight w:val="0"/>
      <w:marTop w:val="0"/>
      <w:marBottom w:val="0"/>
      <w:divBdr>
        <w:top w:val="none" w:sz="0" w:space="0" w:color="auto"/>
        <w:left w:val="none" w:sz="0" w:space="0" w:color="auto"/>
        <w:bottom w:val="none" w:sz="0" w:space="0" w:color="auto"/>
        <w:right w:val="none" w:sz="0" w:space="0" w:color="auto"/>
      </w:divBdr>
    </w:div>
    <w:div w:id="1699046993">
      <w:bodyDiv w:val="1"/>
      <w:marLeft w:val="0"/>
      <w:marRight w:val="0"/>
      <w:marTop w:val="0"/>
      <w:marBottom w:val="0"/>
      <w:divBdr>
        <w:top w:val="none" w:sz="0" w:space="0" w:color="auto"/>
        <w:left w:val="none" w:sz="0" w:space="0" w:color="auto"/>
        <w:bottom w:val="none" w:sz="0" w:space="0" w:color="auto"/>
        <w:right w:val="none" w:sz="0" w:space="0" w:color="auto"/>
      </w:divBdr>
      <w:divsChild>
        <w:div w:id="1700622947">
          <w:marLeft w:val="0"/>
          <w:marRight w:val="0"/>
          <w:marTop w:val="0"/>
          <w:marBottom w:val="0"/>
          <w:divBdr>
            <w:top w:val="none" w:sz="0" w:space="0" w:color="auto"/>
            <w:left w:val="none" w:sz="0" w:space="0" w:color="auto"/>
            <w:bottom w:val="none" w:sz="0" w:space="0" w:color="auto"/>
            <w:right w:val="none" w:sz="0" w:space="0" w:color="auto"/>
          </w:divBdr>
        </w:div>
      </w:divsChild>
    </w:div>
    <w:div w:id="1736975867">
      <w:bodyDiv w:val="1"/>
      <w:marLeft w:val="0"/>
      <w:marRight w:val="0"/>
      <w:marTop w:val="0"/>
      <w:marBottom w:val="0"/>
      <w:divBdr>
        <w:top w:val="none" w:sz="0" w:space="0" w:color="auto"/>
        <w:left w:val="none" w:sz="0" w:space="0" w:color="auto"/>
        <w:bottom w:val="none" w:sz="0" w:space="0" w:color="auto"/>
        <w:right w:val="none" w:sz="0" w:space="0" w:color="auto"/>
      </w:divBdr>
      <w:divsChild>
        <w:div w:id="888878773">
          <w:marLeft w:val="0"/>
          <w:marRight w:val="0"/>
          <w:marTop w:val="0"/>
          <w:marBottom w:val="0"/>
          <w:divBdr>
            <w:top w:val="none" w:sz="0" w:space="0" w:color="auto"/>
            <w:left w:val="none" w:sz="0" w:space="0" w:color="auto"/>
            <w:bottom w:val="none" w:sz="0" w:space="0" w:color="auto"/>
            <w:right w:val="none" w:sz="0" w:space="0" w:color="auto"/>
          </w:divBdr>
        </w:div>
      </w:divsChild>
    </w:div>
    <w:div w:id="1797487455">
      <w:bodyDiv w:val="1"/>
      <w:marLeft w:val="0"/>
      <w:marRight w:val="0"/>
      <w:marTop w:val="0"/>
      <w:marBottom w:val="0"/>
      <w:divBdr>
        <w:top w:val="none" w:sz="0" w:space="0" w:color="auto"/>
        <w:left w:val="none" w:sz="0" w:space="0" w:color="auto"/>
        <w:bottom w:val="none" w:sz="0" w:space="0" w:color="auto"/>
        <w:right w:val="none" w:sz="0" w:space="0" w:color="auto"/>
      </w:divBdr>
    </w:div>
    <w:div w:id="1803303107">
      <w:bodyDiv w:val="1"/>
      <w:marLeft w:val="0"/>
      <w:marRight w:val="0"/>
      <w:marTop w:val="0"/>
      <w:marBottom w:val="0"/>
      <w:divBdr>
        <w:top w:val="none" w:sz="0" w:space="0" w:color="auto"/>
        <w:left w:val="none" w:sz="0" w:space="0" w:color="auto"/>
        <w:bottom w:val="none" w:sz="0" w:space="0" w:color="auto"/>
        <w:right w:val="none" w:sz="0" w:space="0" w:color="auto"/>
      </w:divBdr>
      <w:divsChild>
        <w:div w:id="348218484">
          <w:marLeft w:val="0"/>
          <w:marRight w:val="0"/>
          <w:marTop w:val="0"/>
          <w:marBottom w:val="0"/>
          <w:divBdr>
            <w:top w:val="none" w:sz="0" w:space="0" w:color="auto"/>
            <w:left w:val="none" w:sz="0" w:space="0" w:color="auto"/>
            <w:bottom w:val="none" w:sz="0" w:space="0" w:color="auto"/>
            <w:right w:val="none" w:sz="0" w:space="0" w:color="auto"/>
          </w:divBdr>
        </w:div>
      </w:divsChild>
    </w:div>
    <w:div w:id="1822190716">
      <w:bodyDiv w:val="1"/>
      <w:marLeft w:val="0"/>
      <w:marRight w:val="0"/>
      <w:marTop w:val="0"/>
      <w:marBottom w:val="0"/>
      <w:divBdr>
        <w:top w:val="none" w:sz="0" w:space="0" w:color="auto"/>
        <w:left w:val="none" w:sz="0" w:space="0" w:color="auto"/>
        <w:bottom w:val="none" w:sz="0" w:space="0" w:color="auto"/>
        <w:right w:val="none" w:sz="0" w:space="0" w:color="auto"/>
      </w:divBdr>
    </w:div>
    <w:div w:id="1831410608">
      <w:bodyDiv w:val="1"/>
      <w:marLeft w:val="0"/>
      <w:marRight w:val="0"/>
      <w:marTop w:val="0"/>
      <w:marBottom w:val="0"/>
      <w:divBdr>
        <w:top w:val="none" w:sz="0" w:space="0" w:color="auto"/>
        <w:left w:val="none" w:sz="0" w:space="0" w:color="auto"/>
        <w:bottom w:val="none" w:sz="0" w:space="0" w:color="auto"/>
        <w:right w:val="none" w:sz="0" w:space="0" w:color="auto"/>
      </w:divBdr>
    </w:div>
    <w:div w:id="1846507383">
      <w:bodyDiv w:val="1"/>
      <w:marLeft w:val="0"/>
      <w:marRight w:val="0"/>
      <w:marTop w:val="0"/>
      <w:marBottom w:val="0"/>
      <w:divBdr>
        <w:top w:val="none" w:sz="0" w:space="0" w:color="auto"/>
        <w:left w:val="none" w:sz="0" w:space="0" w:color="auto"/>
        <w:bottom w:val="none" w:sz="0" w:space="0" w:color="auto"/>
        <w:right w:val="none" w:sz="0" w:space="0" w:color="auto"/>
      </w:divBdr>
    </w:div>
    <w:div w:id="1847014232">
      <w:bodyDiv w:val="1"/>
      <w:marLeft w:val="0"/>
      <w:marRight w:val="0"/>
      <w:marTop w:val="0"/>
      <w:marBottom w:val="0"/>
      <w:divBdr>
        <w:top w:val="none" w:sz="0" w:space="0" w:color="auto"/>
        <w:left w:val="none" w:sz="0" w:space="0" w:color="auto"/>
        <w:bottom w:val="none" w:sz="0" w:space="0" w:color="auto"/>
        <w:right w:val="none" w:sz="0" w:space="0" w:color="auto"/>
      </w:divBdr>
      <w:divsChild>
        <w:div w:id="269244622">
          <w:marLeft w:val="0"/>
          <w:marRight w:val="0"/>
          <w:marTop w:val="0"/>
          <w:marBottom w:val="0"/>
          <w:divBdr>
            <w:top w:val="none" w:sz="0" w:space="0" w:color="auto"/>
            <w:left w:val="none" w:sz="0" w:space="0" w:color="auto"/>
            <w:bottom w:val="none" w:sz="0" w:space="0" w:color="auto"/>
            <w:right w:val="none" w:sz="0" w:space="0" w:color="auto"/>
          </w:divBdr>
        </w:div>
      </w:divsChild>
    </w:div>
    <w:div w:id="1852141398">
      <w:bodyDiv w:val="1"/>
      <w:marLeft w:val="0"/>
      <w:marRight w:val="0"/>
      <w:marTop w:val="0"/>
      <w:marBottom w:val="0"/>
      <w:divBdr>
        <w:top w:val="none" w:sz="0" w:space="0" w:color="auto"/>
        <w:left w:val="none" w:sz="0" w:space="0" w:color="auto"/>
        <w:bottom w:val="none" w:sz="0" w:space="0" w:color="auto"/>
        <w:right w:val="none" w:sz="0" w:space="0" w:color="auto"/>
      </w:divBdr>
    </w:div>
    <w:div w:id="1862745369">
      <w:bodyDiv w:val="1"/>
      <w:marLeft w:val="0"/>
      <w:marRight w:val="0"/>
      <w:marTop w:val="0"/>
      <w:marBottom w:val="0"/>
      <w:divBdr>
        <w:top w:val="none" w:sz="0" w:space="0" w:color="auto"/>
        <w:left w:val="none" w:sz="0" w:space="0" w:color="auto"/>
        <w:bottom w:val="none" w:sz="0" w:space="0" w:color="auto"/>
        <w:right w:val="none" w:sz="0" w:space="0" w:color="auto"/>
      </w:divBdr>
    </w:div>
    <w:div w:id="1863979812">
      <w:bodyDiv w:val="1"/>
      <w:marLeft w:val="0"/>
      <w:marRight w:val="0"/>
      <w:marTop w:val="0"/>
      <w:marBottom w:val="0"/>
      <w:divBdr>
        <w:top w:val="none" w:sz="0" w:space="0" w:color="auto"/>
        <w:left w:val="none" w:sz="0" w:space="0" w:color="auto"/>
        <w:bottom w:val="none" w:sz="0" w:space="0" w:color="auto"/>
        <w:right w:val="none" w:sz="0" w:space="0" w:color="auto"/>
      </w:divBdr>
    </w:div>
    <w:div w:id="1905530642">
      <w:bodyDiv w:val="1"/>
      <w:marLeft w:val="0"/>
      <w:marRight w:val="0"/>
      <w:marTop w:val="0"/>
      <w:marBottom w:val="0"/>
      <w:divBdr>
        <w:top w:val="none" w:sz="0" w:space="0" w:color="auto"/>
        <w:left w:val="none" w:sz="0" w:space="0" w:color="auto"/>
        <w:bottom w:val="none" w:sz="0" w:space="0" w:color="auto"/>
        <w:right w:val="none" w:sz="0" w:space="0" w:color="auto"/>
      </w:divBdr>
    </w:div>
    <w:div w:id="1912346878">
      <w:bodyDiv w:val="1"/>
      <w:marLeft w:val="0"/>
      <w:marRight w:val="0"/>
      <w:marTop w:val="0"/>
      <w:marBottom w:val="0"/>
      <w:divBdr>
        <w:top w:val="none" w:sz="0" w:space="0" w:color="auto"/>
        <w:left w:val="none" w:sz="0" w:space="0" w:color="auto"/>
        <w:bottom w:val="none" w:sz="0" w:space="0" w:color="auto"/>
        <w:right w:val="none" w:sz="0" w:space="0" w:color="auto"/>
      </w:divBdr>
      <w:divsChild>
        <w:div w:id="604575185">
          <w:marLeft w:val="0"/>
          <w:marRight w:val="0"/>
          <w:marTop w:val="0"/>
          <w:marBottom w:val="0"/>
          <w:divBdr>
            <w:top w:val="none" w:sz="0" w:space="0" w:color="auto"/>
            <w:left w:val="none" w:sz="0" w:space="0" w:color="auto"/>
            <w:bottom w:val="none" w:sz="0" w:space="0" w:color="auto"/>
            <w:right w:val="none" w:sz="0" w:space="0" w:color="auto"/>
          </w:divBdr>
        </w:div>
      </w:divsChild>
    </w:div>
    <w:div w:id="1926917264">
      <w:bodyDiv w:val="1"/>
      <w:marLeft w:val="0"/>
      <w:marRight w:val="0"/>
      <w:marTop w:val="0"/>
      <w:marBottom w:val="0"/>
      <w:divBdr>
        <w:top w:val="none" w:sz="0" w:space="0" w:color="auto"/>
        <w:left w:val="none" w:sz="0" w:space="0" w:color="auto"/>
        <w:bottom w:val="none" w:sz="0" w:space="0" w:color="auto"/>
        <w:right w:val="none" w:sz="0" w:space="0" w:color="auto"/>
      </w:divBdr>
      <w:divsChild>
        <w:div w:id="11039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403956">
      <w:bodyDiv w:val="1"/>
      <w:marLeft w:val="0"/>
      <w:marRight w:val="0"/>
      <w:marTop w:val="0"/>
      <w:marBottom w:val="0"/>
      <w:divBdr>
        <w:top w:val="none" w:sz="0" w:space="0" w:color="auto"/>
        <w:left w:val="none" w:sz="0" w:space="0" w:color="auto"/>
        <w:bottom w:val="none" w:sz="0" w:space="0" w:color="auto"/>
        <w:right w:val="none" w:sz="0" w:space="0" w:color="auto"/>
      </w:divBdr>
      <w:divsChild>
        <w:div w:id="198209196">
          <w:marLeft w:val="0"/>
          <w:marRight w:val="0"/>
          <w:marTop w:val="0"/>
          <w:marBottom w:val="0"/>
          <w:divBdr>
            <w:top w:val="none" w:sz="0" w:space="0" w:color="auto"/>
            <w:left w:val="none" w:sz="0" w:space="0" w:color="auto"/>
            <w:bottom w:val="none" w:sz="0" w:space="0" w:color="auto"/>
            <w:right w:val="none" w:sz="0" w:space="0" w:color="auto"/>
          </w:divBdr>
        </w:div>
      </w:divsChild>
    </w:div>
    <w:div w:id="1978684227">
      <w:bodyDiv w:val="1"/>
      <w:marLeft w:val="0"/>
      <w:marRight w:val="0"/>
      <w:marTop w:val="0"/>
      <w:marBottom w:val="0"/>
      <w:divBdr>
        <w:top w:val="none" w:sz="0" w:space="0" w:color="auto"/>
        <w:left w:val="none" w:sz="0" w:space="0" w:color="auto"/>
        <w:bottom w:val="none" w:sz="0" w:space="0" w:color="auto"/>
        <w:right w:val="none" w:sz="0" w:space="0" w:color="auto"/>
      </w:divBdr>
    </w:div>
    <w:div w:id="2014644547">
      <w:bodyDiv w:val="1"/>
      <w:marLeft w:val="0"/>
      <w:marRight w:val="0"/>
      <w:marTop w:val="0"/>
      <w:marBottom w:val="0"/>
      <w:divBdr>
        <w:top w:val="none" w:sz="0" w:space="0" w:color="auto"/>
        <w:left w:val="none" w:sz="0" w:space="0" w:color="auto"/>
        <w:bottom w:val="none" w:sz="0" w:space="0" w:color="auto"/>
        <w:right w:val="none" w:sz="0" w:space="0" w:color="auto"/>
      </w:divBdr>
    </w:div>
    <w:div w:id="2034501218">
      <w:bodyDiv w:val="1"/>
      <w:marLeft w:val="0"/>
      <w:marRight w:val="0"/>
      <w:marTop w:val="0"/>
      <w:marBottom w:val="0"/>
      <w:divBdr>
        <w:top w:val="none" w:sz="0" w:space="0" w:color="auto"/>
        <w:left w:val="none" w:sz="0" w:space="0" w:color="auto"/>
        <w:bottom w:val="none" w:sz="0" w:space="0" w:color="auto"/>
        <w:right w:val="none" w:sz="0" w:space="0" w:color="auto"/>
      </w:divBdr>
    </w:div>
    <w:div w:id="2064283662">
      <w:bodyDiv w:val="1"/>
      <w:marLeft w:val="0"/>
      <w:marRight w:val="0"/>
      <w:marTop w:val="0"/>
      <w:marBottom w:val="0"/>
      <w:divBdr>
        <w:top w:val="none" w:sz="0" w:space="0" w:color="auto"/>
        <w:left w:val="none" w:sz="0" w:space="0" w:color="auto"/>
        <w:bottom w:val="none" w:sz="0" w:space="0" w:color="auto"/>
        <w:right w:val="none" w:sz="0" w:space="0" w:color="auto"/>
      </w:divBdr>
    </w:div>
    <w:div w:id="2097558663">
      <w:bodyDiv w:val="1"/>
      <w:marLeft w:val="0"/>
      <w:marRight w:val="0"/>
      <w:marTop w:val="0"/>
      <w:marBottom w:val="0"/>
      <w:divBdr>
        <w:top w:val="none" w:sz="0" w:space="0" w:color="auto"/>
        <w:left w:val="none" w:sz="0" w:space="0" w:color="auto"/>
        <w:bottom w:val="none" w:sz="0" w:space="0" w:color="auto"/>
        <w:right w:val="none" w:sz="0" w:space="0" w:color="auto"/>
      </w:divBdr>
    </w:div>
    <w:div w:id="2108232447">
      <w:bodyDiv w:val="1"/>
      <w:marLeft w:val="0"/>
      <w:marRight w:val="0"/>
      <w:marTop w:val="0"/>
      <w:marBottom w:val="0"/>
      <w:divBdr>
        <w:top w:val="none" w:sz="0" w:space="0" w:color="auto"/>
        <w:left w:val="none" w:sz="0" w:space="0" w:color="auto"/>
        <w:bottom w:val="none" w:sz="0" w:space="0" w:color="auto"/>
        <w:right w:val="none" w:sz="0" w:space="0" w:color="auto"/>
      </w:divBdr>
      <w:divsChild>
        <w:div w:id="492722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hyperlink" Target="http://onlinestatbook.com/2/normal_distribution/normal_approx_demo.html"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onlinestatbook.com/2/normal_distribution/history_normal.html"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5.tif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onlinestatbook.com/2/sampling_distributions/samplingdist_diff_means.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onlinestatbook.com/2/probability/basic.html" TargetMode="External"/><Relationship Id="rId31" Type="http://schemas.openxmlformats.org/officeDocument/2006/relationships/image" Target="media/image14.tiff"/><Relationship Id="rId44" Type="http://schemas.openxmlformats.org/officeDocument/2006/relationships/image" Target="media/image2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nlinestatbook.com/2/probability/binomial.html" TargetMode="External"/><Relationship Id="rId22" Type="http://schemas.openxmlformats.org/officeDocument/2006/relationships/image" Target="media/image10.jpeg"/><Relationship Id="rId27" Type="http://schemas.openxmlformats.org/officeDocument/2006/relationships/hyperlink" Target="http://onlinestatbook.com/2/normal_distribution/normal_approx.html" TargetMode="External"/><Relationship Id="rId30" Type="http://schemas.openxmlformats.org/officeDocument/2006/relationships/hyperlink" Target="http://onlinestatbook.com/2/normal_distribution/varieties_demo.html" TargetMode="External"/><Relationship Id="rId35" Type="http://schemas.openxmlformats.org/officeDocument/2006/relationships/image" Target="media/image18.png"/><Relationship Id="rId43" Type="http://schemas.openxmlformats.org/officeDocument/2006/relationships/hyperlink" Target="http://onlinestatbook.com/2/sampling_distributions/samplingdist_diff_means.html" TargetMode="External"/><Relationship Id="rId48" Type="http://schemas.openxmlformats.org/officeDocument/2006/relationships/hyperlink" Target="http://onlinestatbook.com/2/sampling_distributions/samplingdist_diff_means.htm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onlinestatbook.com/2/probability/binomial.html" TargetMode="External"/><Relationship Id="rId25" Type="http://schemas.openxmlformats.org/officeDocument/2006/relationships/hyperlink" Target="http://onlinestatbook.com/2/normal_distribution/standard_normal.html" TargetMode="External"/><Relationship Id="rId33" Type="http://schemas.openxmlformats.org/officeDocument/2006/relationships/image" Target="media/image16.png"/><Relationship Id="rId38" Type="http://schemas.openxmlformats.org/officeDocument/2006/relationships/hyperlink" Target="http://onlinestatbook.com/2/case_studies/angry_moods.html" TargetMode="External"/><Relationship Id="rId46" Type="http://schemas.openxmlformats.org/officeDocument/2006/relationships/image" Target="media/image25.png"/><Relationship Id="rId20" Type="http://schemas.openxmlformats.org/officeDocument/2006/relationships/hyperlink" Target="http://onlinestatbook.com/2/normal_distribution/normal_approx.html"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onlinestatbook.com/2/normal_distribution/normal_approx_demo.html" TargetMode="External"/><Relationship Id="rId36" Type="http://schemas.openxmlformats.org/officeDocument/2006/relationships/hyperlink" Target="http://onlinestatbook.com/2/normal_distribution/areas_normal.html" TargetMode="External"/><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6381A-9479-604D-8E83-AC91EC758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11</Pages>
  <Words>1205</Words>
  <Characters>6872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Teng</dc:creator>
  <cp:keywords/>
  <dc:description/>
  <cp:lastModifiedBy>Amber Teng</cp:lastModifiedBy>
  <cp:revision>116</cp:revision>
  <dcterms:created xsi:type="dcterms:W3CDTF">2019-03-09T01:54:00Z</dcterms:created>
  <dcterms:modified xsi:type="dcterms:W3CDTF">2019-03-20T22:39:00Z</dcterms:modified>
</cp:coreProperties>
</file>