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17.11.10 Meeting Agenda/Notes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Determine how the split between front end and backend work is going to work. 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Code review for RoomDatabase branch.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Discuss project file structure.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 xml:space="preserve">Currently all custom java files are being placed in the directory </w:t>
      </w:r>
      <w:r>
        <w:rPr>
          <w:rFonts w:ascii="Cambria" w:hAnsi="Cambria"/>
          <w:b w:val="false"/>
          <w:i/>
          <w:color w:val="000000"/>
          <w:sz w:val="22"/>
        </w:rPr>
        <w:t>app/src/main/java/com.example.aj.glouptaketwo</w:t>
      </w:r>
      <w:r>
        <w:rPr>
          <w:rFonts w:ascii="Cambria" w:hAnsi="Cambria"/>
          <w:b w:val="false"/>
          <w:i w:val="false"/>
          <w:color w:val="000000"/>
          <w:sz w:val="22"/>
        </w:rPr>
        <w:t>. This will get very unorganized, very quickly once we start adding more database entities and pages.</w:t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What we did last week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Figuring out GitHub because it is being a bit unhelpful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Also doing prelim design work on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main” page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Kevin</w:t>
      </w:r>
    </w:p>
    <w:p>
      <w:pPr>
        <w:numPr>
          <w:ilvl w:val="1"/>
          <w:numId w:val="3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Was tasked to work on buttons but was not able to because of GitHub issues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Brad</w:t>
      </w:r>
    </w:p>
    <w:p>
      <w:pPr>
        <w:numPr>
          <w:ilvl w:val="1"/>
          <w:numId w:val="4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Created database using new database method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not using SQLight anymore</w:t>
      </w:r>
    </w:p>
    <w:p>
      <w:pPr>
        <w:spacing w:after="0"/>
        <w:ind w:left="120"/>
        <w:jc w:val="left"/>
      </w:pPr>
      <w:r>
        <w:br/>
      </w:r>
    </w:p>
    <w:p>
      <w:pPr>
        <w:spacing w:after="0"/>
        <w:ind w:left="120"/>
        <w:jc w:val="left"/>
      </w:pPr>
      <w:r>
        <w:br/>
      </w:r>
    </w:p>
    <w:p>
      <w:pPr>
        <w:pStyle w:val="Heading1"/>
        <w:spacing w:after="0"/>
        <w:ind w:left="120"/>
        <w:jc w:val="left"/>
      </w:pPr>
      <w:r>
        <w:rPr>
          <w:rFonts w:ascii="Cambria" w:hAnsi="Cambria"/>
          <w:color w:val="000000"/>
        </w:rPr>
        <w:t>What we will do this week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</w:t>
      </w:r>
    </w:p>
    <w:p>
      <w:pPr>
        <w:numPr>
          <w:ilvl w:val="1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Sketches and designs and research and surveys for UI design of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“</w:t>
      </w:r>
      <w:r>
        <w:rPr>
          <w:rFonts w:ascii="Cambria" w:hAnsi="Cambria"/>
          <w:b w:val="false"/>
          <w:i w:val="false"/>
          <w:color w:val="000000"/>
          <w:sz w:val="22"/>
        </w:rPr>
        <w:t>main” page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Kevin</w:t>
      </w:r>
    </w:p>
    <w:p>
      <w:pPr>
        <w:numPr>
          <w:ilvl w:val="1"/>
          <w:numId w:val="6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Continue button stuff</w:t>
      </w:r>
    </w:p>
    <w:p>
      <w:pPr>
        <w:numPr>
          <w:ilvl w:val="0"/>
          <w:numId w:val="5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Brad</w:t>
      </w:r>
    </w:p>
    <w:p>
      <w:pPr>
        <w:numPr>
          <w:ilvl w:val="1"/>
          <w:numId w:val="7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 database that was created last week.</w:t>
      </w:r>
    </w:p>
    <w:p>
      <w:pPr>
        <w:spacing w:after="0"/>
        <w:ind w:left="12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  <w:num w:numId="3">
    <w:abstractNumId w:val="2"/>
    <w:lvlOverride w:ilvl="1">
      <w:startOverride w:val="1"/>
      <w:lvl w:ilvl="1">
        <w:numFmt w:val="bullet"/>
        <w:lvlText w:val="o"/>
        <w:pPr>
          <w:ind w:left="1560" w:hanging="360"/>
        </w:pPr>
        <w:rPr>
          <w:rFonts w:hint="default" w:ascii="Courier New" w:hAnsi="Courier New" w:cs="Courier New"/>
        </w:rPr>
      </w:lvl>
    </w:lvlOverride>
  </w:num>
  <w:num w:numId="4">
    <w:abstractNumId w:val="2"/>
    <w:lvlOverride w:ilvl="1">
      <w:startOverride w:val="1"/>
      <w:lvl w:ilvl="1">
        <w:numFmt w:val="bullet"/>
        <w:lvlText w:val="o"/>
        <w:pPr>
          <w:ind w:left="1560" w:hanging="360"/>
        </w:pPr>
        <w:rPr>
          <w:rFonts w:hint="default" w:ascii="Courier New" w:hAnsi="Courier New" w:cs="Courier New"/>
        </w:rPr>
      </w:lvl>
    </w:lvlOverride>
  </w:num>
  <w:num w:numId="5">
    <w:abstractNumId w:val="3"/>
  </w:num>
  <w:num w:numId="6">
    <w:abstractNumId w:val="3"/>
    <w:lvlOverride w:ilvl="1">
      <w:startOverride w:val="1"/>
      <w:lvl w:ilvl="1">
        <w:numFmt w:val="bullet"/>
        <w:lvlText w:val="o"/>
        <w:pPr>
          <w:ind w:left="1560" w:hanging="360"/>
        </w:pPr>
        <w:rPr>
          <w:rFonts w:hint="default" w:ascii="Courier New" w:hAnsi="Courier New" w:cs="Courier New"/>
        </w:rPr>
      </w:lvl>
    </w:lvlOverride>
  </w:num>
  <w:num w:numId="7">
    <w:abstractNumId w:val="3"/>
    <w:lvlOverride w:ilvl="1">
      <w:startOverride w:val="1"/>
      <w:lvl w:ilvl="1">
        <w:numFmt w:val="bullet"/>
        <w:lvlText w:val="o"/>
        <w:pPr>
          <w:ind w:left="1560" w:hanging="360"/>
        </w:pPr>
        <w:rPr>
          <w:rFonts w:hint="default" w:ascii="Courier New" w:hAnsi="Courier New" w:cs="Courier New"/>
        </w:rPr>
      </w:lvl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