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BB7" w:rsidRDefault="00336B2A" w:rsidP="00336B2A">
      <w:pPr>
        <w:spacing w:after="0"/>
      </w:pPr>
      <w:r w:rsidRPr="00336B2A">
        <w:t>https://www.genspark.ai/agents?id=0c0f6e5e-1e83-4bd9-87db-2a8951239550</w:t>
      </w:r>
    </w:p>
    <w:p w:rsidR="00336B2A" w:rsidRDefault="00336B2A" w:rsidP="00336B2A">
      <w:pPr>
        <w:spacing w:after="0"/>
      </w:pPr>
    </w:p>
    <w:p w:rsidR="00522F8C" w:rsidRPr="0012706A" w:rsidRDefault="00522F8C" w:rsidP="0012706A">
      <w:pPr>
        <w:spacing w:after="0"/>
        <w:jc w:val="center"/>
        <w:rPr>
          <w:b/>
          <w:i/>
          <w:sz w:val="28"/>
          <w:szCs w:val="28"/>
        </w:rPr>
      </w:pPr>
      <w:r w:rsidRPr="0012706A">
        <w:rPr>
          <w:b/>
          <w:i/>
          <w:sz w:val="28"/>
          <w:szCs w:val="28"/>
        </w:rPr>
        <w:t>Grundlegende App-Architektur</w:t>
      </w:r>
    </w:p>
    <w:p w:rsidR="00522F8C" w:rsidRPr="0012706A" w:rsidRDefault="00522F8C" w:rsidP="0012706A">
      <w:pPr>
        <w:spacing w:after="0"/>
        <w:jc w:val="center"/>
        <w:rPr>
          <w:b/>
          <w:i/>
          <w:sz w:val="28"/>
          <w:szCs w:val="28"/>
        </w:rPr>
      </w:pPr>
      <w:r w:rsidRPr="0012706A">
        <w:rPr>
          <w:b/>
          <w:i/>
          <w:sz w:val="28"/>
          <w:szCs w:val="28"/>
        </w:rPr>
        <w:t>Die App besteht aus drei Hauptkomponenten:</w:t>
      </w:r>
      <w:bookmarkStart w:id="0" w:name="_GoBack"/>
      <w:bookmarkEnd w:id="0"/>
    </w:p>
    <w:p w:rsidR="00522F8C" w:rsidRDefault="00522F8C" w:rsidP="00522F8C">
      <w:pPr>
        <w:spacing w:after="0"/>
      </w:pPr>
    </w:p>
    <w:p w:rsidR="00522F8C" w:rsidRDefault="00522F8C" w:rsidP="00522F8C">
      <w:pPr>
        <w:spacing w:after="0"/>
      </w:pPr>
      <w:r>
        <w:t>Frontend: Die Benutzeroberfläche, mit der Verbraucher interagieren</w:t>
      </w:r>
    </w:p>
    <w:p w:rsidR="00522F8C" w:rsidRDefault="00522F8C" w:rsidP="00522F8C">
      <w:pPr>
        <w:spacing w:after="0"/>
      </w:pPr>
      <w:r>
        <w:t>Backend: Der Server, der Anfragen verarbeitet und mit der KI kommuniziert</w:t>
      </w:r>
    </w:p>
    <w:p w:rsidR="00522F8C" w:rsidRDefault="00522F8C" w:rsidP="00522F8C">
      <w:pPr>
        <w:spacing w:after="0"/>
      </w:pPr>
      <w:r>
        <w:t>KI-Dienst: Die Künstliche Intelligenz, die rechtliche Fragen beantwortet</w:t>
      </w:r>
    </w:p>
    <w:p w:rsidR="00522F8C" w:rsidRDefault="00522F8C" w:rsidP="00522F8C">
      <w:pPr>
        <w:pStyle w:val="Listenabsatz"/>
        <w:numPr>
          <w:ilvl w:val="0"/>
          <w:numId w:val="2"/>
        </w:numPr>
        <w:spacing w:after="0"/>
      </w:pPr>
      <w:r>
        <w:t>t und sendet sie zurück an die App</w:t>
      </w:r>
    </w:p>
    <w:p w:rsidR="00B05D07" w:rsidRDefault="00522F8C" w:rsidP="00B05D07">
      <w:pPr>
        <w:spacing w:after="0"/>
      </w:pPr>
      <w:r>
        <w:t xml:space="preserve">App zeigt die Antwort dem </w:t>
      </w:r>
      <w:proofErr w:type="spellStart"/>
      <w:r>
        <w:t>Be</w:t>
      </w:r>
      <w:proofErr w:type="spellEnd"/>
      <w:r w:rsidR="00B05D07" w:rsidRPr="00B05D07">
        <w:t xml:space="preserve"> </w:t>
      </w:r>
    </w:p>
    <w:p w:rsidR="00B05D07" w:rsidRDefault="00B05D07" w:rsidP="00B05D07">
      <w:pPr>
        <w:spacing w:after="0"/>
      </w:pPr>
      <w:r>
        <w:t>Der Datenfluss sieht wie folgt aus:</w:t>
      </w:r>
    </w:p>
    <w:p w:rsidR="00B05D07" w:rsidRDefault="00B05D07" w:rsidP="00B05D07">
      <w:pPr>
        <w:pStyle w:val="Listenabsatz"/>
        <w:numPr>
          <w:ilvl w:val="0"/>
          <w:numId w:val="6"/>
        </w:numPr>
        <w:spacing w:after="0"/>
      </w:pPr>
      <w:r>
        <w:t>Benutzer gibt eine rechtliche Frage in die App ein</w:t>
      </w:r>
    </w:p>
    <w:p w:rsidR="00B05D07" w:rsidRDefault="00B05D07" w:rsidP="00B05D07">
      <w:pPr>
        <w:pStyle w:val="Listenabsatz"/>
        <w:numPr>
          <w:ilvl w:val="0"/>
          <w:numId w:val="6"/>
        </w:numPr>
        <w:spacing w:after="0"/>
      </w:pPr>
      <w:r>
        <w:t>App sendet die Frage an den Backend-Server</w:t>
      </w:r>
    </w:p>
    <w:p w:rsidR="00B05D07" w:rsidRDefault="00B05D07" w:rsidP="00B05D07">
      <w:pPr>
        <w:pStyle w:val="Listenabsatz"/>
        <w:numPr>
          <w:ilvl w:val="0"/>
          <w:numId w:val="6"/>
        </w:numPr>
        <w:spacing w:after="0"/>
      </w:pPr>
      <w:r>
        <w:t>Server leitet die Frage an den KI-Dienst weiter</w:t>
      </w:r>
    </w:p>
    <w:p w:rsidR="00B05D07" w:rsidRDefault="00B05D07" w:rsidP="00B05D07">
      <w:pPr>
        <w:pStyle w:val="Listenabsatz"/>
        <w:numPr>
          <w:ilvl w:val="0"/>
          <w:numId w:val="6"/>
        </w:numPr>
        <w:spacing w:after="0"/>
      </w:pPr>
      <w:r>
        <w:t>KI generiert eine Antwort</w:t>
      </w:r>
    </w:p>
    <w:p w:rsidR="00522F8C" w:rsidRDefault="00B05D07" w:rsidP="00B05D07">
      <w:pPr>
        <w:pStyle w:val="Listenabsatz"/>
        <w:numPr>
          <w:ilvl w:val="0"/>
          <w:numId w:val="6"/>
        </w:numPr>
        <w:spacing w:after="0"/>
      </w:pPr>
      <w:r>
        <w:t xml:space="preserve">Server verarbeitet die </w:t>
      </w:r>
      <w:proofErr w:type="spellStart"/>
      <w:r>
        <w:t>Antwor</w:t>
      </w:r>
      <w:proofErr w:type="spellEnd"/>
      <w:r>
        <w:t xml:space="preserve"> </w:t>
      </w:r>
      <w:proofErr w:type="spellStart"/>
      <w:r w:rsidR="00522F8C">
        <w:t>nutzer</w:t>
      </w:r>
      <w:proofErr w:type="spellEnd"/>
      <w:r w:rsidR="00522F8C">
        <w:t xml:space="preserve"> an</w:t>
      </w:r>
    </w:p>
    <w:p w:rsidR="00522F8C" w:rsidRDefault="00522F8C" w:rsidP="00336B2A">
      <w:pPr>
        <w:spacing w:after="0"/>
      </w:pPr>
    </w:p>
    <w:p w:rsidR="00522F8C" w:rsidRDefault="00522F8C" w:rsidP="00336B2A">
      <w:pPr>
        <w:spacing w:after="0"/>
      </w:pPr>
    </w:p>
    <w:p w:rsidR="00251273" w:rsidRPr="00251273" w:rsidRDefault="00251273" w:rsidP="00251273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  <w:t>Mietvertrag und Kosten</w:t>
      </w:r>
    </w:p>
    <w:p w:rsidR="00251273" w:rsidRDefault="00251273" w:rsidP="0025127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Mietvertrag: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</w:t>
      </w:r>
    </w:p>
    <w:p w:rsidR="00251273" w:rsidRDefault="00251273" w:rsidP="00251273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Frage:</w:t>
      </w:r>
    </w:p>
    <w:p w:rsidR="00251273" w:rsidRDefault="00251273" w:rsidP="00251273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Welche Details sind im Mietvertrag enthalten? (z. B. vollständige Anschrift des Vermieters, genaue Bezeichnung der Wohnung und Nebenräume)</w:t>
      </w:r>
    </w:p>
    <w:p w:rsid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</w:pPr>
      <w:r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Antwort</w:t>
      </w:r>
    </w:p>
    <w:p w:rsidR="00251273" w:rsidRP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Aktuelle Analyse</w:t>
      </w:r>
    </w:p>
    <w:p w:rsidR="00251273" w:rsidRP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  <w:t>Komplexität: Mittel</w:t>
      </w:r>
    </w:p>
    <w:p w:rsidR="00251273" w:rsidRP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  <w:t>Ihre Frage erfordert eine detaillierte Analyse. Eine Anwaltsberatung könnte hilfreich sein.</w:t>
      </w:r>
    </w:p>
    <w:p w:rsid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</w:pPr>
    </w:p>
    <w:p w:rsidR="00251273" w:rsidRP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</w:pPr>
      <w:r>
        <w:rPr>
          <w:rFonts w:ascii="Roboto" w:eastAsia="Times New Roman" w:hAnsi="Roboto" w:cs="Times New Roman"/>
          <w:bCs/>
          <w:color w:val="0A0A0A"/>
          <w:sz w:val="24"/>
          <w:szCs w:val="24"/>
          <w:lang w:eastAsia="de-DE"/>
        </w:rPr>
        <w:t>Bitte eine umfangreihe, professionelle Antwort mit Hinweis zum BGB, Mietrecht und die Paragrafen</w:t>
      </w:r>
    </w:p>
    <w:p w:rsid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</w:pPr>
    </w:p>
    <w:p w:rsidR="00251273" w:rsidRDefault="00251273" w:rsidP="00251273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</w:pPr>
    </w:p>
    <w:p w:rsidR="00251273" w:rsidRPr="00251273" w:rsidRDefault="00251273" w:rsidP="00251273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</w:p>
    <w:p w:rsidR="00251273" w:rsidRPr="00251273" w:rsidRDefault="00251273" w:rsidP="0025127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Mietdauer: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Wie lang ist die Mietdauer, und welche Fristen gelten für eine Kündigung?</w:t>
      </w:r>
    </w:p>
    <w:p w:rsidR="00251273" w:rsidRPr="00251273" w:rsidRDefault="00251273" w:rsidP="0025127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Nebenkosten: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Wie werden Nebenkosten berechnet, und wer zahlt sie?</w:t>
      </w:r>
    </w:p>
    <w:p w:rsidR="00251273" w:rsidRPr="00251273" w:rsidRDefault="00251273" w:rsidP="0025127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Miethöhe und Erhöhung: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Welche Kosten sind in der Miete enthalten, und welche sind optional? Gibt es Pläne für eine Mieterhöhung?</w:t>
      </w:r>
    </w:p>
    <w:p w:rsidR="00251273" w:rsidRPr="00251273" w:rsidRDefault="00251273" w:rsidP="0025127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lastRenderedPageBreak/>
        <w:t>Kaution: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Wann und wie wird die Kaution zurückgezahlt? </w:t>
      </w:r>
    </w:p>
    <w:p w:rsidR="00251273" w:rsidRPr="00251273" w:rsidRDefault="00251273" w:rsidP="00251273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  <w:t>Wohnung und Zustand</w:t>
      </w:r>
    </w:p>
    <w:p w:rsidR="00251273" w:rsidRPr="00251273" w:rsidRDefault="00251273" w:rsidP="0025127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Größe und Ausstattung: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Wie groß sind die Wohnfläche und die einzelnen Räume? Gibt es einen Keller, einen Balkon oder eine Garage?</w:t>
      </w:r>
    </w:p>
    <w:p w:rsidR="00251273" w:rsidRPr="00251273" w:rsidRDefault="00251273" w:rsidP="0025127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Zustand und Renovierungen: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Ist die Wohnung renoviert? Welche Schönheitsreparaturen müssen vor Einzug erledigt werden?</w:t>
      </w:r>
    </w:p>
    <w:p w:rsidR="00251273" w:rsidRPr="00251273" w:rsidRDefault="00251273" w:rsidP="0025127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Nutzung der Wohnung: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Darf die Wohnung auch für Homeoffice oder gewerbliche Zwecke genutzt werden? Gibt es spezielle Regelungen?</w:t>
      </w:r>
    </w:p>
    <w:p w:rsidR="00251273" w:rsidRPr="00251273" w:rsidRDefault="00251273" w:rsidP="00251273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Haustiere: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Sind Haustiere in der Wohnung erlaubt? </w:t>
      </w:r>
    </w:p>
    <w:p w:rsidR="00251273" w:rsidRPr="00251273" w:rsidRDefault="00251273" w:rsidP="00251273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de-DE"/>
        </w:rPr>
        <w:t>Rechtliche und andere Aspekte</w:t>
      </w:r>
    </w:p>
    <w:p w:rsidR="00251273" w:rsidRPr="00251273" w:rsidRDefault="00251273" w:rsidP="0025127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Kündigung: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Welche Kündigungsfristen gelten? Gibt es spezielle Regelungen für die Kündigung des Mietvertrags?</w:t>
      </w:r>
    </w:p>
    <w:p w:rsidR="00251273" w:rsidRPr="00251273" w:rsidRDefault="00251273" w:rsidP="0025127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Schönheitsreparaturen: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Wer ist für Schönheitsreparaturen verantwortlich?</w:t>
      </w:r>
    </w:p>
    <w:p w:rsidR="00251273" w:rsidRPr="00251273" w:rsidRDefault="00251273" w:rsidP="0025127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Reparaturen: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Wer ist für die Reparatur von Geräten und anderen Einrichtungen verantwortlich?</w:t>
      </w:r>
    </w:p>
    <w:p w:rsidR="00251273" w:rsidRPr="00251273" w:rsidRDefault="00251273" w:rsidP="00251273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de-DE"/>
        </w:rPr>
        <w:t>Mietnomaden und Mietschulden:</w:t>
      </w: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 Gibt es eine Mietschuldenfreiheitsbescheinigung? </w:t>
      </w:r>
    </w:p>
    <w:p w:rsidR="00251273" w:rsidRPr="00251273" w:rsidRDefault="00251273" w:rsidP="00251273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</w:pPr>
      <w:r w:rsidRPr="00251273">
        <w:rPr>
          <w:rFonts w:ascii="Roboto" w:eastAsia="Times New Roman" w:hAnsi="Roboto" w:cs="Times New Roman"/>
          <w:color w:val="0A0A0A"/>
          <w:sz w:val="24"/>
          <w:szCs w:val="24"/>
          <w:lang w:eastAsia="de-DE"/>
        </w:rPr>
        <w:t>Diese Fragen sind nicht nur für den Vermieter von Interesse, sondern auch für den Mieter. Durch eine so</w:t>
      </w:r>
    </w:p>
    <w:p w:rsidR="00522F8C" w:rsidRDefault="00522F8C" w:rsidP="00336B2A">
      <w:pPr>
        <w:spacing w:after="0"/>
      </w:pPr>
    </w:p>
    <w:p w:rsidR="00251273" w:rsidRDefault="00251273" w:rsidP="00336B2A">
      <w:pPr>
        <w:spacing w:after="0"/>
      </w:pPr>
    </w:p>
    <w:p w:rsidR="00251273" w:rsidRDefault="00251273" w:rsidP="00336B2A">
      <w:pPr>
        <w:spacing w:after="0"/>
      </w:pPr>
    </w:p>
    <w:p w:rsidR="00251273" w:rsidRDefault="00251273" w:rsidP="00336B2A">
      <w:pPr>
        <w:spacing w:after="0"/>
      </w:pPr>
    </w:p>
    <w:p w:rsidR="00522F8C" w:rsidRDefault="00522F8C" w:rsidP="00336B2A">
      <w:pPr>
        <w:spacing w:after="0"/>
      </w:pPr>
    </w:p>
    <w:p w:rsidR="00522F8C" w:rsidRDefault="00522F8C" w:rsidP="00336B2A">
      <w:pPr>
        <w:spacing w:after="0"/>
      </w:pPr>
    </w:p>
    <w:sectPr w:rsidR="00522F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23CEC"/>
    <w:multiLevelType w:val="hybridMultilevel"/>
    <w:tmpl w:val="0C3C99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673ED"/>
    <w:multiLevelType w:val="multilevel"/>
    <w:tmpl w:val="1DD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61C7B"/>
    <w:multiLevelType w:val="multilevel"/>
    <w:tmpl w:val="B48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572BD"/>
    <w:multiLevelType w:val="multilevel"/>
    <w:tmpl w:val="2E5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9697D"/>
    <w:multiLevelType w:val="hybridMultilevel"/>
    <w:tmpl w:val="39DC26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91B6E"/>
    <w:multiLevelType w:val="hybridMultilevel"/>
    <w:tmpl w:val="0C3C99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86F"/>
    <w:rsid w:val="000D213F"/>
    <w:rsid w:val="0012706A"/>
    <w:rsid w:val="00251273"/>
    <w:rsid w:val="0027162D"/>
    <w:rsid w:val="00336B2A"/>
    <w:rsid w:val="00364449"/>
    <w:rsid w:val="00450FD6"/>
    <w:rsid w:val="00522F8C"/>
    <w:rsid w:val="00895965"/>
    <w:rsid w:val="008C7AA1"/>
    <w:rsid w:val="009A2DA6"/>
    <w:rsid w:val="009D6471"/>
    <w:rsid w:val="00A13D12"/>
    <w:rsid w:val="00A80A0E"/>
    <w:rsid w:val="00B05D07"/>
    <w:rsid w:val="00D712B1"/>
    <w:rsid w:val="00DD386F"/>
    <w:rsid w:val="00F11BDA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928A3-B2AE-431D-BEC7-C6B807A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22F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05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45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992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654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2025-05-02T11:02:00Z</dcterms:created>
  <dcterms:modified xsi:type="dcterms:W3CDTF">2025-11-03T16:01:00Z</dcterms:modified>
</cp:coreProperties>
</file>