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DC" w:rsidRDefault="00665BDC" w:rsidP="00665BDC">
      <w:pPr>
        <w:pStyle w:val="NoSpacing"/>
      </w:pPr>
    </w:p>
    <w:p w:rsidR="00665BDC" w:rsidRDefault="00665BDC" w:rsidP="00665BDC">
      <w:pPr>
        <w:pStyle w:val="NoSpacing"/>
        <w:jc w:val="center"/>
        <w:rPr>
          <w:b/>
          <w:sz w:val="40"/>
        </w:rPr>
      </w:pPr>
    </w:p>
    <w:p w:rsidR="00665BDC" w:rsidRDefault="00665BDC" w:rsidP="007C49C0">
      <w:pPr>
        <w:pStyle w:val="NoSpacing"/>
        <w:rPr>
          <w:b/>
          <w:sz w:val="40"/>
        </w:rPr>
      </w:pPr>
    </w:p>
    <w:p w:rsidR="00665BDC" w:rsidRDefault="00665BDC" w:rsidP="00665BDC">
      <w:pPr>
        <w:pStyle w:val="NoSpacing"/>
        <w:jc w:val="center"/>
        <w:rPr>
          <w:b/>
          <w:sz w:val="40"/>
        </w:rPr>
      </w:pPr>
    </w:p>
    <w:p w:rsidR="007C49C0" w:rsidRDefault="007C49C0" w:rsidP="00665BDC">
      <w:pPr>
        <w:pStyle w:val="NoSpacing"/>
        <w:jc w:val="center"/>
        <w:rPr>
          <w:b/>
          <w:sz w:val="40"/>
        </w:rPr>
      </w:pPr>
    </w:p>
    <w:p w:rsidR="007C49C0" w:rsidRDefault="007C49C0" w:rsidP="00665BDC">
      <w:pPr>
        <w:pStyle w:val="NoSpacing"/>
        <w:jc w:val="center"/>
        <w:rPr>
          <w:b/>
          <w:sz w:val="40"/>
        </w:rPr>
      </w:pPr>
    </w:p>
    <w:p w:rsidR="00AA26EC" w:rsidRDefault="0055124E" w:rsidP="00AA26EC">
      <w:pPr>
        <w:pStyle w:val="NoSpacing"/>
        <w:jc w:val="center"/>
        <w:rPr>
          <w:b/>
          <w:sz w:val="40"/>
        </w:rPr>
      </w:pPr>
      <w:r w:rsidRPr="00665BDC">
        <w:rPr>
          <w:b/>
          <w:sz w:val="40"/>
        </w:rPr>
        <w:t xml:space="preserve">Analysis of Website Consistency and Implications Regarding </w:t>
      </w:r>
      <w:r w:rsidR="007C49C0">
        <w:rPr>
          <w:b/>
          <w:sz w:val="40"/>
        </w:rPr>
        <w:t>Domain</w:t>
      </w:r>
      <w:r w:rsidRPr="00665BDC">
        <w:rPr>
          <w:b/>
          <w:sz w:val="40"/>
        </w:rPr>
        <w:t xml:space="preserve"> Trustworthiness</w:t>
      </w:r>
    </w:p>
    <w:p w:rsidR="0070674B" w:rsidRDefault="0070674B" w:rsidP="00AA26EC">
      <w:pPr>
        <w:pStyle w:val="NoSpacing"/>
        <w:jc w:val="center"/>
        <w:rPr>
          <w:b/>
          <w:sz w:val="40"/>
        </w:rPr>
      </w:pPr>
    </w:p>
    <w:p w:rsidR="00AA26EC" w:rsidRDefault="00AA26EC" w:rsidP="00AA26EC">
      <w:pPr>
        <w:pStyle w:val="NoSpacing"/>
        <w:pBdr>
          <w:bottom w:val="single" w:sz="6" w:space="1" w:color="auto"/>
        </w:pBdr>
        <w:jc w:val="center"/>
        <w:rPr>
          <w:b/>
          <w:sz w:val="40"/>
        </w:rPr>
      </w:pPr>
    </w:p>
    <w:p w:rsidR="00AA26EC" w:rsidRDefault="00AA26EC" w:rsidP="00AA26EC">
      <w:pPr>
        <w:pStyle w:val="NoSpacing"/>
        <w:jc w:val="center"/>
        <w:rPr>
          <w:b/>
          <w:sz w:val="32"/>
        </w:rPr>
      </w:pPr>
    </w:p>
    <w:p w:rsidR="00AA26EC" w:rsidRDefault="00AA26EC" w:rsidP="00AA26EC">
      <w:pPr>
        <w:pStyle w:val="NoSpacing"/>
        <w:jc w:val="center"/>
        <w:rPr>
          <w:b/>
          <w:sz w:val="32"/>
        </w:rPr>
      </w:pPr>
      <w:r>
        <w:rPr>
          <w:b/>
          <w:sz w:val="32"/>
        </w:rPr>
        <w:t>A Senior Project in Computer Science for Seth Lifland</w:t>
      </w:r>
    </w:p>
    <w:p w:rsidR="00665BDC" w:rsidRDefault="007C49C0" w:rsidP="0055124E">
      <w:pPr>
        <w:pStyle w:val="NoSpacing"/>
        <w:jc w:val="center"/>
        <w:rPr>
          <w:b/>
          <w:sz w:val="32"/>
        </w:rPr>
      </w:pPr>
      <w:r>
        <w:rPr>
          <w:b/>
          <w:sz w:val="32"/>
        </w:rPr>
        <w:t>Yale University</w:t>
      </w:r>
    </w:p>
    <w:p w:rsidR="003123D6" w:rsidRDefault="003123D6" w:rsidP="0055124E">
      <w:pPr>
        <w:pStyle w:val="NoSpacing"/>
        <w:jc w:val="center"/>
        <w:rPr>
          <w:b/>
          <w:sz w:val="32"/>
        </w:rPr>
      </w:pPr>
    </w:p>
    <w:p w:rsidR="003123D6" w:rsidRDefault="003123D6" w:rsidP="003123D6">
      <w:pPr>
        <w:pStyle w:val="NoSpacing"/>
        <w:rPr>
          <w:b/>
        </w:rPr>
      </w:pPr>
    </w:p>
    <w:p w:rsidR="00665BDC" w:rsidRDefault="00665BDC" w:rsidP="0055124E">
      <w:pPr>
        <w:pStyle w:val="NoSpacing"/>
        <w:jc w:val="center"/>
      </w:pPr>
    </w:p>
    <w:p w:rsidR="003123D6" w:rsidRDefault="003123D6" w:rsidP="0055124E">
      <w:pPr>
        <w:pStyle w:val="NoSpacing"/>
        <w:jc w:val="center"/>
      </w:pPr>
    </w:p>
    <w:p w:rsidR="003123D6" w:rsidRDefault="003123D6" w:rsidP="0055124E">
      <w:pPr>
        <w:pStyle w:val="NoSpacing"/>
        <w:jc w:val="center"/>
      </w:pPr>
    </w:p>
    <w:p w:rsidR="003123D6" w:rsidRDefault="003123D6"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665BDC" w:rsidRDefault="00665BDC" w:rsidP="0055124E">
      <w:pPr>
        <w:pStyle w:val="NoSpacing"/>
        <w:jc w:val="center"/>
      </w:pPr>
    </w:p>
    <w:p w:rsidR="00AA26EC" w:rsidRDefault="00AA26EC" w:rsidP="0055124E">
      <w:pPr>
        <w:pStyle w:val="NoSpacing"/>
        <w:jc w:val="center"/>
      </w:pPr>
    </w:p>
    <w:p w:rsidR="00AA26EC" w:rsidRDefault="00AA26EC" w:rsidP="0055124E">
      <w:pPr>
        <w:pStyle w:val="NoSpacing"/>
        <w:jc w:val="center"/>
      </w:pPr>
    </w:p>
    <w:p w:rsidR="001C378B" w:rsidRDefault="001C378B" w:rsidP="0055124E">
      <w:pPr>
        <w:pStyle w:val="NoSpacing"/>
        <w:jc w:val="center"/>
      </w:pPr>
    </w:p>
    <w:p w:rsidR="001E7194" w:rsidRDefault="001E7194" w:rsidP="0055124E">
      <w:pPr>
        <w:pStyle w:val="NoSpacing"/>
        <w:jc w:val="center"/>
      </w:pPr>
    </w:p>
    <w:p w:rsidR="001E7194" w:rsidRDefault="001E7194" w:rsidP="0055124E">
      <w:pPr>
        <w:pStyle w:val="NoSpacing"/>
        <w:jc w:val="center"/>
      </w:pPr>
    </w:p>
    <w:p w:rsidR="001E7194" w:rsidRPr="001E7194" w:rsidRDefault="0055124E" w:rsidP="001E7194">
      <w:pPr>
        <w:pStyle w:val="NoSpacing"/>
        <w:tabs>
          <w:tab w:val="left" w:pos="720"/>
        </w:tabs>
        <w:jc w:val="center"/>
        <w:rPr>
          <w:sz w:val="28"/>
        </w:rPr>
      </w:pPr>
      <w:r w:rsidRPr="001E7194">
        <w:rPr>
          <w:sz w:val="28"/>
        </w:rPr>
        <w:t>Seth Lifland</w:t>
      </w:r>
    </w:p>
    <w:p w:rsidR="001E7194" w:rsidRDefault="001E7194" w:rsidP="00420DD9">
      <w:pPr>
        <w:pStyle w:val="NoSpacing"/>
        <w:tabs>
          <w:tab w:val="left" w:pos="720"/>
        </w:tabs>
        <w:jc w:val="center"/>
        <w:rPr>
          <w:sz w:val="28"/>
        </w:rPr>
      </w:pPr>
      <w:r w:rsidRPr="001E7194">
        <w:rPr>
          <w:sz w:val="28"/>
        </w:rPr>
        <w:t>April 28</w:t>
      </w:r>
      <w:r w:rsidRPr="001E7194">
        <w:rPr>
          <w:sz w:val="28"/>
          <w:vertAlign w:val="superscript"/>
        </w:rPr>
        <w:t>th</w:t>
      </w:r>
      <w:r w:rsidRPr="001E7194">
        <w:rPr>
          <w:sz w:val="28"/>
        </w:rPr>
        <w:t>, 2015</w:t>
      </w:r>
    </w:p>
    <w:p w:rsidR="00665BDC" w:rsidRPr="00AA26EC" w:rsidRDefault="00665BDC" w:rsidP="001C378B">
      <w:pPr>
        <w:pStyle w:val="NoSpacing"/>
        <w:tabs>
          <w:tab w:val="left" w:pos="720"/>
        </w:tabs>
        <w:jc w:val="center"/>
        <w:rPr>
          <w:sz w:val="28"/>
        </w:rPr>
      </w:pPr>
      <w:r w:rsidRPr="00AA26EC">
        <w:rPr>
          <w:sz w:val="28"/>
        </w:rPr>
        <w:t>Faculty Advisor: Bryan Ford</w:t>
      </w:r>
    </w:p>
    <w:p w:rsidR="00665BDC" w:rsidRPr="00AA26EC" w:rsidRDefault="00665BDC" w:rsidP="001C378B">
      <w:pPr>
        <w:pStyle w:val="NoSpacing"/>
        <w:tabs>
          <w:tab w:val="left" w:pos="720"/>
        </w:tabs>
        <w:jc w:val="center"/>
        <w:rPr>
          <w:sz w:val="28"/>
        </w:rPr>
      </w:pPr>
      <w:r w:rsidRPr="00AA26EC">
        <w:rPr>
          <w:sz w:val="28"/>
        </w:rPr>
        <w:t>Key Collaborator</w:t>
      </w:r>
      <w:r w:rsidR="00AA26EC">
        <w:rPr>
          <w:sz w:val="28"/>
        </w:rPr>
        <w:t xml:space="preserve"> and </w:t>
      </w:r>
      <w:r w:rsidR="00420DD9">
        <w:rPr>
          <w:sz w:val="28"/>
        </w:rPr>
        <w:t xml:space="preserve">Graduate </w:t>
      </w:r>
      <w:r w:rsidR="00AA26EC">
        <w:rPr>
          <w:sz w:val="28"/>
        </w:rPr>
        <w:t>Advisor</w:t>
      </w:r>
      <w:r w:rsidRPr="00AA26EC">
        <w:rPr>
          <w:sz w:val="28"/>
        </w:rPr>
        <w:t>: Daniel Jackowitz</w:t>
      </w:r>
    </w:p>
    <w:p w:rsidR="00665BDC" w:rsidRPr="00AA26EC" w:rsidRDefault="00665BDC" w:rsidP="001C378B">
      <w:pPr>
        <w:pStyle w:val="NoSpacing"/>
        <w:tabs>
          <w:tab w:val="left" w:pos="720"/>
        </w:tabs>
        <w:jc w:val="center"/>
        <w:rPr>
          <w:sz w:val="28"/>
        </w:rPr>
      </w:pPr>
      <w:r w:rsidRPr="00AA26EC">
        <w:rPr>
          <w:sz w:val="28"/>
        </w:rPr>
        <w:t>Director of Undergraduate Studies in Computer Science: James Aspnes</w:t>
      </w:r>
    </w:p>
    <w:p w:rsidR="001C378B" w:rsidRDefault="00420DD9" w:rsidP="001C378B">
      <w:pPr>
        <w:pStyle w:val="NoSpacing"/>
        <w:tabs>
          <w:tab w:val="left" w:pos="540"/>
        </w:tabs>
        <w:jc w:val="center"/>
        <w:rPr>
          <w:sz w:val="28"/>
        </w:rPr>
      </w:pPr>
      <w:r>
        <w:rPr>
          <w:sz w:val="28"/>
        </w:rPr>
        <w:lastRenderedPageBreak/>
        <w:t>Yale University</w:t>
      </w:r>
    </w:p>
    <w:p w:rsidR="003123D6" w:rsidRPr="003123D6" w:rsidRDefault="003123D6" w:rsidP="003123D6">
      <w:pPr>
        <w:pStyle w:val="NoSpacing"/>
        <w:pBdr>
          <w:bottom w:val="single" w:sz="6" w:space="1" w:color="auto"/>
        </w:pBdr>
        <w:rPr>
          <w:b/>
          <w:sz w:val="32"/>
        </w:rPr>
      </w:pPr>
      <w:r w:rsidRPr="003123D6">
        <w:rPr>
          <w:b/>
          <w:sz w:val="32"/>
        </w:rPr>
        <w:t>Abstract</w:t>
      </w:r>
    </w:p>
    <w:p w:rsidR="003123D6" w:rsidRDefault="003123D6" w:rsidP="003123D6">
      <w:pPr>
        <w:pStyle w:val="NoSpacing"/>
        <w:ind w:firstLine="720"/>
      </w:pPr>
    </w:p>
    <w:p w:rsidR="00C603D6" w:rsidRDefault="002840EB" w:rsidP="002052B1">
      <w:pPr>
        <w:pStyle w:val="NoSpacing"/>
        <w:ind w:firstLine="720"/>
      </w:pPr>
      <w:r>
        <w:t>T</w:t>
      </w:r>
      <w:r w:rsidR="003123D6">
        <w:t>his analysis</w:t>
      </w:r>
      <w:r>
        <w:t xml:space="preserve"> looks at website consistency as a potential metric for </w:t>
      </w:r>
      <w:r w:rsidR="00716936">
        <w:t xml:space="preserve">website </w:t>
      </w:r>
      <w:r>
        <w:t xml:space="preserve">trustworthiness. </w:t>
      </w:r>
      <w:r w:rsidR="00087597">
        <w:t xml:space="preserve">We define website consistency </w:t>
      </w:r>
      <w:r>
        <w:t xml:space="preserve">as the degree to which a website is formed from identical resources across multiple fetches of the website. </w:t>
      </w:r>
      <w:r w:rsidR="003123D6">
        <w:t xml:space="preserve">Every </w:t>
      </w:r>
      <w:r>
        <w:t xml:space="preserve">Internet </w:t>
      </w:r>
      <w:r w:rsidR="003123D6">
        <w:t xml:space="preserve">user has had the experience of </w:t>
      </w:r>
      <w:r>
        <w:t xml:space="preserve">typing in the same webpage </w:t>
      </w:r>
      <w:r w:rsidR="003123D6">
        <w:t>on multiple occasion</w:t>
      </w:r>
      <w:r>
        <w:t xml:space="preserve">s and seeing different contents. However there is more to website consistency than the pure visual appearance of a webpage; it is possible for a website to refer to the same resource with multiple URLs, thereby returning an image or a widget that </w:t>
      </w:r>
      <w:r w:rsidR="002052B1">
        <w:t>looks identical to the end user</w:t>
      </w:r>
      <w:r>
        <w:t xml:space="preserve"> while simultaneously encoding extraneous identifying information in the URL itself.</w:t>
      </w:r>
      <w:r w:rsidR="00F3329E">
        <w:t xml:space="preserve"> We define a perfectly consistent website as one such that </w:t>
      </w:r>
      <w:r w:rsidR="002052B1">
        <w:t xml:space="preserve">upon fetching the website several times sequentially, every resource referred to by the top level URL </w:t>
      </w:r>
      <w:r w:rsidR="00F3329E">
        <w:t xml:space="preserve">is </w:t>
      </w:r>
      <w:r w:rsidR="00C603D6">
        <w:t>identical and map</w:t>
      </w:r>
      <w:r w:rsidR="00F3329E">
        <w:t>s</w:t>
      </w:r>
      <w:r w:rsidR="00C603D6">
        <w:t xml:space="preserve"> to identical contents across all fetches.</w:t>
      </w:r>
    </w:p>
    <w:p w:rsidR="002052B1" w:rsidRDefault="00C603D6" w:rsidP="002052B1">
      <w:pPr>
        <w:pStyle w:val="NoSpacing"/>
        <w:ind w:firstLine="720"/>
      </w:pPr>
      <w:r>
        <w:t xml:space="preserve"> </w:t>
      </w:r>
    </w:p>
    <w:p w:rsidR="003123D6" w:rsidRDefault="00F3329E" w:rsidP="00A93158">
      <w:pPr>
        <w:pStyle w:val="NoSpacing"/>
      </w:pPr>
      <w:r>
        <w:tab/>
        <w:t xml:space="preserve">Our input data set is the Alexa Top 100 International sites list. We initially fetch each site several times using </w:t>
      </w:r>
      <w:r w:rsidR="00A94AC7">
        <w:t xml:space="preserve">a scriptable browser </w:t>
      </w:r>
      <w:r>
        <w:t xml:space="preserve">and </w:t>
      </w:r>
      <w:r w:rsidR="00A93158">
        <w:t xml:space="preserve">for each fetch, store </w:t>
      </w:r>
      <w:r>
        <w:t>a list of resources requested by the top-level site as well as the hash</w:t>
      </w:r>
      <w:r w:rsidR="00A93158">
        <w:t>es</w:t>
      </w:r>
      <w:r>
        <w:t xml:space="preserve"> of their contents</w:t>
      </w:r>
      <w:r w:rsidR="00A93158">
        <w:t xml:space="preserve">. A processing script then analyzes the results of all fetches to construct observations about the consistency of the website that can be compared with other sites. Additionally, in the case of slightly-varying resource URLs that map to the same contents the processing script attempts to </w:t>
      </w:r>
      <w:r w:rsidR="00DA175D">
        <w:t xml:space="preserve">reduce this </w:t>
      </w:r>
      <w:r w:rsidR="004A1063">
        <w:t xml:space="preserve">set </w:t>
      </w:r>
      <w:r w:rsidR="00DA175D">
        <w:t>of “s</w:t>
      </w:r>
      <w:r w:rsidR="004A1063">
        <w:t>ynonym</w:t>
      </w:r>
      <w:r w:rsidR="00DA175D">
        <w:t>”</w:t>
      </w:r>
      <w:r w:rsidR="004A1063">
        <w:t xml:space="preserve"> URLs to a single URL with only the parts that are </w:t>
      </w:r>
      <w:r w:rsidR="00DA175D">
        <w:t xml:space="preserve">common to all variations and </w:t>
      </w:r>
      <w:r w:rsidR="006F7AE2">
        <w:t>determines whether fetching the “reduced” URL yields the same resource as any URL in the original “synonym set.”</w:t>
      </w:r>
    </w:p>
    <w:p w:rsidR="00A93158" w:rsidRDefault="00A93158" w:rsidP="00A93158">
      <w:pPr>
        <w:pStyle w:val="NoSpacing"/>
      </w:pPr>
    </w:p>
    <w:p w:rsidR="00A93158" w:rsidRPr="003123D6" w:rsidRDefault="00A93158" w:rsidP="00A93158">
      <w:pPr>
        <w:pStyle w:val="NoSpacing"/>
        <w:rPr>
          <w:sz w:val="32"/>
        </w:rPr>
      </w:pPr>
      <w:r>
        <w:tab/>
        <w:t xml:space="preserve">Our preliminary results indicate that </w:t>
      </w:r>
      <w:r w:rsidR="0006416D">
        <w:t>website consistency varies widely across sites in our data set. Additionally, the number of synonym URLs associated with each site and the success rate of reducing them to a single URL and acquiring a resource with the same contents varies widely. Future work is needed to adequately account for these variations, although we offer some conjectures as to their possible causes.</w:t>
      </w:r>
    </w:p>
    <w:p w:rsidR="0070674B" w:rsidRDefault="0070674B" w:rsidP="00593877">
      <w:pPr>
        <w:pStyle w:val="NoSpacing"/>
        <w:pBdr>
          <w:bottom w:val="single" w:sz="6" w:space="1" w:color="auto"/>
        </w:pBdr>
        <w:tabs>
          <w:tab w:val="left" w:pos="540"/>
        </w:tabs>
        <w:rPr>
          <w:b/>
        </w:rPr>
      </w:pPr>
    </w:p>
    <w:p w:rsidR="0070674B" w:rsidRDefault="0070674B">
      <w:pPr>
        <w:rPr>
          <w:b/>
        </w:rPr>
      </w:pPr>
      <w:r>
        <w:rPr>
          <w:b/>
        </w:rPr>
        <w:br w:type="page"/>
      </w:r>
    </w:p>
    <w:p w:rsidR="00593877" w:rsidRDefault="0070674B" w:rsidP="00593877">
      <w:pPr>
        <w:pStyle w:val="NoSpacing"/>
        <w:pBdr>
          <w:bottom w:val="single" w:sz="6" w:space="1" w:color="auto"/>
        </w:pBdr>
        <w:tabs>
          <w:tab w:val="left" w:pos="540"/>
        </w:tabs>
        <w:rPr>
          <w:b/>
          <w:sz w:val="32"/>
        </w:rPr>
      </w:pPr>
      <w:r>
        <w:rPr>
          <w:b/>
          <w:sz w:val="32"/>
        </w:rPr>
        <w:lastRenderedPageBreak/>
        <w:t>I.</w:t>
      </w:r>
      <w:r w:rsidR="003123D6">
        <w:rPr>
          <w:b/>
          <w:sz w:val="32"/>
        </w:rPr>
        <w:t xml:space="preserve"> Motivation</w:t>
      </w:r>
    </w:p>
    <w:p w:rsidR="0006416D" w:rsidRDefault="0006416D" w:rsidP="00593877">
      <w:pPr>
        <w:pStyle w:val="NoSpacing"/>
        <w:tabs>
          <w:tab w:val="left" w:pos="540"/>
        </w:tabs>
        <w:rPr>
          <w:b/>
          <w:sz w:val="32"/>
        </w:rPr>
      </w:pPr>
    </w:p>
    <w:p w:rsidR="0006416D" w:rsidRDefault="0006416D" w:rsidP="0006416D">
      <w:pPr>
        <w:pStyle w:val="NoSpacing"/>
        <w:ind w:firstLine="720"/>
      </w:pPr>
      <w:r>
        <w:t xml:space="preserve">Anyone who has used the Internet in the last 20 years is likely aware of the fact that some websites are more trustworthy than others. Examples of “untrustworthy” behavior range from tracking users through the use of cookies or fingerprinting to attempting to trick the visitor into installing malicious software locally on her machine. Trustworthiness in the case of websites is a difficult quality to define, and it is equally difficult to prove trustworthiness empirically. However, there are certain website behaviors that we can identify and compare across websites to make conjectures about which websites are more or less likely to be trustworthy. </w:t>
      </w:r>
    </w:p>
    <w:p w:rsidR="0070674B" w:rsidRDefault="0070674B" w:rsidP="0006416D">
      <w:pPr>
        <w:pStyle w:val="NoSpacing"/>
        <w:ind w:firstLine="720"/>
      </w:pPr>
    </w:p>
    <w:p w:rsidR="0070674B" w:rsidRDefault="00A265B2" w:rsidP="0006416D">
      <w:pPr>
        <w:pStyle w:val="NoSpacing"/>
        <w:ind w:firstLine="720"/>
      </w:pPr>
      <w:r>
        <w:t xml:space="preserve">This analysis offers a potential first step towards measuring website trustworthiness by looking specifically at website consistency. We define website consistency as the degree to which a website </w:t>
      </w:r>
      <w:r w:rsidR="00CB6B2C">
        <w:t xml:space="preserve">is formed from the same parts across all fetches. Specifically, a top level domain generally requests a list of other resources each time it is fetched. For our input data set – the Alexa top 100 International sites list – we </w:t>
      </w:r>
      <w:r w:rsidR="00F42107">
        <w:t>are interested in which and how many of these resources are consistent or somehow inconsistent across all fetches of a given website. Eventually, we hope to be able to use these data to form conclusions about the relative trustworthiness of various websites.</w:t>
      </w:r>
    </w:p>
    <w:p w:rsidR="00F42107" w:rsidRDefault="00F42107" w:rsidP="0006416D">
      <w:pPr>
        <w:pStyle w:val="NoSpacing"/>
        <w:ind w:firstLine="720"/>
      </w:pPr>
    </w:p>
    <w:p w:rsidR="003123D6" w:rsidRDefault="00C15288" w:rsidP="000059D1">
      <w:pPr>
        <w:pStyle w:val="NoSpacing"/>
        <w:ind w:firstLine="720"/>
      </w:pPr>
      <w:r>
        <w:t>In addition to evaluating website trustworthiness, this analysis is also interested in evaluating methods of combatting untrustworthy behavior. One form of potentially untrustworthy behavior which the analysis is interested in combatting is user-tracking through information embedded into the URLs of resources themselves.</w:t>
      </w:r>
      <w:r w:rsidR="00E82F01">
        <w:t xml:space="preserve"> </w:t>
      </w:r>
      <w:r w:rsidR="000059D1">
        <w:t xml:space="preserve">For instance, a </w:t>
      </w:r>
      <w:r w:rsidR="00801097">
        <w:t xml:space="preserve">long query string </w:t>
      </w:r>
      <w:r w:rsidR="001E1085">
        <w:t xml:space="preserve">in a URL </w:t>
      </w:r>
      <w:r w:rsidR="000059D1">
        <w:t xml:space="preserve">might contain one element of the form “key=value” whose value has no effect on the resource retrieved, but which is being maintained </w:t>
      </w:r>
      <w:r w:rsidR="00845DE2">
        <w:t xml:space="preserve">only </w:t>
      </w:r>
      <w:r w:rsidR="000059D1">
        <w:t xml:space="preserve">to identify the user. </w:t>
      </w:r>
      <w:r w:rsidR="00E82F01">
        <w:t>The analysis attempts to identify this behavior by looking for sets of “synonym” URLs</w:t>
      </w:r>
      <w:r w:rsidR="00113FF1">
        <w:t xml:space="preserve"> in the lists of resources for all fetches. A group of URLs are considered synonyms if they vary slightly in structure but return resources whose contents hash to the same value. Based on the assumption that some of the information that varies between otherwise identical URLs which return identical resources could be used to track the user, this analysis attempts to strip out the unique parts of synonym URLs and determines whether the “reduced” URL</w:t>
      </w:r>
      <w:r w:rsidR="000C39B8">
        <w:t xml:space="preserve"> is able to return the same resource as all of the synonym URLs.</w:t>
      </w:r>
      <w:r w:rsidR="0036702F">
        <w:t xml:space="preserve"> In cases where fetching the “reduced” URL successfully returns the same resource as any one of the original synonym URLs, we can feel secure in that we are no longer cooperating with the website’s attempts to track us as a user. Ultimately, we would ideally like to be able to take any URL that a website requests, evaluate elements that are likely extraneous and potentially used for tracking, and remove them before proceeding with the request.</w:t>
      </w:r>
    </w:p>
    <w:p w:rsidR="00012210" w:rsidRDefault="00012210" w:rsidP="00012210">
      <w:pPr>
        <w:pStyle w:val="NoSpacing"/>
      </w:pPr>
    </w:p>
    <w:p w:rsidR="00012210" w:rsidRDefault="00012210" w:rsidP="00012210">
      <w:pPr>
        <w:pStyle w:val="NoSpacing"/>
      </w:pPr>
    </w:p>
    <w:p w:rsidR="00012210" w:rsidRDefault="00012210" w:rsidP="00012210">
      <w:pPr>
        <w:pStyle w:val="NoSpacing"/>
      </w:pPr>
    </w:p>
    <w:p w:rsidR="00012210" w:rsidRDefault="00012210" w:rsidP="00012210">
      <w:pPr>
        <w:pStyle w:val="NoSpacing"/>
        <w:pBdr>
          <w:bottom w:val="single" w:sz="6" w:space="1" w:color="auto"/>
        </w:pBdr>
        <w:rPr>
          <w:b/>
          <w:sz w:val="32"/>
        </w:rPr>
      </w:pPr>
      <w:r>
        <w:rPr>
          <w:b/>
          <w:sz w:val="32"/>
        </w:rPr>
        <w:t>II. Implementation</w:t>
      </w:r>
    </w:p>
    <w:p w:rsidR="005F7C32" w:rsidRDefault="005F7C32" w:rsidP="00012210">
      <w:pPr>
        <w:pStyle w:val="NoSpacing"/>
      </w:pPr>
    </w:p>
    <w:p w:rsidR="005F7C32" w:rsidRDefault="005F7C32" w:rsidP="00012210">
      <w:pPr>
        <w:pStyle w:val="NoSpacing"/>
        <w:rPr>
          <w:b/>
          <w:sz w:val="28"/>
        </w:rPr>
      </w:pPr>
      <w:r>
        <w:rPr>
          <w:b/>
          <w:sz w:val="28"/>
        </w:rPr>
        <w:t>II.1 Organization</w:t>
      </w:r>
    </w:p>
    <w:p w:rsidR="005F7C32" w:rsidRPr="005F7C32" w:rsidRDefault="005F7C32" w:rsidP="00012210">
      <w:pPr>
        <w:pStyle w:val="NoSpacing"/>
        <w:rPr>
          <w:b/>
          <w:sz w:val="28"/>
        </w:rPr>
      </w:pPr>
    </w:p>
    <w:p w:rsidR="00012210" w:rsidRDefault="00012210" w:rsidP="00012210">
      <w:pPr>
        <w:pStyle w:val="NoSpacing"/>
      </w:pPr>
      <w:r>
        <w:tab/>
        <w:t xml:space="preserve">The end-to-end analysis system consists of several types of components. The detailed processing scripts are implemented in Python, the actual fetching of websites and writing of </w:t>
      </w:r>
      <w:r>
        <w:lastRenderedPageBreak/>
        <w:t>results is done by a pair of JavaScript scripts using the SlimerJS scriptable browser, and the easy processing of all the input sites and management of output files is handled by several bash shell scripts.</w:t>
      </w:r>
      <w:r w:rsidR="007740A1">
        <w:t xml:space="preserve"> An illustration of the system with all the source files named is provided below:</w:t>
      </w:r>
    </w:p>
    <w:p w:rsidR="007312DB" w:rsidRDefault="007312DB" w:rsidP="00012210">
      <w:pPr>
        <w:pStyle w:val="NoSpacing"/>
        <w:rPr>
          <w:rFonts w:ascii="Arial Black" w:hAnsi="Arial Black"/>
          <w:b/>
          <w:color w:val="FFFFFF" w:themeColor="background1"/>
        </w:rPr>
      </w:pPr>
    </w:p>
    <w:p w:rsidR="007312DB" w:rsidRDefault="007312DB" w:rsidP="00012210">
      <w:pPr>
        <w:pStyle w:val="NoSpacing"/>
        <w:rPr>
          <w:rFonts w:ascii="Arial Black" w:hAnsi="Arial Black"/>
          <w:b/>
          <w:color w:val="FFFFFF" w:themeColor="background1"/>
        </w:rPr>
      </w:pPr>
      <w:r>
        <w:rPr>
          <w:noProof/>
        </w:rPr>
        <mc:AlternateContent>
          <mc:Choice Requires="wpg">
            <w:drawing>
              <wp:inline distT="0" distB="0" distL="0" distR="0">
                <wp:extent cx="5927860" cy="3905154"/>
                <wp:effectExtent l="0" t="0" r="15875" b="19685"/>
                <wp:docPr id="43" name="Group 43"/>
                <wp:cNvGraphicFramePr/>
                <a:graphic xmlns:a="http://schemas.openxmlformats.org/drawingml/2006/main">
                  <a:graphicData uri="http://schemas.microsoft.com/office/word/2010/wordprocessingGroup">
                    <wpg:wgp>
                      <wpg:cNvGrpSpPr/>
                      <wpg:grpSpPr>
                        <a:xfrm>
                          <a:off x="0" y="0"/>
                          <a:ext cx="5927860" cy="3905154"/>
                          <a:chOff x="0" y="0"/>
                          <a:chExt cx="6322659" cy="4166055"/>
                        </a:xfrm>
                      </wpg:grpSpPr>
                      <wpg:grpSp>
                        <wpg:cNvPr id="4" name="Group 4"/>
                        <wpg:cNvGrpSpPr/>
                        <wpg:grpSpPr>
                          <a:xfrm>
                            <a:off x="172528" y="0"/>
                            <a:ext cx="1604010" cy="689610"/>
                            <a:chOff x="0" y="0"/>
                            <a:chExt cx="1604513" cy="690113"/>
                          </a:xfrm>
                        </wpg:grpSpPr>
                        <wps:wsp>
                          <wps:cNvPr id="1" name="Oval 1"/>
                          <wps:cNvSpPr/>
                          <wps:spPr>
                            <a:xfrm>
                              <a:off x="0" y="0"/>
                              <a:ext cx="1604513"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0936" y="189781"/>
                              <a:ext cx="862642"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si</w:t>
                                </w:r>
                                <w:r w:rsidRPr="007740A1">
                                  <w:rPr>
                                    <w:rFonts w:ascii="Arial Black" w:hAnsi="Arial Black"/>
                                    <w:b/>
                                    <w:color w:val="FFFFFF" w:themeColor="background1"/>
                                  </w:rPr>
                                  <w:t>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Group 5"/>
                        <wpg:cNvGrpSpPr/>
                        <wpg:grpSpPr>
                          <a:xfrm>
                            <a:off x="172528" y="1069675"/>
                            <a:ext cx="1604010" cy="689610"/>
                            <a:chOff x="0" y="0"/>
                            <a:chExt cx="1604513" cy="690113"/>
                          </a:xfrm>
                        </wpg:grpSpPr>
                        <wps:wsp>
                          <wps:cNvPr id="6" name="Oval 6"/>
                          <wps:cNvSpPr/>
                          <wps:spPr>
                            <a:xfrm>
                              <a:off x="0" y="0"/>
                              <a:ext cx="1604513" cy="6901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13653" y="205522"/>
                              <a:ext cx="965947" cy="388378"/>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map.sh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4718649" y="1069675"/>
                            <a:ext cx="1604010" cy="689610"/>
                            <a:chOff x="0" y="0"/>
                            <a:chExt cx="1604513" cy="690113"/>
                          </a:xfrm>
                        </wpg:grpSpPr>
                        <wps:wsp>
                          <wps:cNvPr id="12" name="Oval 12"/>
                          <wps:cNvSpPr/>
                          <wps:spPr>
                            <a:xfrm>
                              <a:off x="0" y="0"/>
                              <a:ext cx="1604513"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0936" y="189781"/>
                              <a:ext cx="862642"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0" y="2277374"/>
                            <a:ext cx="1871644" cy="689610"/>
                            <a:chOff x="-172582" y="0"/>
                            <a:chExt cx="1872231" cy="690113"/>
                          </a:xfrm>
                        </wpg:grpSpPr>
                        <wps:wsp>
                          <wps:cNvPr id="15" name="Oval 6"/>
                          <wps:cNvSpPr/>
                          <wps:spPr>
                            <a:xfrm>
                              <a:off x="0" y="0"/>
                              <a:ext cx="1604513" cy="6901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72582" y="197935"/>
                              <a:ext cx="1872231" cy="377567"/>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dprocess.sh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2518913" y="2277374"/>
                            <a:ext cx="1604010" cy="689610"/>
                            <a:chOff x="0" y="0"/>
                            <a:chExt cx="1604513" cy="690113"/>
                          </a:xfrm>
                        </wpg:grpSpPr>
                        <wps:wsp>
                          <wps:cNvPr id="18" name="Oval 6"/>
                          <wps:cNvSpPr/>
                          <wps:spPr>
                            <a:xfrm>
                              <a:off x="0" y="0"/>
                              <a:ext cx="1604513" cy="690113"/>
                            </a:xfrm>
                            <a:prstGeom prst="round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86231" y="206430"/>
                              <a:ext cx="1423419" cy="369466"/>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process.py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2518913" y="1069675"/>
                            <a:ext cx="1604010" cy="689610"/>
                            <a:chOff x="0" y="0"/>
                            <a:chExt cx="1604513" cy="690113"/>
                          </a:xfrm>
                          <a:solidFill>
                            <a:srgbClr val="FFFF00"/>
                          </a:solidFill>
                        </wpg:grpSpPr>
                        <wps:wsp>
                          <wps:cNvPr id="21" name="Oval 6"/>
                          <wps:cNvSpPr/>
                          <wps:spPr>
                            <a:xfrm>
                              <a:off x="0" y="0"/>
                              <a:ext cx="1604513" cy="690113"/>
                            </a:xfrm>
                            <a:prstGeom prst="roundRect">
                              <a:avLst/>
                            </a:prstGeom>
                            <a:grp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32809" y="189607"/>
                              <a:ext cx="1138774" cy="388431"/>
                            </a:xfrm>
                            <a:prstGeom prst="round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000000" w:themeColor="text1"/>
                                  </w:rPr>
                                </w:pPr>
                                <w:r>
                                  <w:rPr>
                                    <w:rFonts w:ascii="Arial Black" w:hAnsi="Arial Black"/>
                                    <w:b/>
                                    <w:color w:val="000000" w:themeColor="text1"/>
                                  </w:rPr>
                                  <w:t>survey.js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1276680" y="3476445"/>
                            <a:ext cx="1785668" cy="689610"/>
                            <a:chOff x="-94950" y="0"/>
                            <a:chExt cx="1786228" cy="690113"/>
                          </a:xfrm>
                        </wpg:grpSpPr>
                        <wps:wsp>
                          <wps:cNvPr id="26" name="Oval 6"/>
                          <wps:cNvSpPr/>
                          <wps:spPr>
                            <a:xfrm>
                              <a:off x="0" y="0"/>
                              <a:ext cx="1604513" cy="690113"/>
                            </a:xfrm>
                            <a:prstGeom prst="round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94950" y="76789"/>
                              <a:ext cx="1786228" cy="612748"/>
                            </a:xfrm>
                            <a:prstGeom prst="round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&lt;Other python modules&gt;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3657600" y="3476445"/>
                            <a:ext cx="1604010" cy="689610"/>
                            <a:chOff x="0" y="0"/>
                            <a:chExt cx="1604513" cy="690113"/>
                          </a:xfrm>
                          <a:solidFill>
                            <a:srgbClr val="FFFF00"/>
                          </a:solidFill>
                        </wpg:grpSpPr>
                        <wps:wsp>
                          <wps:cNvPr id="29" name="Oval 6"/>
                          <wps:cNvSpPr/>
                          <wps:spPr>
                            <a:xfrm>
                              <a:off x="0" y="0"/>
                              <a:ext cx="1604513" cy="690113"/>
                            </a:xfrm>
                            <a:prstGeom prst="roundRect">
                              <a:avLst/>
                            </a:prstGeom>
                            <a:grp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34163" y="188262"/>
                              <a:ext cx="1371787" cy="431714"/>
                            </a:xfrm>
                            <a:prstGeom prst="round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000000" w:themeColor="text1"/>
                                  </w:rPr>
                                </w:pPr>
                                <w:r>
                                  <w:rPr>
                                    <w:rFonts w:ascii="Arial Black" w:hAnsi="Arial Black"/>
                                    <w:b/>
                                    <w:color w:val="000000" w:themeColor="text1"/>
                                  </w:rPr>
                                  <w:t>fetchsyn.js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4718649" y="2303253"/>
                            <a:ext cx="1604010" cy="689610"/>
                            <a:chOff x="0" y="0"/>
                            <a:chExt cx="1604513" cy="690113"/>
                          </a:xfrm>
                        </wpg:grpSpPr>
                        <wps:wsp>
                          <wps:cNvPr id="33" name="Oval 33"/>
                          <wps:cNvSpPr/>
                          <wps:spPr>
                            <a:xfrm>
                              <a:off x="0" y="0"/>
                              <a:ext cx="1604513"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195364" y="180532"/>
                              <a:ext cx="1232661"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resultstat</w:t>
                                </w:r>
                                <w:r w:rsidR="00474A91">
                                  <w:rPr>
                                    <w:rFonts w:ascii="Arial Black" w:hAnsi="Arial Black"/>
                                    <w:b/>
                                    <w:color w:val="FFFFFF" w:themeColor="background1"/>
                                  </w:rPr>
                                  <w:t>s</w:t>
                                </w:r>
                                <w:r>
                                  <w:rPr>
                                    <w:rFonts w:ascii="Arial Black" w:hAnsi="Arial Black"/>
                                    <w:b/>
                                    <w:color w:val="FFFFFF" w:themeColor="background1"/>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traight Arrow Connector 35"/>
                        <wps:cNvCnPr/>
                        <wps:spPr>
                          <a:xfrm>
                            <a:off x="966158" y="690113"/>
                            <a:ext cx="0" cy="380065"/>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768415" y="1431985"/>
                            <a:ext cx="750498"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4123426" y="1431985"/>
                            <a:ext cx="595223"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4123426" y="2648309"/>
                            <a:ext cx="595223"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777041" y="2648309"/>
                            <a:ext cx="749935"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a:off x="966158" y="1759789"/>
                            <a:ext cx="4537495" cy="517585"/>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V="1">
                            <a:off x="2165230" y="2958860"/>
                            <a:ext cx="896620" cy="509270"/>
                          </a:xfrm>
                          <a:prstGeom prst="straightConnector1">
                            <a:avLst/>
                          </a:prstGeom>
                          <a:ln w="19050">
                            <a:headEnd type="arrow"/>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flipV="1">
                            <a:off x="3623094" y="2958860"/>
                            <a:ext cx="845820" cy="516890"/>
                          </a:xfrm>
                          <a:prstGeom prst="straightConnector1">
                            <a:avLst/>
                          </a:prstGeom>
                          <a:ln w="19050">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3" o:spid="_x0000_s1026" style="width:466.75pt;height:307.5pt;mso-position-horizontal-relative:char;mso-position-vertical-relative:line" coordsize="63226,4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">
                <v:group id="Group 4" o:spid="_x0000_s1027" style="position:absolute;left:1725;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1" o:spid="_x0000_s1028" style="position:absolute;width:1604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shapetype id="_x0000_t202" coordsize="21600,21600" o:spt="202" path="m,l,21600r21600,l21600,xe">
                    <v:stroke joinstyle="miter"/>
                    <v:path gradientshapeok="t" o:connecttype="rect"/>
                  </v:shapetype>
                  <v:shape id="Text Box 3" o:spid="_x0000_s1029" type="#_x0000_t202" style="position:absolute;left:3709;top:1897;width:8626;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proofErr w:type="gramStart"/>
                          <w:r>
                            <w:rPr>
                              <w:rFonts w:ascii="Arial Black" w:hAnsi="Arial Black"/>
                              <w:b/>
                              <w:color w:val="FFFFFF" w:themeColor="background1"/>
                            </w:rPr>
                            <w:t>si</w:t>
                          </w:r>
                          <w:r w:rsidRPr="007740A1">
                            <w:rPr>
                              <w:rFonts w:ascii="Arial Black" w:hAnsi="Arial Black"/>
                              <w:b/>
                              <w:color w:val="FFFFFF" w:themeColor="background1"/>
                            </w:rPr>
                            <w:t>tes</w:t>
                          </w:r>
                          <w:proofErr w:type="gramEnd"/>
                        </w:p>
                      </w:txbxContent>
                    </v:textbox>
                  </v:shape>
                </v:group>
                <v:group id="Group 5" o:spid="_x0000_s1030" style="position:absolute;left:1725;top:10696;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Oval 6" o:spid="_x0000_s1031"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M4MQA&#10;AADaAAAADwAAAGRycy9kb3ducmV2LnhtbESPQWvCQBSE74L/YXmCF6kbpU1tdBURxPaoLbTH1+wz&#10;iWbfht01pv313YLgcZiZb5jFqjO1aMn5yrKCyTgBQZxbXXGh4ON9+zAD4QOyxtoyKfghD6tlv7fA&#10;TNsr76k9hEJECPsMFZQhNJmUPi/JoB/bhjh6R+sMhihdIbXDa4SbWk6TJJUGK44LJTa0KSk/Hy5G&#10;Qf757V6evt4ed617/j2O/G6Wnlip4aBbz0EE6sI9fGu/agUp/F+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MjODEAAAA2gAAAA8AAAAAAAAAAAAAAAAAmAIAAGRycy9k&#10;b3ducmV2LnhtbFBLBQYAAAAABAAEAPUAAACJAwAAAAA=&#10;" fillcolor="#c0504d [3205]" strokecolor="#622423 [1605]" strokeweight="2pt"/>
                  <v:roundrect id="Text Box 7" o:spid="_x0000_s1032" style="position:absolute;left:3136;top:2055;width:9660;height:38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Hx8IA&#10;AADaAAAADwAAAGRycy9kb3ducmV2LnhtbESPUWsCMRCE3wv+h7BC32rOQlWuRhGpqNAXrT9guayX&#10;w8vmvKx6+utNodDHYWa+YabzztfqSm2sAhsYDjJQxEWwFZcGDj+rtwmoKMgW68Bk4E4R5rPeyxRz&#10;G268o+teSpUgHHM04ESaXOtYOPIYB6EhTt4xtB4lybbUtsVbgvtav2fZSHusOC04bGjpqDjtL97A&#10;KH4Xj7h9aDf5wg85nIentayMee13i09QQp38h//aG2tgDL9X0g3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AfHwgAAANoAAAAPAAAAAAAAAAAAAAAAAJgCAABkcnMvZG93&#10;bnJldi54bWxQSwUGAAAAAAQABAD1AAAAhwM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map.sh</w:t>
                          </w:r>
                        </w:p>
                      </w:txbxContent>
                    </v:textbox>
                  </v:roundrect>
                </v:group>
                <v:group id="Group 11" o:spid="_x0000_s1033" style="position:absolute;left:47186;top:10696;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2" o:spid="_x0000_s1034" style="position:absolute;width:1604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shape id="Text Box 13" o:spid="_x0000_s1035" type="#_x0000_t202" style="position:absolute;left:3709;top:1897;width:8626;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proofErr w:type="gramStart"/>
                          <w:r>
                            <w:rPr>
                              <w:rFonts w:ascii="Arial Black" w:hAnsi="Arial Black"/>
                              <w:b/>
                              <w:color w:val="FFFFFF" w:themeColor="background1"/>
                            </w:rPr>
                            <w:t>results</w:t>
                          </w:r>
                          <w:proofErr w:type="gramEnd"/>
                        </w:p>
                      </w:txbxContent>
                    </v:textbox>
                  </v:shape>
                </v:group>
                <v:group id="Group 14" o:spid="_x0000_s1036" style="position:absolute;top:22773;width:18716;height:6896" coordorigin="-1725" coordsize="18722,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Oval 6" o:spid="_x0000_s1037"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VOcMA&#10;AADbAAAADwAAAGRycy9kb3ducmV2LnhtbERPTWvCQBC9F/wPywi9FN1U1MboKkUQ26NasMdpdkyi&#10;2dmwu41pf323IHibx/ucxaoztWjJ+cqygudhAoI4t7riQsHHYTNIQfiArLG2TAp+yMNq2XtYYKbt&#10;lXfU7kMhYgj7DBWUITSZlD4vyaAf2oY4cifrDIYIXSG1w2sMN7UcJclUGqw4NpTY0Lqk/LL/Ngry&#10;45ebTT7fx9vWvfyenvw2nZ5Zqcd+9zoHEagLd/HN/abj/An8/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zVOcMAAADbAAAADwAAAAAAAAAAAAAAAACYAgAAZHJzL2Rv&#10;d25yZXYueG1sUEsFBgAAAAAEAAQA9QAAAIgDAAAAAA==&#10;" fillcolor="#c0504d [3205]" strokecolor="#622423 [1605]" strokeweight="2pt"/>
                  <v:roundrect id="Text Box 16" o:spid="_x0000_s1038" style="position:absolute;left:-1725;top:1979;width:18721;height:37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CMEA&#10;AADbAAAADwAAAGRycy9kb3ducmV2LnhtbERPzWrCQBC+F/oOyxR6qxuFBonZSCmKFnqp+gBDdswG&#10;s7MxO2rq03cLhd7m4/udcjn6Tl1piG1gA9NJBoq4DrblxsBhv36Zg4qCbLELTAa+KcKyenwosbDh&#10;xl903UmjUgjHAg04kb7QOtaOPMZJ6IkTdwyDR0lwaLQd8JbCfadnWZZrjy2nBoc9vTuqT7uLN5DH&#10;z/oeP+7azVf4Kofz9LSRtTHPT+PbApTQKP/iP/fWpvk5/P6SDtD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ngjBAAAA2wAAAA8AAAAAAAAAAAAAAAAAmAIAAGRycy9kb3du&#10;cmV2LnhtbFBLBQYAAAAABAAEAPUAAACGAw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dprocess.sh</w:t>
                          </w:r>
                        </w:p>
                      </w:txbxContent>
                    </v:textbox>
                  </v:roundrect>
                </v:group>
                <v:group id="Group 17" o:spid="_x0000_s1039" style="position:absolute;left:25189;top:22773;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Oval 6" o:spid="_x0000_s1040"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cv8IA&#10;AADbAAAADwAAAGRycy9kb3ducmV2LnhtbESPQWvDMAyF74X9B6PCbq2TDUKX1i0lsLHr0h56FLEW&#10;h8ZysL0226+fDoPdJN7Te592h9mP6kYxDYENlOsCFHEX7MC9gfPpdbUBlTKyxTEwGfimBIf9w2KH&#10;tQ13/qBbm3slIZxqNOBynmqtU+fIY1qHiVi0zxA9Zlljr23Eu4T7UT8VRaU9DiwNDidqHHXX9ssb&#10;eJt/2ojl5bkKtqlceW6a/qU15nE5H7egMs353/x3/W4FX2DlFxlA7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5y/wgAAANsAAAAPAAAAAAAAAAAAAAAAAJgCAABkcnMvZG93&#10;bnJldi54bWxQSwUGAAAAAAQABAD1AAAAhwMAAAAA&#10;" fillcolor="#4e6128 [1606]" strokecolor="#4e6128 [1606]" strokeweight="2pt"/>
                  <v:roundrect id="Text Box 19" o:spid="_x0000_s1041" style="position:absolute;left:862;top:2064;width:14234;height:36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KesAA&#10;AADbAAAADwAAAGRycy9kb3ducmV2LnhtbERPzWoCMRC+F3yHMIK3mlVQ7GoUKRUr9FLrAwybcbO4&#10;maybUVefvhEKvc3H9zuLVedrdaU2VoENjIYZKOIi2IpLA4efzesMVBRki3VgMnCnCKtl72WBuQ03&#10;/qbrXkqVQjjmaMCJNLnWsXDkMQ5DQ5y4Y2g9SoJtqW2LtxTuaz3Osqn2WHFqcNjQu6PitL94A9P4&#10;VTzi7qHd7AMncjiPTlvZGDPod+s5KKFO/sV/7k+b5r/B85d0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KesAAAADbAAAADwAAAAAAAAAAAAAAAACYAgAAZHJzL2Rvd25y&#10;ZXYueG1sUEsFBgAAAAAEAAQA9QAAAIUDA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process.py</w:t>
                          </w:r>
                        </w:p>
                      </w:txbxContent>
                    </v:textbox>
                  </v:roundrect>
                </v:group>
                <v:group id="Group 20" o:spid="_x0000_s1042" style="position:absolute;left:25189;top:10696;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Oval 6" o:spid="_x0000_s1043"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oh88IA&#10;AADbAAAADwAAAGRycy9kb3ducmV2LnhtbESPQWvCQBSE7wX/w/KE3upGoUWiq4hQqFQoxh56fGSf&#10;2Wj2bci+avz3riB4HGbmG2a+7H2jztTFOrCB8SgDRVwGW3Nl4Hf/+TYFFQXZYhOYDFwpwnIxeJlj&#10;bsOFd3QupFIJwjFHA06kzbWOpSOPcRRa4uQdQudRkuwqbTu8JLhv9CTLPrTHmtOCw5bWjspT8e8N&#10;2CNuv4v3n912k23WrJ2cyj8x5nXYr2aghHp5hh/tL2tgMob7l/QD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HzwgAAANsAAAAPAAAAAAAAAAAAAAAAAJgCAABkcnMvZG93&#10;bnJldi54bWxQSwUGAAAAAAQABAD1AAAAhwMAAAAA&#10;" filled="f" strokecolor="black [3213]" strokeweight="2pt"/>
                  <v:roundrect id="Text Box 22" o:spid="_x0000_s1044" style="position:absolute;left:2328;top:1896;width:11387;height:38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StsMA&#10;AADbAAAADwAAAGRycy9kb3ducmV2LnhtbESP3WrCQBSE7wXfYTmF3unGQEWiq0ipaKE3/jzAIXvM&#10;BrNnY/ZUU5++Wyh4OczMN8xi1ftG3aiLdWADk3EGirgMtubKwOm4Gc1ARUG22AQmAz8UYbUcDhZY&#10;2HDnPd0OUqkE4VigASfSFlrH0pHHOA4tcfLOofMoSXaVth3eE9w3Os+yqfZYc1pw2NK7o/Jy+PYG&#10;pvGrfMTPh3azD3yT03Vy2crGmNeXfj0HJdTLM/zf3lkDeQ5/X9IP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lStsMAAADbAAAADwAAAAAAAAAAAAAAAACYAgAAZHJzL2Rv&#10;d25yZXYueG1sUEsFBgAAAAAEAAQA9QAAAIgDAAAAAA==&#10;" filled="f" stroked="f" strokeweight=".5pt">
                    <v:textbox>
                      <w:txbxContent>
                        <w:p w:rsidR="007312DB" w:rsidRPr="007740A1" w:rsidRDefault="007312DB" w:rsidP="007312DB">
                          <w:pPr>
                            <w:pStyle w:val="NoSpacing"/>
                            <w:jc w:val="center"/>
                            <w:rPr>
                              <w:rFonts w:ascii="Arial Black" w:hAnsi="Arial Black"/>
                              <w:b/>
                              <w:color w:val="000000" w:themeColor="text1"/>
                            </w:rPr>
                          </w:pPr>
                          <w:r>
                            <w:rPr>
                              <w:rFonts w:ascii="Arial Black" w:hAnsi="Arial Black"/>
                              <w:b/>
                              <w:color w:val="000000" w:themeColor="text1"/>
                            </w:rPr>
                            <w:t>survey.js</w:t>
                          </w:r>
                        </w:p>
                      </w:txbxContent>
                    </v:textbox>
                  </v:roundrect>
                </v:group>
                <v:group id="Group 25" o:spid="_x0000_s1045" style="position:absolute;left:12766;top:34764;width:17857;height:6896" coordorigin="-949" coordsize="17862,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oundrect id="Oval 6" o:spid="_x0000_s1046"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xn68IA&#10;AADbAAAADwAAAGRycy9kb3ducmV2LnhtbESPwWrDMBBE74X8g9hCb7VsF0zjRjHFkNBr3RxyXKyN&#10;ZWqtjKQkTr6+KhR6HGbmDbNpFjuJC/kwOlZQZDkI4t7pkQcFh6/d8yuIEJE1To5JwY0CNNvVwwZr&#10;7a78SZcuDiJBONSowMQ411KG3pDFkLmZOHkn5y3GJP0gtcdrgttJlnleSYsjpwWDM7WG+u/ubBXs&#10;l3vnsTi+VE63lSkObTusO6WeHpf3NxCRlvgf/mt/aAVlBb9f0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GfrwgAAANsAAAAPAAAAAAAAAAAAAAAAAJgCAABkcnMvZG93&#10;bnJldi54bWxQSwUGAAAAAAQABAD1AAAAhwMAAAAA&#10;" fillcolor="#4e6128 [1606]" strokecolor="#4e6128 [1606]" strokeweight="2pt"/>
                  <v:roundrect id="Text Box 27" o:spid="_x0000_s1047" style="position:absolute;left:-949;top:767;width:17861;height:61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LsIA&#10;AADbAAAADwAAAGRycy9kb3ducmV2LnhtbESPUWsCMRCE3wv+h7AF32pOQSunUYooVuhL1R+wXNbL&#10;4WVzXla9+utNodDHYWa+YebLztfqRm2sAhsYDjJQxEWwFZcGjofN2xRUFGSLdWAy8EMRloveyxxz&#10;G+78Tbe9lCpBOOZowIk0udaxcOQxDkJDnLxTaD1Kkm2pbYv3BPe1HmXZRHusOC04bGjlqDjvr97A&#10;JH4Vj7h7aDdd41iOl+F5Kxtj+q/dxwyUUCf/4b/2pzUweoffL+kH6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EuwgAAANsAAAAPAAAAAAAAAAAAAAAAAJgCAABkcnMvZG93&#10;bnJldi54bWxQSwUGAAAAAAQABAD1AAAAhwM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r>
                            <w:rPr>
                              <w:rFonts w:ascii="Arial Black" w:hAnsi="Arial Black"/>
                              <w:b/>
                              <w:color w:val="FFFFFF" w:themeColor="background1"/>
                            </w:rPr>
                            <w:t>&lt;Other python modules&gt;</w:t>
                          </w:r>
                        </w:p>
                      </w:txbxContent>
                    </v:textbox>
                  </v:roundrect>
                </v:group>
                <v:group id="Group 28" o:spid="_x0000_s1048" style="position:absolute;left:36576;top:34764;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Oval 6" o:spid="_x0000_s1049" style="position:absolute;width:16045;height:6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wt9cMA&#10;AADbAAAADwAAAGRycy9kb3ducmV2LnhtbESPQWvCQBSE74L/YXlCb7pRUGzqKiIUKhWKsYceH9nX&#10;bGr2bcg+Nf33XaHgcZiZb5jVpveNulIX68AGppMMFHEZbM2Vgc/T63gJKgqyxSYwGfilCJv1cLDC&#10;3IYbH+laSKUShGOOBpxIm2sdS0ce4yS0xMn7Dp1HSbKrtO3wluC+0bMsW2iPNacFhy3tHJXn4uIN&#10;2B88vBfzj+Nhn+13rJ2cyy8x5mnUb19ACfXyCP+336yB2TPcv6Qf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wt9cMAAADbAAAADwAAAAAAAAAAAAAAAACYAgAAZHJzL2Rv&#10;d25yZXYueG1sUEsFBgAAAAAEAAQA9QAAAIgDAAAAAA==&#10;" filled="f" strokecolor="black [3213]" strokeweight="2pt"/>
                  <v:roundrect id="Text Box 30" o:spid="_x0000_s1050" style="position:absolute;left:1341;top:1882;width:13718;height:43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7/h8AA&#10;AADbAAAADwAAAGRycy9kb3ducmV2LnhtbERPzWoCMRC+F3yHMEJvNWulIqtRpFS04MWfBxg242Zx&#10;M1k3U9369OYgePz4/meLztfqSm2sAhsYDjJQxEWwFZcGjofVxwRUFGSLdWAy8E8RFvPe2wxzG268&#10;o+teSpVCOOZowIk0udaxcOQxDkJDnLhTaD1Kgm2pbYu3FO5r/ZllY+2x4tTgsKFvR8V5/+cNjOO2&#10;uMffu3aTH/yS42V4XsvKmPd+t5yCEurkJX66N9bAKK1PX9IP0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87/h8AAAADbAAAADwAAAAAAAAAAAAAAAACYAgAAZHJzL2Rvd25y&#10;ZXYueG1sUEsFBgAAAAAEAAQA9QAAAIUDAAAAAA==&#10;" filled="f" stroked="f" strokeweight=".5pt">
                    <v:textbox>
                      <w:txbxContent>
                        <w:p w:rsidR="007312DB" w:rsidRPr="007740A1" w:rsidRDefault="007312DB" w:rsidP="007312DB">
                          <w:pPr>
                            <w:pStyle w:val="NoSpacing"/>
                            <w:jc w:val="center"/>
                            <w:rPr>
                              <w:rFonts w:ascii="Arial Black" w:hAnsi="Arial Black"/>
                              <w:b/>
                              <w:color w:val="000000" w:themeColor="text1"/>
                            </w:rPr>
                          </w:pPr>
                          <w:r>
                            <w:rPr>
                              <w:rFonts w:ascii="Arial Black" w:hAnsi="Arial Black"/>
                              <w:b/>
                              <w:color w:val="000000" w:themeColor="text1"/>
                            </w:rPr>
                            <w:t>fetchsyn.js</w:t>
                          </w:r>
                        </w:p>
                      </w:txbxContent>
                    </v:textbox>
                  </v:roundrect>
                </v:group>
                <v:group id="Group 32" o:spid="_x0000_s1051" style="position:absolute;left:47186;top:23032;width:16040;height:6896" coordsize="16045,6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3" o:spid="_x0000_s1052" style="position:absolute;width:16045;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shape id="Text Box 34" o:spid="_x0000_s1053" type="#_x0000_t202" style="position:absolute;left:1953;top:1805;width:12327;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7312DB" w:rsidRPr="007740A1" w:rsidRDefault="007312DB" w:rsidP="007312DB">
                          <w:pPr>
                            <w:pStyle w:val="NoSpacing"/>
                            <w:jc w:val="center"/>
                            <w:rPr>
                              <w:rFonts w:ascii="Arial Black" w:hAnsi="Arial Black"/>
                              <w:b/>
                              <w:color w:val="FFFFFF" w:themeColor="background1"/>
                            </w:rPr>
                          </w:pPr>
                          <w:proofErr w:type="spellStart"/>
                          <w:proofErr w:type="gramStart"/>
                          <w:r>
                            <w:rPr>
                              <w:rFonts w:ascii="Arial Black" w:hAnsi="Arial Black"/>
                              <w:b/>
                              <w:color w:val="FFFFFF" w:themeColor="background1"/>
                            </w:rPr>
                            <w:t>resultstat</w:t>
                          </w:r>
                          <w:r w:rsidR="00474A91">
                            <w:rPr>
                              <w:rFonts w:ascii="Arial Black" w:hAnsi="Arial Black"/>
                              <w:b/>
                              <w:color w:val="FFFFFF" w:themeColor="background1"/>
                            </w:rPr>
                            <w:t>s</w:t>
                          </w:r>
                          <w:r>
                            <w:rPr>
                              <w:rFonts w:ascii="Arial Black" w:hAnsi="Arial Black"/>
                              <w:b/>
                              <w:color w:val="FFFFFF" w:themeColor="background1"/>
                            </w:rPr>
                            <w:t>s</w:t>
                          </w:r>
                          <w:proofErr w:type="spellEnd"/>
                          <w:proofErr w:type="gramEnd"/>
                        </w:p>
                      </w:txbxContent>
                    </v:textbox>
                  </v:shape>
                </v:group>
                <v:shapetype id="_x0000_t32" coordsize="21600,21600" o:spt="32" o:oned="t" path="m,l21600,21600e" filled="f">
                  <v:path arrowok="t" fillok="f" o:connecttype="none"/>
                  <o:lock v:ext="edit" shapetype="t"/>
                </v:shapetype>
                <v:shape id="Straight Arrow Connector 35" o:spid="_x0000_s1054" type="#_x0000_t32" style="position:absolute;left:9661;top:6901;width:0;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v:shape id="Straight Arrow Connector 36" o:spid="_x0000_s1055" type="#_x0000_t32" style="position:absolute;left:17684;top:14319;width:7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nlUcQAAADbAAAADwAAAGRycy9kb3ducmV2LnhtbESP3WoCMRSE7wu+QzhC72rWFqxujVL6&#10;A14IxdUHOGyOydbkZNmk7vbtjSB4OczMN8xyPXgnztTFJrCC6aQAQVwH3bBRcNh/P81BxISs0QUm&#10;Bf8UYb0aPSyx1KHnHZ2rZESGcCxRgU2pLaWMtSWPcRJa4uwdQ+cxZdkZqTvsM9w7+VwUM+mx4bxg&#10;saUPS/Wp+vMKfn9eF4fTp5kezbZwu8r1e/vVK/U4Ht7fQCQa0j18a2+0gpcZ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eVRxAAAANsAAAAPAAAAAAAAAAAA&#10;AAAAAKECAABkcnMvZG93bnJldi54bWxQSwUGAAAAAAQABAD5AAAAkgMAAAAA&#10;" strokecolor="black [3213]" strokeweight="1.5pt">
                  <v:stroke endarrow="open"/>
                </v:shape>
                <v:shape id="Straight Arrow Connector 37" o:spid="_x0000_s1056" type="#_x0000_t32" style="position:absolute;left:41234;top:14319;width:5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VAysQAAADbAAAADwAAAGRycy9kb3ducmV2LnhtbESP3WoCMRSE7wXfIRyhd5q1BX+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UDKxAAAANsAAAAPAAAAAAAAAAAA&#10;AAAAAKECAABkcnMvZG93bnJldi54bWxQSwUGAAAAAAQABAD5AAAAkgMAAAAA&#10;" strokecolor="black [3213]" strokeweight="1.5pt">
                  <v:stroke endarrow="open"/>
                </v:shape>
                <v:shape id="Straight Arrow Connector 38" o:spid="_x0000_s1057" type="#_x0000_t32" style="position:absolute;left:41234;top:26483;width:5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rUuMEAAADbAAAADwAAAGRycy9kb3ducmV2LnhtbERP3WrCMBS+H+wdwhnsbqZuMLUzijgH&#10;Xgyk1Qc4NMekMzkpTbTd25uLwS4/vv/levRO3KiPbWAF00kBgrgJumWj4HT8epmDiAlZowtMCn4p&#10;wnr1+LDEUoeBK7rVyYgcwrFEBTalrpQyNpY8xknoiDN3Dr3HlGFvpO5xyOHeydeieJceW84NFjva&#10;Wmou9dUr+DnMFqfLp5mezXfhqtoNR7sblHp+GjcfIBKN6V/8595rBW95bP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tS4wQAAANsAAAAPAAAAAAAAAAAAAAAA&#10;AKECAABkcnMvZG93bnJldi54bWxQSwUGAAAAAAQABAD5AAAAjwMAAAAA&#10;" strokecolor="black [3213]" strokeweight="1.5pt">
                  <v:stroke endarrow="open"/>
                </v:shape>
                <v:shape id="Straight Arrow Connector 39" o:spid="_x0000_s1058" type="#_x0000_t32" style="position:absolute;left:17770;top:26483;width:74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40" o:spid="_x0000_s1059" type="#_x0000_t32" style="position:absolute;left:9661;top:17597;width:45375;height:51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6P6MQAAADbAAAADwAAAGRycy9kb3ducmV2LnhtbESPwWoCQQyG7wXfYYjgpeisUlRWRxFR&#10;8NCWVn2AuBN3F3cyy8yo27dvDoUew5//y5flunONelCItWcD41EGirjwtubSwPm0H85BxYRssfFM&#10;Bn4ownrVe1libv2Tv+lxTKUSCMccDVQptbnWsajIYRz5lliyqw8Ok4yh1DbgU+Cu0ZMsm2qHNcuF&#10;ClvaVlTcjncnGu9f+/lmuvv86MrT7vUcZsHzxZhBv9ssQCXq0v/yX/tgDbyJvfwiAN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o/oxAAAANsAAAAPAAAAAAAAAAAA&#10;AAAAAKECAABkcnMvZG93bnJldi54bWxQSwUGAAAAAAQABAD5AAAAkgMAAAAA&#10;" strokecolor="black [3213]" strokeweight="1.5pt">
                  <v:stroke endarrow="open"/>
                </v:shape>
                <v:shape id="Straight Arrow Connector 41" o:spid="_x0000_s1060" type="#_x0000_t32" style="position:absolute;left:21652;top:29588;width:8966;height:5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u28EAAADbAAAADwAAAGRycy9kb3ducmV2LnhtbESPQYvCMBSE74L/ITzBm6aKyFKNsiwK&#10;6k1XPT+St23Z5qVtYlv/vREW9jjMzDfMetvbUrTU+MKxgtk0AUGsnSk4U3D93k8+QPiAbLB0TAqe&#10;5GG7GQ7WmBrX8ZnaS8hEhLBPUUEeQpVK6XVOFv3UVcTR+3GNxRBlk0nTYBfhtpTzJFlKiwXHhRwr&#10;+spJ/14eVsHpduTuQDcZ2ufd6WVd13p3Umo86j9XIAL14T/81z4YBYsZvL/EHyA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27bwQAAANsAAAAPAAAAAAAAAAAAAAAA&#10;AKECAABkcnMvZG93bnJldi54bWxQSwUGAAAAAAQABAD5AAAAjwMAAAAA&#10;" strokecolor="black [3040]" strokeweight="1.5pt">
                  <v:stroke startarrow="open" endarrow="open"/>
                </v:shape>
                <v:shape id="Straight Arrow Connector 42" o:spid="_x0000_s1061" type="#_x0000_t32" style="position:absolute;left:36230;top:29588;width:8459;height:51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jasMAAADbAAAADwAAAGRycy9kb3ducmV2LnhtbESPS2vDMBCE74X+B7GB3ho5aSjBiRJK&#10;oY9LCXVe1621tU2tXSOpjvPvo0Ihx2FmvmGW68G1qicfGmEDk3EGirgU23BlYLd9uZ+DChHZYitM&#10;Bs4UYL26vVlibuXEn9QXsVIJwiFHA3WMXa51KGtyGMbSESfvW7zDmKSvtPV4SnDX6mmWPWqHDaeF&#10;Gjt6rqn8KX6dgc1DXzSMX37/enyT9vAxL0WCMXej4WkBKtIQr+H/9rs1MJvC35f0A/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IY2rDAAAA2wAAAA8AAAAAAAAAAAAA&#10;AAAAoQIAAGRycy9kb3ducmV2LnhtbFBLBQYAAAAABAAEAPkAAACRAwAAAAA=&#10;" strokecolor="black [3040]" strokeweight="1.5pt">
                  <v:stroke startarrow="open" endarrow="open"/>
                </v:shape>
                <w10:anchorlock/>
              </v:group>
            </w:pict>
          </mc:Fallback>
        </mc:AlternateContent>
      </w:r>
    </w:p>
    <w:p w:rsidR="007312DB" w:rsidRDefault="007312DB" w:rsidP="00012210">
      <w:pPr>
        <w:pStyle w:val="NoSpacing"/>
        <w:rPr>
          <w:rFonts w:ascii="Arial Black" w:hAnsi="Arial Black"/>
          <w:b/>
          <w:color w:val="FFFFFF" w:themeColor="background1"/>
        </w:rPr>
      </w:pPr>
    </w:p>
    <w:p w:rsidR="007312DB" w:rsidRDefault="007312DB" w:rsidP="00012210">
      <w:pPr>
        <w:pStyle w:val="NoSpacing"/>
        <w:rPr>
          <w:rFonts w:ascii="Arial Black" w:hAnsi="Arial Black"/>
          <w:b/>
          <w:color w:val="FFFFFF" w:themeColor="background1"/>
        </w:rPr>
      </w:pPr>
      <w:r>
        <w:rPr>
          <w:noProof/>
        </w:rPr>
        <mc:AlternateContent>
          <mc:Choice Requires="wps">
            <w:drawing>
              <wp:inline distT="0" distB="0" distL="0" distR="0" wp14:anchorId="06F3D98F" wp14:editId="53EDE68A">
                <wp:extent cx="5933871" cy="635"/>
                <wp:effectExtent l="0" t="0" r="0" b="8255"/>
                <wp:docPr id="44" name="Text Box 44"/>
                <wp:cNvGraphicFramePr/>
                <a:graphic xmlns:a="http://schemas.openxmlformats.org/drawingml/2006/main">
                  <a:graphicData uri="http://schemas.microsoft.com/office/word/2010/wordprocessingShape">
                    <wps:wsp>
                      <wps:cNvSpPr txBox="1"/>
                      <wps:spPr>
                        <a:xfrm>
                          <a:off x="0" y="0"/>
                          <a:ext cx="5933871" cy="635"/>
                        </a:xfrm>
                        <a:prstGeom prst="rect">
                          <a:avLst/>
                        </a:prstGeom>
                        <a:solidFill>
                          <a:prstClr val="white"/>
                        </a:solidFill>
                        <a:ln>
                          <a:noFill/>
                        </a:ln>
                        <a:effectLst/>
                      </wps:spPr>
                      <wps:txbx>
                        <w:txbxContent>
                          <w:p w:rsidR="007312DB" w:rsidRPr="007312DB" w:rsidRDefault="007312DB" w:rsidP="007312DB">
                            <w:pPr>
                              <w:pStyle w:val="Caption"/>
                              <w:rPr>
                                <w:noProof/>
                                <w:color w:val="auto"/>
                                <w:sz w:val="24"/>
                              </w:rPr>
                            </w:pPr>
                            <w:r w:rsidRPr="007312DB">
                              <w:rPr>
                                <w:color w:val="auto"/>
                              </w:rPr>
                              <w:t xml:space="preserve">Figure </w:t>
                            </w:r>
                            <w:r w:rsidRPr="007312DB">
                              <w:rPr>
                                <w:color w:val="auto"/>
                              </w:rPr>
                              <w:fldChar w:fldCharType="begin"/>
                            </w:r>
                            <w:r w:rsidRPr="007312DB">
                              <w:rPr>
                                <w:color w:val="auto"/>
                              </w:rPr>
                              <w:instrText xml:space="preserve"> SEQ Figure \* ARABIC </w:instrText>
                            </w:r>
                            <w:r w:rsidRPr="007312DB">
                              <w:rPr>
                                <w:color w:val="auto"/>
                              </w:rPr>
                              <w:fldChar w:fldCharType="separate"/>
                            </w:r>
                            <w:r w:rsidRPr="007312DB">
                              <w:rPr>
                                <w:noProof/>
                                <w:color w:val="auto"/>
                              </w:rPr>
                              <w:t>1</w:t>
                            </w:r>
                            <w:r w:rsidRPr="007312DB">
                              <w:rPr>
                                <w:color w:val="auto"/>
                              </w:rPr>
                              <w:fldChar w:fldCharType="end"/>
                            </w:r>
                            <w:r>
                              <w:rPr>
                                <w:color w:val="auto"/>
                              </w:rPr>
                              <w:t>: High-level organization of the website consistency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62" type="#_x0000_t202" style="width:467.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" stroked="f">
                <v:textbox style="mso-fit-shape-to-text:t" inset="0,0,0,0">
                  <w:txbxContent>
                    <w:p w:rsidR="007312DB" w:rsidRPr="007312DB" w:rsidRDefault="007312DB" w:rsidP="007312DB">
                      <w:pPr>
                        <w:pStyle w:val="Caption"/>
                        <w:rPr>
                          <w:noProof/>
                          <w:color w:val="auto"/>
                          <w:sz w:val="24"/>
                        </w:rPr>
                      </w:pPr>
                      <w:r w:rsidRPr="007312DB">
                        <w:rPr>
                          <w:color w:val="auto"/>
                        </w:rPr>
                        <w:t xml:space="preserve">Figure </w:t>
                      </w:r>
                      <w:r w:rsidRPr="007312DB">
                        <w:rPr>
                          <w:color w:val="auto"/>
                        </w:rPr>
                        <w:fldChar w:fldCharType="begin"/>
                      </w:r>
                      <w:r w:rsidRPr="007312DB">
                        <w:rPr>
                          <w:color w:val="auto"/>
                        </w:rPr>
                        <w:instrText xml:space="preserve"> SEQ Figure \* ARABIC </w:instrText>
                      </w:r>
                      <w:r w:rsidRPr="007312DB">
                        <w:rPr>
                          <w:color w:val="auto"/>
                        </w:rPr>
                        <w:fldChar w:fldCharType="separate"/>
                      </w:r>
                      <w:r w:rsidRPr="007312DB">
                        <w:rPr>
                          <w:noProof/>
                          <w:color w:val="auto"/>
                        </w:rPr>
                        <w:t>1</w:t>
                      </w:r>
                      <w:r w:rsidRPr="007312DB">
                        <w:rPr>
                          <w:color w:val="auto"/>
                        </w:rPr>
                        <w:fldChar w:fldCharType="end"/>
                      </w:r>
                      <w:r>
                        <w:rPr>
                          <w:color w:val="auto"/>
                        </w:rPr>
                        <w:t>: High-level organization of the website consistency analysis system</w:t>
                      </w:r>
                    </w:p>
                  </w:txbxContent>
                </v:textbox>
                <w10:anchorlock/>
              </v:shape>
            </w:pict>
          </mc:Fallback>
        </mc:AlternateContent>
      </w:r>
    </w:p>
    <w:p w:rsidR="008E25FF" w:rsidRDefault="008E25FF" w:rsidP="00012210">
      <w:pPr>
        <w:pStyle w:val="NoSpacing"/>
        <w:rPr>
          <w:rFonts w:cs="Times New Roman"/>
        </w:rPr>
      </w:pPr>
      <w:r>
        <w:rPr>
          <w:rFonts w:cs="Times New Roman"/>
        </w:rPr>
        <w:t>The following is a high-l</w:t>
      </w:r>
      <w:r w:rsidR="006F410F">
        <w:rPr>
          <w:rFonts w:cs="Times New Roman"/>
        </w:rPr>
        <w:t>evel description of each of these components</w:t>
      </w:r>
      <w:r>
        <w:rPr>
          <w:rFonts w:cs="Times New Roman"/>
        </w:rPr>
        <w:t xml:space="preserve">. </w:t>
      </w:r>
    </w:p>
    <w:p w:rsidR="006F410F" w:rsidRDefault="006F410F" w:rsidP="006F410F">
      <w:pPr>
        <w:pStyle w:val="NoSpacing"/>
        <w:numPr>
          <w:ilvl w:val="0"/>
          <w:numId w:val="1"/>
        </w:numPr>
        <w:rPr>
          <w:rFonts w:cs="Times New Roman"/>
        </w:rPr>
      </w:pPr>
      <w:r>
        <w:rPr>
          <w:rFonts w:cs="Times New Roman"/>
        </w:rPr>
        <w:t>sites contains several possible lists of websites to evaluate, with just the top-level domain names printed one-per-line. For all of my experiments, I used the Alexa Top 100 International list.</w:t>
      </w:r>
    </w:p>
    <w:p w:rsidR="008E25FF" w:rsidRDefault="006F410F" w:rsidP="008E25FF">
      <w:pPr>
        <w:pStyle w:val="NoSpacing"/>
        <w:numPr>
          <w:ilvl w:val="0"/>
          <w:numId w:val="1"/>
        </w:numPr>
        <w:rPr>
          <w:rFonts w:cs="Times New Roman"/>
        </w:rPr>
      </w:pPr>
      <w:r>
        <w:rPr>
          <w:rFonts w:cs="Times New Roman"/>
        </w:rPr>
        <w:t>m</w:t>
      </w:r>
      <w:r w:rsidR="008E25FF">
        <w:rPr>
          <w:rFonts w:cs="Times New Roman"/>
        </w:rPr>
        <w:t>ap.sh is responsible for taking every website in a given text file, feeding them to the survey.js script a given number of times, and storing the results in a strictly-organized directory that will be read later by dprocess</w:t>
      </w:r>
      <w:r>
        <w:rPr>
          <w:rFonts w:cs="Times New Roman"/>
        </w:rPr>
        <w:t>.sh.</w:t>
      </w:r>
    </w:p>
    <w:p w:rsidR="006F410F" w:rsidRDefault="006F410F" w:rsidP="008E25FF">
      <w:pPr>
        <w:pStyle w:val="NoSpacing"/>
        <w:numPr>
          <w:ilvl w:val="0"/>
          <w:numId w:val="1"/>
        </w:numPr>
        <w:rPr>
          <w:rFonts w:cs="Times New Roman"/>
        </w:rPr>
      </w:pPr>
      <w:r>
        <w:rPr>
          <w:rFonts w:cs="Times New Roman"/>
        </w:rPr>
        <w:t>survey.js uses SlimerJS to fetch a provided website and write the results to a provided file as a JSON object which can later be directly parsed by process.py.</w:t>
      </w:r>
    </w:p>
    <w:p w:rsidR="006F410F" w:rsidRDefault="006F410F" w:rsidP="008E25FF">
      <w:pPr>
        <w:pStyle w:val="NoSpacing"/>
        <w:numPr>
          <w:ilvl w:val="0"/>
          <w:numId w:val="1"/>
        </w:numPr>
        <w:rPr>
          <w:rFonts w:cs="Times New Roman"/>
        </w:rPr>
      </w:pPr>
      <w:r>
        <w:rPr>
          <w:rFonts w:cs="Times New Roman"/>
        </w:rPr>
        <w:t xml:space="preserve">results contains </w:t>
      </w:r>
      <w:r w:rsidR="00474A91">
        <w:rPr>
          <w:rFonts w:cs="Times New Roman"/>
        </w:rPr>
        <w:t>the results of fetching all the sites a given number of times with map.sh. Within the results directory, map.sh creates a directory for domain name fetched, creates a directory 1-(num fetches) for each fetch, and writes the fetch result to a file called results.json.</w:t>
      </w:r>
    </w:p>
    <w:p w:rsidR="00474A91" w:rsidRDefault="00474A91" w:rsidP="008E25FF">
      <w:pPr>
        <w:pStyle w:val="NoSpacing"/>
        <w:numPr>
          <w:ilvl w:val="0"/>
          <w:numId w:val="1"/>
        </w:numPr>
        <w:rPr>
          <w:rFonts w:cs="Times New Roman"/>
        </w:rPr>
      </w:pPr>
      <w:r>
        <w:rPr>
          <w:rFonts w:cs="Times New Roman"/>
        </w:rPr>
        <w:t>dprocess.sh</w:t>
      </w:r>
      <w:r w:rsidR="00067E38">
        <w:rPr>
          <w:rFonts w:cs="Times New Roman"/>
        </w:rPr>
        <w:t xml:space="preserve"> (detailed-process) passes the results files for all fetches of all sites to process.py and ensures that the output is correctly stored in the resultstats directory</w:t>
      </w:r>
      <w:r>
        <w:rPr>
          <w:rFonts w:cs="Times New Roman"/>
        </w:rPr>
        <w:t xml:space="preserve">. </w:t>
      </w:r>
    </w:p>
    <w:p w:rsidR="00067E38" w:rsidRDefault="00067E38" w:rsidP="008E25FF">
      <w:pPr>
        <w:pStyle w:val="NoSpacing"/>
        <w:numPr>
          <w:ilvl w:val="0"/>
          <w:numId w:val="1"/>
        </w:numPr>
        <w:rPr>
          <w:rFonts w:cs="Times New Roman"/>
        </w:rPr>
      </w:pPr>
      <w:r>
        <w:rPr>
          <w:rFonts w:cs="Times New Roman"/>
        </w:rPr>
        <w:t xml:space="preserve">process.py is the core of the analysis program. It takes </w:t>
      </w:r>
      <w:r w:rsidR="0001089E">
        <w:rPr>
          <w:rFonts w:cs="Times New Roman"/>
        </w:rPr>
        <w:t xml:space="preserve">the list of results.json files corresponding to all fetches of a given site as input, computes various statistics on the </w:t>
      </w:r>
      <w:r w:rsidR="0001089E">
        <w:rPr>
          <w:rFonts w:cs="Times New Roman"/>
        </w:rPr>
        <w:lastRenderedPageBreak/>
        <w:t>resources present across all fetches, identifies “synonym URL sets,” computes and attempts to fetch “reduced URLs” for each synonym set, and outputs results both on a per-site basis to a directory within resultstats and to a couple of aggregate results files, stored in resultstats/agg.</w:t>
      </w:r>
    </w:p>
    <w:p w:rsidR="0001089E" w:rsidRDefault="0001089E" w:rsidP="008E25FF">
      <w:pPr>
        <w:pStyle w:val="NoSpacing"/>
        <w:numPr>
          <w:ilvl w:val="0"/>
          <w:numId w:val="1"/>
        </w:numPr>
        <w:rPr>
          <w:rFonts w:cs="Times New Roman"/>
        </w:rPr>
      </w:pPr>
      <w:r>
        <w:rPr>
          <w:rFonts w:cs="Times New Roman"/>
        </w:rPr>
        <w:t>The other python modules that process.py refers to provide functionality such as reducing synonym URL sets to reduced URLs, fetching reduced URLs, and sorting resource URLs into various potentially interesting data structures. Currently, the most important of these modules are urltable.py and synurl.py</w:t>
      </w:r>
      <w:r w:rsidR="003E1904">
        <w:rPr>
          <w:rFonts w:cs="Times New Roman"/>
        </w:rPr>
        <w:t>.</w:t>
      </w:r>
    </w:p>
    <w:p w:rsidR="003E1904" w:rsidRDefault="003E1904" w:rsidP="003E1904">
      <w:pPr>
        <w:pStyle w:val="NoSpacing"/>
        <w:numPr>
          <w:ilvl w:val="0"/>
          <w:numId w:val="1"/>
        </w:numPr>
        <w:rPr>
          <w:rFonts w:cs="Times New Roman"/>
        </w:rPr>
      </w:pPr>
      <w:r>
        <w:rPr>
          <w:rFonts w:cs="Times New Roman"/>
        </w:rPr>
        <w:t>fetchsyn.js is almost identical to survey.js in that it simply fetches a URL and writes the received resources to a location where they can be processed later. Fetchsyn, however  is invoked directly by process.py for fetching reduced URLs in order to determine whether they are valid substitutes for the synonym URLs from which they are derived.</w:t>
      </w:r>
    </w:p>
    <w:p w:rsidR="007312DB" w:rsidRDefault="003E1904" w:rsidP="003E1904">
      <w:pPr>
        <w:pStyle w:val="NoSpacing"/>
        <w:numPr>
          <w:ilvl w:val="0"/>
          <w:numId w:val="1"/>
        </w:numPr>
        <w:rPr>
          <w:rFonts w:cs="Times New Roman"/>
        </w:rPr>
      </w:pPr>
      <w:r w:rsidRPr="003E1904">
        <w:rPr>
          <w:rFonts w:cs="Times New Roman"/>
        </w:rPr>
        <w:t>resultstats is where dprocess.sh stores the results of running process.py on all the top-level sites. There is a directory for each site inside resultstats, containing a text file describing the detailed results of executing process.py on that site. Additionally, the results of fetching the reduced URLs calculated for a site are stored in the site’s corresponding directory within resultstats so that they don’t have to be refetched by default every time the processing script is run.</w:t>
      </w:r>
      <w:r>
        <w:rPr>
          <w:rStyle w:val="FootnoteReference"/>
          <w:rFonts w:cs="Times New Roman"/>
        </w:rPr>
        <w:footnoteReference w:id="1"/>
      </w:r>
      <w:r>
        <w:rPr>
          <w:rFonts w:cs="Times New Roman"/>
        </w:rPr>
        <w:t xml:space="preserve"> Resultstats also contains a directory “agg” (aggregate data) which contains text files and csv files that contain concise data from across processing all sites.</w:t>
      </w:r>
    </w:p>
    <w:p w:rsidR="005F7C32" w:rsidRDefault="005F7C32" w:rsidP="005F7C32">
      <w:pPr>
        <w:pStyle w:val="NoSpacing"/>
        <w:rPr>
          <w:rFonts w:cs="Times New Roman"/>
        </w:rPr>
      </w:pPr>
    </w:p>
    <w:p w:rsidR="005F7C32" w:rsidRDefault="005F7C32" w:rsidP="005F7C32">
      <w:pPr>
        <w:pStyle w:val="NoSpacing"/>
        <w:rPr>
          <w:rFonts w:cs="Times New Roman"/>
          <w:b/>
          <w:sz w:val="28"/>
        </w:rPr>
      </w:pPr>
      <w:r w:rsidRPr="005F7C32">
        <w:rPr>
          <w:rFonts w:cs="Times New Roman"/>
          <w:b/>
          <w:sz w:val="28"/>
        </w:rPr>
        <w:t>II.2</w:t>
      </w:r>
      <w:r>
        <w:rPr>
          <w:rFonts w:cs="Times New Roman"/>
          <w:b/>
          <w:sz w:val="28"/>
        </w:rPr>
        <w:t xml:space="preserve"> </w:t>
      </w:r>
      <w:r w:rsidR="00135560">
        <w:rPr>
          <w:rFonts w:cs="Times New Roman"/>
          <w:b/>
          <w:sz w:val="28"/>
        </w:rPr>
        <w:t>Processing Details</w:t>
      </w:r>
    </w:p>
    <w:p w:rsidR="00135560" w:rsidRDefault="00135560" w:rsidP="005F7C32">
      <w:pPr>
        <w:pStyle w:val="NoSpacing"/>
        <w:rPr>
          <w:rFonts w:cs="Times New Roman"/>
          <w:b/>
          <w:sz w:val="28"/>
        </w:rPr>
      </w:pPr>
    </w:p>
    <w:p w:rsidR="008E235D" w:rsidRDefault="00135560" w:rsidP="008E235D">
      <w:pPr>
        <w:pStyle w:val="NoSpacing"/>
        <w:rPr>
          <w:rFonts w:cs="Times New Roman"/>
        </w:rPr>
      </w:pPr>
      <w:r>
        <w:rPr>
          <w:rFonts w:cs="Times New Roman"/>
        </w:rPr>
        <w:tab/>
        <w:t xml:space="preserve">This section will describe in detail how process.py processes a single site. Process.py is run once per site and its input is the list of “results.json” files </w:t>
      </w:r>
      <w:r w:rsidR="0048596C">
        <w:rPr>
          <w:rFonts w:cs="Times New Roman"/>
        </w:rPr>
        <w:t>corresponding to each fetch of the site. These results files are directly interpreted as Python dictionaries. The analysis is most interested in the list of resources associated with each fetch, where a resource is represented by the URL of the resource received, the hash of its contents, and its size.</w:t>
      </w:r>
      <w:r w:rsidR="005E0F05">
        <w:rPr>
          <w:rFonts w:cs="Times New Roman"/>
        </w:rPr>
        <w:t xml:space="preserve"> It is on these resource lists </w:t>
      </w:r>
      <w:r w:rsidR="008E235D">
        <w:rPr>
          <w:rFonts w:cs="Times New Roman"/>
        </w:rPr>
        <w:t>that</w:t>
      </w:r>
      <w:r w:rsidR="005E0F05">
        <w:rPr>
          <w:rFonts w:cs="Times New Roman"/>
        </w:rPr>
        <w:t xml:space="preserve"> the vast majority of the processing acts</w:t>
      </w:r>
      <w:r w:rsidR="008E235D">
        <w:rPr>
          <w:rFonts w:cs="Times New Roman"/>
        </w:rPr>
        <w:t xml:space="preserve">. </w:t>
      </w:r>
      <w:r w:rsidR="00EB35C5">
        <w:rPr>
          <w:rFonts w:cs="Times New Roman"/>
        </w:rPr>
        <w:t xml:space="preserve">In order to facilitate efficient categorization of the resources, Process.py </w:t>
      </w:r>
      <w:r w:rsidR="008E235D">
        <w:rPr>
          <w:rFonts w:cs="Times New Roman"/>
        </w:rPr>
        <w:t>ma</w:t>
      </w:r>
      <w:r w:rsidR="00EB35C5">
        <w:rPr>
          <w:rFonts w:cs="Times New Roman"/>
        </w:rPr>
        <w:t>intains several data structures as it processes the results.json file for each fetch of a site:</w:t>
      </w:r>
    </w:p>
    <w:p w:rsidR="008E235D" w:rsidRDefault="008E235D" w:rsidP="008E235D">
      <w:pPr>
        <w:pStyle w:val="NoSpacing"/>
        <w:rPr>
          <w:rFonts w:cs="Times New Roman"/>
        </w:rPr>
      </w:pPr>
    </w:p>
    <w:p w:rsidR="008E235D" w:rsidRPr="008E235D" w:rsidRDefault="008E235D" w:rsidP="008E235D">
      <w:pPr>
        <w:pStyle w:val="NoSpacing"/>
        <w:numPr>
          <w:ilvl w:val="0"/>
          <w:numId w:val="4"/>
        </w:numPr>
        <w:rPr>
          <w:rFonts w:cs="Times New Roman"/>
        </w:rPr>
      </w:pPr>
      <w:r w:rsidRPr="008E235D">
        <w:rPr>
          <w:rFonts w:cs="Times New Roman"/>
        </w:rPr>
        <w:t>a dictionary mapping a URL to the number of times it occurs across all fetches</w:t>
      </w:r>
    </w:p>
    <w:p w:rsidR="008E235D" w:rsidRDefault="008E235D" w:rsidP="008E235D">
      <w:pPr>
        <w:pStyle w:val="NoSpacing"/>
        <w:numPr>
          <w:ilvl w:val="0"/>
          <w:numId w:val="3"/>
        </w:numPr>
        <w:rPr>
          <w:rFonts w:cs="Times New Roman"/>
        </w:rPr>
      </w:pPr>
      <w:r>
        <w:rPr>
          <w:rFonts w:cs="Times New Roman"/>
        </w:rPr>
        <w:t>a dictionary mapping a URL to all possible hashes with which it is associated</w:t>
      </w:r>
    </w:p>
    <w:p w:rsidR="008E235D" w:rsidRDefault="008E235D" w:rsidP="008E235D">
      <w:pPr>
        <w:pStyle w:val="NoSpacing"/>
        <w:numPr>
          <w:ilvl w:val="0"/>
          <w:numId w:val="3"/>
        </w:numPr>
        <w:rPr>
          <w:rFonts w:cs="Times New Roman"/>
        </w:rPr>
      </w:pPr>
      <w:r>
        <w:rPr>
          <w:rFonts w:cs="Times New Roman"/>
        </w:rPr>
        <w:t>a dictionary mapping a hash to all possible URLs with which it is associated</w:t>
      </w:r>
    </w:p>
    <w:p w:rsidR="008E235D" w:rsidRDefault="008E235D" w:rsidP="008E235D">
      <w:pPr>
        <w:pStyle w:val="NoSpacing"/>
        <w:rPr>
          <w:rFonts w:cs="Times New Roman"/>
        </w:rPr>
      </w:pPr>
    </w:p>
    <w:p w:rsidR="00464856" w:rsidRDefault="00464856" w:rsidP="008E235D">
      <w:pPr>
        <w:pStyle w:val="NoSpacing"/>
        <w:rPr>
          <w:rFonts w:cs="Times New Roman"/>
        </w:rPr>
      </w:pPr>
      <w:r>
        <w:rPr>
          <w:rFonts w:cs="Times New Roman"/>
        </w:rPr>
        <w:t>Given these data structures, process can place each URL into one of the following categories:</w:t>
      </w:r>
    </w:p>
    <w:p w:rsidR="00464856" w:rsidRDefault="00464856" w:rsidP="008E235D">
      <w:pPr>
        <w:pStyle w:val="NoSpacing"/>
        <w:rPr>
          <w:rFonts w:cs="Times New Roman"/>
        </w:rPr>
      </w:pPr>
    </w:p>
    <w:p w:rsidR="008E235D" w:rsidRDefault="00464856" w:rsidP="00464856">
      <w:pPr>
        <w:pStyle w:val="NoSpacing"/>
        <w:numPr>
          <w:ilvl w:val="0"/>
          <w:numId w:val="5"/>
        </w:numPr>
        <w:rPr>
          <w:rFonts w:cs="Times New Roman"/>
        </w:rPr>
      </w:pPr>
      <w:r>
        <w:rPr>
          <w:rFonts w:cs="Times New Roman"/>
        </w:rPr>
        <w:t xml:space="preserve">Consistent – same URL, same contents in all </w:t>
      </w:r>
      <w:r w:rsidR="00EB35C5">
        <w:rPr>
          <w:rFonts w:cs="Times New Roman"/>
        </w:rPr>
        <w:t xml:space="preserve">successful </w:t>
      </w:r>
      <w:r>
        <w:rPr>
          <w:rFonts w:cs="Times New Roman"/>
        </w:rPr>
        <w:t>fetches</w:t>
      </w:r>
    </w:p>
    <w:p w:rsidR="00464856" w:rsidRDefault="00D840BF" w:rsidP="00464856">
      <w:pPr>
        <w:pStyle w:val="NoSpacing"/>
        <w:numPr>
          <w:ilvl w:val="0"/>
          <w:numId w:val="5"/>
        </w:numPr>
        <w:rPr>
          <w:rFonts w:cs="Times New Roman"/>
        </w:rPr>
      </w:pPr>
      <w:r>
        <w:rPr>
          <w:rFonts w:cs="Times New Roman"/>
        </w:rPr>
        <w:t>Content-</w:t>
      </w:r>
      <w:r w:rsidR="00464856">
        <w:rPr>
          <w:rFonts w:cs="Times New Roman"/>
        </w:rPr>
        <w:t>Inconsistent – same URL, contents not same in all fetches</w:t>
      </w:r>
    </w:p>
    <w:p w:rsidR="00464856" w:rsidRDefault="00464856" w:rsidP="00464856">
      <w:pPr>
        <w:pStyle w:val="NoSpacing"/>
        <w:numPr>
          <w:ilvl w:val="0"/>
          <w:numId w:val="5"/>
        </w:numPr>
        <w:rPr>
          <w:rFonts w:cs="Times New Roman"/>
        </w:rPr>
      </w:pPr>
      <w:r>
        <w:rPr>
          <w:rFonts w:cs="Times New Roman"/>
        </w:rPr>
        <w:t>Synonym – different URL, same contents in all fetches</w:t>
      </w:r>
    </w:p>
    <w:p w:rsidR="00464856" w:rsidRDefault="00464856" w:rsidP="00464856">
      <w:pPr>
        <w:pStyle w:val="NoSpacing"/>
        <w:numPr>
          <w:ilvl w:val="0"/>
          <w:numId w:val="5"/>
        </w:numPr>
        <w:rPr>
          <w:rFonts w:cs="Times New Roman"/>
        </w:rPr>
      </w:pPr>
      <w:r>
        <w:rPr>
          <w:rFonts w:cs="Times New Roman"/>
        </w:rPr>
        <w:t xml:space="preserve">Totally Inconsistent </w:t>
      </w:r>
      <w:r w:rsidR="00FC71E3">
        <w:rPr>
          <w:rFonts w:cs="Times New Roman"/>
        </w:rPr>
        <w:t>–</w:t>
      </w:r>
      <w:r>
        <w:rPr>
          <w:rFonts w:cs="Times New Roman"/>
        </w:rPr>
        <w:t xml:space="preserve"> </w:t>
      </w:r>
      <w:r w:rsidR="00FC71E3">
        <w:rPr>
          <w:rFonts w:cs="Times New Roman"/>
        </w:rPr>
        <w:t>URL and contents vary in all fetches</w:t>
      </w:r>
    </w:p>
    <w:p w:rsidR="00EB35C5" w:rsidRDefault="00EB35C5" w:rsidP="00464856">
      <w:pPr>
        <w:pStyle w:val="NoSpacing"/>
        <w:numPr>
          <w:ilvl w:val="0"/>
          <w:numId w:val="5"/>
        </w:numPr>
        <w:rPr>
          <w:rFonts w:cs="Times New Roman"/>
        </w:rPr>
      </w:pPr>
      <w:r>
        <w:rPr>
          <w:rFonts w:cs="Times New Roman"/>
        </w:rPr>
        <w:t>Failed – URL was not fetched successfully</w:t>
      </w:r>
    </w:p>
    <w:p w:rsidR="003261BC" w:rsidRDefault="003261BC" w:rsidP="003261BC">
      <w:pPr>
        <w:pStyle w:val="NoSpacing"/>
        <w:rPr>
          <w:rFonts w:cs="Times New Roman"/>
        </w:rPr>
      </w:pPr>
    </w:p>
    <w:p w:rsidR="00EB35C5" w:rsidRDefault="00EB35C5" w:rsidP="003261BC">
      <w:pPr>
        <w:pStyle w:val="NoSpacing"/>
        <w:rPr>
          <w:rFonts w:cs="Times New Roman"/>
        </w:rPr>
      </w:pPr>
    </w:p>
    <w:p w:rsidR="00EB35C5" w:rsidRDefault="00EB35C5" w:rsidP="003261BC">
      <w:pPr>
        <w:pStyle w:val="NoSpacing"/>
        <w:rPr>
          <w:rFonts w:cs="Times New Roman"/>
        </w:rPr>
      </w:pPr>
      <w:r>
        <w:rPr>
          <w:rFonts w:cs="Times New Roman"/>
        </w:rPr>
        <w:t xml:space="preserve">The </w:t>
      </w:r>
      <w:r w:rsidR="00D840BF">
        <w:rPr>
          <w:rFonts w:cs="Times New Roman"/>
        </w:rPr>
        <w:t>categorization algorithm</w:t>
      </w:r>
      <w:r w:rsidR="007D2614">
        <w:rPr>
          <w:rFonts w:cs="Times New Roman"/>
        </w:rPr>
        <w:t xml:space="preserve"> is implemented inside Process.py in the function “categorize_ resources_by_fetch” and</w:t>
      </w:r>
      <w:r w:rsidR="00D840BF">
        <w:rPr>
          <w:rFonts w:cs="Times New Roman"/>
        </w:rPr>
        <w:t xml:space="preserve"> works like this:</w:t>
      </w:r>
    </w:p>
    <w:p w:rsidR="00D840BF" w:rsidRDefault="00D840BF" w:rsidP="003261BC">
      <w:pPr>
        <w:pStyle w:val="NoSpacing"/>
        <w:rPr>
          <w:rFonts w:cs="Times New Roman"/>
        </w:rPr>
      </w:pP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For each resource list:</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t>For each resource in the resource list:</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If the size is 0:</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r>
      <w:r w:rsidRPr="003A5B80">
        <w:rPr>
          <w:rFonts w:ascii="Consolas" w:hAnsi="Consolas" w:cs="Consolas"/>
          <w:sz w:val="20"/>
          <w:szCs w:val="20"/>
        </w:rPr>
        <w:tab/>
        <w:t>resource -&gt; failed resources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Else if resource hash is associated with multiple URLs: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r>
      <w:r w:rsidRPr="003A5B80">
        <w:rPr>
          <w:rFonts w:ascii="Consolas" w:hAnsi="Consolas" w:cs="Consolas"/>
          <w:sz w:val="20"/>
          <w:szCs w:val="20"/>
        </w:rPr>
        <w:tab/>
        <w:t>resource -&gt; synonym resources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Else if resource URL is associated with multiple hashes: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r>
      <w:r w:rsidRPr="003A5B80">
        <w:rPr>
          <w:rFonts w:ascii="Consolas" w:hAnsi="Consolas" w:cs="Consolas"/>
          <w:sz w:val="20"/>
          <w:szCs w:val="20"/>
        </w:rPr>
        <w:tab/>
        <w:t>resource -&gt; Content-inconsistent resources</w:t>
      </w:r>
    </w:p>
    <w:p w:rsidR="00D840BF" w:rsidRPr="003A5B80" w:rsidRDefault="00D840BF" w:rsidP="003261BC">
      <w:pPr>
        <w:pStyle w:val="NoSpacing"/>
        <w:rPr>
          <w:rFonts w:ascii="Consolas" w:hAnsi="Consolas" w:cs="Consolas"/>
          <w:sz w:val="20"/>
          <w:szCs w:val="20"/>
        </w:rPr>
      </w:pPr>
      <w:r w:rsidRPr="003A5B80">
        <w:rPr>
          <w:rFonts w:ascii="Consolas" w:hAnsi="Consolas" w:cs="Consolas"/>
          <w:sz w:val="20"/>
          <w:szCs w:val="20"/>
        </w:rPr>
        <w:tab/>
      </w:r>
      <w:r w:rsidRPr="003A5B80">
        <w:rPr>
          <w:rFonts w:ascii="Consolas" w:hAnsi="Consolas" w:cs="Consolas"/>
          <w:sz w:val="20"/>
          <w:szCs w:val="20"/>
        </w:rPr>
        <w:tab/>
        <w:t>Else:</w:t>
      </w:r>
    </w:p>
    <w:p w:rsidR="00D840BF" w:rsidRPr="003A5B80" w:rsidRDefault="00D840BF" w:rsidP="001A4ED0">
      <w:pPr>
        <w:pStyle w:val="NoSpacing"/>
        <w:ind w:left="2160"/>
        <w:rPr>
          <w:rFonts w:ascii="Consolas" w:hAnsi="Consolas" w:cs="Consolas"/>
          <w:sz w:val="20"/>
          <w:szCs w:val="20"/>
        </w:rPr>
      </w:pPr>
      <w:r w:rsidRPr="003A5B80">
        <w:rPr>
          <w:rFonts w:ascii="Consolas" w:hAnsi="Consolas" w:cs="Consolas"/>
          <w:sz w:val="20"/>
          <w:szCs w:val="20"/>
        </w:rPr>
        <w:t xml:space="preserve">If resource fetched appears in </w:t>
      </w:r>
      <w:r w:rsidR="001A4ED0" w:rsidRPr="003A5B80">
        <w:rPr>
          <w:rFonts w:ascii="Consolas" w:hAnsi="Consolas" w:cs="Consolas"/>
          <w:sz w:val="20"/>
          <w:szCs w:val="20"/>
        </w:rPr>
        <w:t>resource lists for all successful trials:</w:t>
      </w:r>
    </w:p>
    <w:p w:rsidR="001A4ED0" w:rsidRPr="003A5B80" w:rsidRDefault="001A4ED0" w:rsidP="001A4ED0">
      <w:pPr>
        <w:pStyle w:val="NoSpacing"/>
        <w:ind w:left="2160"/>
        <w:rPr>
          <w:rFonts w:ascii="Consolas" w:hAnsi="Consolas" w:cs="Consolas"/>
          <w:sz w:val="20"/>
          <w:szCs w:val="20"/>
        </w:rPr>
      </w:pPr>
      <w:r w:rsidRPr="003A5B80">
        <w:rPr>
          <w:rFonts w:ascii="Consolas" w:hAnsi="Consolas" w:cs="Consolas"/>
          <w:sz w:val="20"/>
          <w:szCs w:val="20"/>
        </w:rPr>
        <w:tab/>
        <w:t>resource -&gt; Consistent resources</w:t>
      </w:r>
    </w:p>
    <w:p w:rsidR="001A4ED0" w:rsidRPr="003A5B80" w:rsidRDefault="001A4ED0" w:rsidP="001A4ED0">
      <w:pPr>
        <w:pStyle w:val="NoSpacing"/>
        <w:ind w:left="2160"/>
        <w:rPr>
          <w:rFonts w:ascii="Consolas" w:hAnsi="Consolas" w:cs="Consolas"/>
          <w:sz w:val="20"/>
          <w:szCs w:val="20"/>
        </w:rPr>
      </w:pPr>
      <w:r w:rsidRPr="003A5B80">
        <w:rPr>
          <w:rFonts w:ascii="Consolas" w:hAnsi="Consolas" w:cs="Consolas"/>
          <w:sz w:val="20"/>
          <w:szCs w:val="20"/>
        </w:rPr>
        <w:t>Else:</w:t>
      </w:r>
    </w:p>
    <w:p w:rsidR="001A4ED0" w:rsidRPr="003A5B80" w:rsidRDefault="001A4ED0" w:rsidP="001A4ED0">
      <w:pPr>
        <w:pStyle w:val="NoSpacing"/>
        <w:ind w:left="2160"/>
        <w:rPr>
          <w:rFonts w:ascii="Consolas" w:hAnsi="Consolas" w:cs="Consolas"/>
          <w:sz w:val="20"/>
          <w:szCs w:val="20"/>
        </w:rPr>
      </w:pPr>
      <w:r w:rsidRPr="003A5B80">
        <w:rPr>
          <w:rFonts w:ascii="Consolas" w:hAnsi="Consolas" w:cs="Consolas"/>
          <w:sz w:val="20"/>
          <w:szCs w:val="20"/>
        </w:rPr>
        <w:tab/>
        <w:t>resource -&gt; Inconsistent resources</w:t>
      </w:r>
    </w:p>
    <w:p w:rsidR="00EB35C5" w:rsidRDefault="00EB35C5" w:rsidP="003261BC">
      <w:pPr>
        <w:pStyle w:val="NoSpacing"/>
        <w:rPr>
          <w:rFonts w:cs="Times New Roman"/>
        </w:rPr>
      </w:pPr>
    </w:p>
    <w:p w:rsidR="00461942" w:rsidRDefault="00D840BF" w:rsidP="00461942">
      <w:pPr>
        <w:pStyle w:val="NoSpacing"/>
        <w:ind w:firstLine="720"/>
        <w:rPr>
          <w:rFonts w:cs="Times New Roman"/>
        </w:rPr>
      </w:pPr>
      <w:r>
        <w:rPr>
          <w:rFonts w:cs="Times New Roman"/>
        </w:rPr>
        <w:t xml:space="preserve">This algorithm </w:t>
      </w:r>
      <w:r w:rsidR="00EB35C5">
        <w:rPr>
          <w:rFonts w:cs="Times New Roman"/>
        </w:rPr>
        <w:t xml:space="preserve">is imperfect, but it maintains the invariant that no single resource URL is sorted into more than one category for a given fetch, although there can be some overlap between the categories. </w:t>
      </w:r>
      <w:r w:rsidR="00461942">
        <w:rPr>
          <w:rFonts w:cs="Times New Roman"/>
        </w:rPr>
        <w:t xml:space="preserve">For instance, if there is some hash that multiple resource URLs return, these URLs could both appear consistently in the resource lists of all fetches, but they will still be identified as synonyms for the same hash, and therefore be categorized as such, despite also being consistent. </w:t>
      </w:r>
      <w:r w:rsidR="00EB35C5">
        <w:rPr>
          <w:rFonts w:cs="Times New Roman"/>
        </w:rPr>
        <w:t>One of the greatest difficulties of this analysis was conceiving of mutually exclusive categories for the different resource URLs that take into account their structure, the hashes of their contents, and their success.</w:t>
      </w:r>
      <w:r w:rsidR="00461942">
        <w:rPr>
          <w:rFonts w:cs="Times New Roman"/>
        </w:rPr>
        <w:t xml:space="preserve"> </w:t>
      </w:r>
    </w:p>
    <w:p w:rsidR="00461942" w:rsidRDefault="00461942" w:rsidP="00461942">
      <w:pPr>
        <w:pStyle w:val="NoSpacing"/>
        <w:rPr>
          <w:rFonts w:cs="Times New Roman"/>
        </w:rPr>
      </w:pPr>
    </w:p>
    <w:p w:rsidR="00EB35C5" w:rsidRPr="00461942" w:rsidRDefault="00461942" w:rsidP="00461942">
      <w:pPr>
        <w:pStyle w:val="NoSpacing"/>
        <w:ind w:firstLine="720"/>
        <w:rPr>
          <w:rFonts w:cs="Times New Roman"/>
        </w:rPr>
      </w:pPr>
      <w:r>
        <w:rPr>
          <w:rFonts w:cs="Times New Roman"/>
        </w:rPr>
        <w:t xml:space="preserve">One improvement to the analysis that I have not had time to implement is to attempt to associate each URL within a resource list with the </w:t>
      </w:r>
      <w:r>
        <w:rPr>
          <w:rFonts w:cs="Times New Roman"/>
          <w:i/>
        </w:rPr>
        <w:t>single most similar</w:t>
      </w:r>
      <w:r>
        <w:rPr>
          <w:rFonts w:cs="Times New Roman"/>
        </w:rPr>
        <w:t xml:space="preserve"> URL in every other fetch. This would avoid the above situation, because the two URLs </w:t>
      </w:r>
      <w:r w:rsidR="008A7563">
        <w:rPr>
          <w:rFonts w:cs="Times New Roman"/>
        </w:rPr>
        <w:t xml:space="preserve">from the same fetch </w:t>
      </w:r>
      <w:r>
        <w:rPr>
          <w:rFonts w:cs="Times New Roman"/>
        </w:rPr>
        <w:t xml:space="preserve">which map to the same contents would </w:t>
      </w:r>
      <w:r w:rsidR="008A7563">
        <w:rPr>
          <w:rFonts w:cs="Times New Roman"/>
        </w:rPr>
        <w:t xml:space="preserve">be placed into </w:t>
      </w:r>
      <w:r>
        <w:rPr>
          <w:rFonts w:cs="Times New Roman"/>
        </w:rPr>
        <w:t>separate sets with only identical URLs as seen across all fetches, and therefore would be categorized as consistent, where</w:t>
      </w:r>
      <w:r w:rsidR="008A7563">
        <w:rPr>
          <w:rFonts w:cs="Times New Roman"/>
        </w:rPr>
        <w:t>as</w:t>
      </w:r>
      <w:r>
        <w:rPr>
          <w:rFonts w:cs="Times New Roman"/>
        </w:rPr>
        <w:t xml:space="preserve"> </w:t>
      </w:r>
      <w:r w:rsidR="008A7563">
        <w:rPr>
          <w:rFonts w:cs="Times New Roman"/>
        </w:rPr>
        <w:t xml:space="preserve">a </w:t>
      </w:r>
      <w:r>
        <w:rPr>
          <w:rFonts w:cs="Times New Roman"/>
        </w:rPr>
        <w:t>“true”</w:t>
      </w:r>
      <w:r w:rsidR="008A7563">
        <w:rPr>
          <w:rFonts w:cs="Times New Roman"/>
        </w:rPr>
        <w:t xml:space="preserve"> synonym URL</w:t>
      </w:r>
      <w:r>
        <w:rPr>
          <w:rFonts w:cs="Times New Roman"/>
        </w:rPr>
        <w:t xml:space="preserve"> would correspond to a </w:t>
      </w:r>
      <w:r w:rsidR="008A7563">
        <w:rPr>
          <w:rFonts w:cs="Times New Roman"/>
        </w:rPr>
        <w:t xml:space="preserve">different set where all the URLs from different fetches are slightly different, but </w:t>
      </w:r>
      <w:r w:rsidR="006C3255">
        <w:rPr>
          <w:rFonts w:cs="Times New Roman"/>
        </w:rPr>
        <w:t>whose</w:t>
      </w:r>
      <w:r w:rsidR="00A75131">
        <w:rPr>
          <w:rFonts w:cs="Times New Roman"/>
        </w:rPr>
        <w:t xml:space="preserve"> contents hash </w:t>
      </w:r>
      <w:r w:rsidR="008A7563">
        <w:rPr>
          <w:rFonts w:cs="Times New Roman"/>
        </w:rPr>
        <w:t xml:space="preserve">to the same </w:t>
      </w:r>
      <w:r w:rsidR="00A75131">
        <w:rPr>
          <w:rFonts w:cs="Times New Roman"/>
        </w:rPr>
        <w:t>value</w:t>
      </w:r>
      <w:r w:rsidR="008A7563">
        <w:rPr>
          <w:rFonts w:cs="Times New Roman"/>
        </w:rPr>
        <w:t>.</w:t>
      </w:r>
    </w:p>
    <w:p w:rsidR="00EB35C5" w:rsidRDefault="00EB35C5" w:rsidP="003261BC">
      <w:pPr>
        <w:pStyle w:val="NoSpacing"/>
        <w:rPr>
          <w:rFonts w:cs="Times New Roman"/>
        </w:rPr>
      </w:pPr>
    </w:p>
    <w:p w:rsidR="00D02259" w:rsidRDefault="00D02259" w:rsidP="00D02259">
      <w:pPr>
        <w:pStyle w:val="NoSpacing"/>
        <w:ind w:firstLine="720"/>
        <w:rPr>
          <w:rFonts w:cs="Times New Roman"/>
        </w:rPr>
      </w:pPr>
      <w:r>
        <w:rPr>
          <w:rFonts w:cs="Times New Roman"/>
        </w:rPr>
        <w:t>Once the URLs are sorted into t</w:t>
      </w:r>
      <w:r w:rsidR="003261BC">
        <w:rPr>
          <w:rFonts w:cs="Times New Roman"/>
        </w:rPr>
        <w:t xml:space="preserve">hese sets, the only one which </w:t>
      </w:r>
      <w:r w:rsidR="007D73EA">
        <w:rPr>
          <w:rFonts w:cs="Times New Roman"/>
        </w:rPr>
        <w:t>we process additionally is the synonym URL set</w:t>
      </w:r>
      <w:r w:rsidR="003261BC">
        <w:rPr>
          <w:rFonts w:cs="Times New Roman"/>
        </w:rPr>
        <w:t xml:space="preserve">. </w:t>
      </w:r>
      <w:r w:rsidR="00EB35C5">
        <w:rPr>
          <w:rFonts w:cs="Times New Roman"/>
        </w:rPr>
        <w:t xml:space="preserve">The additional processing involves taking each set of synonym URLs and attempting to reduce it into a single URL where </w:t>
      </w:r>
      <w:r>
        <w:rPr>
          <w:rFonts w:cs="Times New Roman"/>
        </w:rPr>
        <w:t xml:space="preserve">all the unique parts have been stripped out. For instance, often a set of synonym URLs will each contain a long query string with elements of the form “key=value” in which all values are identical except for one or two. In this case, the output of the reduction algorithm would be a URL whose query string has simply omitted the “key=value” segments for which the values differed. </w:t>
      </w:r>
    </w:p>
    <w:p w:rsidR="00D02259" w:rsidRDefault="00D02259" w:rsidP="00D02259">
      <w:pPr>
        <w:pStyle w:val="NoSpacing"/>
        <w:ind w:firstLine="720"/>
        <w:rPr>
          <w:rFonts w:cs="Times New Roman"/>
        </w:rPr>
      </w:pPr>
    </w:p>
    <w:p w:rsidR="009E0A0B" w:rsidRDefault="00D02259" w:rsidP="00D02259">
      <w:pPr>
        <w:pStyle w:val="NoSpacing"/>
        <w:ind w:firstLine="720"/>
        <w:rPr>
          <w:rFonts w:cs="Times New Roman"/>
        </w:rPr>
      </w:pPr>
      <w:r>
        <w:rPr>
          <w:rFonts w:cs="Times New Roman"/>
        </w:rPr>
        <w:t xml:space="preserve">Recall that the analysis is interested in evaluating the effectiveness of stripping the unique parts from synonym URLs down and fetching the reduced versions as a potential method of inhibiting website tracking through extraneous URL parameters. </w:t>
      </w:r>
      <w:r w:rsidR="009E0A0B">
        <w:rPr>
          <w:rFonts w:cs="Times New Roman"/>
        </w:rPr>
        <w:t>Therefore at this point P</w:t>
      </w:r>
      <w:r>
        <w:rPr>
          <w:rFonts w:cs="Times New Roman"/>
        </w:rPr>
        <w:t>rocess.py</w:t>
      </w:r>
      <w:r w:rsidR="009E0A0B">
        <w:rPr>
          <w:rFonts w:cs="Times New Roman"/>
        </w:rPr>
        <w:t xml:space="preserve"> attempts to fetch these reduced URLs. However, it first attempts to fetch one of the original URLs from the “synonym set” as a “sanity check.” We expect that fetching one of the </w:t>
      </w:r>
      <w:r w:rsidR="009E0A0B">
        <w:rPr>
          <w:rFonts w:cs="Times New Roman"/>
        </w:rPr>
        <w:lastRenderedPageBreak/>
        <w:t xml:space="preserve">original URLs with all the unique parameters left in should produce contents which hash to the same value as the original hash it was associated with. If the sanity check succeeds, Process.py attempts to fetch the reduced URL. It then compares the original hash to the hashes of all the resources retrieved by fetching the reduced URL, and if it finds a match, the reduced URL is deemed a successful substitute for any synonym URL in the set. </w:t>
      </w:r>
    </w:p>
    <w:p w:rsidR="009E0A0B" w:rsidRDefault="009E0A0B" w:rsidP="00D02259">
      <w:pPr>
        <w:pStyle w:val="NoSpacing"/>
        <w:ind w:firstLine="720"/>
        <w:rPr>
          <w:rFonts w:cs="Times New Roman"/>
        </w:rPr>
      </w:pPr>
    </w:p>
    <w:p w:rsidR="00D02259" w:rsidRDefault="009E0A0B" w:rsidP="00D02259">
      <w:pPr>
        <w:pStyle w:val="NoSpacing"/>
        <w:ind w:firstLine="720"/>
        <w:rPr>
          <w:rFonts w:cs="Times New Roman"/>
        </w:rPr>
      </w:pPr>
      <w:r>
        <w:rPr>
          <w:rFonts w:cs="Times New Roman"/>
        </w:rPr>
        <w:t xml:space="preserve">Process.py handles fetching in the case of the sanity check and reduced URLs by initiating </w:t>
      </w:r>
      <w:r w:rsidR="00D02259">
        <w:rPr>
          <w:rFonts w:cs="Times New Roman"/>
        </w:rPr>
        <w:t>a subordinate process</w:t>
      </w:r>
      <w:r>
        <w:rPr>
          <w:rFonts w:cs="Times New Roman"/>
        </w:rPr>
        <w:t xml:space="preserve"> and passing the URL to fetchsyn.js which attempts to fetch the URL, and writes the results of the fetch to another .json file which the process.py script can read from just as it did with the original results.json files. By default, when dprocess.sh is invoked, it will attempt to directly read the results of past reduced URL fetches from their expected locations in the file system </w:t>
      </w:r>
      <w:r w:rsidR="00FE62C6">
        <w:rPr>
          <w:rFonts w:cs="Times New Roman"/>
        </w:rPr>
        <w:t>because the fetch of all the sanity URLs and reduced URLs is extremely time-consuming and is not yet parallelized in any way.</w:t>
      </w:r>
    </w:p>
    <w:p w:rsidR="00FE62C6" w:rsidRDefault="00FE62C6" w:rsidP="00D02259">
      <w:pPr>
        <w:pStyle w:val="NoSpacing"/>
        <w:ind w:firstLine="720"/>
        <w:rPr>
          <w:rFonts w:cs="Times New Roman"/>
        </w:rPr>
      </w:pPr>
    </w:p>
    <w:p w:rsidR="00FE62C6" w:rsidRDefault="00FE62C6" w:rsidP="00FE62C6">
      <w:pPr>
        <w:pStyle w:val="NoSpacing"/>
        <w:rPr>
          <w:rFonts w:cs="Times New Roman"/>
        </w:rPr>
      </w:pPr>
      <w:r>
        <w:rPr>
          <w:rFonts w:cs="Times New Roman"/>
        </w:rPr>
        <w:t>There are four possible results when fetching a reduced URL:</w:t>
      </w:r>
    </w:p>
    <w:p w:rsidR="00FE62C6" w:rsidRDefault="00FE62C6" w:rsidP="00D02259">
      <w:pPr>
        <w:pStyle w:val="NoSpacing"/>
        <w:ind w:firstLine="720"/>
        <w:rPr>
          <w:rFonts w:cs="Times New Roman"/>
        </w:rPr>
      </w:pPr>
    </w:p>
    <w:p w:rsidR="00FE62C6" w:rsidRDefault="00FE62C6" w:rsidP="00FE62C6">
      <w:pPr>
        <w:pStyle w:val="NoSpacing"/>
        <w:numPr>
          <w:ilvl w:val="0"/>
          <w:numId w:val="6"/>
        </w:numPr>
        <w:rPr>
          <w:rFonts w:cs="Times New Roman"/>
        </w:rPr>
      </w:pPr>
      <w:r>
        <w:rPr>
          <w:rFonts w:cs="Times New Roman"/>
        </w:rPr>
        <w:t>The fetch fails completely</w:t>
      </w:r>
    </w:p>
    <w:p w:rsidR="00FE62C6" w:rsidRDefault="00FE62C6" w:rsidP="00FE62C6">
      <w:pPr>
        <w:pStyle w:val="NoSpacing"/>
        <w:numPr>
          <w:ilvl w:val="0"/>
          <w:numId w:val="6"/>
        </w:numPr>
        <w:rPr>
          <w:rFonts w:cs="Times New Roman"/>
        </w:rPr>
      </w:pPr>
      <w:r>
        <w:rPr>
          <w:rFonts w:cs="Times New Roman"/>
        </w:rPr>
        <w:t>The sanity check fails, and therefore the reduced URL(s) associated with that synonym set is never tested</w:t>
      </w:r>
    </w:p>
    <w:p w:rsidR="00FE62C6" w:rsidRDefault="00FE62C6" w:rsidP="00FE62C6">
      <w:pPr>
        <w:pStyle w:val="NoSpacing"/>
        <w:numPr>
          <w:ilvl w:val="0"/>
          <w:numId w:val="6"/>
        </w:numPr>
        <w:rPr>
          <w:rFonts w:cs="Times New Roman"/>
        </w:rPr>
      </w:pPr>
      <w:r>
        <w:rPr>
          <w:rFonts w:cs="Times New Roman"/>
        </w:rPr>
        <w:t>The fetch succeeds, but no match for the original contents is found</w:t>
      </w:r>
    </w:p>
    <w:p w:rsidR="00FE62C6" w:rsidRDefault="00FE62C6" w:rsidP="00FE62C6">
      <w:pPr>
        <w:pStyle w:val="NoSpacing"/>
        <w:numPr>
          <w:ilvl w:val="0"/>
          <w:numId w:val="6"/>
        </w:numPr>
        <w:rPr>
          <w:rFonts w:cs="Times New Roman"/>
        </w:rPr>
      </w:pPr>
      <w:r>
        <w:rPr>
          <w:rFonts w:cs="Times New Roman"/>
        </w:rPr>
        <w:t>The fetch succeeds, and matching contents are retrieved</w:t>
      </w:r>
    </w:p>
    <w:p w:rsidR="008F3454" w:rsidRDefault="008F3454" w:rsidP="008F3454">
      <w:pPr>
        <w:pStyle w:val="NoSpacing"/>
        <w:rPr>
          <w:rFonts w:cs="Times New Roman"/>
        </w:rPr>
      </w:pPr>
    </w:p>
    <w:p w:rsidR="008F3454" w:rsidRDefault="008F3454" w:rsidP="008F3454">
      <w:pPr>
        <w:pStyle w:val="NoSpacing"/>
        <w:rPr>
          <w:rFonts w:cs="Times New Roman"/>
        </w:rPr>
      </w:pPr>
      <w:r>
        <w:rPr>
          <w:rFonts w:cs="Times New Roman"/>
          <w:b/>
          <w:sz w:val="28"/>
        </w:rPr>
        <w:t>II.3 The Synonym URL Reduction Algorithm</w:t>
      </w:r>
    </w:p>
    <w:p w:rsidR="008F3454" w:rsidRDefault="008F3454" w:rsidP="008F3454">
      <w:pPr>
        <w:pStyle w:val="NoSpacing"/>
        <w:rPr>
          <w:rFonts w:cs="Times New Roman"/>
        </w:rPr>
      </w:pPr>
    </w:p>
    <w:p w:rsidR="00F57B1D" w:rsidRDefault="008F3454" w:rsidP="00201A2E">
      <w:pPr>
        <w:pStyle w:val="NoSpacing"/>
        <w:ind w:firstLine="720"/>
        <w:rPr>
          <w:rFonts w:cs="Times New Roman"/>
        </w:rPr>
      </w:pPr>
      <w:r>
        <w:rPr>
          <w:rFonts w:cs="Times New Roman"/>
        </w:rPr>
        <w:t>The synonym URL reduction algorithm is probably the most complicated process in my code. At a high level, it involves splitting each URL in the synonym set into segments and constructing a reduced URL based on the “intersection” of the URLs. In my current algorithm, an “intersection” URL is calculated by incorporating each URL in the synonym set into the intersection URL incrementally</w:t>
      </w:r>
      <w:r w:rsidR="00F57B1D">
        <w:rPr>
          <w:rFonts w:cs="Times New Roman"/>
        </w:rPr>
        <w:t>. Each URL is first split into segments, where each segment is represented by a 3-tuple of the form (segment number, segment text, segment type) where possible values of segment type are scheme, network location, path, parameters, query, and fragment. These types are based on Python’s built-in urlparse library, which takes a url specified as a string and splits it into a 6-tuple with these components. The following is an illustration of a generic URL with each segment type illustrated</w:t>
      </w:r>
      <w:r w:rsidR="00201A2E">
        <w:rPr>
          <w:rFonts w:cs="Times New Roman"/>
        </w:rPr>
        <w:t>:</w:t>
      </w:r>
    </w:p>
    <w:p w:rsidR="00F57B1D" w:rsidRDefault="00F57B1D" w:rsidP="00F57B1D">
      <w:pPr>
        <w:pStyle w:val="NoSpacing"/>
        <w:rPr>
          <w:rFonts w:cs="Times New Roman"/>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57B1D" w:rsidTr="00F57B1D">
        <w:tc>
          <w:tcPr>
            <w:tcW w:w="1596" w:type="dxa"/>
          </w:tcPr>
          <w:p w:rsidR="00F57B1D" w:rsidRDefault="00F57B1D" w:rsidP="00F57B1D">
            <w:pPr>
              <w:pStyle w:val="NoSpacing"/>
              <w:rPr>
                <w:rFonts w:cs="Times New Roman"/>
              </w:rPr>
            </w:pPr>
            <w:r>
              <w:rPr>
                <w:rFonts w:cs="Times New Roman"/>
              </w:rPr>
              <w:t>scheme</w:t>
            </w:r>
          </w:p>
        </w:tc>
        <w:tc>
          <w:tcPr>
            <w:tcW w:w="1596" w:type="dxa"/>
          </w:tcPr>
          <w:p w:rsidR="00F57B1D" w:rsidRDefault="00F57B1D" w:rsidP="00F57B1D">
            <w:pPr>
              <w:pStyle w:val="NoSpacing"/>
              <w:rPr>
                <w:rFonts w:cs="Times New Roman"/>
              </w:rPr>
            </w:pPr>
            <w:r>
              <w:rPr>
                <w:rFonts w:cs="Times New Roman"/>
              </w:rPr>
              <w:t>network loc.</w:t>
            </w:r>
          </w:p>
        </w:tc>
        <w:tc>
          <w:tcPr>
            <w:tcW w:w="1596" w:type="dxa"/>
          </w:tcPr>
          <w:p w:rsidR="00F57B1D" w:rsidRDefault="00F57B1D" w:rsidP="00F57B1D">
            <w:pPr>
              <w:pStyle w:val="NoSpacing"/>
              <w:rPr>
                <w:rFonts w:cs="Times New Roman"/>
              </w:rPr>
            </w:pPr>
            <w:r>
              <w:rPr>
                <w:rFonts w:cs="Times New Roman"/>
              </w:rPr>
              <w:t>path</w:t>
            </w:r>
          </w:p>
        </w:tc>
        <w:tc>
          <w:tcPr>
            <w:tcW w:w="1596" w:type="dxa"/>
          </w:tcPr>
          <w:p w:rsidR="00F57B1D" w:rsidRDefault="00F57B1D" w:rsidP="00F57B1D">
            <w:pPr>
              <w:pStyle w:val="NoSpacing"/>
              <w:rPr>
                <w:rFonts w:cs="Times New Roman"/>
              </w:rPr>
            </w:pPr>
            <w:r>
              <w:rPr>
                <w:rFonts w:cs="Times New Roman"/>
              </w:rPr>
              <w:t>params</w:t>
            </w:r>
          </w:p>
        </w:tc>
        <w:tc>
          <w:tcPr>
            <w:tcW w:w="1596" w:type="dxa"/>
          </w:tcPr>
          <w:p w:rsidR="00F57B1D" w:rsidRDefault="00F57B1D" w:rsidP="00F57B1D">
            <w:pPr>
              <w:pStyle w:val="NoSpacing"/>
              <w:rPr>
                <w:rFonts w:cs="Times New Roman"/>
              </w:rPr>
            </w:pPr>
            <w:r>
              <w:rPr>
                <w:rFonts w:cs="Times New Roman"/>
              </w:rPr>
              <w:t>query</w:t>
            </w:r>
          </w:p>
        </w:tc>
        <w:tc>
          <w:tcPr>
            <w:tcW w:w="1596" w:type="dxa"/>
          </w:tcPr>
          <w:p w:rsidR="00F57B1D" w:rsidRDefault="00F57B1D" w:rsidP="00F57B1D">
            <w:pPr>
              <w:pStyle w:val="NoSpacing"/>
              <w:rPr>
                <w:rFonts w:cs="Times New Roman"/>
              </w:rPr>
            </w:pPr>
            <w:r>
              <w:rPr>
                <w:rFonts w:cs="Times New Roman"/>
              </w:rPr>
              <w:t>fragment</w:t>
            </w:r>
          </w:p>
        </w:tc>
      </w:tr>
      <w:tr w:rsidR="00F57B1D" w:rsidTr="00F57B1D">
        <w:tc>
          <w:tcPr>
            <w:tcW w:w="1596" w:type="dxa"/>
          </w:tcPr>
          <w:p w:rsidR="00F57B1D" w:rsidRDefault="00F57B1D" w:rsidP="00F57B1D">
            <w:pPr>
              <w:pStyle w:val="NoSpacing"/>
              <w:rPr>
                <w:rFonts w:cs="Times New Roman"/>
              </w:rPr>
            </w:pPr>
            <w:r>
              <w:rPr>
                <w:rFonts w:cs="Times New Roman"/>
              </w:rPr>
              <w:t>https://</w:t>
            </w:r>
          </w:p>
        </w:tc>
        <w:tc>
          <w:tcPr>
            <w:tcW w:w="1596" w:type="dxa"/>
          </w:tcPr>
          <w:p w:rsidR="00F57B1D" w:rsidRDefault="00F57B1D" w:rsidP="00F57B1D">
            <w:pPr>
              <w:pStyle w:val="NoSpacing"/>
              <w:rPr>
                <w:rFonts w:cs="Times New Roman"/>
              </w:rPr>
            </w:pPr>
            <w:r>
              <w:rPr>
                <w:rFonts w:cs="Times New Roman"/>
              </w:rPr>
              <w:t>example.com</w:t>
            </w:r>
          </w:p>
        </w:tc>
        <w:tc>
          <w:tcPr>
            <w:tcW w:w="1596" w:type="dxa"/>
          </w:tcPr>
          <w:p w:rsidR="00F57B1D" w:rsidRDefault="00F57B1D" w:rsidP="00F57B1D">
            <w:pPr>
              <w:pStyle w:val="NoSpacing"/>
              <w:rPr>
                <w:rFonts w:cs="Times New Roman"/>
              </w:rPr>
            </w:pPr>
            <w:r>
              <w:rPr>
                <w:rFonts w:cs="Times New Roman"/>
              </w:rPr>
              <w:t>/a/b/foo_dir</w:t>
            </w:r>
          </w:p>
        </w:tc>
        <w:tc>
          <w:tcPr>
            <w:tcW w:w="1596" w:type="dxa"/>
          </w:tcPr>
          <w:p w:rsidR="00F57B1D" w:rsidRDefault="00F57B1D" w:rsidP="00F57B1D">
            <w:pPr>
              <w:pStyle w:val="NoSpacing"/>
              <w:rPr>
                <w:rFonts w:cs="Times New Roman"/>
              </w:rPr>
            </w:pPr>
            <w:r>
              <w:rPr>
                <w:rFonts w:cs="Times New Roman"/>
              </w:rPr>
              <w:t>;x=3;id=24</w:t>
            </w:r>
          </w:p>
        </w:tc>
        <w:tc>
          <w:tcPr>
            <w:tcW w:w="1596" w:type="dxa"/>
          </w:tcPr>
          <w:p w:rsidR="00F57B1D" w:rsidRDefault="00F57B1D" w:rsidP="00F57B1D">
            <w:pPr>
              <w:pStyle w:val="NoSpacing"/>
              <w:rPr>
                <w:rFonts w:cs="Times New Roman"/>
              </w:rPr>
            </w:pPr>
            <w:r>
              <w:rPr>
                <w:rFonts w:cs="Times New Roman"/>
              </w:rPr>
              <w:t>?bar=a&amp;y=52</w:t>
            </w:r>
          </w:p>
        </w:tc>
        <w:tc>
          <w:tcPr>
            <w:tcW w:w="1596" w:type="dxa"/>
          </w:tcPr>
          <w:p w:rsidR="00F57B1D" w:rsidRDefault="00F57B1D" w:rsidP="00F57B1D">
            <w:pPr>
              <w:pStyle w:val="NoSpacing"/>
              <w:rPr>
                <w:rFonts w:cs="Times New Roman"/>
              </w:rPr>
            </w:pPr>
            <w:r>
              <w:rPr>
                <w:rFonts w:cs="Times New Roman"/>
              </w:rPr>
              <w:t>#cat_pictures</w:t>
            </w:r>
          </w:p>
        </w:tc>
      </w:tr>
    </w:tbl>
    <w:p w:rsidR="00F57B1D" w:rsidRDefault="00F57B1D" w:rsidP="00F57B1D">
      <w:pPr>
        <w:pStyle w:val="NoSpacing"/>
        <w:rPr>
          <w:rFonts w:cs="Times New Roman"/>
        </w:rPr>
      </w:pPr>
    </w:p>
    <w:p w:rsidR="003A5B80" w:rsidRDefault="00201A2E" w:rsidP="00F57B1D">
      <w:pPr>
        <w:pStyle w:val="NoSpacing"/>
        <w:rPr>
          <w:rFonts w:cs="Times New Roman"/>
        </w:rPr>
      </w:pPr>
      <w:r>
        <w:rPr>
          <w:rFonts w:cs="Times New Roman"/>
        </w:rPr>
        <w:tab/>
        <w:t>The algorithm further splits each URL component by the corresponding separator into a list of segments. For example, in the above URL, the “path” component would ultimately become the list [(3, “a”, PATH_TY), (4, “b”, PATH_TY), (5, “foo_dir”, PATH_TY)].</w:t>
      </w:r>
      <w:r w:rsidR="003A5B80">
        <w:rPr>
          <w:rFonts w:cs="Times New Roman"/>
        </w:rPr>
        <w:t xml:space="preserve"> Including the segment numbers in the tuples was more necessary for another data structure which used the split_url function defined in urltable.py because in that data structure the segments became dictionary keys corresponding to lists of possible segment text values for segments that had different possible values.</w:t>
      </w:r>
    </w:p>
    <w:p w:rsidR="003A5B80" w:rsidRDefault="003A5B80" w:rsidP="00F57B1D">
      <w:pPr>
        <w:pStyle w:val="NoSpacing"/>
        <w:rPr>
          <w:rFonts w:cs="Times New Roman"/>
        </w:rPr>
      </w:pPr>
    </w:p>
    <w:p w:rsidR="003A5B80" w:rsidRDefault="003A5B80" w:rsidP="00F57B1D">
      <w:pPr>
        <w:pStyle w:val="NoSpacing"/>
        <w:rPr>
          <w:rFonts w:cs="Times New Roman"/>
        </w:rPr>
      </w:pPr>
      <w:r>
        <w:rPr>
          <w:rFonts w:cs="Times New Roman"/>
        </w:rPr>
        <w:lastRenderedPageBreak/>
        <w:tab/>
        <w:t>The input to the reduce_url function is a set of synonym URLs represented by these lists of tuples. The algorithm proceeds in the following way:</w:t>
      </w:r>
    </w:p>
    <w:p w:rsidR="003A5B80" w:rsidRDefault="003A5B80" w:rsidP="00F57B1D">
      <w:pPr>
        <w:pStyle w:val="NoSpacing"/>
        <w:rPr>
          <w:rFonts w:cs="Times New Roman"/>
        </w:rPr>
      </w:pPr>
    </w:p>
    <w:p w:rsidR="003A5B80" w:rsidRDefault="003A5B80" w:rsidP="00F57B1D">
      <w:pPr>
        <w:pStyle w:val="NoSpacing"/>
        <w:rPr>
          <w:rFonts w:ascii="Consolas" w:hAnsi="Consolas" w:cs="Consolas"/>
          <w:sz w:val="20"/>
          <w:szCs w:val="20"/>
        </w:rPr>
      </w:pPr>
      <w:r>
        <w:rPr>
          <w:rFonts w:ascii="Consolas" w:hAnsi="Consolas" w:cs="Consolas"/>
          <w:sz w:val="20"/>
          <w:szCs w:val="20"/>
        </w:rPr>
        <w:t>intersection_url &lt;- synonym_urls[0]</w:t>
      </w:r>
    </w:p>
    <w:p w:rsidR="003A5B80" w:rsidRDefault="003A5B80" w:rsidP="00F57B1D">
      <w:pPr>
        <w:pStyle w:val="NoSpacing"/>
        <w:rPr>
          <w:rFonts w:ascii="Consolas" w:hAnsi="Consolas" w:cs="Consolas"/>
          <w:sz w:val="20"/>
          <w:szCs w:val="20"/>
        </w:rPr>
      </w:pPr>
      <w:r>
        <w:rPr>
          <w:rFonts w:ascii="Consolas" w:hAnsi="Consolas" w:cs="Consolas"/>
          <w:sz w:val="20"/>
          <w:szCs w:val="20"/>
        </w:rPr>
        <w:t>for each url in synonym_urls:</w:t>
      </w:r>
    </w:p>
    <w:p w:rsidR="003A5B80" w:rsidRDefault="003A5B80" w:rsidP="003A5B80">
      <w:pPr>
        <w:pStyle w:val="No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t>check that url and intersection url are same length and similar in structure</w:t>
      </w:r>
    </w:p>
    <w:p w:rsidR="003A5B80" w:rsidRDefault="003A5B80" w:rsidP="003A5B80">
      <w:pPr>
        <w:pStyle w:val="NoSpacing"/>
        <w:ind w:left="720"/>
        <w:rPr>
          <w:rFonts w:ascii="Consolas" w:hAnsi="Consolas" w:cs="Consolas"/>
          <w:sz w:val="20"/>
          <w:szCs w:val="20"/>
        </w:rPr>
      </w:pPr>
      <w:r>
        <w:rPr>
          <w:rFonts w:ascii="Consolas" w:hAnsi="Consolas" w:cs="Consolas"/>
          <w:sz w:val="20"/>
          <w:szCs w:val="20"/>
        </w:rPr>
        <w:t>for each corresponding segment in both URLs</w:t>
      </w:r>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if segment types and segment texts equal</w:t>
      </w:r>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continue</w:t>
      </w:r>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t>else</w:t>
      </w:r>
    </w:p>
    <w:p w:rsidR="003A5B80" w:rsidRDefault="003A5B80" w:rsidP="00F57B1D">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intersection_url[seg][seg_text] &lt;- “”</w:t>
      </w:r>
    </w:p>
    <w:p w:rsidR="003A5B80" w:rsidRDefault="003A5B80" w:rsidP="00F57B1D">
      <w:pPr>
        <w:pStyle w:val="NoSpacing"/>
        <w:rPr>
          <w:rFonts w:ascii="Consolas" w:hAnsi="Consolas" w:cs="Consolas"/>
          <w:sz w:val="20"/>
          <w:szCs w:val="20"/>
        </w:rPr>
      </w:pPr>
    </w:p>
    <w:p w:rsidR="003A5B80" w:rsidRDefault="003A5B80" w:rsidP="00F57B1D">
      <w:pPr>
        <w:pStyle w:val="NoSpacing"/>
        <w:rPr>
          <w:rFonts w:cs="Times New Roman"/>
          <w:szCs w:val="24"/>
        </w:rPr>
      </w:pPr>
      <w:r>
        <w:rPr>
          <w:rFonts w:cs="Times New Roman"/>
          <w:szCs w:val="24"/>
        </w:rPr>
        <w:tab/>
        <w:t>In this way, after processing all URLs, the intersection URL reflects only the segments that are identical to all URLs in the set. The new intersection URL is a list of segments where some have a text value equal to “”. The reduced URL is constructed with a standard reconstruct_url function in urltable.py that undoes the work of splitting the URL into segments, removes the empty segments, and assembles the result into a single reduced URL string.</w:t>
      </w:r>
    </w:p>
    <w:p w:rsidR="003A5B80" w:rsidRDefault="003A5B80" w:rsidP="00F57B1D">
      <w:pPr>
        <w:pStyle w:val="NoSpacing"/>
        <w:rPr>
          <w:rFonts w:cs="Times New Roman"/>
          <w:szCs w:val="24"/>
        </w:rPr>
      </w:pPr>
    </w:p>
    <w:p w:rsidR="00201A2E" w:rsidRPr="005B232C" w:rsidRDefault="003A5B80" w:rsidP="00F57B1D">
      <w:pPr>
        <w:pStyle w:val="NoSpacing"/>
        <w:rPr>
          <w:rFonts w:cs="Times New Roman"/>
          <w:szCs w:val="24"/>
        </w:rPr>
      </w:pPr>
      <w:r>
        <w:rPr>
          <w:rFonts w:cs="Times New Roman"/>
          <w:szCs w:val="24"/>
        </w:rPr>
        <w:tab/>
        <w:t>The line marked with ** requires a bit of explanation.</w:t>
      </w:r>
      <w:r w:rsidR="005B232C">
        <w:rPr>
          <w:rFonts w:cs="Times New Roman"/>
          <w:szCs w:val="24"/>
        </w:rPr>
        <w:t xml:space="preserve"> As it turns out, while synonym URLs in a set are often nearly identical sometimes synonym they can be different lengths or fundamentally differ in structure. Because my current algorithm depends on comparing synonym URLs that are of the same length and are close to identical, I have to treat synonym URLs that don’t “fit the same mold” separately. In actuality, the algorithm I use is slightly more complicated; a synonym set is actually reduced to a list of synonym URLs. Therefore if a URL does not pass the check in the ** line, </w:t>
      </w:r>
      <w:bookmarkStart w:id="0" w:name="_GoBack"/>
      <w:bookmarkEnd w:id="0"/>
      <w:r w:rsidR="005B232C">
        <w:rPr>
          <w:rFonts w:cs="Times New Roman"/>
          <w:szCs w:val="24"/>
        </w:rPr>
        <w:t xml:space="preserve"> </w:t>
      </w:r>
    </w:p>
    <w:p w:rsidR="008F3454" w:rsidRDefault="008F3454" w:rsidP="00201A2E">
      <w:pPr>
        <w:pStyle w:val="NoSpacing"/>
        <w:ind w:firstLine="720"/>
        <w:rPr>
          <w:rFonts w:cs="Times New Roman"/>
        </w:rPr>
      </w:pPr>
      <w:r>
        <w:rPr>
          <w:rFonts w:cs="Times New Roman"/>
        </w:rPr>
        <w:t>A different algorithm that I suspect might work better but have not had the chance to implement would involve looking segment-by-segment rather than URL by URL; that is, looking at the first segment of all URLs in the set at once and either picking the most popular segment if there’s a plurality or majority vote for one segment value, or simply omitting the segment</w:t>
      </w:r>
      <w:r w:rsidR="00F57B1D">
        <w:rPr>
          <w:rFonts w:cs="Times New Roman"/>
        </w:rPr>
        <w:t xml:space="preserve"> or choosing at random</w:t>
      </w:r>
      <w:r>
        <w:rPr>
          <w:rFonts w:cs="Times New Roman"/>
        </w:rPr>
        <w:t xml:space="preserve"> if it differs across too many of the URLs in the set</w:t>
      </w:r>
      <w:r w:rsidR="00F57B1D">
        <w:rPr>
          <w:rFonts w:cs="Times New Roman"/>
        </w:rPr>
        <w:t>.</w:t>
      </w:r>
    </w:p>
    <w:p w:rsidR="00F57B1D" w:rsidRDefault="00F57B1D" w:rsidP="008F3454">
      <w:pPr>
        <w:pStyle w:val="NoSpacing"/>
        <w:ind w:firstLine="360"/>
        <w:rPr>
          <w:rFonts w:cs="Times New Roman"/>
        </w:rPr>
      </w:pPr>
    </w:p>
    <w:p w:rsidR="00F57B1D" w:rsidRPr="008F3454" w:rsidRDefault="00F57B1D" w:rsidP="008F3454">
      <w:pPr>
        <w:pStyle w:val="NoSpacing"/>
        <w:ind w:firstLine="360"/>
        <w:rPr>
          <w:rFonts w:cs="Times New Roman"/>
        </w:rPr>
      </w:pPr>
    </w:p>
    <w:p w:rsidR="00980108" w:rsidRDefault="00980108" w:rsidP="00980108">
      <w:pPr>
        <w:pStyle w:val="NoSpacing"/>
        <w:rPr>
          <w:rFonts w:cs="Times New Roman"/>
        </w:rPr>
      </w:pPr>
    </w:p>
    <w:p w:rsidR="00D02259" w:rsidRDefault="00D02259" w:rsidP="00980108">
      <w:pPr>
        <w:pStyle w:val="NoSpacing"/>
        <w:rPr>
          <w:rFonts w:cs="Times New Roman"/>
        </w:rPr>
      </w:pPr>
    </w:p>
    <w:p w:rsidR="00980108" w:rsidRDefault="00980108" w:rsidP="00980108">
      <w:pPr>
        <w:pStyle w:val="NoSpacing"/>
        <w:rPr>
          <w:rFonts w:cs="Times New Roman"/>
        </w:rPr>
      </w:pPr>
    </w:p>
    <w:p w:rsidR="005E0F05" w:rsidRDefault="005E0F05" w:rsidP="005F7C32">
      <w:pPr>
        <w:pStyle w:val="NoSpacing"/>
        <w:rPr>
          <w:rFonts w:cs="Times New Roman"/>
        </w:rPr>
      </w:pPr>
    </w:p>
    <w:p w:rsidR="005E0F05" w:rsidRDefault="005E0F05" w:rsidP="005E0F05">
      <w:pPr>
        <w:pStyle w:val="NoSpacing"/>
        <w:numPr>
          <w:ilvl w:val="0"/>
          <w:numId w:val="2"/>
        </w:numPr>
        <w:rPr>
          <w:rFonts w:cs="Times New Roman"/>
        </w:rPr>
      </w:pPr>
      <w:r>
        <w:rPr>
          <w:rFonts w:cs="Times New Roman"/>
        </w:rPr>
        <w:t>Later sections:</w:t>
      </w:r>
    </w:p>
    <w:p w:rsidR="005E0F05" w:rsidRDefault="005E0F05" w:rsidP="005E0F05">
      <w:pPr>
        <w:pStyle w:val="NoSpacing"/>
        <w:numPr>
          <w:ilvl w:val="1"/>
          <w:numId w:val="2"/>
        </w:numPr>
        <w:rPr>
          <w:rFonts w:cs="Times New Roman"/>
        </w:rPr>
      </w:pPr>
      <w:r>
        <w:rPr>
          <w:rFonts w:cs="Times New Roman"/>
        </w:rPr>
        <w:t>Future Work</w:t>
      </w:r>
    </w:p>
    <w:p w:rsidR="005E0F05" w:rsidRDefault="005E0F05" w:rsidP="005E0F05">
      <w:pPr>
        <w:pStyle w:val="NoSpacing"/>
        <w:numPr>
          <w:ilvl w:val="2"/>
          <w:numId w:val="2"/>
        </w:numPr>
        <w:rPr>
          <w:rFonts w:cs="Times New Roman"/>
        </w:rPr>
      </w:pPr>
      <w:r>
        <w:rPr>
          <w:rFonts w:cs="Times New Roman"/>
        </w:rPr>
        <w:t>unanswered questions: why does sanity check fail?</w:t>
      </w:r>
    </w:p>
    <w:p w:rsidR="005E0F05" w:rsidRDefault="005E0F05" w:rsidP="005E0F05">
      <w:pPr>
        <w:pStyle w:val="NoSpacing"/>
        <w:numPr>
          <w:ilvl w:val="2"/>
          <w:numId w:val="2"/>
        </w:numPr>
        <w:rPr>
          <w:rFonts w:cs="Times New Roman"/>
        </w:rPr>
      </w:pPr>
      <w:r>
        <w:rPr>
          <w:rFonts w:cs="Times New Roman"/>
        </w:rPr>
        <w:t>Better similarity algorithm (order-invariant)</w:t>
      </w:r>
    </w:p>
    <w:p w:rsidR="005E0F05" w:rsidRDefault="005E0F05" w:rsidP="005E0F05">
      <w:pPr>
        <w:pStyle w:val="NoSpacing"/>
        <w:numPr>
          <w:ilvl w:val="2"/>
          <w:numId w:val="2"/>
        </w:numPr>
        <w:rPr>
          <w:rFonts w:cs="Times New Roman"/>
        </w:rPr>
      </w:pPr>
      <w:r>
        <w:rPr>
          <w:rFonts w:cs="Times New Roman"/>
        </w:rPr>
        <w:t>creating similarity sets for all resources where a set has no more than one URL per fetch – this is interesting because we can look at number of similarity sets vs synonym sets, etc.</w:t>
      </w:r>
    </w:p>
    <w:p w:rsidR="005E0F05" w:rsidRDefault="005E0F05" w:rsidP="005E0F05">
      <w:pPr>
        <w:pStyle w:val="NoSpacing"/>
        <w:numPr>
          <w:ilvl w:val="2"/>
          <w:numId w:val="2"/>
        </w:numPr>
        <w:rPr>
          <w:rFonts w:cs="Times New Roman"/>
        </w:rPr>
      </w:pPr>
      <w:r>
        <w:rPr>
          <w:rFonts w:cs="Times New Roman"/>
        </w:rPr>
        <w:t>Mention the graphs that he suggested I make</w:t>
      </w:r>
    </w:p>
    <w:p w:rsidR="003261BC" w:rsidRDefault="003261BC" w:rsidP="003261BC">
      <w:pPr>
        <w:pStyle w:val="NoSpacing"/>
        <w:numPr>
          <w:ilvl w:val="1"/>
          <w:numId w:val="2"/>
        </w:numPr>
        <w:rPr>
          <w:rFonts w:cs="Times New Roman"/>
        </w:rPr>
      </w:pPr>
      <w:r>
        <w:rPr>
          <w:rFonts w:cs="Times New Roman"/>
        </w:rPr>
        <w:t>Challenges</w:t>
      </w:r>
    </w:p>
    <w:p w:rsidR="003261BC" w:rsidRDefault="003261BC" w:rsidP="003261BC">
      <w:pPr>
        <w:pStyle w:val="NoSpacing"/>
        <w:numPr>
          <w:ilvl w:val="2"/>
          <w:numId w:val="2"/>
        </w:numPr>
        <w:rPr>
          <w:rFonts w:cs="Times New Roman"/>
        </w:rPr>
      </w:pPr>
      <w:r>
        <w:rPr>
          <w:rFonts w:cs="Times New Roman"/>
        </w:rPr>
        <w:t>Categorizing URLs cleanly; there tends to always be some overlap</w:t>
      </w:r>
    </w:p>
    <w:p w:rsidR="007D73EA" w:rsidRDefault="007D73EA" w:rsidP="003261BC">
      <w:pPr>
        <w:pStyle w:val="NoSpacing"/>
        <w:numPr>
          <w:ilvl w:val="2"/>
          <w:numId w:val="2"/>
        </w:numPr>
        <w:rPr>
          <w:rFonts w:cs="Times New Roman"/>
        </w:rPr>
      </w:pPr>
      <w:r>
        <w:rPr>
          <w:rFonts w:cs="Times New Roman"/>
        </w:rPr>
        <w:lastRenderedPageBreak/>
        <w:t>The current categorization causes any resource which isn’t fetched successfully at least once but is otherwise consistent to be categorized as inconsistent – prevent this</w:t>
      </w:r>
    </w:p>
    <w:p w:rsidR="003A3210" w:rsidRDefault="003A3210" w:rsidP="003261BC">
      <w:pPr>
        <w:pStyle w:val="NoSpacing"/>
        <w:numPr>
          <w:ilvl w:val="2"/>
          <w:numId w:val="2"/>
        </w:numPr>
        <w:rPr>
          <w:rFonts w:cs="Times New Roman"/>
        </w:rPr>
      </w:pPr>
      <w:r>
        <w:rPr>
          <w:rFonts w:cs="Times New Roman"/>
        </w:rPr>
        <w:t>Currently have to remove duplicate URLs from resource list for categorization code to work; if a URL occurs multiple times within a single fetch only its first occurrence will be preserved and processed</w:t>
      </w:r>
    </w:p>
    <w:p w:rsidR="00E9342E" w:rsidRDefault="00E9342E" w:rsidP="003261BC">
      <w:pPr>
        <w:pStyle w:val="NoSpacing"/>
        <w:numPr>
          <w:ilvl w:val="2"/>
          <w:numId w:val="2"/>
        </w:numPr>
        <w:rPr>
          <w:rFonts w:cs="Times New Roman"/>
        </w:rPr>
      </w:pPr>
      <w:r>
        <w:rPr>
          <w:rFonts w:cs="Times New Roman"/>
        </w:rPr>
        <w:t>Note that fetch of some sites failed every time – sort of looks like lots of social networks and sites that require logging in; possibly failed because of bot-protections?</w:t>
      </w:r>
    </w:p>
    <w:p w:rsidR="00443383" w:rsidRDefault="000115DD" w:rsidP="00443383">
      <w:pPr>
        <w:pStyle w:val="NoSpacing"/>
        <w:numPr>
          <w:ilvl w:val="1"/>
          <w:numId w:val="2"/>
        </w:numPr>
        <w:rPr>
          <w:rFonts w:cs="Times New Roman"/>
        </w:rPr>
      </w:pPr>
      <w:r>
        <w:rPr>
          <w:rFonts w:cs="Times New Roman"/>
        </w:rPr>
        <w:t>Synonym URLs can also be consistent, but they will be categorized first as synonym; if the same contents appears multiple times in a fetch referred to by two different names, the two names may appear consistently in all fetches, but they will still be counted as synonyms</w:t>
      </w:r>
    </w:p>
    <w:p w:rsidR="00443383" w:rsidRDefault="00443383" w:rsidP="00443383">
      <w:pPr>
        <w:pStyle w:val="NoSpacing"/>
        <w:numPr>
          <w:ilvl w:val="0"/>
          <w:numId w:val="2"/>
        </w:numPr>
        <w:rPr>
          <w:rFonts w:cs="Times New Roman"/>
        </w:rPr>
      </w:pPr>
      <w:r w:rsidRPr="00443383">
        <w:rPr>
          <w:rFonts w:cs="Times New Roman"/>
        </w:rPr>
        <w:t>Interesting results</w:t>
      </w:r>
    </w:p>
    <w:p w:rsidR="00443383" w:rsidRDefault="00443383" w:rsidP="00443383">
      <w:pPr>
        <w:pStyle w:val="NoSpacing"/>
        <w:numPr>
          <w:ilvl w:val="1"/>
          <w:numId w:val="2"/>
        </w:numPr>
        <w:rPr>
          <w:rFonts w:cs="Times New Roman"/>
        </w:rPr>
      </w:pPr>
      <w:r>
        <w:rPr>
          <w:rFonts w:cs="Times New Roman"/>
        </w:rPr>
        <w:t>More sites with 100% consistent bytes than 100% consistent resources – likely because failed resources have no impact on %consistent resource bytes</w:t>
      </w:r>
    </w:p>
    <w:p w:rsidR="00443383" w:rsidRDefault="00443383" w:rsidP="00443383">
      <w:pPr>
        <w:pStyle w:val="NoSpacing"/>
        <w:numPr>
          <w:ilvl w:val="1"/>
          <w:numId w:val="2"/>
        </w:numPr>
        <w:rPr>
          <w:rFonts w:cs="Times New Roman"/>
        </w:rPr>
      </w:pPr>
      <w:r>
        <w:rPr>
          <w:rFonts w:cs="Times New Roman"/>
        </w:rPr>
        <w:t>Also important to note that some of the sites at the top of the consistency % charts are very small overall – eg. Baidu.com and youradexchange.com</w:t>
      </w:r>
    </w:p>
    <w:p w:rsidR="00443383" w:rsidRDefault="00443383" w:rsidP="00443383">
      <w:pPr>
        <w:pStyle w:val="NoSpacing"/>
        <w:numPr>
          <w:ilvl w:val="1"/>
          <w:numId w:val="2"/>
        </w:numPr>
        <w:rPr>
          <w:rFonts w:cs="Times New Roman"/>
        </w:rPr>
      </w:pPr>
      <w:r>
        <w:rPr>
          <w:rFonts w:cs="Times New Roman"/>
        </w:rPr>
        <w:t>Important to note changes in scale in non-% graphs</w:t>
      </w:r>
    </w:p>
    <w:p w:rsidR="00443383" w:rsidRPr="00443383" w:rsidRDefault="00443383" w:rsidP="00443383">
      <w:pPr>
        <w:pStyle w:val="NoSpacing"/>
        <w:numPr>
          <w:ilvl w:val="2"/>
          <w:numId w:val="2"/>
        </w:numPr>
        <w:rPr>
          <w:rFonts w:cs="Times New Roman"/>
        </w:rPr>
      </w:pPr>
      <w:r>
        <w:rPr>
          <w:rFonts w:cs="Times New Roman"/>
        </w:rPr>
        <w:t>Highest values in the bottom 50 graph still lower than the lowest values in higher graph, scale is an order of magnitude different</w:t>
      </w:r>
    </w:p>
    <w:p w:rsidR="005E0F05" w:rsidRDefault="005E0F05" w:rsidP="005F7C32">
      <w:pPr>
        <w:pStyle w:val="NoSpacing"/>
        <w:rPr>
          <w:rFonts w:cs="Times New Roman"/>
        </w:rPr>
      </w:pPr>
      <w:r>
        <w:rPr>
          <w:rFonts w:cs="Times New Roman"/>
        </w:rPr>
        <w:tab/>
      </w:r>
      <w:r>
        <w:rPr>
          <w:rFonts w:cs="Times New Roman"/>
        </w:rPr>
        <w:tab/>
      </w:r>
    </w:p>
    <w:p w:rsidR="005E0F05" w:rsidRDefault="005E0F05" w:rsidP="005F7C32">
      <w:pPr>
        <w:pStyle w:val="NoSpacing"/>
        <w:rPr>
          <w:rFonts w:cs="Times New Roman"/>
        </w:rPr>
      </w:pPr>
      <w:r>
        <w:rPr>
          <w:rFonts w:cs="Times New Roman"/>
        </w:rPr>
        <w:tab/>
      </w:r>
      <w:r>
        <w:rPr>
          <w:rFonts w:cs="Times New Roman"/>
        </w:rPr>
        <w:tab/>
        <w:t xml:space="preserve"> </w:t>
      </w:r>
    </w:p>
    <w:p w:rsidR="005E0F05" w:rsidRDefault="005E0F05" w:rsidP="005F7C32">
      <w:pPr>
        <w:pStyle w:val="NoSpacing"/>
        <w:rPr>
          <w:rFonts w:cs="Times New Roman"/>
        </w:rPr>
      </w:pPr>
      <w:r>
        <w:rPr>
          <w:rFonts w:cs="Times New Roman"/>
        </w:rPr>
        <w:tab/>
      </w:r>
    </w:p>
    <w:p w:rsidR="005E0F05" w:rsidRPr="00135560" w:rsidRDefault="005E0F05" w:rsidP="005F7C32">
      <w:pPr>
        <w:pStyle w:val="NoSpacing"/>
        <w:rPr>
          <w:rFonts w:cs="Times New Roman"/>
        </w:rPr>
      </w:pPr>
      <w:r>
        <w:rPr>
          <w:rFonts w:cs="Times New Roman"/>
        </w:rPr>
        <w:tab/>
      </w:r>
    </w:p>
    <w:sectPr w:rsidR="005E0F05" w:rsidRPr="00135560" w:rsidSect="003123D6">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282" w:rsidRDefault="007E0282" w:rsidP="003123D6">
      <w:pPr>
        <w:spacing w:after="0" w:line="240" w:lineRule="auto"/>
      </w:pPr>
      <w:r>
        <w:separator/>
      </w:r>
    </w:p>
  </w:endnote>
  <w:endnote w:type="continuationSeparator" w:id="0">
    <w:p w:rsidR="007E0282" w:rsidRDefault="007E0282" w:rsidP="0031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282" w:rsidRDefault="007E0282" w:rsidP="003123D6">
      <w:pPr>
        <w:spacing w:after="0" w:line="240" w:lineRule="auto"/>
      </w:pPr>
      <w:r>
        <w:separator/>
      </w:r>
    </w:p>
  </w:footnote>
  <w:footnote w:type="continuationSeparator" w:id="0">
    <w:p w:rsidR="007E0282" w:rsidRDefault="007E0282" w:rsidP="003123D6">
      <w:pPr>
        <w:spacing w:after="0" w:line="240" w:lineRule="auto"/>
      </w:pPr>
      <w:r>
        <w:continuationSeparator/>
      </w:r>
    </w:p>
  </w:footnote>
  <w:footnote w:id="1">
    <w:p w:rsidR="003E1904" w:rsidRDefault="003E1904">
      <w:pPr>
        <w:pStyle w:val="FootnoteText"/>
      </w:pPr>
      <w:r>
        <w:rPr>
          <w:rStyle w:val="FootnoteReference"/>
        </w:rPr>
        <w:footnoteRef/>
      </w:r>
      <w:r>
        <w:t xml:space="preserve"> </w:t>
      </w:r>
      <w:r w:rsidR="00EB35C5">
        <w:t>I</w:t>
      </w:r>
      <w:r w:rsidRPr="003E1904">
        <w:t>t is possible to force dprocess.sh to refetch all synonym URLs for all sites by invoking it with the flag “-refetch”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52856"/>
      <w:docPartObj>
        <w:docPartGallery w:val="Page Numbers (Top of Page)"/>
        <w:docPartUnique/>
      </w:docPartObj>
    </w:sdtPr>
    <w:sdtEndPr>
      <w:rPr>
        <w:noProof/>
      </w:rPr>
    </w:sdtEndPr>
    <w:sdtContent>
      <w:p w:rsidR="003123D6" w:rsidRDefault="003123D6" w:rsidP="003123D6">
        <w:pPr>
          <w:pStyle w:val="Header"/>
        </w:pPr>
        <w:r>
          <w:t>Website Consistency Analysis</w:t>
        </w:r>
        <w:r>
          <w:tab/>
        </w:r>
        <w:r>
          <w:tab/>
          <w:t xml:space="preserve">Seth Lifland - </w:t>
        </w:r>
        <w:r>
          <w:fldChar w:fldCharType="begin"/>
        </w:r>
        <w:r>
          <w:instrText xml:space="preserve"> PAGE   \* MERGEFORMAT </w:instrText>
        </w:r>
        <w:r>
          <w:fldChar w:fldCharType="separate"/>
        </w:r>
        <w:r w:rsidR="005B232C">
          <w:rPr>
            <w:noProof/>
          </w:rPr>
          <w:t>8</w:t>
        </w:r>
        <w:r>
          <w:rPr>
            <w:noProof/>
          </w:rPr>
          <w:fldChar w:fldCharType="end"/>
        </w:r>
      </w:p>
    </w:sdtContent>
  </w:sdt>
  <w:p w:rsidR="003123D6" w:rsidRDefault="00312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43B"/>
    <w:multiLevelType w:val="hybridMultilevel"/>
    <w:tmpl w:val="6A3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A23"/>
    <w:multiLevelType w:val="hybridMultilevel"/>
    <w:tmpl w:val="AE4A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66B11"/>
    <w:multiLevelType w:val="hybridMultilevel"/>
    <w:tmpl w:val="561E220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9FD2B72"/>
    <w:multiLevelType w:val="hybridMultilevel"/>
    <w:tmpl w:val="C332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8292F"/>
    <w:multiLevelType w:val="hybridMultilevel"/>
    <w:tmpl w:val="2A12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B401C5"/>
    <w:multiLevelType w:val="hybridMultilevel"/>
    <w:tmpl w:val="21E8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4E"/>
    <w:rsid w:val="000059D1"/>
    <w:rsid w:val="0001089E"/>
    <w:rsid w:val="000115DD"/>
    <w:rsid w:val="00012210"/>
    <w:rsid w:val="0006416D"/>
    <w:rsid w:val="00067E38"/>
    <w:rsid w:val="00087597"/>
    <w:rsid w:val="00093845"/>
    <w:rsid w:val="000C39B8"/>
    <w:rsid w:val="00113FF1"/>
    <w:rsid w:val="00135560"/>
    <w:rsid w:val="001A4ED0"/>
    <w:rsid w:val="001C378B"/>
    <w:rsid w:val="001E1085"/>
    <w:rsid w:val="001E7194"/>
    <w:rsid w:val="00201A2E"/>
    <w:rsid w:val="002052B1"/>
    <w:rsid w:val="002840EB"/>
    <w:rsid w:val="003123D6"/>
    <w:rsid w:val="003261BC"/>
    <w:rsid w:val="0036702F"/>
    <w:rsid w:val="003A3210"/>
    <w:rsid w:val="003A5B80"/>
    <w:rsid w:val="003E1904"/>
    <w:rsid w:val="003F070A"/>
    <w:rsid w:val="00420DD9"/>
    <w:rsid w:val="00443383"/>
    <w:rsid w:val="00461942"/>
    <w:rsid w:val="00464856"/>
    <w:rsid w:val="00474A91"/>
    <w:rsid w:val="0048596C"/>
    <w:rsid w:val="00491E1E"/>
    <w:rsid w:val="004A1063"/>
    <w:rsid w:val="0055124E"/>
    <w:rsid w:val="0056109B"/>
    <w:rsid w:val="00593877"/>
    <w:rsid w:val="005B232C"/>
    <w:rsid w:val="005E0F05"/>
    <w:rsid w:val="005F7C32"/>
    <w:rsid w:val="00665BDC"/>
    <w:rsid w:val="006C3255"/>
    <w:rsid w:val="006F410F"/>
    <w:rsid w:val="006F7AE2"/>
    <w:rsid w:val="0070674B"/>
    <w:rsid w:val="00716936"/>
    <w:rsid w:val="007312DB"/>
    <w:rsid w:val="00733896"/>
    <w:rsid w:val="007740A1"/>
    <w:rsid w:val="007C49C0"/>
    <w:rsid w:val="007D2614"/>
    <w:rsid w:val="007D73EA"/>
    <w:rsid w:val="007E0282"/>
    <w:rsid w:val="00801097"/>
    <w:rsid w:val="00845DE2"/>
    <w:rsid w:val="008A7563"/>
    <w:rsid w:val="008E235D"/>
    <w:rsid w:val="008E25FF"/>
    <w:rsid w:val="008F3454"/>
    <w:rsid w:val="00965DEB"/>
    <w:rsid w:val="00980108"/>
    <w:rsid w:val="009E0A0B"/>
    <w:rsid w:val="00A265B2"/>
    <w:rsid w:val="00A459F7"/>
    <w:rsid w:val="00A75131"/>
    <w:rsid w:val="00A93158"/>
    <w:rsid w:val="00A94AC7"/>
    <w:rsid w:val="00AA26EC"/>
    <w:rsid w:val="00C15288"/>
    <w:rsid w:val="00C603D6"/>
    <w:rsid w:val="00C72B67"/>
    <w:rsid w:val="00CB6B2C"/>
    <w:rsid w:val="00CE1889"/>
    <w:rsid w:val="00D02259"/>
    <w:rsid w:val="00D840BF"/>
    <w:rsid w:val="00DA175D"/>
    <w:rsid w:val="00E82F01"/>
    <w:rsid w:val="00E9342E"/>
    <w:rsid w:val="00EB35C5"/>
    <w:rsid w:val="00F3329E"/>
    <w:rsid w:val="00F42107"/>
    <w:rsid w:val="00F57B1D"/>
    <w:rsid w:val="00FC71E3"/>
    <w:rsid w:val="00FE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965D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DEB"/>
    <w:pPr>
      <w:spacing w:after="0" w:line="240" w:lineRule="auto"/>
    </w:pPr>
    <w:rPr>
      <w:rFonts w:ascii="Times New Roman" w:hAnsi="Times New Roman"/>
      <w:sz w:val="24"/>
    </w:rPr>
  </w:style>
  <w:style w:type="paragraph" w:styleId="Date">
    <w:name w:val="Date"/>
    <w:basedOn w:val="Normal"/>
    <w:next w:val="Normal"/>
    <w:link w:val="DateChar"/>
    <w:uiPriority w:val="99"/>
    <w:semiHidden/>
    <w:unhideWhenUsed/>
    <w:rsid w:val="00665BDC"/>
  </w:style>
  <w:style w:type="character" w:customStyle="1" w:styleId="DateChar">
    <w:name w:val="Date Char"/>
    <w:basedOn w:val="DefaultParagraphFont"/>
    <w:link w:val="Date"/>
    <w:uiPriority w:val="99"/>
    <w:semiHidden/>
    <w:rsid w:val="00665BDC"/>
    <w:rPr>
      <w:rFonts w:ascii="Times New Roman" w:hAnsi="Times New Roman"/>
      <w:sz w:val="24"/>
    </w:rPr>
  </w:style>
  <w:style w:type="paragraph" w:styleId="Header">
    <w:name w:val="header"/>
    <w:basedOn w:val="Normal"/>
    <w:link w:val="HeaderChar"/>
    <w:uiPriority w:val="99"/>
    <w:unhideWhenUsed/>
    <w:rsid w:val="0031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3D6"/>
    <w:rPr>
      <w:rFonts w:ascii="Times New Roman" w:hAnsi="Times New Roman"/>
      <w:sz w:val="24"/>
    </w:rPr>
  </w:style>
  <w:style w:type="paragraph" w:styleId="Footer">
    <w:name w:val="footer"/>
    <w:basedOn w:val="Normal"/>
    <w:link w:val="FooterChar"/>
    <w:uiPriority w:val="99"/>
    <w:unhideWhenUsed/>
    <w:rsid w:val="0031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3D6"/>
    <w:rPr>
      <w:rFonts w:ascii="Times New Roman" w:hAnsi="Times New Roman"/>
      <w:sz w:val="24"/>
    </w:rPr>
  </w:style>
  <w:style w:type="paragraph" w:styleId="BalloonText">
    <w:name w:val="Balloon Text"/>
    <w:basedOn w:val="Normal"/>
    <w:link w:val="BalloonTextChar"/>
    <w:uiPriority w:val="99"/>
    <w:semiHidden/>
    <w:unhideWhenUsed/>
    <w:rsid w:val="00774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A1"/>
    <w:rPr>
      <w:rFonts w:ascii="Tahoma" w:hAnsi="Tahoma" w:cs="Tahoma"/>
      <w:sz w:val="16"/>
      <w:szCs w:val="16"/>
    </w:rPr>
  </w:style>
  <w:style w:type="paragraph" w:styleId="Caption">
    <w:name w:val="caption"/>
    <w:basedOn w:val="Normal"/>
    <w:next w:val="Normal"/>
    <w:uiPriority w:val="35"/>
    <w:unhideWhenUsed/>
    <w:qFormat/>
    <w:rsid w:val="007312DB"/>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E19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904"/>
    <w:rPr>
      <w:rFonts w:ascii="Times New Roman" w:hAnsi="Times New Roman"/>
      <w:sz w:val="20"/>
      <w:szCs w:val="20"/>
    </w:rPr>
  </w:style>
  <w:style w:type="character" w:styleId="FootnoteReference">
    <w:name w:val="footnote reference"/>
    <w:basedOn w:val="DefaultParagraphFont"/>
    <w:uiPriority w:val="99"/>
    <w:semiHidden/>
    <w:unhideWhenUsed/>
    <w:rsid w:val="003E1904"/>
    <w:rPr>
      <w:vertAlign w:val="superscript"/>
    </w:rPr>
  </w:style>
  <w:style w:type="table" w:styleId="TableGrid">
    <w:name w:val="Table Grid"/>
    <w:basedOn w:val="TableNormal"/>
    <w:uiPriority w:val="59"/>
    <w:rsid w:val="00F5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965D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DEB"/>
    <w:pPr>
      <w:spacing w:after="0" w:line="240" w:lineRule="auto"/>
    </w:pPr>
    <w:rPr>
      <w:rFonts w:ascii="Times New Roman" w:hAnsi="Times New Roman"/>
      <w:sz w:val="24"/>
    </w:rPr>
  </w:style>
  <w:style w:type="paragraph" w:styleId="Date">
    <w:name w:val="Date"/>
    <w:basedOn w:val="Normal"/>
    <w:next w:val="Normal"/>
    <w:link w:val="DateChar"/>
    <w:uiPriority w:val="99"/>
    <w:semiHidden/>
    <w:unhideWhenUsed/>
    <w:rsid w:val="00665BDC"/>
  </w:style>
  <w:style w:type="character" w:customStyle="1" w:styleId="DateChar">
    <w:name w:val="Date Char"/>
    <w:basedOn w:val="DefaultParagraphFont"/>
    <w:link w:val="Date"/>
    <w:uiPriority w:val="99"/>
    <w:semiHidden/>
    <w:rsid w:val="00665BDC"/>
    <w:rPr>
      <w:rFonts w:ascii="Times New Roman" w:hAnsi="Times New Roman"/>
      <w:sz w:val="24"/>
    </w:rPr>
  </w:style>
  <w:style w:type="paragraph" w:styleId="Header">
    <w:name w:val="header"/>
    <w:basedOn w:val="Normal"/>
    <w:link w:val="HeaderChar"/>
    <w:uiPriority w:val="99"/>
    <w:unhideWhenUsed/>
    <w:rsid w:val="0031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3D6"/>
    <w:rPr>
      <w:rFonts w:ascii="Times New Roman" w:hAnsi="Times New Roman"/>
      <w:sz w:val="24"/>
    </w:rPr>
  </w:style>
  <w:style w:type="paragraph" w:styleId="Footer">
    <w:name w:val="footer"/>
    <w:basedOn w:val="Normal"/>
    <w:link w:val="FooterChar"/>
    <w:uiPriority w:val="99"/>
    <w:unhideWhenUsed/>
    <w:rsid w:val="0031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3D6"/>
    <w:rPr>
      <w:rFonts w:ascii="Times New Roman" w:hAnsi="Times New Roman"/>
      <w:sz w:val="24"/>
    </w:rPr>
  </w:style>
  <w:style w:type="paragraph" w:styleId="BalloonText">
    <w:name w:val="Balloon Text"/>
    <w:basedOn w:val="Normal"/>
    <w:link w:val="BalloonTextChar"/>
    <w:uiPriority w:val="99"/>
    <w:semiHidden/>
    <w:unhideWhenUsed/>
    <w:rsid w:val="00774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A1"/>
    <w:rPr>
      <w:rFonts w:ascii="Tahoma" w:hAnsi="Tahoma" w:cs="Tahoma"/>
      <w:sz w:val="16"/>
      <w:szCs w:val="16"/>
    </w:rPr>
  </w:style>
  <w:style w:type="paragraph" w:styleId="Caption">
    <w:name w:val="caption"/>
    <w:basedOn w:val="Normal"/>
    <w:next w:val="Normal"/>
    <w:uiPriority w:val="35"/>
    <w:unhideWhenUsed/>
    <w:qFormat/>
    <w:rsid w:val="007312DB"/>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E19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904"/>
    <w:rPr>
      <w:rFonts w:ascii="Times New Roman" w:hAnsi="Times New Roman"/>
      <w:sz w:val="20"/>
      <w:szCs w:val="20"/>
    </w:rPr>
  </w:style>
  <w:style w:type="character" w:styleId="FootnoteReference">
    <w:name w:val="footnote reference"/>
    <w:basedOn w:val="DefaultParagraphFont"/>
    <w:uiPriority w:val="99"/>
    <w:semiHidden/>
    <w:unhideWhenUsed/>
    <w:rsid w:val="003E1904"/>
    <w:rPr>
      <w:vertAlign w:val="superscript"/>
    </w:rPr>
  </w:style>
  <w:style w:type="table" w:styleId="TableGrid">
    <w:name w:val="Table Grid"/>
    <w:basedOn w:val="TableNormal"/>
    <w:uiPriority w:val="59"/>
    <w:rsid w:val="00F5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1B846-8A6A-41BC-BA70-EFCA3562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9</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Seth</dc:creator>
  <cp:lastModifiedBy>Seth</cp:lastModifiedBy>
  <cp:revision>55</cp:revision>
  <dcterms:created xsi:type="dcterms:W3CDTF">2015-04-28T20:29:00Z</dcterms:created>
  <dcterms:modified xsi:type="dcterms:W3CDTF">2015-04-29T20:23:00Z</dcterms:modified>
</cp:coreProperties>
</file>