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236" w:rsidRDefault="00BE31F9" w:rsidP="007A67B3">
      <w:pPr>
        <w:pStyle w:val="Heading1"/>
      </w:pPr>
      <w:r>
        <w:t>Workload Distribution</w:t>
      </w:r>
    </w:p>
    <w:p w:rsidR="007A67B3" w:rsidRPr="007A67B3" w:rsidRDefault="00BC7959" w:rsidP="007A67B3">
      <w:pPr>
        <w:pStyle w:val="Heading2"/>
      </w:pPr>
      <w:r>
        <w:t>Uswa Imtiaz</w:t>
      </w:r>
      <w:r w:rsidR="007A67B3" w:rsidRPr="007A67B3">
        <w:t>:</w:t>
      </w:r>
    </w:p>
    <w:p w:rsidR="007A67B3" w:rsidRPr="00D55D98" w:rsidRDefault="007A67B3" w:rsidP="007A67B3">
      <w:pPr>
        <w:pStyle w:val="ListParagraph"/>
        <w:numPr>
          <w:ilvl w:val="0"/>
          <w:numId w:val="1"/>
        </w:numPr>
        <w:rPr>
          <w:b/>
        </w:rPr>
      </w:pPr>
      <w:r w:rsidRPr="00D55D98">
        <w:rPr>
          <w:b/>
        </w:rPr>
        <w:t>Game Logic</w:t>
      </w:r>
      <w:r w:rsidR="00D55D98">
        <w:rPr>
          <w:b/>
        </w:rPr>
        <w:t>:</w:t>
      </w:r>
    </w:p>
    <w:p w:rsidR="007A67B3" w:rsidRDefault="00D55D98" w:rsidP="00D2369F">
      <w:pPr>
        <w:pStyle w:val="ListParagraph"/>
        <w:ind w:left="1800"/>
      </w:pPr>
      <w:r>
        <w:t xml:space="preserve">This includes </w:t>
      </w:r>
      <w:r w:rsidR="000D19C8">
        <w:t>functions for checking the game state (win, draw, or ongoing), handling player moves, and updating the game board. They can create the data structures and algorithms necessary for the game to work.</w:t>
      </w:r>
    </w:p>
    <w:p w:rsidR="007A67B3" w:rsidRPr="00D55D98" w:rsidRDefault="007A67B3" w:rsidP="00D55D98">
      <w:pPr>
        <w:pStyle w:val="ListParagraph"/>
        <w:numPr>
          <w:ilvl w:val="0"/>
          <w:numId w:val="1"/>
        </w:numPr>
        <w:rPr>
          <w:b/>
        </w:rPr>
      </w:pPr>
      <w:r w:rsidRPr="00D55D98">
        <w:rPr>
          <w:b/>
        </w:rPr>
        <w:t>Input Handling</w:t>
      </w:r>
      <w:r w:rsidR="00D55D98">
        <w:rPr>
          <w:b/>
        </w:rPr>
        <w:t>:</w:t>
      </w:r>
    </w:p>
    <w:p w:rsidR="007A67B3" w:rsidRDefault="000D19C8" w:rsidP="00D2369F">
      <w:pPr>
        <w:pStyle w:val="ListParagraph"/>
        <w:ind w:left="1800"/>
      </w:pPr>
      <w:r>
        <w:t>Handling user input</w:t>
      </w:r>
      <w:r w:rsidR="00EC1598" w:rsidRPr="00EC1598">
        <w:t>, ensuring that the program accepts and p</w:t>
      </w:r>
      <w:r w:rsidR="00EC1598">
        <w:t>rocesses player moves correctly, etc…</w:t>
      </w:r>
    </w:p>
    <w:p w:rsidR="007A67B3" w:rsidRPr="00D55D98" w:rsidRDefault="007A67B3" w:rsidP="007A67B3">
      <w:pPr>
        <w:pStyle w:val="ListParagraph"/>
        <w:numPr>
          <w:ilvl w:val="0"/>
          <w:numId w:val="1"/>
        </w:numPr>
        <w:rPr>
          <w:b/>
        </w:rPr>
      </w:pPr>
      <w:r w:rsidRPr="00D55D98">
        <w:rPr>
          <w:b/>
        </w:rPr>
        <w:t>Winning Scenario</w:t>
      </w:r>
      <w:r w:rsidR="00D55D98">
        <w:rPr>
          <w:b/>
        </w:rPr>
        <w:t>:</w:t>
      </w:r>
    </w:p>
    <w:p w:rsidR="007A67B3" w:rsidRDefault="00EC1598" w:rsidP="00D2369F">
      <w:pPr>
        <w:pStyle w:val="ListParagraph"/>
        <w:ind w:left="1800"/>
      </w:pPr>
      <w:r>
        <w:t>C</w:t>
      </w:r>
      <w:r w:rsidRPr="00EC1598">
        <w:t>reate the code to check for winning scenarios (e.g., rows, columns, and diagonals) and declare a winner when appropriate</w:t>
      </w:r>
      <w:r>
        <w:t>.</w:t>
      </w:r>
    </w:p>
    <w:p w:rsidR="003779CA" w:rsidRPr="003779CA" w:rsidRDefault="003779CA" w:rsidP="003779CA">
      <w:pPr>
        <w:pStyle w:val="ListParagraph"/>
        <w:numPr>
          <w:ilvl w:val="0"/>
          <w:numId w:val="1"/>
        </w:numPr>
        <w:rPr>
          <w:b/>
        </w:rPr>
      </w:pPr>
      <w:r w:rsidRPr="003779CA">
        <w:rPr>
          <w:b/>
        </w:rPr>
        <w:t>Graphics:</w:t>
      </w:r>
    </w:p>
    <w:p w:rsidR="003779CA" w:rsidRPr="00D2369F" w:rsidRDefault="003779CA" w:rsidP="003779CA">
      <w:pPr>
        <w:pStyle w:val="ListParagraph"/>
        <w:ind w:left="1800"/>
      </w:pPr>
      <w:r>
        <w:t xml:space="preserve">Adding graphics to the game, to make it visually appealing.  </w:t>
      </w:r>
    </w:p>
    <w:p w:rsidR="00EC1598" w:rsidRDefault="003779CA" w:rsidP="00D2369F">
      <w:pPr>
        <w:pStyle w:val="Heading2"/>
      </w:pPr>
      <w:r>
        <w:t>Syeda Marriam Azhar</w:t>
      </w:r>
      <w:r w:rsidR="00D2369F">
        <w:t>:</w:t>
      </w:r>
    </w:p>
    <w:p w:rsidR="00D2369F" w:rsidRPr="00D2369F" w:rsidRDefault="00D2369F" w:rsidP="00D2369F">
      <w:pPr>
        <w:pStyle w:val="ListParagraph"/>
        <w:numPr>
          <w:ilvl w:val="0"/>
          <w:numId w:val="3"/>
        </w:numPr>
        <w:rPr>
          <w:b/>
        </w:rPr>
      </w:pPr>
      <w:r>
        <w:rPr>
          <w:b/>
        </w:rPr>
        <w:t xml:space="preserve">Turn </w:t>
      </w:r>
      <w:r w:rsidRPr="00D2369F">
        <w:rPr>
          <w:b/>
        </w:rPr>
        <w:t>Management:</w:t>
      </w:r>
    </w:p>
    <w:p w:rsidR="00D2369F" w:rsidRDefault="00D2369F" w:rsidP="00D2369F">
      <w:pPr>
        <w:pStyle w:val="ListParagraph"/>
        <w:ind w:left="1800"/>
      </w:pPr>
      <w:r>
        <w:t>Turn management includes</w:t>
      </w:r>
      <w:r w:rsidRPr="00D2369F">
        <w:t xml:space="preserve"> keeping track of whose turn it is and displaying messages like "Player </w:t>
      </w:r>
      <w:r>
        <w:t>X's turn" or "Player O's turn."</w:t>
      </w:r>
    </w:p>
    <w:p w:rsidR="00D2369F" w:rsidRPr="00D2369F" w:rsidRDefault="00D2369F" w:rsidP="00D2369F">
      <w:pPr>
        <w:pStyle w:val="ListParagraph"/>
        <w:numPr>
          <w:ilvl w:val="0"/>
          <w:numId w:val="3"/>
        </w:numPr>
        <w:rPr>
          <w:b/>
        </w:rPr>
      </w:pPr>
      <w:r w:rsidRPr="00D2369F">
        <w:rPr>
          <w:b/>
        </w:rPr>
        <w:t xml:space="preserve"> End of Game Handling:</w:t>
      </w:r>
    </w:p>
    <w:p w:rsidR="00D2369F" w:rsidRDefault="00D2369F" w:rsidP="00D2369F">
      <w:pPr>
        <w:pStyle w:val="ListParagraph"/>
        <w:ind w:left="1800"/>
      </w:pPr>
      <w:r>
        <w:t>E</w:t>
      </w:r>
      <w:r w:rsidR="006F4CA9">
        <w:t>nd of the game</w:t>
      </w:r>
      <w:r w:rsidRPr="00D2369F">
        <w:t xml:space="preserve"> includes announcing the winner, declaring a draw, and providing options for starting a new game or quitting</w:t>
      </w:r>
      <w:r w:rsidR="006F4CA9">
        <w:t>.</w:t>
      </w:r>
    </w:p>
    <w:p w:rsidR="00D2369F" w:rsidRDefault="00D2369F" w:rsidP="00D2369F">
      <w:pPr>
        <w:pStyle w:val="ListParagraph"/>
        <w:numPr>
          <w:ilvl w:val="0"/>
          <w:numId w:val="3"/>
        </w:numPr>
        <w:rPr>
          <w:b/>
        </w:rPr>
      </w:pPr>
      <w:r w:rsidRPr="00D2369F">
        <w:rPr>
          <w:b/>
        </w:rPr>
        <w:t>Testing and Debugging:</w:t>
      </w:r>
    </w:p>
    <w:p w:rsidR="00D2369F" w:rsidRDefault="00D2369F" w:rsidP="00D2369F">
      <w:pPr>
        <w:pStyle w:val="ListParagraph"/>
        <w:ind w:left="1800"/>
      </w:pPr>
      <w:r w:rsidRPr="00EC1598">
        <w:t>Testing and debugging are critical stages in software development. Testing involves various types of assessments to ensure the software functions correctly, while debugging is the process of identifying and fixing iss</w:t>
      </w:r>
      <w:r>
        <w:t>ues in the code.</w:t>
      </w:r>
    </w:p>
    <w:p w:rsidR="003779CA" w:rsidRPr="003779CA" w:rsidRDefault="003779CA" w:rsidP="003779CA">
      <w:pPr>
        <w:pStyle w:val="ListParagraph"/>
        <w:numPr>
          <w:ilvl w:val="0"/>
          <w:numId w:val="3"/>
        </w:numPr>
        <w:rPr>
          <w:b/>
        </w:rPr>
      </w:pPr>
      <w:r w:rsidRPr="003779CA">
        <w:rPr>
          <w:b/>
        </w:rPr>
        <w:t>Graphics:</w:t>
      </w:r>
    </w:p>
    <w:p w:rsidR="003779CA" w:rsidRPr="003779CA" w:rsidRDefault="003779CA" w:rsidP="003779CA">
      <w:pPr>
        <w:pStyle w:val="ListParagraph"/>
        <w:ind w:left="1800"/>
      </w:pPr>
      <w:r>
        <w:t xml:space="preserve">Adding graphics to the game, to make it visually appealing.  </w:t>
      </w:r>
      <w:bookmarkStart w:id="0" w:name="_GoBack"/>
      <w:bookmarkEnd w:id="0"/>
    </w:p>
    <w:p w:rsidR="00D2369F" w:rsidRDefault="00D2369F" w:rsidP="00D2369F">
      <w:pPr>
        <w:pStyle w:val="ListParagraph"/>
      </w:pPr>
    </w:p>
    <w:p w:rsidR="00D2369F" w:rsidRPr="00D2369F" w:rsidRDefault="00D2369F" w:rsidP="00D2369F">
      <w:pPr>
        <w:pStyle w:val="ListParagraph"/>
        <w:ind w:left="1800"/>
      </w:pPr>
    </w:p>
    <w:sectPr w:rsidR="00D2369F" w:rsidRPr="00D2369F" w:rsidSect="00BE31F9">
      <w:pgSz w:w="11907" w:h="16839"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F5944"/>
    <w:multiLevelType w:val="hybridMultilevel"/>
    <w:tmpl w:val="89AACC34"/>
    <w:lvl w:ilvl="0" w:tplc="CB66AC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206099B"/>
    <w:multiLevelType w:val="hybridMultilevel"/>
    <w:tmpl w:val="78E2F856"/>
    <w:lvl w:ilvl="0" w:tplc="BFBC01E8">
      <w:start w:val="1"/>
      <w:numFmt w:val="decimal"/>
      <w:lvlText w:val="%1."/>
      <w:lvlJc w:val="left"/>
      <w:pPr>
        <w:ind w:left="1800" w:hanging="360"/>
      </w:pPr>
      <w:rPr>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790C0E2B"/>
    <w:multiLevelType w:val="hybridMultilevel"/>
    <w:tmpl w:val="C4A81C40"/>
    <w:lvl w:ilvl="0" w:tplc="E5E2BD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1F9"/>
    <w:rsid w:val="000D19C8"/>
    <w:rsid w:val="003779CA"/>
    <w:rsid w:val="006F4CA9"/>
    <w:rsid w:val="007A67B3"/>
    <w:rsid w:val="00816236"/>
    <w:rsid w:val="00BC7959"/>
    <w:rsid w:val="00BE31F9"/>
    <w:rsid w:val="00D2369F"/>
    <w:rsid w:val="00D55D98"/>
    <w:rsid w:val="00EC1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67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67B3"/>
    <w:pPr>
      <w:keepNext/>
      <w:keepLines/>
      <w:spacing w:before="40" w:after="0"/>
      <w:outlineLvl w:val="1"/>
    </w:pPr>
    <w:rPr>
      <w:rFonts w:eastAsiaTheme="majorEastAsia" w:cstheme="majorBidi"/>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7B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A67B3"/>
    <w:rPr>
      <w:rFonts w:eastAsiaTheme="majorEastAsia" w:cstheme="majorBidi"/>
      <w:color w:val="595959" w:themeColor="text1" w:themeTint="A6"/>
      <w:sz w:val="26"/>
      <w:szCs w:val="26"/>
    </w:rPr>
  </w:style>
  <w:style w:type="paragraph" w:styleId="ListParagraph">
    <w:name w:val="List Paragraph"/>
    <w:basedOn w:val="Normal"/>
    <w:uiPriority w:val="34"/>
    <w:qFormat/>
    <w:rsid w:val="007A67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67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67B3"/>
    <w:pPr>
      <w:keepNext/>
      <w:keepLines/>
      <w:spacing w:before="40" w:after="0"/>
      <w:outlineLvl w:val="1"/>
    </w:pPr>
    <w:rPr>
      <w:rFonts w:eastAsiaTheme="majorEastAsia" w:cstheme="majorBidi"/>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7B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A67B3"/>
    <w:rPr>
      <w:rFonts w:eastAsiaTheme="majorEastAsia" w:cstheme="majorBidi"/>
      <w:color w:val="595959" w:themeColor="text1" w:themeTint="A6"/>
      <w:sz w:val="26"/>
      <w:szCs w:val="26"/>
    </w:rPr>
  </w:style>
  <w:style w:type="paragraph" w:styleId="ListParagraph">
    <w:name w:val="List Paragraph"/>
    <w:basedOn w:val="Normal"/>
    <w:uiPriority w:val="34"/>
    <w:qFormat/>
    <w:rsid w:val="007A6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A58B4-F229-4382-84CB-20C850D7D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Windows User</cp:lastModifiedBy>
  <cp:revision>2</cp:revision>
  <dcterms:created xsi:type="dcterms:W3CDTF">2024-04-25T11:27:00Z</dcterms:created>
  <dcterms:modified xsi:type="dcterms:W3CDTF">2024-04-25T11:27:00Z</dcterms:modified>
</cp:coreProperties>
</file>