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EF" w:rsidRPr="00643B74" w:rsidRDefault="00643B74" w:rsidP="00643B74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«Грант ДААД для  стажування в університеті  м. </w:t>
      </w:r>
      <w:proofErr w:type="spellStart"/>
      <w:r>
        <w:rPr>
          <w:lang w:val="uk-UA"/>
        </w:rPr>
        <w:t>Карлсрує</w:t>
      </w:r>
      <w:proofErr w:type="spellEnd"/>
      <w:r>
        <w:rPr>
          <w:lang w:val="uk-UA"/>
        </w:rPr>
        <w:t>» з 01.10.1975 по 31.07.1976</w:t>
      </w:r>
    </w:p>
    <w:p w:rsidR="00643B74" w:rsidRPr="00643B74" w:rsidRDefault="00643B74" w:rsidP="00643B74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«Грант ДААД </w:t>
      </w:r>
      <w:r>
        <w:rPr>
          <w:lang w:val="uk-UA"/>
        </w:rPr>
        <w:t xml:space="preserve">для наукової роботи в університеті  м. </w:t>
      </w:r>
      <w:proofErr w:type="spellStart"/>
      <w:r>
        <w:rPr>
          <w:lang w:val="uk-UA"/>
        </w:rPr>
        <w:t>Карлсрує</w:t>
      </w:r>
      <w:proofErr w:type="spellEnd"/>
      <w:r>
        <w:rPr>
          <w:lang w:val="uk-UA"/>
        </w:rPr>
        <w:t>» з 01.09.1990 по 15.09.1990</w:t>
      </w:r>
    </w:p>
    <w:p w:rsidR="00643B74" w:rsidRPr="00B2274E" w:rsidRDefault="00B2274E" w:rsidP="00B2274E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«Грант ДААД для наукової роботи в університеті  м. </w:t>
      </w:r>
      <w:proofErr w:type="spellStart"/>
      <w:r>
        <w:rPr>
          <w:lang w:val="uk-UA"/>
        </w:rPr>
        <w:t>Карлсрує</w:t>
      </w:r>
      <w:proofErr w:type="spellEnd"/>
      <w:r>
        <w:rPr>
          <w:lang w:val="uk-UA"/>
        </w:rPr>
        <w:t>» з 01.</w:t>
      </w:r>
      <w:r w:rsidR="0042531F">
        <w:rPr>
          <w:lang w:val="uk-UA"/>
        </w:rPr>
        <w:t>12</w:t>
      </w:r>
      <w:r>
        <w:rPr>
          <w:lang w:val="uk-UA"/>
        </w:rPr>
        <w:t>.199</w:t>
      </w:r>
      <w:r>
        <w:rPr>
          <w:lang w:val="uk-UA"/>
        </w:rPr>
        <w:t>3</w:t>
      </w:r>
      <w:r>
        <w:rPr>
          <w:lang w:val="uk-UA"/>
        </w:rPr>
        <w:t xml:space="preserve"> по 15.</w:t>
      </w:r>
      <w:r w:rsidR="0042531F">
        <w:rPr>
          <w:lang w:val="uk-UA"/>
        </w:rPr>
        <w:t>12</w:t>
      </w:r>
      <w:bookmarkStart w:id="0" w:name="_GoBack"/>
      <w:bookmarkEnd w:id="0"/>
      <w:r>
        <w:rPr>
          <w:lang w:val="uk-UA"/>
        </w:rPr>
        <w:t>.199</w:t>
      </w:r>
      <w:r>
        <w:rPr>
          <w:lang w:val="uk-UA"/>
        </w:rPr>
        <w:t>3</w:t>
      </w:r>
    </w:p>
    <w:p w:rsidR="00643B74" w:rsidRPr="00643B74" w:rsidRDefault="00643B74" w:rsidP="00643B74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«Грант ДААД для наукової роботи </w:t>
      </w:r>
      <w:r>
        <w:rPr>
          <w:lang w:val="uk-UA"/>
        </w:rPr>
        <w:t xml:space="preserve">в університеті  м. </w:t>
      </w:r>
      <w:proofErr w:type="spellStart"/>
      <w:r>
        <w:rPr>
          <w:lang w:val="uk-UA"/>
        </w:rPr>
        <w:t>Карлсрує</w:t>
      </w:r>
      <w:proofErr w:type="spellEnd"/>
      <w:r>
        <w:rPr>
          <w:lang w:val="uk-UA"/>
        </w:rPr>
        <w:t>» з 01.</w:t>
      </w:r>
      <w:r w:rsidR="0042531F">
        <w:rPr>
          <w:lang w:val="uk-UA"/>
        </w:rPr>
        <w:t>1</w:t>
      </w:r>
      <w:r>
        <w:rPr>
          <w:lang w:val="uk-UA"/>
        </w:rPr>
        <w:t>0.2000 по 31.11.2000</w:t>
      </w:r>
    </w:p>
    <w:p w:rsidR="00643B74" w:rsidRPr="00B2274E" w:rsidRDefault="00B2274E" w:rsidP="00B2274E">
      <w:pPr>
        <w:pStyle w:val="a3"/>
        <w:numPr>
          <w:ilvl w:val="0"/>
          <w:numId w:val="1"/>
        </w:numPr>
      </w:pPr>
      <w:r>
        <w:rPr>
          <w:lang w:val="uk-UA"/>
        </w:rPr>
        <w:t>«Грант ДААД</w:t>
      </w:r>
      <w:r>
        <w:rPr>
          <w:lang w:val="uk-UA"/>
        </w:rPr>
        <w:t xml:space="preserve"> для роботи запрошеним професором університетом м. </w:t>
      </w:r>
      <w:proofErr w:type="spellStart"/>
      <w:r>
        <w:rPr>
          <w:lang w:val="uk-UA"/>
        </w:rPr>
        <w:t>Хаген</w:t>
      </w:r>
      <w:proofErr w:type="spellEnd"/>
      <w:r>
        <w:rPr>
          <w:lang w:val="uk-UA"/>
        </w:rPr>
        <w:t xml:space="preserve"> з </w:t>
      </w:r>
      <w:r w:rsidR="0042531F">
        <w:rPr>
          <w:lang w:val="uk-UA"/>
        </w:rPr>
        <w:t>10</w:t>
      </w:r>
      <w:r>
        <w:rPr>
          <w:lang w:val="uk-UA"/>
        </w:rPr>
        <w:t>.</w:t>
      </w:r>
      <w:r w:rsidR="0042531F">
        <w:rPr>
          <w:lang w:val="uk-UA"/>
        </w:rPr>
        <w:t>01</w:t>
      </w:r>
      <w:r>
        <w:rPr>
          <w:lang w:val="uk-UA"/>
        </w:rPr>
        <w:t xml:space="preserve">.2010 по  </w:t>
      </w:r>
      <w:r w:rsidR="0042531F">
        <w:rPr>
          <w:lang w:val="uk-UA"/>
        </w:rPr>
        <w:t>10</w:t>
      </w:r>
      <w:r>
        <w:rPr>
          <w:lang w:val="uk-UA"/>
        </w:rPr>
        <w:t>.</w:t>
      </w:r>
      <w:r w:rsidR="0042531F">
        <w:rPr>
          <w:lang w:val="uk-UA"/>
        </w:rPr>
        <w:t>02</w:t>
      </w:r>
      <w:r>
        <w:rPr>
          <w:lang w:val="uk-UA"/>
        </w:rPr>
        <w:t>.2010</w:t>
      </w:r>
    </w:p>
    <w:p w:rsidR="00B2274E" w:rsidRPr="00B2274E" w:rsidRDefault="00B2274E" w:rsidP="00B2274E">
      <w:pPr>
        <w:pStyle w:val="a3"/>
        <w:numPr>
          <w:ilvl w:val="0"/>
          <w:numId w:val="1"/>
        </w:numPr>
        <w:rPr>
          <w:lang w:val="de-DE"/>
        </w:rPr>
      </w:pPr>
      <w:r w:rsidRPr="00B2274E">
        <w:rPr>
          <w:lang w:val="uk-UA"/>
        </w:rPr>
        <w:t xml:space="preserve">«Спільний грант  з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St.Petersburg</w:t>
      </w:r>
      <w:proofErr w:type="spellEnd"/>
      <w:r w:rsidRPr="00B2274E">
        <w:rPr>
          <w:lang w:val="uk-UA"/>
        </w:rPr>
        <w:t xml:space="preserve">, 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für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Elektrotechnik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St.Petersburg</w:t>
      </w:r>
      <w:proofErr w:type="spellEnd"/>
      <w:r w:rsidRPr="00B2274E">
        <w:rPr>
          <w:lang w:val="uk-UA"/>
        </w:rPr>
        <w:t xml:space="preserve"> (LETI), 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Technische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Samara</w:t>
      </w:r>
      <w:proofErr w:type="spellEnd"/>
      <w:r w:rsidRPr="00B2274E">
        <w:rPr>
          <w:lang w:val="uk-UA"/>
        </w:rPr>
        <w:t xml:space="preserve">,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Lettlands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in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RigaDAAD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Programm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„Ostpartnerschaften</w:t>
      </w:r>
      <w:proofErr w:type="spellEnd"/>
      <w:r w:rsidRPr="00B2274E">
        <w:rPr>
          <w:lang w:val="uk-UA"/>
        </w:rPr>
        <w:t>“</w:t>
      </w:r>
      <w:r>
        <w:rPr>
          <w:lang w:val="uk-UA"/>
        </w:rPr>
        <w:t xml:space="preserve"> університету м. Ганновер </w:t>
      </w:r>
      <w:r w:rsidRPr="00B2274E">
        <w:rPr>
          <w:lang w:val="uk-UA"/>
        </w:rPr>
        <w:t xml:space="preserve"> 201</w:t>
      </w:r>
      <w:r>
        <w:rPr>
          <w:lang w:val="uk-UA"/>
        </w:rPr>
        <w:t>4</w:t>
      </w:r>
      <w:r w:rsidRPr="00B2274E">
        <w:rPr>
          <w:lang w:val="uk-UA"/>
        </w:rPr>
        <w:t xml:space="preserve"> – 20</w:t>
      </w:r>
      <w:r>
        <w:rPr>
          <w:lang w:val="uk-UA"/>
        </w:rPr>
        <w:t>18</w:t>
      </w:r>
    </w:p>
    <w:p w:rsidR="00B2274E" w:rsidRPr="00E954C4" w:rsidRDefault="00B2274E" w:rsidP="00B2274E">
      <w:pPr>
        <w:pStyle w:val="a3"/>
        <w:numPr>
          <w:ilvl w:val="0"/>
          <w:numId w:val="1"/>
        </w:numPr>
        <w:rPr>
          <w:lang w:val="de-DE"/>
        </w:rPr>
      </w:pPr>
      <w:r w:rsidRPr="00B2274E">
        <w:rPr>
          <w:lang w:val="uk-UA"/>
        </w:rPr>
        <w:t xml:space="preserve">«Спільний грант  з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St.Petersburg</w:t>
      </w:r>
      <w:proofErr w:type="spellEnd"/>
      <w:r w:rsidRPr="00B2274E">
        <w:rPr>
          <w:lang w:val="uk-UA"/>
        </w:rPr>
        <w:t xml:space="preserve">, </w:t>
      </w:r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für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Elektrotechnik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St.Petersburg</w:t>
      </w:r>
      <w:proofErr w:type="spellEnd"/>
      <w:r w:rsidRPr="00B2274E">
        <w:rPr>
          <w:lang w:val="uk-UA"/>
        </w:rPr>
        <w:t xml:space="preserve"> (LETI)</w:t>
      </w:r>
      <w:r w:rsidRPr="00B2274E">
        <w:rPr>
          <w:lang w:val="uk-UA"/>
        </w:rPr>
        <w:t xml:space="preserve">, </w:t>
      </w:r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Staatliche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Technische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Samara</w:t>
      </w:r>
      <w:proofErr w:type="spellEnd"/>
      <w:r w:rsidRPr="00B2274E">
        <w:rPr>
          <w:lang w:val="uk-UA"/>
        </w:rPr>
        <w:t xml:space="preserve">, </w:t>
      </w:r>
      <w:proofErr w:type="spellStart"/>
      <w:r w:rsidRPr="00B2274E">
        <w:rPr>
          <w:lang w:val="uk-UA"/>
        </w:rPr>
        <w:t>Universität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Lettlands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in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Riga</w:t>
      </w:r>
      <w:r w:rsidRPr="00B2274E">
        <w:rPr>
          <w:lang w:val="uk-UA"/>
        </w:rPr>
        <w:t>DAAD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Programm</w:t>
      </w:r>
      <w:proofErr w:type="spellEnd"/>
      <w:r w:rsidRPr="00B2274E">
        <w:rPr>
          <w:lang w:val="uk-UA"/>
        </w:rPr>
        <w:t xml:space="preserve"> </w:t>
      </w:r>
      <w:proofErr w:type="spellStart"/>
      <w:r w:rsidRPr="00B2274E">
        <w:rPr>
          <w:lang w:val="uk-UA"/>
        </w:rPr>
        <w:t>„Ostpartnerschaften</w:t>
      </w:r>
      <w:proofErr w:type="spellEnd"/>
      <w:r w:rsidRPr="00B2274E">
        <w:rPr>
          <w:lang w:val="uk-UA"/>
        </w:rPr>
        <w:t xml:space="preserve">“ </w:t>
      </w:r>
      <w:r>
        <w:rPr>
          <w:lang w:val="uk-UA"/>
        </w:rPr>
        <w:t xml:space="preserve">університету м. Ганновер </w:t>
      </w:r>
      <w:r w:rsidRPr="00B2274E">
        <w:rPr>
          <w:lang w:val="uk-UA"/>
        </w:rPr>
        <w:t xml:space="preserve"> </w:t>
      </w:r>
      <w:r w:rsidRPr="00B2274E">
        <w:rPr>
          <w:lang w:val="uk-UA"/>
        </w:rPr>
        <w:t>2018 – 202</w:t>
      </w:r>
      <w:r w:rsidR="00E954C4">
        <w:rPr>
          <w:lang w:val="uk-UA"/>
        </w:rPr>
        <w:t>2</w:t>
      </w:r>
    </w:p>
    <w:p w:rsidR="00E954C4" w:rsidRPr="00E954C4" w:rsidRDefault="00E954C4" w:rsidP="00B2274E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«Гранд мобільності  </w:t>
      </w:r>
      <w:r>
        <w:rPr>
          <w:lang w:val="en-US"/>
        </w:rPr>
        <w:t>ERASMUS</w:t>
      </w:r>
      <w:r w:rsidRPr="00E954C4">
        <w:t xml:space="preserve"> </w:t>
      </w:r>
      <w:proofErr w:type="spellStart"/>
      <w:r>
        <w:rPr>
          <w:lang w:val="en-US"/>
        </w:rPr>
        <w:t>Ka</w:t>
      </w:r>
      <w:proofErr w:type="spellEnd"/>
      <w:r w:rsidRPr="00E954C4">
        <w:t xml:space="preserve"> 107</w:t>
      </w:r>
      <w:r>
        <w:rPr>
          <w:lang w:val="uk-UA"/>
        </w:rPr>
        <w:t xml:space="preserve"> з університетом  м. Ганновер  з 01.10.2015 по 01.10.2018</w:t>
      </w:r>
    </w:p>
    <w:p w:rsidR="00E954C4" w:rsidRPr="00E954C4" w:rsidRDefault="00E954C4" w:rsidP="00E954C4">
      <w:pPr>
        <w:pStyle w:val="a3"/>
        <w:numPr>
          <w:ilvl w:val="0"/>
          <w:numId w:val="1"/>
        </w:numPr>
      </w:pPr>
      <w:r>
        <w:rPr>
          <w:lang w:val="uk-UA"/>
        </w:rPr>
        <w:t xml:space="preserve">«Гранд мобільності  </w:t>
      </w:r>
      <w:r>
        <w:rPr>
          <w:lang w:val="en-US"/>
        </w:rPr>
        <w:t>ERASMUS</w:t>
      </w:r>
      <w:r w:rsidRPr="00E954C4">
        <w:t xml:space="preserve"> </w:t>
      </w:r>
      <w:proofErr w:type="spellStart"/>
      <w:r>
        <w:rPr>
          <w:lang w:val="en-US"/>
        </w:rPr>
        <w:t>Ka</w:t>
      </w:r>
      <w:proofErr w:type="spellEnd"/>
      <w:r w:rsidRPr="00E954C4">
        <w:t xml:space="preserve"> 107</w:t>
      </w:r>
      <w:r>
        <w:rPr>
          <w:lang w:val="uk-UA"/>
        </w:rPr>
        <w:t xml:space="preserve"> з університетом  м. Ганновер  з 01.10.201</w:t>
      </w:r>
      <w:r>
        <w:rPr>
          <w:lang w:val="uk-UA"/>
        </w:rPr>
        <w:t>18</w:t>
      </w:r>
      <w:r>
        <w:rPr>
          <w:lang w:val="uk-UA"/>
        </w:rPr>
        <w:t xml:space="preserve"> по</w:t>
      </w:r>
      <w:r>
        <w:rPr>
          <w:lang w:val="uk-UA"/>
        </w:rPr>
        <w:t xml:space="preserve"> </w:t>
      </w:r>
      <w:r>
        <w:rPr>
          <w:lang w:val="uk-UA"/>
        </w:rPr>
        <w:t>01.10.20</w:t>
      </w:r>
      <w:r>
        <w:rPr>
          <w:lang w:val="uk-UA"/>
        </w:rPr>
        <w:t>21</w:t>
      </w:r>
    </w:p>
    <w:p w:rsidR="00B2274E" w:rsidRPr="00E954C4" w:rsidRDefault="00F571D0" w:rsidP="00F571D0">
      <w:pPr>
        <w:pStyle w:val="a3"/>
        <w:numPr>
          <w:ilvl w:val="0"/>
          <w:numId w:val="1"/>
        </w:numPr>
        <w:rPr>
          <w:lang w:val="uk-UA"/>
        </w:rPr>
      </w:pP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«Грант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проекту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Темпус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«Мережа випускників-підприємців» (544521-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TEMPUS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-1-2013-1-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DE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TEMPUS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SMHES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» спільно з університетами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Freie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Universitaet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Berlin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Hogeschool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van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Amsterdam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Alexandru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Ioan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Cuza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of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Iasi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Yuriy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Fedkovych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Chernivtsi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National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Uk</w:t>
      </w:r>
      <w:r w:rsidR="00E954C4">
        <w:rPr>
          <w:rFonts w:ascii="Times New Roman" w:eastAsia="Calibri" w:hAnsi="Times New Roman" w:cs="Times New Roman"/>
          <w:sz w:val="24"/>
          <w:szCs w:val="24"/>
          <w:lang w:val="de-DE"/>
        </w:rPr>
        <w:t>r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ein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V.N.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Karazin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Kharkiv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National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Uk</w:t>
      </w:r>
      <w:r w:rsidR="00E954C4">
        <w:rPr>
          <w:rFonts w:ascii="Times New Roman" w:eastAsia="Calibri" w:hAnsi="Times New Roman" w:cs="Times New Roman"/>
          <w:sz w:val="24"/>
          <w:szCs w:val="24"/>
          <w:lang w:val="de-DE"/>
        </w:rPr>
        <w:t>r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ein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Kharkiv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National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Automobile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and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Highway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Uk</w:t>
      </w:r>
      <w:r w:rsidR="00E954C4">
        <w:rPr>
          <w:rFonts w:ascii="Times New Roman" w:eastAsia="Calibri" w:hAnsi="Times New Roman" w:cs="Times New Roman"/>
          <w:sz w:val="24"/>
          <w:szCs w:val="24"/>
          <w:lang w:val="de-DE"/>
        </w:rPr>
        <w:t>r</w:t>
      </w:r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ein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“KROK”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Ukkein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Academy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of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Economic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Studies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Moldova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Alecu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Russo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Balti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State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Hungary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Cahul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State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“B.P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Hasdeu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”</w:t>
      </w:r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Ilia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State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="00E954C4" w:rsidRPr="00F571D0">
        <w:rPr>
          <w:rFonts w:ascii="Times New Roman" w:eastAsia="Calibri" w:hAnsi="Times New Roman" w:cs="Times New Roman"/>
          <w:sz w:val="24"/>
          <w:szCs w:val="24"/>
          <w:lang w:val="de-DE"/>
        </w:rPr>
        <w:t>Moldova</w:t>
      </w:r>
      <w:proofErr w:type="spellEnd"/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Georgian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Technical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Georgia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LTD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Kutaisi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University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>(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Georgia</w:t>
      </w:r>
      <w:proofErr w:type="spellEnd"/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>)</w:t>
      </w:r>
      <w:r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CHE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Consult</w:t>
      </w:r>
      <w:proofErr w:type="spellEnd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71D0">
        <w:rPr>
          <w:rFonts w:ascii="Times New Roman" w:eastAsia="Calibri" w:hAnsi="Times New Roman" w:cs="Times New Roman"/>
          <w:sz w:val="24"/>
          <w:szCs w:val="24"/>
          <w:lang w:val="uk-UA"/>
        </w:rPr>
        <w:t>GmbH</w:t>
      </w:r>
      <w:proofErr w:type="spellEnd"/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E954C4">
        <w:rPr>
          <w:rFonts w:ascii="Times New Roman" w:eastAsia="Calibri" w:hAnsi="Times New Roman" w:cs="Times New Roman"/>
          <w:sz w:val="24"/>
          <w:szCs w:val="24"/>
          <w:lang w:val="de-DE"/>
        </w:rPr>
        <w:t>Goland</w:t>
      </w:r>
      <w:proofErr w:type="spellEnd"/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</w:t>
      </w:r>
      <w:r w:rsidR="00E954C4">
        <w:rPr>
          <w:rFonts w:ascii="Times New Roman" w:eastAsia="Calibri" w:hAnsi="Times New Roman" w:cs="Times New Roman"/>
          <w:sz w:val="24"/>
          <w:szCs w:val="24"/>
          <w:lang w:val="de-DE"/>
        </w:rPr>
        <w:t>p</w:t>
      </w:r>
      <w:r w:rsidR="00E954C4" w:rsidRP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01.07.2013 </w:t>
      </w:r>
      <w:r w:rsidR="00E954C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по 31.09.2017</w:t>
      </w:r>
    </w:p>
    <w:p w:rsidR="00B2274E" w:rsidRDefault="00B2274E" w:rsidP="00B2274E">
      <w:pPr>
        <w:rPr>
          <w:lang w:val="uk-UA"/>
        </w:rPr>
      </w:pPr>
    </w:p>
    <w:p w:rsidR="00A8503F" w:rsidRDefault="00A8503F" w:rsidP="00B2274E">
      <w:pPr>
        <w:rPr>
          <w:lang w:val="uk-UA"/>
        </w:rPr>
      </w:pPr>
    </w:p>
    <w:p w:rsidR="00A8503F" w:rsidRPr="00B2274E" w:rsidRDefault="00A8503F" w:rsidP="00B2274E">
      <w:pPr>
        <w:rPr>
          <w:lang w:val="uk-UA"/>
        </w:rPr>
      </w:pPr>
    </w:p>
    <w:sectPr w:rsidR="00A8503F" w:rsidRPr="00B22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16D8"/>
    <w:multiLevelType w:val="hybridMultilevel"/>
    <w:tmpl w:val="8B245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74"/>
    <w:rsid w:val="000F19EF"/>
    <w:rsid w:val="0042531F"/>
    <w:rsid w:val="00643B74"/>
    <w:rsid w:val="00A8503F"/>
    <w:rsid w:val="00B2274E"/>
    <w:rsid w:val="00E954C4"/>
    <w:rsid w:val="00F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2018-10-27T12:37:00Z</dcterms:created>
  <dcterms:modified xsi:type="dcterms:W3CDTF">2018-10-27T13:55:00Z</dcterms:modified>
</cp:coreProperties>
</file>