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50.png" ContentType="image/png"/>
  <Override PartName="/word/media/rId46.png" ContentType="image/png"/>
  <Override PartName="/word/media/rId37.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4" w:name="ares-ballistic-laboratory-v6.0"/>
    <w:p>
      <w:pPr>
        <w:pStyle w:val="Heading1"/>
      </w:pPr>
      <w:r>
        <w:t xml:space="preserve">ARES BALLISTIC LABORATORY v6.0</w:t>
      </w:r>
    </w:p>
    <w:bookmarkStart w:id="20" w:name="X71d0c4290c79928bb6c3bf6ef4709d7f23e3dc6"/>
    <w:p>
      <w:pPr>
        <w:pStyle w:val="Heading2"/>
      </w:pPr>
      <w:r>
        <w:t xml:space="preserve">Simulador Balistico de Artilleria para Entrenamiento y Defensa de Proyecto</w:t>
      </w:r>
    </w:p>
    <w:p>
      <w:r>
        <w:pict>
          <v:rect style="width:0;height:1.5pt" o:hralign="center" o:hrstd="t" o:hr="t"/>
        </w:pict>
      </w:r>
    </w:p>
    <w:p>
      <w:pPr>
        <w:pStyle w:val="FirstParagraph"/>
      </w:pPr>
      <w:r>
        <w:rPr>
          <w:bCs/>
          <w:b/>
        </w:rPr>
        <w:t xml:space="preserve">Autor:</w:t>
      </w:r>
      <w:r>
        <w:t xml:space="preserve"> </w:t>
      </w:r>
      <w:r>
        <w:t xml:space="preserve">________________________________________________ [Espacio para nombre del estudiante]</w:t>
      </w:r>
    </w:p>
    <w:p>
      <w:pPr>
        <w:pStyle w:val="BodyText"/>
      </w:pPr>
      <w:r>
        <w:rPr>
          <w:bCs/>
          <w:b/>
        </w:rPr>
        <w:t xml:space="preserve">Institucion:</w:t>
      </w:r>
      <w:r>
        <w:t xml:space="preserve"> </w:t>
      </w:r>
      <w:r>
        <w:t xml:space="preserve">________________________________________________ [Espacio para universidad/escuela]</w:t>
      </w:r>
    </w:p>
    <w:p>
      <w:pPr>
        <w:pStyle w:val="BodyText"/>
      </w:pPr>
      <w:r>
        <w:rPr>
          <w:bCs/>
          <w:b/>
        </w:rPr>
        <w:t xml:space="preserve">Fecha:</w:t>
      </w:r>
      <w:r>
        <w:t xml:space="preserve"> </w:t>
      </w:r>
      <w:r>
        <w:t xml:space="preserve">Mayo 2026</w:t>
      </w:r>
    </w:p>
    <w:p>
      <w:pPr>
        <w:pStyle w:val="BodyText"/>
      </w:pPr>
      <w:r>
        <w:rPr>
          <w:bCs/>
          <w:b/>
        </w:rPr>
        <w:t xml:space="preserve">Version:</w:t>
      </w:r>
      <w:r>
        <w:t xml:space="preserve"> </w:t>
      </w:r>
      <w:r>
        <w:t xml:space="preserve">6.0.0</w:t>
      </w:r>
    </w:p>
    <w:p>
      <w:r>
        <w:pict>
          <v:rect style="width:0;height:1.5pt" o:hralign="center" o:hrstd="t" o:hr="t"/>
        </w:pict>
      </w:r>
    </w:p>
    <w:bookmarkEnd w:id="20"/>
    <w:bookmarkStart w:id="21" w:name="tabla-de-contenidos"/>
    <w:p>
      <w:pPr>
        <w:pStyle w:val="Heading2"/>
      </w:pPr>
      <w:r>
        <w:t xml:space="preserve">Tabla de Contenidos</w:t>
      </w:r>
    </w:p>
    <w:p>
      <w:pPr>
        <w:numPr>
          <w:ilvl w:val="0"/>
          <w:numId w:val="1001"/>
        </w:numPr>
        <w:pStyle w:val="Compact"/>
      </w:pPr>
      <w:hyperlink w:anchor="X171459956031b3c6019dbbfba7121b20723bf02">
        <w:r>
          <w:rPr>
            <w:rStyle w:val="Hyperlink"/>
          </w:rPr>
          <w:t xml:space="preserve">1. Introduccion</w:t>
        </w:r>
      </w:hyperlink>
    </w:p>
    <w:p>
      <w:pPr>
        <w:numPr>
          <w:ilvl w:val="1"/>
          <w:numId w:val="1002"/>
        </w:numPr>
        <w:pStyle w:val="Compact"/>
      </w:pPr>
      <w:hyperlink w:anchor="Xe3a1675f1f19266dfda83ef0fb3e2b4cacb16ee">
        <w:r>
          <w:rPr>
            <w:rStyle w:val="Hyperlink"/>
          </w:rPr>
          <w:t xml:space="preserve">1.1 Proposito del Sistema</w:t>
        </w:r>
      </w:hyperlink>
    </w:p>
    <w:p>
      <w:pPr>
        <w:numPr>
          <w:ilvl w:val="1"/>
          <w:numId w:val="1002"/>
        </w:numPr>
        <w:pStyle w:val="Compact"/>
      </w:pPr>
      <w:hyperlink w:anchor="X1e11c78a38fe82dd55830c5baac8d35b49e0d9a">
        <w:r>
          <w:rPr>
            <w:rStyle w:val="Hyperlink"/>
          </w:rPr>
          <w:t xml:space="preserve">1.2 Alcance y Aplicaciones</w:t>
        </w:r>
      </w:hyperlink>
    </w:p>
    <w:p>
      <w:pPr>
        <w:numPr>
          <w:ilvl w:val="1"/>
          <w:numId w:val="1002"/>
        </w:numPr>
        <w:pStyle w:val="Compact"/>
      </w:pPr>
      <w:hyperlink w:anchor="X624a8fbbd594923dec789ac2597886fa1f950db">
        <w:r>
          <w:rPr>
            <w:rStyle w:val="Hyperlink"/>
          </w:rPr>
          <w:t xml:space="preserve">1.3 Audiencia Objetivo</w:t>
        </w:r>
      </w:hyperlink>
    </w:p>
    <w:p>
      <w:pPr>
        <w:numPr>
          <w:ilvl w:val="1"/>
          <w:numId w:val="1002"/>
        </w:numPr>
        <w:pStyle w:val="Compact"/>
      </w:pPr>
      <w:hyperlink w:anchor="X0324e80c4cc412dccb9510e054acf5332fb42e5">
        <w:r>
          <w:rPr>
            <w:rStyle w:val="Hyperlink"/>
          </w:rPr>
          <w:t xml:space="preserve">1.4 Vision General de Capacidades</w:t>
        </w:r>
      </w:hyperlink>
    </w:p>
    <w:p>
      <w:pPr>
        <w:numPr>
          <w:ilvl w:val="0"/>
          <w:numId w:val="1001"/>
        </w:numPr>
        <w:pStyle w:val="Compact"/>
      </w:pPr>
      <w:hyperlink w:anchor="Xec7c3579d88fb0e2ecf60c170a4c7275b8f426e">
        <w:r>
          <w:rPr>
            <w:rStyle w:val="Hyperlink"/>
          </w:rPr>
          <w:t xml:space="preserve">2. Descripcion del Sistema</w:t>
        </w:r>
      </w:hyperlink>
    </w:p>
    <w:p>
      <w:pPr>
        <w:numPr>
          <w:ilvl w:val="1"/>
          <w:numId w:val="1003"/>
        </w:numPr>
        <w:pStyle w:val="Compact"/>
      </w:pPr>
      <w:hyperlink w:anchor="X4d11c481949b39cc4d7f4ee2f824cc2e4be9552">
        <w:r>
          <w:rPr>
            <w:rStyle w:val="Hyperlink"/>
          </w:rPr>
          <w:t xml:space="preserve">2.1 Arquitectura General</w:t>
        </w:r>
      </w:hyperlink>
    </w:p>
    <w:p>
      <w:pPr>
        <w:numPr>
          <w:ilvl w:val="1"/>
          <w:numId w:val="1003"/>
        </w:numPr>
        <w:pStyle w:val="Compact"/>
      </w:pPr>
      <w:hyperlink w:anchor="Xd48f7182494b8b4b373c4502fc798726f8ad9e6">
        <w:r>
          <w:rPr>
            <w:rStyle w:val="Hyperlink"/>
          </w:rPr>
          <w:t xml:space="preserve">2.2 Diagrama de Flujo de Datos</w:t>
        </w:r>
      </w:hyperlink>
    </w:p>
    <w:p>
      <w:pPr>
        <w:numPr>
          <w:ilvl w:val="1"/>
          <w:numId w:val="1003"/>
        </w:numPr>
        <w:pStyle w:val="Compact"/>
      </w:pPr>
      <w:hyperlink w:anchor="X884afe62f1fab579404658f1bfe241d9d171129">
        <w:r>
          <w:rPr>
            <w:rStyle w:val="Hyperlink"/>
          </w:rPr>
          <w:t xml:space="preserve">2.3 Componentes Principales</w:t>
        </w:r>
      </w:hyperlink>
    </w:p>
    <w:p>
      <w:pPr>
        <w:numPr>
          <w:ilvl w:val="0"/>
          <w:numId w:val="1001"/>
        </w:numPr>
        <w:pStyle w:val="Compact"/>
      </w:pPr>
      <w:hyperlink w:anchor="Xc764d3fd574254bee9efb8b6ff67e3af1e2c3d1">
        <w:r>
          <w:rPr>
            <w:rStyle w:val="Hyperlink"/>
          </w:rPr>
          <w:t xml:space="preserve">3. Requisitos del Sistema</w:t>
        </w:r>
      </w:hyperlink>
    </w:p>
    <w:p>
      <w:pPr>
        <w:numPr>
          <w:ilvl w:val="1"/>
          <w:numId w:val="1004"/>
        </w:numPr>
        <w:pStyle w:val="Compact"/>
      </w:pPr>
      <w:hyperlink w:anchor="Xf67e8c6bd089140a4288ce12e875b52ac9e9ce2">
        <w:r>
          <w:rPr>
            <w:rStyle w:val="Hyperlink"/>
          </w:rPr>
          <w:t xml:space="preserve">3.1 Hardware Minimo</w:t>
        </w:r>
      </w:hyperlink>
    </w:p>
    <w:p>
      <w:pPr>
        <w:numPr>
          <w:ilvl w:val="1"/>
          <w:numId w:val="1004"/>
        </w:numPr>
        <w:pStyle w:val="Compact"/>
      </w:pPr>
      <w:hyperlink w:anchor="Xe9945d8c009aebe776439c3aa18ed1818c096f3">
        <w:r>
          <w:rPr>
            <w:rStyle w:val="Hyperlink"/>
          </w:rPr>
          <w:t xml:space="preserve">3.2 Hardware Recomendado</w:t>
        </w:r>
      </w:hyperlink>
    </w:p>
    <w:p>
      <w:pPr>
        <w:numPr>
          <w:ilvl w:val="1"/>
          <w:numId w:val="1004"/>
        </w:numPr>
        <w:pStyle w:val="Compact"/>
      </w:pPr>
      <w:hyperlink w:anchor="X8c6a038e6dacdd70d173552e91aa2a06ee1b037">
        <w:r>
          <w:rPr>
            <w:rStyle w:val="Hyperlink"/>
          </w:rPr>
          <w:t xml:space="preserve">3.3 Software y Dependencias</w:t>
        </w:r>
      </w:hyperlink>
    </w:p>
    <w:p>
      <w:pPr>
        <w:numPr>
          <w:ilvl w:val="0"/>
          <w:numId w:val="1001"/>
        </w:numPr>
        <w:pStyle w:val="Compact"/>
      </w:pPr>
      <w:hyperlink w:anchor="Xdb1fd711574b5d240a84b63adec23dc835ca75c">
        <w:r>
          <w:rPr>
            <w:rStyle w:val="Hyperlink"/>
          </w:rPr>
          <w:t xml:space="preserve">4. Instalacion y Configuracion</w:t>
        </w:r>
      </w:hyperlink>
    </w:p>
    <w:p>
      <w:pPr>
        <w:numPr>
          <w:ilvl w:val="1"/>
          <w:numId w:val="1005"/>
        </w:numPr>
        <w:pStyle w:val="Compact"/>
      </w:pPr>
      <w:hyperlink w:anchor="X5f3ba7baf24e3455927aa87d00c58c31db7bf9b">
        <w:r>
          <w:rPr>
            <w:rStyle w:val="Hyperlink"/>
          </w:rPr>
          <w:t xml:space="preserve">4.1 Paso 1: Descargar el Paquete de Instalacion</w:t>
        </w:r>
      </w:hyperlink>
    </w:p>
    <w:p>
      <w:pPr>
        <w:numPr>
          <w:ilvl w:val="1"/>
          <w:numId w:val="1005"/>
        </w:numPr>
        <w:pStyle w:val="Compact"/>
      </w:pPr>
      <w:hyperlink w:anchor="X5e75d52f70851a0b6a029521ebbf808723fef83">
        <w:r>
          <w:rPr>
            <w:rStyle w:val="Hyperlink"/>
          </w:rPr>
          <w:t xml:space="preserve">4.2 Paso 2: Ejecutar el Instalador</w:t>
        </w:r>
      </w:hyperlink>
    </w:p>
    <w:p>
      <w:pPr>
        <w:numPr>
          <w:ilvl w:val="1"/>
          <w:numId w:val="1005"/>
        </w:numPr>
        <w:pStyle w:val="Compact"/>
      </w:pPr>
      <w:hyperlink w:anchor="X8eeda13bf12f2b35b67de781ad96bc3c5056fef">
        <w:r>
          <w:rPr>
            <w:rStyle w:val="Hyperlink"/>
          </w:rPr>
          <w:t xml:space="preserve">4.3 Paso 3: Verificar Conexion al Iniciar</w:t>
        </w:r>
      </w:hyperlink>
    </w:p>
    <w:p>
      <w:pPr>
        <w:numPr>
          <w:ilvl w:val="1"/>
          <w:numId w:val="1005"/>
        </w:numPr>
        <w:pStyle w:val="Compact"/>
      </w:pPr>
      <w:hyperlink w:anchor="Xeb41fe571e0a519dd49709dd7cd4b3e7966db82">
        <w:r>
          <w:rPr>
            <w:rStyle w:val="Hyperlink"/>
          </w:rPr>
          <w:t xml:space="preserve">4.4 Paso 4: Primera Ejecucion</w:t>
        </w:r>
      </w:hyperlink>
    </w:p>
    <w:p>
      <w:pPr>
        <w:numPr>
          <w:ilvl w:val="0"/>
          <w:numId w:val="1001"/>
        </w:numPr>
        <w:pStyle w:val="Compact"/>
      </w:pPr>
      <w:hyperlink w:anchor="X77d7c495fa9f63bba082e65a8a9c5c26a667fd1">
        <w:r>
          <w:rPr>
            <w:rStyle w:val="Hyperlink"/>
          </w:rPr>
          <w:t xml:space="preserve">5. Guia de Uso Detallada</w:t>
        </w:r>
      </w:hyperlink>
    </w:p>
    <w:p>
      <w:pPr>
        <w:numPr>
          <w:ilvl w:val="1"/>
          <w:numId w:val="1006"/>
        </w:numPr>
        <w:pStyle w:val="Compact"/>
      </w:pPr>
      <w:hyperlink w:anchor="Xc28c12c022736b690e3d1d906a8eb71ba2a49d1">
        <w:r>
          <w:rPr>
            <w:rStyle w:val="Hyperlink"/>
          </w:rPr>
          <w:t xml:space="preserve">5.1 Pantalla Principal</w:t>
        </w:r>
      </w:hyperlink>
    </w:p>
    <w:p>
      <w:pPr>
        <w:numPr>
          <w:ilvl w:val="1"/>
          <w:numId w:val="1006"/>
        </w:numPr>
        <w:pStyle w:val="Compact"/>
      </w:pPr>
      <w:hyperlink w:anchor="X1aac17b44da48c7247b8086a4c967986b2b8a89">
        <w:r>
          <w:rPr>
            <w:rStyle w:val="Hyperlink"/>
          </w:rPr>
          <w:t xml:space="preserve">5.2 Seleccion de Sistema de Artilleria</w:t>
        </w:r>
      </w:hyperlink>
    </w:p>
    <w:p>
      <w:pPr>
        <w:numPr>
          <w:ilvl w:val="1"/>
          <w:numId w:val="1006"/>
        </w:numPr>
        <w:pStyle w:val="Compact"/>
      </w:pPr>
      <w:hyperlink w:anchor="X1b2c7bac47deddc528b609a5cbbc1214095ba9b">
        <w:r>
          <w:rPr>
            <w:rStyle w:val="Hyperlink"/>
          </w:rPr>
          <w:t xml:space="preserve">5.3 Configuracion de Punteria</w:t>
        </w:r>
      </w:hyperlink>
    </w:p>
    <w:p>
      <w:pPr>
        <w:numPr>
          <w:ilvl w:val="1"/>
          <w:numId w:val="1006"/>
        </w:numPr>
        <w:pStyle w:val="Compact"/>
      </w:pPr>
      <w:hyperlink w:anchor="X3d3814e22d6aaafac6a77851877bb25324b6a36">
        <w:r>
          <w:rPr>
            <w:rStyle w:val="Hyperlink"/>
          </w:rPr>
          <w:t xml:space="preserve">5.4 Configuracion Meteorologica</w:t>
        </w:r>
      </w:hyperlink>
    </w:p>
    <w:p>
      <w:pPr>
        <w:numPr>
          <w:ilvl w:val="1"/>
          <w:numId w:val="1006"/>
        </w:numPr>
        <w:pStyle w:val="Compact"/>
      </w:pPr>
      <w:hyperlink w:anchor="Xc9d65f078bff648dcb574e56b0b558d6ed871ae">
        <w:r>
          <w:rPr>
            <w:rStyle w:val="Hyperlink"/>
          </w:rPr>
          <w:t xml:space="preserve">5.5 Seleccion de Escena</w:t>
        </w:r>
      </w:hyperlink>
    </w:p>
    <w:p>
      <w:pPr>
        <w:numPr>
          <w:ilvl w:val="1"/>
          <w:numId w:val="1006"/>
        </w:numPr>
        <w:pStyle w:val="Compact"/>
      </w:pPr>
      <w:hyperlink w:anchor="Xc041feebae54dfb8e2642c925d181b17763d75f">
        <w:r>
          <w:rPr>
            <w:rStyle w:val="Hyperlink"/>
          </w:rPr>
          <w:t xml:space="preserve">5.6 Ejecucion de Simulacion</w:t>
        </w:r>
      </w:hyperlink>
    </w:p>
    <w:p>
      <w:pPr>
        <w:numPr>
          <w:ilvl w:val="1"/>
          <w:numId w:val="1006"/>
        </w:numPr>
        <w:pStyle w:val="Compact"/>
      </w:pPr>
      <w:hyperlink w:anchor="Xd01b7db72a758562cdd53140a8ea57ab0e0644d">
        <w:r>
          <w:rPr>
            <w:rStyle w:val="Hyperlink"/>
          </w:rPr>
          <w:t xml:space="preserve">5.7 Interpretacion de Telemetria</w:t>
        </w:r>
      </w:hyperlink>
    </w:p>
    <w:p>
      <w:pPr>
        <w:numPr>
          <w:ilvl w:val="1"/>
          <w:numId w:val="1006"/>
        </w:numPr>
        <w:pStyle w:val="Compact"/>
      </w:pPr>
      <w:hyperlink w:anchor="Xf70cbc89c62269486c3823b1bfdd4c1af58deda">
        <w:r>
          <w:rPr>
            <w:rStyle w:val="Hyperlink"/>
          </w:rPr>
          <w:t xml:space="preserve">5.8 Analisis de Efectos de Impacto</w:t>
        </w:r>
      </w:hyperlink>
    </w:p>
    <w:p>
      <w:pPr>
        <w:numPr>
          <w:ilvl w:val="1"/>
          <w:numId w:val="1006"/>
        </w:numPr>
        <w:pStyle w:val="Compact"/>
      </w:pPr>
      <w:hyperlink w:anchor="X9bb5ee617ece956f2fac1bf8d0a034f6b55f1f4">
        <w:r>
          <w:rPr>
            <w:rStyle w:val="Hyperlink"/>
          </w:rPr>
          <w:t xml:space="preserve">5.9 Calculo Inverso de QE</w:t>
        </w:r>
      </w:hyperlink>
    </w:p>
    <w:p>
      <w:pPr>
        <w:numPr>
          <w:ilvl w:val="1"/>
          <w:numId w:val="1006"/>
        </w:numPr>
        <w:pStyle w:val="Compact"/>
      </w:pPr>
      <w:hyperlink w:anchor="X9c7af86403a17429f2cf488de72161888a1c4f9">
        <w:r>
          <w:rPr>
            <w:rStyle w:val="Hyperlink"/>
          </w:rPr>
          <w:t xml:space="preserve">5.10 Exportacion de Datos</w:t>
        </w:r>
      </w:hyperlink>
    </w:p>
    <w:p>
      <w:pPr>
        <w:numPr>
          <w:ilvl w:val="0"/>
          <w:numId w:val="1001"/>
        </w:numPr>
        <w:pStyle w:val="Compact"/>
      </w:pPr>
      <w:hyperlink w:anchor="Xc2ed79a2e00d384a7843bf800cd88a9eecec10b">
        <w:r>
          <w:rPr>
            <w:rStyle w:val="Hyperlink"/>
          </w:rPr>
          <w:t xml:space="preserve">6. Parametros Balisticos de Referencia</w:t>
        </w:r>
      </w:hyperlink>
    </w:p>
    <w:p>
      <w:pPr>
        <w:numPr>
          <w:ilvl w:val="1"/>
          <w:numId w:val="1007"/>
        </w:numPr>
        <w:pStyle w:val="Compact"/>
      </w:pPr>
      <w:hyperlink w:anchor="X19400b9b7ecd802eb1e2af5e177f9ba1c8e3112">
        <w:r>
          <w:rPr>
            <w:rStyle w:val="Hyperlink"/>
          </w:rPr>
          <w:t xml:space="preserve">6.1 Tabla 1: Proyectiles 105mm</w:t>
        </w:r>
      </w:hyperlink>
    </w:p>
    <w:p>
      <w:pPr>
        <w:numPr>
          <w:ilvl w:val="1"/>
          <w:numId w:val="1007"/>
        </w:numPr>
        <w:pStyle w:val="Compact"/>
      </w:pPr>
      <w:hyperlink w:anchor="X1d5be81612f6fb080f61a8aba396fcaaf371335">
        <w:r>
          <w:rPr>
            <w:rStyle w:val="Hyperlink"/>
          </w:rPr>
          <w:t xml:space="preserve">6.2 Tabla 2: Proyectiles 155mm</w:t>
        </w:r>
      </w:hyperlink>
    </w:p>
    <w:p>
      <w:pPr>
        <w:numPr>
          <w:ilvl w:val="1"/>
          <w:numId w:val="1007"/>
        </w:numPr>
        <w:pStyle w:val="Compact"/>
      </w:pPr>
      <w:hyperlink w:anchor="X757ea850493530e87746278ab4a4027c483ceea">
        <w:r>
          <w:rPr>
            <w:rStyle w:val="Hyperlink"/>
          </w:rPr>
          <w:t xml:space="preserve">6.3 Tabla 3: Cargas 105mm M67</w:t>
        </w:r>
      </w:hyperlink>
    </w:p>
    <w:p>
      <w:pPr>
        <w:numPr>
          <w:ilvl w:val="1"/>
          <w:numId w:val="1007"/>
        </w:numPr>
        <w:pStyle w:val="Compact"/>
      </w:pPr>
      <w:hyperlink w:anchor="X9a22db4c955d4f051c4f6283a227d56df1a2205">
        <w:r>
          <w:rPr>
            <w:rStyle w:val="Hyperlink"/>
          </w:rPr>
          <w:t xml:space="preserve">6.4 Tabla 4: Cargas 155mm</w:t>
        </w:r>
      </w:hyperlink>
    </w:p>
    <w:p>
      <w:pPr>
        <w:numPr>
          <w:ilvl w:val="1"/>
          <w:numId w:val="1007"/>
        </w:numPr>
        <w:pStyle w:val="Compact"/>
      </w:pPr>
      <w:hyperlink w:anchor="X76d42b44e70253b991706685e2576354a3c5cf6">
        <w:r>
          <w:rPr>
            <w:rStyle w:val="Hyperlink"/>
          </w:rPr>
          <w:t xml:space="preserve">6.5 Tabla 5: Efectos de Municion</w:t>
        </w:r>
      </w:hyperlink>
    </w:p>
    <w:p>
      <w:pPr>
        <w:numPr>
          <w:ilvl w:val="0"/>
          <w:numId w:val="1001"/>
        </w:numPr>
        <w:pStyle w:val="Compact"/>
      </w:pPr>
      <w:hyperlink w:anchor="X937d097102006710c719b65b927569e4164808b">
        <w:r>
          <w:rPr>
            <w:rStyle w:val="Hyperlink"/>
          </w:rPr>
          <w:t xml:space="preserve">7. Escenarios de Entrenamiento</w:t>
        </w:r>
      </w:hyperlink>
    </w:p>
    <w:p>
      <w:pPr>
        <w:numPr>
          <w:ilvl w:val="1"/>
          <w:numId w:val="1008"/>
        </w:numPr>
        <w:pStyle w:val="Compact"/>
      </w:pPr>
      <w:hyperlink w:anchor="Xf1532313855ba7a9f88a1553c67ecb37f9887e6">
        <w:r>
          <w:rPr>
            <w:rStyle w:val="Hyperlink"/>
          </w:rPr>
          <w:t xml:space="preserve">7.1 Escenario 1: Disparo Indirecto Basico en Valle Central</w:t>
        </w:r>
      </w:hyperlink>
    </w:p>
    <w:p>
      <w:pPr>
        <w:numPr>
          <w:ilvl w:val="1"/>
          <w:numId w:val="1008"/>
        </w:numPr>
        <w:pStyle w:val="Compact"/>
      </w:pPr>
      <w:hyperlink w:anchor="X10d1d82b5edc0e4c62c7adf9f0d816282e22dc8">
        <w:r>
          <w:rPr>
            <w:rStyle w:val="Hyperlink"/>
          </w:rPr>
          <w:t xml:space="preserve">7.2 Escenario 2: Contra-Bateria en Cordillera Montanosa</w:t>
        </w:r>
      </w:hyperlink>
    </w:p>
    <w:p>
      <w:pPr>
        <w:numPr>
          <w:ilvl w:val="1"/>
          <w:numId w:val="1008"/>
        </w:numPr>
        <w:pStyle w:val="Compact"/>
      </w:pPr>
      <w:hyperlink w:anchor="Xc946599cfadbb52ce82b465be3334e27d26ce5e">
        <w:r>
          <w:rPr>
            <w:rStyle w:val="Hyperlink"/>
          </w:rPr>
          <w:t xml:space="preserve">7.3 Escenario 3: Iluminacion Nocturna en Costa Caribe</w:t>
        </w:r>
      </w:hyperlink>
    </w:p>
    <w:p>
      <w:pPr>
        <w:numPr>
          <w:ilvl w:val="1"/>
          <w:numId w:val="1008"/>
        </w:numPr>
        <w:pStyle w:val="Compact"/>
      </w:pPr>
      <w:hyperlink w:anchor="Xbac3277f0dedc944075c2f16cda23032cc217db">
        <w:r>
          <w:rPr>
            <w:rStyle w:val="Hyperlink"/>
          </w:rPr>
          <w:t xml:space="preserve">7.4 Escenario 4: HERA Maximo Alcance en Area Urbana</w:t>
        </w:r>
      </w:hyperlink>
    </w:p>
    <w:p>
      <w:pPr>
        <w:numPr>
          <w:ilvl w:val="0"/>
          <w:numId w:val="1001"/>
        </w:numPr>
        <w:pStyle w:val="Compact"/>
      </w:pPr>
      <w:hyperlink w:anchor="Xea4b44c693c9645c2f5ea55693320dfaea72c51">
        <w:r>
          <w:rPr>
            <w:rStyle w:val="Hyperlink"/>
          </w:rPr>
          <w:t xml:space="preserve">8. Fundamentos Teoricos</w:t>
        </w:r>
      </w:hyperlink>
    </w:p>
    <w:p>
      <w:pPr>
        <w:numPr>
          <w:ilvl w:val="1"/>
          <w:numId w:val="1009"/>
        </w:numPr>
        <w:pStyle w:val="Compact"/>
      </w:pPr>
      <w:hyperlink w:anchor="X7982d7a451ae8457a6a008ad62fdeaf77e6c115">
        <w:r>
          <w:rPr>
            <w:rStyle w:val="Hyperlink"/>
          </w:rPr>
          <w:t xml:space="preserve">8.1 Integracion RK4 Adaptativa</w:t>
        </w:r>
      </w:hyperlink>
    </w:p>
    <w:p>
      <w:pPr>
        <w:numPr>
          <w:ilvl w:val="1"/>
          <w:numId w:val="1009"/>
        </w:numPr>
        <w:pStyle w:val="Compact"/>
      </w:pPr>
      <w:hyperlink w:anchor="X9f11dea7af05fe6d4c0d728289c07fc3663f86d">
        <w:r>
          <w:rPr>
            <w:rStyle w:val="Hyperlink"/>
          </w:rPr>
          <w:t xml:space="preserve">8.2 Modelo Atmosferico ICAO</w:t>
        </w:r>
      </w:hyperlink>
    </w:p>
    <w:p>
      <w:pPr>
        <w:numPr>
          <w:ilvl w:val="1"/>
          <w:numId w:val="1009"/>
        </w:numPr>
        <w:pStyle w:val="Compact"/>
      </w:pPr>
      <w:hyperlink w:anchor="X5e9bf34aadd9bfe7c6d228444e398613682b73e">
        <w:r>
          <w:rPr>
            <w:rStyle w:val="Hyperlink"/>
          </w:rPr>
          <w:t xml:space="preserve">8.3 Efecto Coriolis y Latitud de Honduras</w:t>
        </w:r>
      </w:hyperlink>
    </w:p>
    <w:p>
      <w:pPr>
        <w:numPr>
          <w:ilvl w:val="1"/>
          <w:numId w:val="1009"/>
        </w:numPr>
        <w:pStyle w:val="Compact"/>
      </w:pPr>
      <w:hyperlink w:anchor="X513e615542a8abd4e8b22cf75991c3b30a23ea3">
        <w:r>
          <w:rPr>
            <w:rStyle w:val="Hyperlink"/>
          </w:rPr>
          <w:t xml:space="preserve">8.4 Spin Drift y Magnus</w:t>
        </w:r>
      </w:hyperlink>
    </w:p>
    <w:p>
      <w:pPr>
        <w:numPr>
          <w:ilvl w:val="1"/>
          <w:numId w:val="1009"/>
        </w:numPr>
        <w:pStyle w:val="Compact"/>
      </w:pPr>
      <w:hyperlink w:anchor="X6cf91b9a9d0fe185b5620880ea2d2ffa71038f5">
        <w:r>
          <w:rPr>
            <w:rStyle w:val="Hyperlink"/>
          </w:rPr>
          <w:t xml:space="preserve">8.5 Interpolacion de Drag G7</w:t>
        </w:r>
      </w:hyperlink>
    </w:p>
    <w:p>
      <w:pPr>
        <w:numPr>
          <w:ilvl w:val="1"/>
          <w:numId w:val="1009"/>
        </w:numPr>
        <w:pStyle w:val="Compact"/>
      </w:pPr>
      <w:hyperlink w:anchor="X1c4800a69b7fbee4e293c724eba0295242415c0">
        <w:r>
          <w:rPr>
            <w:rStyle w:val="Hyperlink"/>
          </w:rPr>
          <w:t xml:space="preserve">8.6 Formulas Clave</w:t>
        </w:r>
      </w:hyperlink>
    </w:p>
    <w:p>
      <w:pPr>
        <w:numPr>
          <w:ilvl w:val="0"/>
          <w:numId w:val="1001"/>
        </w:numPr>
        <w:pStyle w:val="Compact"/>
      </w:pPr>
      <w:hyperlink w:anchor="X2f4d1b9ef2144cb093447f2e935cadee195fe16">
        <w:r>
          <w:rPr>
            <w:rStyle w:val="Hyperlink"/>
          </w:rPr>
          <w:t xml:space="preserve">9. Solucion de Problemas</w:t>
        </w:r>
      </w:hyperlink>
    </w:p>
    <w:p>
      <w:pPr>
        <w:numPr>
          <w:ilvl w:val="0"/>
          <w:numId w:val="1001"/>
        </w:numPr>
        <w:pStyle w:val="Compact"/>
      </w:pPr>
      <w:hyperlink w:anchor="X8e436693384c0b4049ff8ccf1750790648baa4c">
        <w:r>
          <w:rPr>
            <w:rStyle w:val="Hyperlink"/>
          </w:rPr>
          <w:t xml:space="preserve">10. Anexos</w:t>
        </w:r>
      </w:hyperlink>
    </w:p>
    <w:p>
      <w:pPr>
        <w:numPr>
          <w:ilvl w:val="1"/>
          <w:numId w:val="1010"/>
        </w:numPr>
        <w:pStyle w:val="Compact"/>
      </w:pPr>
      <w:hyperlink w:anchor="anexo-a-glosaario-de-terminos">
        <w:r>
          <w:rPr>
            <w:rStyle w:val="Hyperlink"/>
          </w:rPr>
          <w:t xml:space="preserve">Anexo A: Glosario de Terminos</w:t>
        </w:r>
      </w:hyperlink>
    </w:p>
    <w:p>
      <w:pPr>
        <w:numPr>
          <w:ilvl w:val="1"/>
          <w:numId w:val="1010"/>
        </w:numPr>
        <w:pStyle w:val="Compact"/>
      </w:pPr>
      <w:hyperlink w:anchor="anexo-b-referencias-doctrinales">
        <w:r>
          <w:rPr>
            <w:rStyle w:val="Hyperlink"/>
          </w:rPr>
          <w:t xml:space="preserve">Anexo B: Referencias Doctrinales</w:t>
        </w:r>
      </w:hyperlink>
    </w:p>
    <w:p>
      <w:pPr>
        <w:numPr>
          <w:ilvl w:val="1"/>
          <w:numId w:val="1010"/>
        </w:numPr>
        <w:pStyle w:val="Compact"/>
      </w:pPr>
      <w:hyperlink w:anchor="anexo-c-conversion-de-unidades">
        <w:r>
          <w:rPr>
            <w:rStyle w:val="Hyperlink"/>
          </w:rPr>
          <w:t xml:space="preserve">Anexo C: Conversion de Unidades</w:t>
        </w:r>
      </w:hyperlink>
    </w:p>
    <w:p>
      <w:r>
        <w:pict>
          <v:rect style="width:0;height:1.5pt" o:hralign="center" o:hrstd="t" o:hr="t"/>
        </w:pict>
      </w:r>
    </w:p>
    <w:bookmarkEnd w:id="21"/>
    <w:bookmarkStart w:id="26" w:name="introduccion"/>
    <w:p>
      <w:pPr>
        <w:pStyle w:val="Heading2"/>
      </w:pPr>
      <w:r>
        <w:t xml:space="preserve">1. Introduccion</w:t>
      </w:r>
    </w:p>
    <w:bookmarkStart w:id="22" w:name="proposito-del-sistema"/>
    <w:p>
      <w:pPr>
        <w:pStyle w:val="Heading3"/>
      </w:pPr>
      <w:r>
        <w:t xml:space="preserve">1.1 Proposito del Sistema</w:t>
      </w:r>
    </w:p>
    <w:p>
      <w:pPr>
        <w:pStyle w:val="FirstParagraph"/>
      </w:pPr>
      <w:r>
        <w:t xml:space="preserve">El</w:t>
      </w:r>
      <w:r>
        <w:t xml:space="preserve"> </w:t>
      </w:r>
      <w:r>
        <w:rPr>
          <w:bCs/>
          <w:b/>
        </w:rPr>
        <w:t xml:space="preserve">ARES Ballistic Laboratory v6.0</w:t>
      </w:r>
      <w:r>
        <w:t xml:space="preserve"> </w:t>
      </w:r>
      <w:r>
        <w:t xml:space="preserve">es un simulador balistico de artilleria de alta fidelidad desarrollado como herramienta de entrenamiento para cadetes, oficiales de artilleria y estudiantes de ingenieria. Su proposito fundamental es proporcionar un laboratorio virtual donde los usuarios puedan ensayar disparos de artilleria indirecta con obuses estandar de la OTAN —</w:t>
      </w:r>
      <w:r>
        <w:t xml:space="preserve"> </w:t>
      </w:r>
      <w:r>
        <w:rPr>
          <w:bCs/>
          <w:b/>
        </w:rPr>
        <w:t xml:space="preserve">105mm M102</w:t>
      </w:r>
      <w:r>
        <w:t xml:space="preserve"> </w:t>
      </w:r>
      <w:r>
        <w:t xml:space="preserve">y</w:t>
      </w:r>
      <w:r>
        <w:t xml:space="preserve"> </w:t>
      </w:r>
      <w:r>
        <w:rPr>
          <w:bCs/>
          <w:b/>
        </w:rPr>
        <w:t xml:space="preserve">155mm M198</w:t>
      </w:r>
      <w:r>
        <w:t xml:space="preserve"> </w:t>
      </w:r>
      <w:r>
        <w:t xml:space="preserve">— bajo condiciones meteorologicas y geograficas configurables, especificamente adaptadas a los terrenos de la Republica de Honduras.</w:t>
      </w:r>
    </w:p>
    <w:p>
      <w:pPr>
        <w:pStyle w:val="BodyText"/>
      </w:pPr>
      <w:r>
        <w:t xml:space="preserve">El sistema permite:</w:t>
      </w:r>
    </w:p>
    <w:p>
      <w:pPr>
        <w:numPr>
          <w:ilvl w:val="0"/>
          <w:numId w:val="1011"/>
        </w:numPr>
        <w:pStyle w:val="Compact"/>
      </w:pPr>
      <w:r>
        <w:t xml:space="preserve">Simular trayectorias balisticas con motor fisico de cuarto orden (</w:t>
      </w:r>
      <w:r>
        <w:rPr>
          <w:bCs/>
          <w:b/>
        </w:rPr>
        <w:t xml:space="preserve">Runge-Kutta 4 adaptativo</w:t>
      </w:r>
      <w:r>
        <w:t xml:space="preserve">), incluyendo modelos atmosfericos estandar ICAO, efecto Coriolis, deriva por giro (</w:t>
      </w:r>
      <w:r>
        <w:rPr>
          <w:iCs/>
          <w:i/>
        </w:rPr>
        <w:t xml:space="preserve">Spin Drift</w:t>
      </w:r>
      <w:r>
        <w:t xml:space="preserve">) y fuerzas Magnus.</w:t>
      </w:r>
    </w:p>
    <w:p>
      <w:pPr>
        <w:numPr>
          <w:ilvl w:val="0"/>
          <w:numId w:val="1011"/>
        </w:numPr>
        <w:pStyle w:val="Compact"/>
      </w:pPr>
      <w:r>
        <w:t xml:space="preserve">Visualizar en tiempo real la animacion de vuelo del proyectil sobre cartas topograficas tactico-estilo de terrenos hondurenos.</w:t>
      </w:r>
    </w:p>
    <w:p>
      <w:pPr>
        <w:numPr>
          <w:ilvl w:val="0"/>
          <w:numId w:val="1011"/>
        </w:numPr>
        <w:pStyle w:val="Compact"/>
      </w:pPr>
      <w:r>
        <w:t xml:space="preserve">Analizar los efectos de impacto con anillos de letalidad precalculados basados en datos reales de municion.</w:t>
      </w:r>
    </w:p>
    <w:p>
      <w:pPr>
        <w:numPr>
          <w:ilvl w:val="0"/>
          <w:numId w:val="1011"/>
        </w:numPr>
        <w:pStyle w:val="Compact"/>
      </w:pPr>
      <w:r>
        <w:t xml:space="preserve">Exportar resultados de simulacion en formato JSON para analisis posterior.</w:t>
      </w:r>
    </w:p>
    <w:p>
      <w:pPr>
        <w:numPr>
          <w:ilvl w:val="0"/>
          <w:numId w:val="1011"/>
        </w:numPr>
        <w:pStyle w:val="Compact"/>
      </w:pPr>
      <w:r>
        <w:t xml:space="preserve">Calcular automaticamente el angulo de elevacion (</w:t>
      </w:r>
      <w:r>
        <w:rPr>
          <w:bCs/>
          <w:b/>
        </w:rPr>
        <w:t xml:space="preserve">Quadrant Elevation, QE</w:t>
      </w:r>
      <w:r>
        <w:t xml:space="preserve">) requerido para alcanzar un objetivo a distancia conocida.</w:t>
      </w:r>
    </w:p>
    <w:p>
      <w:pPr>
        <w:pStyle w:val="FirstParagraph"/>
      </w:pPr>
      <w:r>
        <w:t xml:space="preserve">El simulador nace como proyecto de defensa de grado, combinando conocimientos de balistica exterior, desarrollo de software y modelado de sistemas fisicos, con el objetivo de modernizar las herramientas de entrenamiento artillero en el ambito centroamericano.</w:t>
      </w:r>
    </w:p>
    <w:bookmarkEnd w:id="22"/>
    <w:bookmarkStart w:id="23" w:name="alcance-y-aplicaciones"/>
    <w:p>
      <w:pPr>
        <w:pStyle w:val="Heading3"/>
      </w:pPr>
      <w:r>
        <w:t xml:space="preserve">1.2 Alcance y Aplicaciones</w:t>
      </w:r>
    </w:p>
    <w:p>
      <w:pPr>
        <w:pStyle w:val="FirstParagraph"/>
      </w:pPr>
      <w:r>
        <w:t xml:space="preserve">El ARES LAB v6.0 cubre las siguientes areas funcionales:</w:t>
      </w:r>
    </w:p>
    <w:tbl>
      <w:tblPr>
        <w:tblStyle w:val="Table"/>
        <w:tblW w:type="pct" w:w="5000"/>
        <w:tblLook w:firstRow="1" w:lastRow="0" w:firstColumn="0" w:lastColumn="0" w:noHBand="0" w:noVBand="0" w:val="0020"/>
      </w:tblPr>
      <w:tblGrid>
        <w:gridCol w:w="4369"/>
        <w:gridCol w:w="3550"/>
      </w:tblGrid>
      <w:tr>
        <w:trPr>
          <w:tblHeader w:val="true"/>
        </w:trPr>
        <w:tc>
          <w:tcPr/>
          <w:p>
            <w:pPr>
              <w:pStyle w:val="Compact"/>
              <w:jc w:val="left"/>
            </w:pPr>
            <w:r>
              <w:t xml:space="preserve">Area Funcional</w:t>
            </w:r>
          </w:p>
        </w:tc>
        <w:tc>
          <w:tcPr/>
          <w:p>
            <w:pPr>
              <w:pStyle w:val="Compact"/>
              <w:jc w:val="left"/>
            </w:pPr>
            <w:r>
              <w:t xml:space="preserve">Descripcion</w:t>
            </w:r>
          </w:p>
        </w:tc>
      </w:tr>
      <w:tr>
        <w:tc>
          <w:tcPr/>
          <w:p>
            <w:pPr>
              <w:pStyle w:val="Compact"/>
              <w:jc w:val="left"/>
            </w:pPr>
            <w:r>
              <w:rPr>
                <w:bCs/>
                <w:b/>
              </w:rPr>
              <w:t xml:space="preserve">Simulacion Balistica Directa</w:t>
            </w:r>
          </w:p>
        </w:tc>
        <w:tc>
          <w:tcPr/>
          <w:p>
            <w:pPr>
              <w:pStyle w:val="Compact"/>
              <w:jc w:val="left"/>
            </w:pPr>
            <w:r>
              <w:t xml:space="preserve">Calculo de trayectorias completas desde el disparo hasta el impacto, con telemetria en tiempo real.</w:t>
            </w:r>
          </w:p>
        </w:tc>
      </w:tr>
      <w:tr>
        <w:tc>
          <w:tcPr/>
          <w:p>
            <w:pPr>
              <w:pStyle w:val="Compact"/>
              <w:jc w:val="left"/>
            </w:pPr>
            <w:r>
              <w:rPr>
                <w:bCs/>
                <w:b/>
              </w:rPr>
              <w:t xml:space="preserve">Simulacion de Efectos de Impacto</w:t>
            </w:r>
          </w:p>
        </w:tc>
        <w:tc>
          <w:tcPr/>
          <w:p>
            <w:pPr>
              <w:pStyle w:val="Compact"/>
              <w:jc w:val="left"/>
            </w:pPr>
            <w:r>
              <w:t xml:space="preserve">Visualizacion de anillos de letalidad, crater, esquirlas, e informacion energetica del impacto.</w:t>
            </w:r>
          </w:p>
        </w:tc>
      </w:tr>
      <w:tr>
        <w:tc>
          <w:tcPr/>
          <w:p>
            <w:pPr>
              <w:pStyle w:val="Compact"/>
              <w:jc w:val="left"/>
            </w:pPr>
            <w:r>
              <w:rPr>
                <w:bCs/>
                <w:b/>
              </w:rPr>
              <w:t xml:space="preserve">Escenarios Geograficos</w:t>
            </w:r>
          </w:p>
        </w:tc>
        <w:tc>
          <w:tcPr/>
          <w:p>
            <w:pPr>
              <w:pStyle w:val="Compact"/>
              <w:jc w:val="left"/>
            </w:pPr>
            <w:r>
              <w:t xml:space="preserve">Cuatro tipos de terreno basados en las regiones de Honduras: montana, valle, costa y urbano.</w:t>
            </w:r>
          </w:p>
        </w:tc>
      </w:tr>
      <w:tr>
        <w:tc>
          <w:tcPr/>
          <w:p>
            <w:pPr>
              <w:pStyle w:val="Compact"/>
              <w:jc w:val="left"/>
            </w:pPr>
            <w:r>
              <w:rPr>
                <w:bCs/>
                <w:b/>
              </w:rPr>
              <w:t xml:space="preserve">Tipos de Mision</w:t>
            </w:r>
          </w:p>
        </w:tc>
        <w:tc>
          <w:tcPr/>
          <w:p>
            <w:pPr>
              <w:pStyle w:val="Compact"/>
              <w:jc w:val="left"/>
            </w:pPr>
            <w:r>
              <w:t xml:space="preserve">Seis modos de operacion: disparo indirecto, contra-bateria, iluminacion, fumigena, HERA y minado remoto.</w:t>
            </w:r>
          </w:p>
        </w:tc>
      </w:tr>
      <w:tr>
        <w:tc>
          <w:tcPr/>
          <w:p>
            <w:pPr>
              <w:pStyle w:val="Compact"/>
              <w:jc w:val="left"/>
            </w:pPr>
            <w:r>
              <w:rPr>
                <w:bCs/>
                <w:b/>
              </w:rPr>
              <w:t xml:space="preserve">Calculo Inverso</w:t>
            </w:r>
          </w:p>
        </w:tc>
        <w:tc>
          <w:tcPr/>
          <w:p>
            <w:pPr>
              <w:pStyle w:val="Compact"/>
              <w:jc w:val="left"/>
            </w:pPr>
            <w:r>
              <w:t xml:space="preserve">Determinacion automatica del angulo QE para un rango objetivo dado.</w:t>
            </w:r>
          </w:p>
        </w:tc>
      </w:tr>
      <w:tr>
        <w:tc>
          <w:tcPr/>
          <w:p>
            <w:pPr>
              <w:pStyle w:val="Compact"/>
              <w:jc w:val="left"/>
            </w:pPr>
            <w:r>
              <w:rPr>
                <w:bCs/>
                <w:b/>
              </w:rPr>
              <w:t xml:space="preserve">Exportacion de Datos</w:t>
            </w:r>
          </w:p>
        </w:tc>
        <w:tc>
          <w:tcPr/>
          <w:p>
            <w:pPr>
              <w:pStyle w:val="Compact"/>
              <w:jc w:val="left"/>
            </w:pPr>
            <w:r>
              <w:t xml:space="preserve">Generacion de archivos JSON con todos los parametros de la simulacion.</w:t>
            </w:r>
          </w:p>
        </w:tc>
      </w:tr>
    </w:tbl>
    <w:p>
      <w:pPr>
        <w:pStyle w:val="BodyText"/>
      </w:pPr>
      <w:r>
        <w:t xml:space="preserve">Las aplicaciones principales del sistema incluyen:</w:t>
      </w:r>
    </w:p>
    <w:p>
      <w:pPr>
        <w:numPr>
          <w:ilvl w:val="0"/>
          <w:numId w:val="1012"/>
        </w:numPr>
        <w:pStyle w:val="Compact"/>
      </w:pPr>
      <w:r>
        <w:rPr>
          <w:bCs/>
          <w:b/>
        </w:rPr>
        <w:t xml:space="preserve">Entrenamiento de Oficiales de Artilleria:</w:t>
      </w:r>
      <w:r>
        <w:t xml:space="preserve"> </w:t>
      </w:r>
      <w:r>
        <w:t xml:space="preserve">Familiarizacion con los sistemas de punteria, correccion de tiro y efectos de municion sin necesidad de municion real ni campo de tiro.</w:t>
      </w:r>
    </w:p>
    <w:p>
      <w:pPr>
        <w:numPr>
          <w:ilvl w:val="0"/>
          <w:numId w:val="1012"/>
        </w:numPr>
        <w:pStyle w:val="Compact"/>
      </w:pPr>
      <w:r>
        <w:rPr>
          <w:bCs/>
          <w:b/>
        </w:rPr>
        <w:t xml:space="preserve">Instruccion Academica:</w:t>
      </w:r>
      <w:r>
        <w:t xml:space="preserve"> </w:t>
      </w:r>
      <w:r>
        <w:t xml:space="preserve">Demostracion practica de principios de balistica exterior, mecanica de fluidos y sistemas de coordenadas militares.</w:t>
      </w:r>
    </w:p>
    <w:p>
      <w:pPr>
        <w:numPr>
          <w:ilvl w:val="0"/>
          <w:numId w:val="1012"/>
        </w:numPr>
        <w:pStyle w:val="Compact"/>
      </w:pPr>
      <w:r>
        <w:rPr>
          <w:bCs/>
          <w:b/>
        </w:rPr>
        <w:t xml:space="preserve">Planificacion de Misiones:</w:t>
      </w:r>
      <w:r>
        <w:t xml:space="preserve"> </w:t>
      </w:r>
      <w:r>
        <w:t xml:space="preserve">Evaluacion preliminar de alcances, efectos y coberturas antes de una operacion real.</w:t>
      </w:r>
    </w:p>
    <w:p>
      <w:pPr>
        <w:numPr>
          <w:ilvl w:val="0"/>
          <w:numId w:val="1012"/>
        </w:numPr>
        <w:pStyle w:val="Compact"/>
      </w:pPr>
      <w:r>
        <w:rPr>
          <w:bCs/>
          <w:b/>
        </w:rPr>
        <w:t xml:space="preserve">Defensa de Proyecto de Grado:</w:t>
      </w:r>
      <w:r>
        <w:t xml:space="preserve"> </w:t>
      </w:r>
      <w:r>
        <w:t xml:space="preserve">Demostracion tecnica de integracion de motores fisicos, interfaces de usuario y visualizacion cientifica.</w:t>
      </w:r>
    </w:p>
    <w:p>
      <w:pPr>
        <w:pStyle w:val="BlockText"/>
      </w:pPr>
      <w:r>
        <w:rPr>
          <w:bCs/>
          <w:b/>
        </w:rPr>
        <w:t xml:space="preserve">Nota:</w:t>
      </w:r>
      <w:r>
        <w:t xml:space="preserve"> </w:t>
      </w:r>
      <w:r>
        <w:t xml:space="preserve">El ARES LAB v6.0 es un simulador de entrenamiento. Los resultados, aunque basados en formulas balisticas rigurosas, no sustituyen las tablas de tiro oficiales ni las computadoras balisticas tacticales empleadas en operaciones militares reales. Siempre debe consultarse la doctrina y las publicaciones tecnicas oficiales (FT, TM, FM) para aplicaciones operacionales.</w:t>
      </w:r>
    </w:p>
    <w:bookmarkEnd w:id="23"/>
    <w:bookmarkStart w:id="24" w:name="audiencia-objetivo"/>
    <w:p>
      <w:pPr>
        <w:pStyle w:val="Heading3"/>
      </w:pPr>
      <w:r>
        <w:t xml:space="preserve">1.3 Audiencia Objetivo</w:t>
      </w:r>
    </w:p>
    <w:p>
      <w:pPr>
        <w:pStyle w:val="FirstParagraph"/>
      </w:pPr>
      <w:r>
        <w:t xml:space="preserve">Este manual esta dirigido a los siguientes perfiles de usuario:</w:t>
      </w:r>
    </w:p>
    <w:tbl>
      <w:tblPr>
        <w:tblStyle w:val="Table"/>
        <w:tblW w:type="pct" w:w="5000"/>
        <w:tblLook w:firstRow="1" w:lastRow="0" w:firstColumn="0" w:lastColumn="0" w:noHBand="0" w:noVBand="0" w:val="0020"/>
      </w:tblPr>
      <w:tblGrid>
        <w:gridCol w:w="1152"/>
        <w:gridCol w:w="4608"/>
        <w:gridCol w:w="2160"/>
      </w:tblGrid>
      <w:tr>
        <w:trPr>
          <w:tblHeader w:val="true"/>
        </w:trPr>
        <w:tc>
          <w:tcPr/>
          <w:p>
            <w:pPr>
              <w:pStyle w:val="Compact"/>
              <w:jc w:val="left"/>
            </w:pPr>
            <w:r>
              <w:t xml:space="preserve">Perfil</w:t>
            </w:r>
          </w:p>
        </w:tc>
        <w:tc>
          <w:tcPr/>
          <w:p>
            <w:pPr>
              <w:pStyle w:val="Compact"/>
              <w:jc w:val="left"/>
            </w:pPr>
            <w:r>
              <w:t xml:space="preserve">Conocimientos Previos Esperados</w:t>
            </w:r>
          </w:p>
        </w:tc>
        <w:tc>
          <w:tcPr/>
          <w:p>
            <w:pPr>
              <w:pStyle w:val="Compact"/>
              <w:jc w:val="left"/>
            </w:pPr>
            <w:r>
              <w:t xml:space="preserve">Uso Principal</w:t>
            </w:r>
          </w:p>
        </w:tc>
      </w:tr>
      <w:tr>
        <w:tc>
          <w:tcPr/>
          <w:p>
            <w:pPr>
              <w:pStyle w:val="Compact"/>
              <w:jc w:val="left"/>
            </w:pPr>
            <w:r>
              <w:rPr>
                <w:bCs/>
                <w:b/>
              </w:rPr>
              <w:t xml:space="preserve">Cadetes de Artilleria</w:t>
            </w:r>
          </w:p>
        </w:tc>
        <w:tc>
          <w:tcPr/>
          <w:p>
            <w:pPr>
              <w:pStyle w:val="Compact"/>
              <w:jc w:val="left"/>
            </w:pPr>
            <w:r>
              <w:t xml:space="preserve">Fundamentos de punteria y balistica basica.</w:t>
            </w:r>
          </w:p>
        </w:tc>
        <w:tc>
          <w:tcPr/>
          <w:p>
            <w:pPr>
              <w:pStyle w:val="Compact"/>
              <w:jc w:val="left"/>
            </w:pPr>
            <w:r>
              <w:t xml:space="preserve">Entrenamiento en configuracion de piezas, seleccion de municion y correccion de tiro.</w:t>
            </w:r>
          </w:p>
        </w:tc>
      </w:tr>
      <w:tr>
        <w:tc>
          <w:tcPr/>
          <w:p>
            <w:pPr>
              <w:pStyle w:val="Compact"/>
              <w:jc w:val="left"/>
            </w:pPr>
            <w:r>
              <w:rPr>
                <w:bCs/>
                <w:b/>
              </w:rPr>
              <w:t xml:space="preserve">Oficiales de Artilleria</w:t>
            </w:r>
          </w:p>
        </w:tc>
        <w:tc>
          <w:tcPr/>
          <w:p>
            <w:pPr>
              <w:pStyle w:val="Compact"/>
              <w:jc w:val="left"/>
            </w:pPr>
            <w:r>
              <w:t xml:space="preserve">Conocimiento avanzado de tablas de tiro y meteorologia balistica.</w:t>
            </w:r>
          </w:p>
        </w:tc>
        <w:tc>
          <w:tcPr/>
          <w:p>
            <w:pPr>
              <w:pStyle w:val="Compact"/>
              <w:jc w:val="left"/>
            </w:pPr>
            <w:r>
              <w:t xml:space="preserve">Planificacion de misiones, evaluacion de efectos, analisis de escenarios.</w:t>
            </w:r>
          </w:p>
        </w:tc>
      </w:tr>
      <w:tr>
        <w:tc>
          <w:tcPr/>
          <w:p>
            <w:pPr>
              <w:pStyle w:val="Compact"/>
              <w:jc w:val="left"/>
            </w:pPr>
            <w:r>
              <w:rPr>
                <w:bCs/>
                <w:b/>
              </w:rPr>
              <w:t xml:space="preserve">Estudiantes de Ingenieria</w:t>
            </w:r>
          </w:p>
        </w:tc>
        <w:tc>
          <w:tcPr/>
          <w:p>
            <w:pPr>
              <w:pStyle w:val="Compact"/>
              <w:jc w:val="left"/>
            </w:pPr>
            <w:r>
              <w:t xml:space="preserve">Calculo diferencial, mecanica newtoniana, programacion basica.</w:t>
            </w:r>
          </w:p>
        </w:tc>
        <w:tc>
          <w:tcPr/>
          <w:p>
            <w:pPr>
              <w:pStyle w:val="Compact"/>
              <w:jc w:val="left"/>
            </w:pPr>
            <w:r>
              <w:t xml:space="preserve">Defensa de proyecto, comprension de integracion numerica, modelado fisico.</w:t>
            </w:r>
          </w:p>
        </w:tc>
      </w:tr>
      <w:tr>
        <w:tc>
          <w:tcPr/>
          <w:p>
            <w:pPr>
              <w:pStyle w:val="Compact"/>
              <w:jc w:val="left"/>
            </w:pPr>
            <w:r>
              <w:rPr>
                <w:bCs/>
                <w:b/>
              </w:rPr>
              <w:t xml:space="preserve">Instructores Militares</w:t>
            </w:r>
          </w:p>
        </w:tc>
        <w:tc>
          <w:tcPr/>
          <w:p>
            <w:pPr>
              <w:pStyle w:val="Compact"/>
              <w:jc w:val="left"/>
            </w:pPr>
            <w:r>
              <w:t xml:space="preserve">Experiencia en adiestramiento artillero.</w:t>
            </w:r>
          </w:p>
        </w:tc>
        <w:tc>
          <w:tcPr/>
          <w:p>
            <w:pPr>
              <w:pStyle w:val="Compact"/>
              <w:jc w:val="left"/>
            </w:pPr>
            <w:r>
              <w:t xml:space="preserve">Diseno de escenarios de entrenamiento, evaluacion de desempeno.</w:t>
            </w:r>
          </w:p>
        </w:tc>
      </w:tr>
    </w:tbl>
    <w:p>
      <w:pPr>
        <w:pStyle w:val="BodyText"/>
      </w:pPr>
      <w:r>
        <w:t xml:space="preserve">El manual presupone que el usuario posee al menos conocimientos generales del sistema de unidades militar (mils NATO, grados sexagesimales, sistema metrico) y del empleo basico de computadoras personales. Los capitulos de</w:t>
      </w:r>
      <w:r>
        <w:t xml:space="preserve"> </w:t>
      </w:r>
      <w:r>
        <w:rPr>
          <w:bCs/>
          <w:b/>
        </w:rPr>
        <w:t xml:space="preserve">Fundamentos Teoricos</w:t>
      </w:r>
      <w:r>
        <w:t xml:space="preserve"> </w:t>
      </w:r>
      <w:r>
        <w:t xml:space="preserve">(Seccion 8) incluyen el nivel de detalle matematico requerido para una defensa academica de grado.</w:t>
      </w:r>
    </w:p>
    <w:bookmarkEnd w:id="24"/>
    <w:bookmarkStart w:id="25" w:name="vision-general-de-capacidades"/>
    <w:p>
      <w:pPr>
        <w:pStyle w:val="Heading3"/>
      </w:pPr>
      <w:r>
        <w:t xml:space="preserve">1.4 Vision General de Capacidades</w:t>
      </w:r>
    </w:p>
    <w:p>
      <w:pPr>
        <w:pStyle w:val="FirstParagraph"/>
      </w:pPr>
      <w:r>
        <w:t xml:space="preserve">El ARES LAB v6.0 integra un conjunto de capacidades tecnicas que lo distinguen como un simulador de nivel academico-profesional:</w:t>
      </w:r>
    </w:p>
    <w:p>
      <w:pPr>
        <w:pStyle w:val="BodyText"/>
      </w:pPr>
      <w:r>
        <w:rPr>
          <w:bCs/>
          <w:b/>
        </w:rPr>
        <w:t xml:space="preserve">Precision Balistica:</w:t>
      </w:r>
      <w:r>
        <w:t xml:space="preserve"> </w:t>
      </w:r>
      <w:r>
        <w:t xml:space="preserve">- Motor fisico basado en integracion numerica</w:t>
      </w:r>
      <w:r>
        <w:t xml:space="preserve"> </w:t>
      </w:r>
      <w:r>
        <w:rPr>
          <w:bCs/>
          <w:b/>
        </w:rPr>
        <w:t xml:space="preserve">RK4 adaptativa</w:t>
      </w:r>
      <w:r>
        <w:t xml:space="preserve"> </w:t>
      </w:r>
      <w:r>
        <w:t xml:space="preserve">con paso de tiempo configurable (dt = 0.02 s por defecto).</w:t>
      </w:r>
      <w:r>
        <w:t xml:space="preserve"> </w:t>
      </w:r>
      <w:r>
        <w:t xml:space="preserve">- Correccion atmosferica segun modelo</w:t>
      </w:r>
      <w:r>
        <w:t xml:space="preserve"> </w:t>
      </w:r>
      <w:r>
        <w:rPr>
          <w:bCs/>
          <w:b/>
        </w:rPr>
        <w:t xml:space="preserve">ICAO estandar</w:t>
      </w:r>
      <w:r>
        <w:t xml:space="preserve"> </w:t>
      </w:r>
      <w:r>
        <w:t xml:space="preserve">con variacion de densidad, temperatura y presion en funcion de la altitud.</w:t>
      </w:r>
      <w:r>
        <w:t xml:space="preserve"> </w:t>
      </w:r>
      <w:r>
        <w:t xml:space="preserve">- Correccion por</w:t>
      </w:r>
      <w:r>
        <w:t xml:space="preserve"> </w:t>
      </w:r>
      <w:r>
        <w:rPr>
          <w:bCs/>
          <w:b/>
        </w:rPr>
        <w:t xml:space="preserve">temperatura del propelente</w:t>
      </w:r>
      <w:r>
        <w:t xml:space="preserve"> </w:t>
      </w:r>
      <w:r>
        <w:t xml:space="preserve">(factor 0.001 por grado Celsius respecto a 21 grados C).</w:t>
      </w:r>
      <w:r>
        <w:t xml:space="preserve"> </w:t>
      </w:r>
      <w:r>
        <w:t xml:space="preserve">- Correccion por</w:t>
      </w:r>
      <w:r>
        <w:t xml:space="preserve"> </w:t>
      </w:r>
      <w:r>
        <w:rPr>
          <w:bCs/>
          <w:b/>
        </w:rPr>
        <w:t xml:space="preserve">presion barometrica</w:t>
      </w:r>
      <w:r>
        <w:t xml:space="preserve"> </w:t>
      </w:r>
      <w:r>
        <w:t xml:space="preserve">(factor raiz cuadrada de la presion relativa a 1013.25 hPa).</w:t>
      </w:r>
      <w:r>
        <w:t xml:space="preserve"> </w:t>
      </w:r>
      <w:r>
        <w:t xml:space="preserve">- Efecto</w:t>
      </w:r>
      <w:r>
        <w:t xml:space="preserve"> </w:t>
      </w:r>
      <w:r>
        <w:rPr>
          <w:bCs/>
          <w:b/>
        </w:rPr>
        <w:t xml:space="preserve">Coriolis</w:t>
      </w:r>
      <w:r>
        <w:t xml:space="preserve"> </w:t>
      </w:r>
      <w:r>
        <w:t xml:space="preserve">calculado para la latitud de Honduras (14.08 grados N).</w:t>
      </w:r>
      <w:r>
        <w:t xml:space="preserve"> </w:t>
      </w:r>
      <w:r>
        <w:t xml:space="preserve">-</w:t>
      </w:r>
      <w:r>
        <w:t xml:space="preserve"> </w:t>
      </w:r>
      <w:r>
        <w:rPr>
          <w:bCs/>
          <w:b/>
        </w:rPr>
        <w:t xml:space="preserve">Spin Drift</w:t>
      </w:r>
      <w:r>
        <w:t xml:space="preserve"> </w:t>
      </w:r>
      <w:r>
        <w:t xml:space="preserve">y</w:t>
      </w:r>
      <w:r>
        <w:t xml:space="preserve"> </w:t>
      </w:r>
      <w:r>
        <w:rPr>
          <w:bCs/>
          <w:b/>
        </w:rPr>
        <w:t xml:space="preserve">Magnus</w:t>
      </w:r>
      <w:r>
        <w:t xml:space="preserve"> </w:t>
      </w:r>
      <w:r>
        <w:t xml:space="preserve">calculados en funcion del calibre, rango y velocidad de giro del proyectil.</w:t>
      </w:r>
      <w:r>
        <w:t xml:space="preserve"> </w:t>
      </w:r>
      <w:r>
        <w:t xml:space="preserve">- Interpolacion de coeficiente de resistencia del aire mediante tablas</w:t>
      </w:r>
      <w:r>
        <w:t xml:space="preserve"> </w:t>
      </w:r>
      <w:r>
        <w:rPr>
          <w:bCs/>
          <w:b/>
        </w:rPr>
        <w:t xml:space="preserve">G7 estandar</w:t>
      </w:r>
      <w:r>
        <w:t xml:space="preserve">.</w:t>
      </w:r>
    </w:p>
    <w:p>
      <w:pPr>
        <w:pStyle w:val="BodyText"/>
      </w:pPr>
      <w:r>
        <w:rPr>
          <w:bCs/>
          <w:b/>
        </w:rPr>
        <w:t xml:space="preserve">Visualizacion:</w:t>
      </w:r>
      <w:r>
        <w:t xml:space="preserve"> </w:t>
      </w:r>
      <w:r>
        <w:t xml:space="preserve">- Canvas 2D tactico estilo carta topografica con cuadricula cada 100 metros.</w:t>
      </w:r>
      <w:r>
        <w:t xml:space="preserve"> </w:t>
      </w:r>
      <w:r>
        <w:t xml:space="preserve">- Perfiles de elevacion realistas generados procedimentalmente para cada tipo de terreno.</w:t>
      </w:r>
      <w:r>
        <w:t xml:space="preserve"> </w:t>
      </w:r>
      <w:r>
        <w:t xml:space="preserve">- Animacion de trayectoria con marcador de posicion en tiempo real.</w:t>
      </w:r>
      <w:r>
        <w:t xml:space="preserve"> </w:t>
      </w:r>
      <w:r>
        <w:t xml:space="preserve">- Sistema de particulas para explosion, humo e iluminacion.</w:t>
      </w:r>
      <w:r>
        <w:t xml:space="preserve"> </w:t>
      </w:r>
      <w:r>
        <w:t xml:space="preserve">- Anillos de efecto progresivos con aparicion animada desde el centro hacia el exterior.</w:t>
      </w:r>
    </w:p>
    <w:p>
      <w:pPr>
        <w:pStyle w:val="BodyText"/>
      </w:pPr>
      <w:r>
        <w:rPr>
          <w:bCs/>
          <w:b/>
        </w:rPr>
        <w:t xml:space="preserve">Interfaz de Usuario:</w:t>
      </w:r>
      <w:r>
        <w:t xml:space="preserve"> </w:t>
      </w:r>
      <w:r>
        <w:t xml:space="preserve">- Paleta visual inspirada en paisajes hondurenos (terracota, verde selva, arena clara).</w:t>
      </w:r>
      <w:r>
        <w:t xml:space="preserve"> </w:t>
      </w:r>
      <w:r>
        <w:t xml:space="preserve">- Panel de control colapsable con secciones logicas: sistema, punteria, meteorologia, escena.</w:t>
      </w:r>
      <w:r>
        <w:t xml:space="preserve"> </w:t>
      </w:r>
      <w:r>
        <w:t xml:space="preserve">- Telemetria en vivo transmitida via WebSocket a 20 Hz (cada 50 ms).</w:t>
      </w:r>
      <w:r>
        <w:t xml:space="preserve"> </w:t>
      </w:r>
      <w:r>
        <w:t xml:space="preserve">- Mini graficos sparkline de altitud vs. distancia.</w:t>
      </w:r>
    </w:p>
    <w:p>
      <w:pPr>
        <w:pStyle w:val="BodyText"/>
      </w:pPr>
      <w:r>
        <w:rPr>
          <w:bCs/>
          <w:b/>
        </w:rPr>
        <w:t xml:space="preserve">Escenarios:</w:t>
      </w:r>
      <w:r>
        <w:t xml:space="preserve"> </w:t>
      </w:r>
      <w:r>
        <w:t xml:space="preserve">- Cuatro terrenos distintos con altitudes base, rugosidades y obstaculos tipicos.</w:t>
      </w:r>
      <w:r>
        <w:t xml:space="preserve"> </w:t>
      </w:r>
      <w:r>
        <w:t xml:space="preserve">- Seis tipos de mision con parametros de evaluacion especificos.</w:t>
      </w:r>
      <w:r>
        <w:t xml:space="preserve"> </w:t>
      </w:r>
      <w:r>
        <w:t xml:space="preserve">- Cuatro escenarios de entrenamiento documentados con configuracion paso a paso.</w:t>
      </w:r>
    </w:p>
    <w:p>
      <w:r>
        <w:pict>
          <v:rect style="width:0;height:1.5pt" o:hralign="center" o:hrstd="t" o:hr="t"/>
        </w:pict>
      </w:r>
    </w:p>
    <w:bookmarkEnd w:id="25"/>
    <w:bookmarkEnd w:id="26"/>
    <w:bookmarkStart w:id="30" w:name="descripcion-del-sistema"/>
    <w:p>
      <w:pPr>
        <w:pStyle w:val="Heading2"/>
      </w:pPr>
      <w:r>
        <w:t xml:space="preserve">2. Descripcion del Sistema</w:t>
      </w:r>
    </w:p>
    <w:bookmarkStart w:id="27" w:name="arquitectura-general"/>
    <w:p>
      <w:pPr>
        <w:pStyle w:val="Heading3"/>
      </w:pPr>
      <w:r>
        <w:t xml:space="preserve">2.1 Arquitectura General</w:t>
      </w:r>
    </w:p>
    <w:p>
      <w:pPr>
        <w:pStyle w:val="FirstParagraph"/>
      </w:pPr>
      <w:r>
        <w:t xml:space="preserve">El ARES LAB v6.0 sigue una arquitectura</w:t>
      </w:r>
      <w:r>
        <w:t xml:space="preserve"> </w:t>
      </w:r>
      <w:r>
        <w:rPr>
          <w:bCs/>
          <w:b/>
        </w:rPr>
        <w:t xml:space="preserve">Cliente-Servidor integrada</w:t>
      </w:r>
      <w:r>
        <w:t xml:space="preserve">, donde el frontend y el backend se comunican mediante protocolos HTTP REST y WebSocket, todo encapsulado dentro de un shell de aplicacion de escritorio construido con</w:t>
      </w:r>
      <w:r>
        <w:t xml:space="preserve"> </w:t>
      </w:r>
      <w:r>
        <w:rPr>
          <w:bCs/>
          <w:b/>
        </w:rPr>
        <w:t xml:space="preserve">Electron</w:t>
      </w:r>
      <w:r>
        <w:t xml:space="preserve">. Esta arquitectura permite que el simulador funcione como una aplicacion de escritorio nativa en Windows y Linux, sin requerir instalacion ni configuracion de servidores externos.</w:t>
      </w:r>
    </w:p>
    <w:p>
      <w:pPr>
        <w:pStyle w:val="BodyText"/>
      </w:pPr>
      <w:r>
        <w:t xml:space="preserve">La arquitectura se divide en tres capas principales:</w:t>
      </w:r>
    </w:p>
    <w:p>
      <w:pPr>
        <w:numPr>
          <w:ilvl w:val="0"/>
          <w:numId w:val="1013"/>
        </w:numPr>
        <w:pStyle w:val="Compact"/>
      </w:pPr>
      <w:r>
        <w:rPr>
          <w:bCs/>
          <w:b/>
        </w:rPr>
        <w:t xml:space="preserve">Capa de Presentacion (Frontend React):</w:t>
      </w:r>
      <w:r>
        <w:t xml:space="preserve"> </w:t>
      </w:r>
      <w:r>
        <w:t xml:space="preserve">Responsable de la interfaz de usuario, el canvas de simulacion y la visualizacion de datos. Se ejecuta en el proceso de renderizado de Electron.</w:t>
      </w:r>
    </w:p>
    <w:p>
      <w:pPr>
        <w:numPr>
          <w:ilvl w:val="0"/>
          <w:numId w:val="1013"/>
        </w:numPr>
        <w:pStyle w:val="Compact"/>
      </w:pPr>
      <w:r>
        <w:rPr>
          <w:bCs/>
          <w:b/>
        </w:rPr>
        <w:t xml:space="preserve">Capa de Logica (Backend Python):</w:t>
      </w:r>
      <w:r>
        <w:t xml:space="preserve"> </w:t>
      </w:r>
      <w:r>
        <w:t xml:space="preserve">Contiene el motor balistico, la base de conocimiento de proyectiles y cargas, el generador de escenas y la API de comunicacion. Se ejecuta como un subproceso del proceso principal de Electron.</w:t>
      </w:r>
    </w:p>
    <w:p>
      <w:pPr>
        <w:numPr>
          <w:ilvl w:val="0"/>
          <w:numId w:val="1013"/>
        </w:numPr>
        <w:pStyle w:val="Compact"/>
      </w:pPr>
      <w:r>
        <w:rPr>
          <w:bCs/>
          <w:b/>
        </w:rPr>
        <w:t xml:space="preserve">Capa de Envoltura (Electron Shell):</w:t>
      </w:r>
      <w:r>
        <w:t xml:space="preserve"> </w:t>
      </w:r>
      <w:r>
        <w:t xml:space="preserve">Proporciona la ventana de aplicacion de escritorio, gestiona el ciclo de vida de los procesos y proporciona comunicacion segura entre el frontend y el backend.</w:t>
      </w:r>
    </w:p>
    <w:bookmarkEnd w:id="27"/>
    <w:bookmarkStart w:id="28" w:name="diagrama-de-flujo-de-datos"/>
    <w:p>
      <w:pPr>
        <w:pStyle w:val="Heading3"/>
      </w:pPr>
      <w:r>
        <w:t xml:space="preserve">2.2 Diagrama de Flujo de Datos</w:t>
      </w:r>
    </w:p>
    <w:p>
      <w:pPr>
        <w:pStyle w:val="FirstParagraph"/>
      </w:pPr>
      <w:r>
        <w:t xml:space="preserve">El flujo de informacion dentro del sistema sigue el siguiente esquema:</w:t>
      </w:r>
    </w:p>
    <w:p>
      <w:pPr>
        <w:pStyle w:val="SourceCode"/>
      </w:pPr>
      <w:r>
        <w:rPr>
          <w:rStyle w:val="VerbatimChar"/>
        </w:rPr>
        <w:t xml:space="preserve">+----------------------------------------------------------+</w:t>
      </w:r>
      <w:r>
        <w:br/>
      </w:r>
      <w:r>
        <w:rPr>
          <w:rStyle w:val="VerbatimChar"/>
        </w:rPr>
        <w:t xml:space="preserve">|                    ELECTRON SHELL                         |</w:t>
      </w:r>
      <w:r>
        <w:br/>
      </w:r>
      <w:r>
        <w:rPr>
          <w:rStyle w:val="VerbatimChar"/>
        </w:rPr>
        <w:t xml:space="preserve">|  +--------------------+        +----------------------+  |</w:t>
      </w:r>
      <w:r>
        <w:br/>
      </w:r>
      <w:r>
        <w:rPr>
          <w:rStyle w:val="VerbatimChar"/>
        </w:rPr>
        <w:t xml:space="preserve">|  |   React Frontend   |&lt;------&gt;|   Python Backend     |  |</w:t>
      </w:r>
      <w:r>
        <w:br/>
      </w:r>
      <w:r>
        <w:rPr>
          <w:rStyle w:val="VerbatimChar"/>
        </w:rPr>
        <w:t xml:space="preserve">|  |   (Port 3000)      |  HTTP  |   (Port 8000)        |  |</w:t>
      </w:r>
      <w:r>
        <w:br/>
      </w:r>
      <w:r>
        <w:rPr>
          <w:rStyle w:val="VerbatimChar"/>
        </w:rPr>
        <w:t xml:space="preserve">|  |   Canvas/WebGL     |   +    |   FastAPI + WebSocket|  |</w:t>
      </w:r>
      <w:r>
        <w:br/>
      </w:r>
      <w:r>
        <w:rPr>
          <w:rStyle w:val="VerbatimChar"/>
        </w:rPr>
        <w:t xml:space="preserve">|  |   Simulacion Visual|  WS    |   Motor RK4 Balistico|  |</w:t>
      </w:r>
      <w:r>
        <w:br/>
      </w:r>
      <w:r>
        <w:rPr>
          <w:rStyle w:val="VerbatimChar"/>
        </w:rPr>
        <w:t xml:space="preserve">|  +--------------------+        +----------------------+  |</w:t>
      </w:r>
      <w:r>
        <w:br/>
      </w:r>
      <w:r>
        <w:rPr>
          <w:rStyle w:val="VerbatimChar"/>
        </w:rPr>
        <w:t xml:space="preserve">+----------------------------------------------------------+</w:t>
      </w:r>
    </w:p>
    <w:p>
      <w:pPr>
        <w:pStyle w:val="FirstParagraph"/>
      </w:pPr>
      <w:r>
        <w:rPr>
          <w:bCs/>
          <w:b/>
        </w:rPr>
        <w:t xml:space="preserve">Flujo de Datos Detallado:</w:t>
      </w:r>
    </w:p>
    <w:p>
      <w:pPr>
        <w:numPr>
          <w:ilvl w:val="0"/>
          <w:numId w:val="1014"/>
        </w:numPr>
      </w:pPr>
      <w:r>
        <w:rPr>
          <w:bCs/>
          <w:b/>
        </w:rPr>
        <w:t xml:space="preserve">Inicio de la Aplicacion:</w:t>
      </w:r>
      <w:r>
        <w:t xml:space="preserve"> </w:t>
      </w:r>
      <w:r>
        <w:t xml:space="preserve">El proceso principal de Electron inicia el servidor Python FastAPI como subproceso. Realiza health checks cada 500 ms hasta confirmar que el backend responde en</w:t>
      </w:r>
      <w:r>
        <w:t xml:space="preserve"> </w:t>
      </w:r>
      <w:r>
        <w:rPr>
          <w:rStyle w:val="VerbatimChar"/>
        </w:rPr>
        <w:t xml:space="preserve">http://localhost:8000</w:t>
      </w:r>
      <w:r>
        <w:t xml:space="preserve">.</w:t>
      </w:r>
    </w:p>
    <w:p>
      <w:pPr>
        <w:numPr>
          <w:ilvl w:val="0"/>
          <w:numId w:val="1014"/>
        </w:numPr>
      </w:pPr>
      <w:r>
        <w:rPr>
          <w:bCs/>
          <w:b/>
        </w:rPr>
        <w:t xml:space="preserve">Carga Inicial:</w:t>
      </w:r>
      <w:r>
        <w:t xml:space="preserve"> </w:t>
      </w:r>
      <w:r>
        <w:t xml:space="preserve">El frontend React solicita al backend (via HTTP GET) la lista de proyectiles, cargas y tipos de terreno disponibles. Estos datos se muestran en los dropdowns y selectores de la interfaz.</w:t>
      </w:r>
    </w:p>
    <w:p>
      <w:pPr>
        <w:numPr>
          <w:ilvl w:val="0"/>
          <w:numId w:val="1014"/>
        </w:numPr>
      </w:pPr>
      <w:r>
        <w:rPr>
          <w:bCs/>
          <w:b/>
        </w:rPr>
        <w:t xml:space="preserve">Configuracion de Simulacion:</w:t>
      </w:r>
      <w:r>
        <w:t xml:space="preserve"> </w:t>
      </w:r>
      <w:r>
        <w:t xml:space="preserve">El usuario seleccion pieza, municion, carga, parametros de punteria (azimuth, QE), condiciones meteorologicas y escena. Estos datos se almacenan en el estado local de React.</w:t>
      </w:r>
    </w:p>
    <w:p>
      <w:pPr>
        <w:numPr>
          <w:ilvl w:val="0"/>
          <w:numId w:val="1014"/>
        </w:numPr>
      </w:pPr>
      <w:r>
        <w:rPr>
          <w:bCs/>
          <w:b/>
        </w:rPr>
        <w:t xml:space="preserve">Solicitud de Simulacion:</w:t>
      </w:r>
      <w:r>
        <w:t xml:space="preserve"> </w:t>
      </w:r>
      <w:r>
        <w:t xml:space="preserve">Al presionar</w:t>
      </w:r>
      <w:r>
        <w:t xml:space="preserve"> </w:t>
      </w:r>
      <w:r>
        <w:rPr>
          <w:bCs/>
          <w:b/>
        </w:rPr>
        <w:t xml:space="preserve">DISPARAR</w:t>
      </w:r>
      <w:r>
        <w:t xml:space="preserve">, el frontend envia una peticion HTTP POST a</w:t>
      </w:r>
      <w:r>
        <w:t xml:space="preserve"> </w:t>
      </w:r>
      <w:r>
        <w:rPr>
          <w:rStyle w:val="VerbatimChar"/>
        </w:rPr>
        <w:t xml:space="preserve">/api/v1/simular</w:t>
      </w:r>
      <w:r>
        <w:t xml:space="preserve"> </w:t>
      </w:r>
      <w:r>
        <w:t xml:space="preserve">con todos los parametros configurados.</w:t>
      </w:r>
    </w:p>
    <w:p>
      <w:pPr>
        <w:numPr>
          <w:ilvl w:val="0"/>
          <w:numId w:val="1014"/>
        </w:numPr>
      </w:pPr>
      <w:r>
        <w:rPr>
          <w:bCs/>
          <w:b/>
        </w:rPr>
        <w:t xml:space="preserve">Procesamiento Balistico:</w:t>
      </w:r>
      <w:r>
        <w:t xml:space="preserve"> </w:t>
      </w:r>
      <w:r>
        <w:t xml:space="preserve">El backend ejecuta la integracion RK4 completa, calculando la trayectoria punto a punto, aplicando todas las correcciones fisicas y generando la escena geografica correspondiente.</w:t>
      </w:r>
    </w:p>
    <w:p>
      <w:pPr>
        <w:numPr>
          <w:ilvl w:val="0"/>
          <w:numId w:val="1014"/>
        </w:numPr>
      </w:pPr>
      <w:r>
        <w:rPr>
          <w:bCs/>
          <w:b/>
        </w:rPr>
        <w:t xml:space="preserve">Transmision de Telemetria:</w:t>
      </w:r>
      <w:r>
        <w:t xml:space="preserve"> </w:t>
      </w:r>
      <w:r>
        <w:t xml:space="preserve">Una vez iniciada la simulacion, el backend abre un canal WebSocket que transmite paquetes de telemetria cada 50 ms con la posicion, velocidad y estado del proyectil en vuelo.</w:t>
      </w:r>
    </w:p>
    <w:p>
      <w:pPr>
        <w:numPr>
          <w:ilvl w:val="0"/>
          <w:numId w:val="1014"/>
        </w:numPr>
      </w:pPr>
      <w:r>
        <w:rPr>
          <w:bCs/>
          <w:b/>
        </w:rPr>
        <w:t xml:space="preserve">Visualizacion en Vivo:</w:t>
      </w:r>
      <w:r>
        <w:t xml:space="preserve"> </w:t>
      </w:r>
      <w:r>
        <w:t xml:space="preserve">El frontend recibe los paquetes WebSocket y actualiza el canvas con la posicion actual del proyectil, el grafico de trayectoria y los paneles de telemetria en tiempo real.</w:t>
      </w:r>
    </w:p>
    <w:p>
      <w:pPr>
        <w:numPr>
          <w:ilvl w:val="0"/>
          <w:numId w:val="1014"/>
        </w:numPr>
      </w:pPr>
      <w:r>
        <w:rPr>
          <w:bCs/>
          <w:b/>
        </w:rPr>
        <w:t xml:space="preserve">Resultados Finales:</w:t>
      </w:r>
      <w:r>
        <w:t xml:space="preserve"> </w:t>
      </w:r>
      <w:r>
        <w:t xml:space="preserve">Al concluir la simulacion (impacto o tiempo maximo excedido), el backend envia un mensaje de finalizacion con los resultados balisticos completos (alcance, energia, angulo, etc.) y los efectos de impacto.</w:t>
      </w:r>
    </w:p>
    <w:p>
      <w:pPr>
        <w:numPr>
          <w:ilvl w:val="0"/>
          <w:numId w:val="1014"/>
        </w:numPr>
      </w:pPr>
      <w:r>
        <w:rPr>
          <w:bCs/>
          <w:b/>
        </w:rPr>
        <w:t xml:space="preserve">Exportacion:</w:t>
      </w:r>
      <w:r>
        <w:t xml:space="preserve"> </w:t>
      </w:r>
      <w:r>
        <w:t xml:space="preserve">El usuario puede exportar todos los datos de la simulacion (parametros, trayectoria completa, resultados y efectos) a un archivo JSON descargable.</w:t>
      </w:r>
    </w:p>
    <w:bookmarkEnd w:id="28"/>
    <w:bookmarkStart w:id="29" w:name="componentes-principales"/>
    <w:p>
      <w:pPr>
        <w:pStyle w:val="Heading3"/>
      </w:pPr>
      <w:r>
        <w:t xml:space="preserve">2.3 Componentes Principales</w:t>
      </w:r>
    </w:p>
    <w:tbl>
      <w:tblPr>
        <w:tblStyle w:val="Table"/>
        <w:tblW w:type="pct" w:w="5000"/>
        <w:tblLook w:firstRow="1" w:lastRow="0" w:firstColumn="0" w:lastColumn="0" w:noHBand="0" w:noVBand="0" w:val="0020"/>
      </w:tblPr>
      <w:tblGrid>
        <w:gridCol w:w="2970"/>
        <w:gridCol w:w="2722"/>
        <w:gridCol w:w="2227"/>
      </w:tblGrid>
      <w:tr>
        <w:trPr>
          <w:tblHeader w:val="true"/>
        </w:trPr>
        <w:tc>
          <w:tcPr/>
          <w:p>
            <w:pPr>
              <w:pStyle w:val="Compact"/>
              <w:jc w:val="left"/>
            </w:pPr>
            <w:r>
              <w:t xml:space="preserve">Componente</w:t>
            </w:r>
          </w:p>
        </w:tc>
        <w:tc>
          <w:tcPr/>
          <w:p>
            <w:pPr>
              <w:pStyle w:val="Compact"/>
              <w:jc w:val="left"/>
            </w:pPr>
            <w:r>
              <w:t xml:space="preserve">Tecnologia</w:t>
            </w:r>
          </w:p>
        </w:tc>
        <w:tc>
          <w:tcPr/>
          <w:p>
            <w:pPr>
              <w:pStyle w:val="Compact"/>
              <w:jc w:val="left"/>
            </w:pPr>
            <w:r>
              <w:t xml:space="preserve">Funcion</w:t>
            </w:r>
          </w:p>
        </w:tc>
      </w:tr>
      <w:tr>
        <w:tc>
          <w:tcPr/>
          <w:p>
            <w:pPr>
              <w:pStyle w:val="Compact"/>
              <w:jc w:val="left"/>
            </w:pPr>
            <w:r>
              <w:rPr>
                <w:bCs/>
                <w:b/>
              </w:rPr>
              <w:t xml:space="preserve">Frontend React</w:t>
            </w:r>
          </w:p>
        </w:tc>
        <w:tc>
          <w:tcPr/>
          <w:p>
            <w:pPr>
              <w:pStyle w:val="Compact"/>
              <w:jc w:val="left"/>
            </w:pPr>
            <w:r>
              <w:t xml:space="preserve">React 18 + Vite</w:t>
            </w:r>
          </w:p>
        </w:tc>
        <w:tc>
          <w:tcPr/>
          <w:p>
            <w:pPr>
              <w:pStyle w:val="Compact"/>
              <w:jc w:val="left"/>
            </w:pPr>
            <w:r>
              <w:t xml:space="preserve">Interfaz de usuario, renderizado del canvas, gestion de estado, consumo de API.</w:t>
            </w:r>
          </w:p>
        </w:tc>
      </w:tr>
      <w:tr>
        <w:tc>
          <w:tcPr/>
          <w:p>
            <w:pPr>
              <w:pStyle w:val="Compact"/>
              <w:jc w:val="left"/>
            </w:pPr>
            <w:r>
              <w:rPr>
                <w:bCs/>
                <w:b/>
              </w:rPr>
              <w:t xml:space="preserve">CanvasSimulador</w:t>
            </w:r>
          </w:p>
        </w:tc>
        <w:tc>
          <w:tcPr/>
          <w:p>
            <w:pPr>
              <w:pStyle w:val="Compact"/>
              <w:jc w:val="left"/>
            </w:pPr>
            <w:r>
              <w:t xml:space="preserve">Canvas 2D API</w:t>
            </w:r>
          </w:p>
        </w:tc>
        <w:tc>
          <w:tcPr/>
          <w:p>
            <w:pPr>
              <w:pStyle w:val="Compact"/>
              <w:jc w:val="left"/>
            </w:pPr>
            <w:r>
              <w:t xml:space="preserve">Mapa tactico, cuadricula, trayectoria, marcadores, particulas, HUD.</w:t>
            </w:r>
          </w:p>
        </w:tc>
      </w:tr>
      <w:tr>
        <w:tc>
          <w:tcPr/>
          <w:p>
            <w:pPr>
              <w:pStyle w:val="Compact"/>
              <w:jc w:val="left"/>
            </w:pPr>
            <w:r>
              <w:rPr>
                <w:bCs/>
                <w:b/>
              </w:rPr>
              <w:t xml:space="preserve">PanelControl</w:t>
            </w:r>
          </w:p>
        </w:tc>
        <w:tc>
          <w:tcPr/>
          <w:p>
            <w:pPr>
              <w:pStyle w:val="Compact"/>
              <w:jc w:val="left"/>
            </w:pPr>
            <w:r>
              <w:t xml:space="preserve">React + CSS</w:t>
            </w:r>
          </w:p>
        </w:tc>
        <w:tc>
          <w:tcPr/>
          <w:p>
            <w:pPr>
              <w:pStyle w:val="Compact"/>
              <w:jc w:val="left"/>
            </w:pPr>
            <w:r>
              <w:t xml:space="preserve">Secciones colapsables de configuracion (sistema, punteria, meteorologia, escena).</w:t>
            </w:r>
          </w:p>
        </w:tc>
      </w:tr>
      <w:tr>
        <w:tc>
          <w:tcPr/>
          <w:p>
            <w:pPr>
              <w:pStyle w:val="Compact"/>
              <w:jc w:val="left"/>
            </w:pPr>
            <w:r>
              <w:rPr>
                <w:bCs/>
                <w:b/>
              </w:rPr>
              <w:t xml:space="preserve">PanelTelemetria</w:t>
            </w:r>
          </w:p>
        </w:tc>
        <w:tc>
          <w:tcPr/>
          <w:p>
            <w:pPr>
              <w:pStyle w:val="Compact"/>
              <w:jc w:val="left"/>
            </w:pPr>
            <w:r>
              <w:t xml:space="preserve">React + WebSocket</w:t>
            </w:r>
          </w:p>
        </w:tc>
        <w:tc>
          <w:tcPr/>
          <w:p>
            <w:pPr>
              <w:pStyle w:val="Compact"/>
              <w:jc w:val="left"/>
            </w:pPr>
            <w:r>
              <w:t xml:space="preserve">Visualizacion de datos en vivo y post-impacto, mini graficos sparkline.</w:t>
            </w:r>
          </w:p>
        </w:tc>
      </w:tr>
      <w:tr>
        <w:tc>
          <w:tcPr/>
          <w:p>
            <w:pPr>
              <w:pStyle w:val="Compact"/>
              <w:jc w:val="left"/>
            </w:pPr>
            <w:r>
              <w:rPr>
                <w:bCs/>
                <w:b/>
              </w:rPr>
              <w:t xml:space="preserve">PanelEfectos</w:t>
            </w:r>
          </w:p>
        </w:tc>
        <w:tc>
          <w:tcPr/>
          <w:p>
            <w:pPr>
              <w:pStyle w:val="Compact"/>
              <w:jc w:val="left"/>
            </w:pPr>
            <w:r>
              <w:t xml:space="preserve">React</w:t>
            </w:r>
          </w:p>
        </w:tc>
        <w:tc>
          <w:tcPr/>
          <w:p>
            <w:pPr>
              <w:pStyle w:val="Compact"/>
              <w:jc w:val="left"/>
            </w:pPr>
            <w:r>
              <w:t xml:space="preserve">Anillos de efecto, estadisticas de esquirlas, crater, efectos especiales.</w:t>
            </w:r>
          </w:p>
        </w:tc>
      </w:tr>
      <w:tr>
        <w:tc>
          <w:tcPr/>
          <w:p>
            <w:pPr>
              <w:pStyle w:val="Compact"/>
              <w:jc w:val="left"/>
            </w:pPr>
            <w:r>
              <w:rPr>
                <w:bCs/>
                <w:b/>
              </w:rPr>
              <w:t xml:space="preserve">Backend FastAPI</w:t>
            </w:r>
          </w:p>
        </w:tc>
        <w:tc>
          <w:tcPr/>
          <w:p>
            <w:pPr>
              <w:pStyle w:val="Compact"/>
              <w:jc w:val="left"/>
            </w:pPr>
            <w:r>
              <w:t xml:space="preserve">Python 3.10+</w:t>
            </w:r>
          </w:p>
        </w:tc>
        <w:tc>
          <w:tcPr/>
          <w:p>
            <w:pPr>
              <w:pStyle w:val="Compact"/>
              <w:jc w:val="left"/>
            </w:pPr>
            <w:r>
              <w:t xml:space="preserve">API REST, WebSocket, orquestacion del motor balistico.</w:t>
            </w:r>
          </w:p>
        </w:tc>
      </w:tr>
      <w:tr>
        <w:tc>
          <w:tcPr/>
          <w:p>
            <w:pPr>
              <w:pStyle w:val="Compact"/>
              <w:jc w:val="left"/>
            </w:pPr>
            <w:r>
              <w:rPr>
                <w:bCs/>
                <w:b/>
              </w:rPr>
              <w:t xml:space="preserve">MotorFisico</w:t>
            </w:r>
          </w:p>
        </w:tc>
        <w:tc>
          <w:tcPr/>
          <w:p>
            <w:pPr>
              <w:pStyle w:val="Compact"/>
              <w:jc w:val="left"/>
            </w:pPr>
            <w:r>
              <w:t xml:space="preserve">Python + NumPy</w:t>
            </w:r>
          </w:p>
        </w:tc>
        <w:tc>
          <w:tcPr/>
          <w:p>
            <w:pPr>
              <w:pStyle w:val="Compact"/>
              <w:jc w:val="left"/>
            </w:pPr>
            <w:r>
              <w:t xml:space="preserve">Integracion RK4, modelos atmosfericos, fuerzas aerodinamicas, Coriolis.</w:t>
            </w:r>
          </w:p>
        </w:tc>
      </w:tr>
      <w:tr>
        <w:tc>
          <w:tcPr/>
          <w:p>
            <w:pPr>
              <w:pStyle w:val="Compact"/>
              <w:jc w:val="left"/>
            </w:pPr>
            <w:r>
              <w:rPr>
                <w:bCs/>
                <w:b/>
              </w:rPr>
              <w:t xml:space="preserve">BaseConocimiento</w:t>
            </w:r>
          </w:p>
        </w:tc>
        <w:tc>
          <w:tcPr/>
          <w:p>
            <w:pPr>
              <w:pStyle w:val="Compact"/>
              <w:jc w:val="left"/>
            </w:pPr>
            <w:r>
              <w:t xml:space="preserve">Python (datos estaticos)</w:t>
            </w:r>
          </w:p>
        </w:tc>
        <w:tc>
          <w:tcPr/>
          <w:p>
            <w:pPr>
              <w:pStyle w:val="Compact"/>
              <w:jc w:val="left"/>
            </w:pPr>
            <w:r>
              <w:t xml:space="preserve">Catalogo de proyectiles, cargas, efectos de municion y parametros tecnicos.</w:t>
            </w:r>
          </w:p>
        </w:tc>
      </w:tr>
      <w:tr>
        <w:tc>
          <w:tcPr/>
          <w:p>
            <w:pPr>
              <w:pStyle w:val="Compact"/>
              <w:jc w:val="left"/>
            </w:pPr>
            <w:r>
              <w:rPr>
                <w:bCs/>
                <w:b/>
              </w:rPr>
              <w:t xml:space="preserve">GeneradorEscenas</w:t>
            </w:r>
          </w:p>
        </w:tc>
        <w:tc>
          <w:tcPr/>
          <w:p>
            <w:pPr>
              <w:pStyle w:val="Compact"/>
              <w:jc w:val="left"/>
            </w:pPr>
            <w:r>
              <w:t xml:space="preserve">Python</w:t>
            </w:r>
          </w:p>
        </w:tc>
        <w:tc>
          <w:tcPr/>
          <w:p>
            <w:pPr>
              <w:pStyle w:val="Compact"/>
              <w:jc w:val="left"/>
            </w:pPr>
            <w:r>
              <w:t xml:space="preserve">Generacion procedimental de perfiles de elevacion y texturas de terreno.</w:t>
            </w:r>
          </w:p>
        </w:tc>
      </w:tr>
      <w:tr>
        <w:tc>
          <w:tcPr/>
          <w:p>
            <w:pPr>
              <w:pStyle w:val="Compact"/>
              <w:jc w:val="left"/>
            </w:pPr>
            <w:r>
              <w:rPr>
                <w:bCs/>
                <w:b/>
              </w:rPr>
              <w:t xml:space="preserve">Electron Shell</w:t>
            </w:r>
          </w:p>
        </w:tc>
        <w:tc>
          <w:tcPr/>
          <w:p>
            <w:pPr>
              <w:pStyle w:val="Compact"/>
              <w:jc w:val="left"/>
            </w:pPr>
            <w:r>
              <w:t xml:space="preserve">Electron 25+</w:t>
            </w:r>
          </w:p>
        </w:tc>
        <w:tc>
          <w:tcPr/>
          <w:p>
            <w:pPr>
              <w:pStyle w:val="Compact"/>
              <w:jc w:val="left"/>
            </w:pPr>
            <w:r>
              <w:t xml:space="preserve">Ventana de escritorio, gestion de procesos, menu nativo, atajos de teclado.</w:t>
            </w:r>
          </w:p>
        </w:tc>
      </w:tr>
    </w:tbl>
    <w:p>
      <w:pPr>
        <w:pStyle w:val="BlockText"/>
      </w:pPr>
      <w:r>
        <w:rPr>
          <w:bCs/>
          <w:b/>
        </w:rPr>
        <w:t xml:space="preserve">Nota:</w:t>
      </w:r>
      <w:r>
        <w:t xml:space="preserve"> </w:t>
      </w:r>
      <w:r>
        <w:t xml:space="preserve">El canvas emplea la API Canvas 2D nativa del navegador, no WebGL. Esto garantiza compatibilidad maxima y menor consumo de recursos, siendo suficiente para la visualizacion 2D tactica requerida. Las transformaciones de coordenadas, zoom y pan se implementan mediante matrices de transformacion 2D estandar.</w:t>
      </w:r>
    </w:p>
    <w:p>
      <w:r>
        <w:pict>
          <v:rect style="width:0;height:1.5pt" o:hralign="center" o:hrstd="t" o:hr="t"/>
        </w:pict>
      </w:r>
    </w:p>
    <w:bookmarkEnd w:id="29"/>
    <w:bookmarkEnd w:id="30"/>
    <w:bookmarkStart w:id="34" w:name="requisitos-del-sistema"/>
    <w:p>
      <w:pPr>
        <w:pStyle w:val="Heading2"/>
      </w:pPr>
      <w:r>
        <w:t xml:space="preserve">3. Requisitos del Sistema</w:t>
      </w:r>
    </w:p>
    <w:bookmarkStart w:id="31" w:name="hardware-minimo"/>
    <w:p>
      <w:pPr>
        <w:pStyle w:val="Heading3"/>
      </w:pPr>
      <w:r>
        <w:t xml:space="preserve">3.1 Hardware Minimo</w:t>
      </w:r>
    </w:p>
    <w:p>
      <w:pPr>
        <w:pStyle w:val="FirstParagraph"/>
      </w:pPr>
      <w:r>
        <w:t xml:space="preserve">Para ejecutar el ARES LAB v6.0 en condiciones basicas, el equipo debe cumplir con los siguientes requisitos minimos:</w:t>
      </w:r>
    </w:p>
    <w:tbl>
      <w:tblPr>
        <w:tblStyle w:val="Table"/>
        <w:tblW w:type="pct" w:w="5000"/>
        <w:tblLook w:firstRow="1" w:lastRow="0" w:firstColumn="0" w:lastColumn="0" w:noHBand="0" w:noVBand="0" w:val="0020"/>
      </w:tblPr>
      <w:tblGrid>
        <w:gridCol w:w="2880"/>
        <w:gridCol w:w="5040"/>
      </w:tblGrid>
      <w:tr>
        <w:trPr>
          <w:tblHeader w:val="true"/>
        </w:trPr>
        <w:tc>
          <w:tcPr/>
          <w:p>
            <w:pPr>
              <w:pStyle w:val="Compact"/>
              <w:jc w:val="left"/>
            </w:pPr>
            <w:r>
              <w:t xml:space="preserve">Componente</w:t>
            </w:r>
          </w:p>
        </w:tc>
        <w:tc>
          <w:tcPr/>
          <w:p>
            <w:pPr>
              <w:pStyle w:val="Compact"/>
              <w:jc w:val="left"/>
            </w:pPr>
            <w:r>
              <w:t xml:space="preserve">Especificacion Minima</w:t>
            </w:r>
          </w:p>
        </w:tc>
      </w:tr>
      <w:tr>
        <w:tc>
          <w:tcPr/>
          <w:p>
            <w:pPr>
              <w:pStyle w:val="Compact"/>
              <w:jc w:val="left"/>
            </w:pPr>
            <w:r>
              <w:rPr>
                <w:bCs/>
                <w:b/>
              </w:rPr>
              <w:t xml:space="preserve">Procesador (CPU)</w:t>
            </w:r>
          </w:p>
        </w:tc>
        <w:tc>
          <w:tcPr/>
          <w:p>
            <w:pPr>
              <w:pStyle w:val="Compact"/>
              <w:jc w:val="left"/>
            </w:pPr>
            <w:r>
              <w:t xml:space="preserve">Dual-core 2.0 GHz o superior (Intel Core i3 4th gen, AMD A6, o equivalente)</w:t>
            </w:r>
          </w:p>
        </w:tc>
      </w:tr>
      <w:tr>
        <w:tc>
          <w:tcPr/>
          <w:p>
            <w:pPr>
              <w:pStyle w:val="Compact"/>
              <w:jc w:val="left"/>
            </w:pPr>
            <w:r>
              <w:rPr>
                <w:bCs/>
                <w:b/>
              </w:rPr>
              <w:t xml:space="preserve">Memoria RAM</w:t>
            </w:r>
          </w:p>
        </w:tc>
        <w:tc>
          <w:tcPr/>
          <w:p>
            <w:pPr>
              <w:pStyle w:val="Compact"/>
              <w:jc w:val="left"/>
            </w:pPr>
            <w:r>
              <w:t xml:space="preserve">4 GB DDR3/DDR4</w:t>
            </w:r>
          </w:p>
        </w:tc>
      </w:tr>
      <w:tr>
        <w:tc>
          <w:tcPr/>
          <w:p>
            <w:pPr>
              <w:pStyle w:val="Compact"/>
              <w:jc w:val="left"/>
            </w:pPr>
            <w:r>
              <w:rPr>
                <w:bCs/>
                <w:b/>
              </w:rPr>
              <w:t xml:space="preserve">Almacenamiento</w:t>
            </w:r>
          </w:p>
        </w:tc>
        <w:tc>
          <w:tcPr/>
          <w:p>
            <w:pPr>
              <w:pStyle w:val="Compact"/>
              <w:jc w:val="left"/>
            </w:pPr>
            <w:r>
              <w:t xml:space="preserve">2 GB de espacio libre en disco (HDD o SSD)</w:t>
            </w:r>
          </w:p>
        </w:tc>
      </w:tr>
      <w:tr>
        <w:tc>
          <w:tcPr/>
          <w:p>
            <w:pPr>
              <w:pStyle w:val="Compact"/>
              <w:jc w:val="left"/>
            </w:pPr>
            <w:r>
              <w:rPr>
                <w:bCs/>
                <w:b/>
              </w:rPr>
              <w:t xml:space="preserve">Tarjeta Grafica</w:t>
            </w:r>
          </w:p>
        </w:tc>
        <w:tc>
          <w:tcPr/>
          <w:p>
            <w:pPr>
              <w:pStyle w:val="Compact"/>
              <w:jc w:val="left"/>
            </w:pPr>
            <w:r>
              <w:t xml:space="preserve">GPU integrada compatible con Canvas 2D acelerado (Intel HD Graphics 4400 o superior)</w:t>
            </w:r>
          </w:p>
        </w:tc>
      </w:tr>
      <w:tr>
        <w:tc>
          <w:tcPr/>
          <w:p>
            <w:pPr>
              <w:pStyle w:val="Compact"/>
              <w:jc w:val="left"/>
            </w:pPr>
            <w:r>
              <w:rPr>
                <w:bCs/>
                <w:b/>
              </w:rPr>
              <w:t xml:space="preserve">Resolucion de Pantalla</w:t>
            </w:r>
          </w:p>
        </w:tc>
        <w:tc>
          <w:tcPr/>
          <w:p>
            <w:pPr>
              <w:pStyle w:val="Compact"/>
              <w:jc w:val="left"/>
            </w:pPr>
            <w:r>
              <w:t xml:space="preserve">1366 x 768 pixeles</w:t>
            </w:r>
          </w:p>
        </w:tc>
      </w:tr>
      <w:tr>
        <w:tc>
          <w:tcPr/>
          <w:p>
            <w:pPr>
              <w:pStyle w:val="Compact"/>
              <w:jc w:val="left"/>
            </w:pPr>
            <w:r>
              <w:rPr>
                <w:bCs/>
                <w:b/>
              </w:rPr>
              <w:t xml:space="preserve">Perifericos</w:t>
            </w:r>
          </w:p>
        </w:tc>
        <w:tc>
          <w:tcPr/>
          <w:p>
            <w:pPr>
              <w:pStyle w:val="Compact"/>
              <w:jc w:val="left"/>
            </w:pPr>
            <w:r>
              <w:t xml:space="preserve">Teclado, raton con rueda de desplazamiento (zoom en canvas)</w:t>
            </w:r>
          </w:p>
        </w:tc>
      </w:tr>
      <w:tr>
        <w:tc>
          <w:tcPr/>
          <w:p>
            <w:pPr>
              <w:pStyle w:val="Compact"/>
              <w:jc w:val="left"/>
            </w:pPr>
            <w:r>
              <w:rPr>
                <w:bCs/>
                <w:b/>
              </w:rPr>
              <w:t xml:space="preserve">Conexion de Red</w:t>
            </w:r>
          </w:p>
        </w:tc>
        <w:tc>
          <w:tcPr/>
          <w:p>
            <w:pPr>
              <w:pStyle w:val="Compact"/>
              <w:jc w:val="left"/>
            </w:pPr>
            <w:r>
              <w:t xml:space="preserve">No requerida para funcionamiento local (todos los componentes son embebidos)</w:t>
            </w:r>
          </w:p>
        </w:tc>
      </w:tr>
    </w:tbl>
    <w:p>
      <w:pPr>
        <w:pStyle w:val="BlockText"/>
      </w:pPr>
      <w:r>
        <w:rPr>
          <w:bCs/>
          <w:b/>
        </w:rPr>
        <w:t xml:space="preserve">Advertencia:</w:t>
      </w:r>
      <w:r>
        <w:t xml:space="preserve"> </w:t>
      </w:r>
      <w:r>
        <w:t xml:space="preserve">Aunque el sistema funciona con el hardware minimo, las simulaciones con trayectorias largas (municion HERA con alcances superiores a 20 km) pueden experimentar tiempos de calculo superiores a 2 segundos en procesadores de gama baja. Para un rendimiento fluido en todos los escenarios, se recomienda el hardware recomendado.</w:t>
      </w:r>
    </w:p>
    <w:bookmarkEnd w:id="31"/>
    <w:bookmarkStart w:id="32" w:name="hardware-recomendado"/>
    <w:p>
      <w:pPr>
        <w:pStyle w:val="Heading3"/>
      </w:pPr>
      <w:r>
        <w:t xml:space="preserve">3.2 Hardware Recomendado</w:t>
      </w:r>
    </w:p>
    <w:p>
      <w:pPr>
        <w:pStyle w:val="FirstParagraph"/>
      </w:pPr>
      <w:r>
        <w:t xml:space="preserve">Para una experiencia optima, especialmente durante la defensa de proyecto y sesiones de entrenamiento prolongadas, se recomienda:</w:t>
      </w:r>
    </w:p>
    <w:tbl>
      <w:tblPr>
        <w:tblStyle w:val="Table"/>
        <w:tblW w:type="pct" w:w="5000"/>
        <w:tblLook w:firstRow="1" w:lastRow="0" w:firstColumn="0" w:lastColumn="0" w:noHBand="0" w:noVBand="0" w:val="0020"/>
      </w:tblPr>
      <w:tblGrid>
        <w:gridCol w:w="2436"/>
        <w:gridCol w:w="5483"/>
      </w:tblGrid>
      <w:tr>
        <w:trPr>
          <w:tblHeader w:val="true"/>
        </w:trPr>
        <w:tc>
          <w:tcPr/>
          <w:p>
            <w:pPr>
              <w:pStyle w:val="Compact"/>
              <w:jc w:val="left"/>
            </w:pPr>
            <w:r>
              <w:t xml:space="preserve">Componente</w:t>
            </w:r>
          </w:p>
        </w:tc>
        <w:tc>
          <w:tcPr/>
          <w:p>
            <w:pPr>
              <w:pStyle w:val="Compact"/>
              <w:jc w:val="left"/>
            </w:pPr>
            <w:r>
              <w:t xml:space="preserve">Especificacion Recomendada</w:t>
            </w:r>
          </w:p>
        </w:tc>
      </w:tr>
      <w:tr>
        <w:tc>
          <w:tcPr/>
          <w:p>
            <w:pPr>
              <w:pStyle w:val="Compact"/>
              <w:jc w:val="left"/>
            </w:pPr>
            <w:r>
              <w:rPr>
                <w:bCs/>
                <w:b/>
              </w:rPr>
              <w:t xml:space="preserve">Procesador (CPU)</w:t>
            </w:r>
          </w:p>
        </w:tc>
        <w:tc>
          <w:tcPr/>
          <w:p>
            <w:pPr>
              <w:pStyle w:val="Compact"/>
              <w:jc w:val="left"/>
            </w:pPr>
            <w:r>
              <w:t xml:space="preserve">Quad-core 3.0 GHz o superior (Intel Core i5 10th gen, AMD Ryzen 5 3000, o equivalente)</w:t>
            </w:r>
          </w:p>
        </w:tc>
      </w:tr>
      <w:tr>
        <w:tc>
          <w:tcPr/>
          <w:p>
            <w:pPr>
              <w:pStyle w:val="Compact"/>
              <w:jc w:val="left"/>
            </w:pPr>
            <w:r>
              <w:rPr>
                <w:bCs/>
                <w:b/>
              </w:rPr>
              <w:t xml:space="preserve">Memoria RAM</w:t>
            </w:r>
          </w:p>
        </w:tc>
        <w:tc>
          <w:tcPr/>
          <w:p>
            <w:pPr>
              <w:pStyle w:val="Compact"/>
              <w:jc w:val="left"/>
            </w:pPr>
            <w:r>
              <w:t xml:space="preserve">8 GB DDR4/DDR5</w:t>
            </w:r>
          </w:p>
        </w:tc>
      </w:tr>
      <w:tr>
        <w:tc>
          <w:tcPr/>
          <w:p>
            <w:pPr>
              <w:pStyle w:val="Compact"/>
              <w:jc w:val="left"/>
            </w:pPr>
            <w:r>
              <w:rPr>
                <w:bCs/>
                <w:b/>
              </w:rPr>
              <w:t xml:space="preserve">Almacenamiento</w:t>
            </w:r>
          </w:p>
        </w:tc>
        <w:tc>
          <w:tcPr/>
          <w:p>
            <w:pPr>
              <w:pStyle w:val="Compact"/>
              <w:jc w:val="left"/>
            </w:pPr>
            <w:r>
              <w:t xml:space="preserve">SSD con 5 GB de espacio libre (mejora significativa en tiempos de carga)</w:t>
            </w:r>
          </w:p>
        </w:tc>
      </w:tr>
      <w:tr>
        <w:tc>
          <w:tcPr/>
          <w:p>
            <w:pPr>
              <w:pStyle w:val="Compact"/>
              <w:jc w:val="left"/>
            </w:pPr>
            <w:r>
              <w:rPr>
                <w:bCs/>
                <w:b/>
              </w:rPr>
              <w:t xml:space="preserve">Tarjeta Grafica</w:t>
            </w:r>
          </w:p>
        </w:tc>
        <w:tc>
          <w:tcPr/>
          <w:p>
            <w:pPr>
              <w:pStyle w:val="Compact"/>
              <w:jc w:val="left"/>
            </w:pPr>
            <w:r>
              <w:t xml:space="preserve">GPU integrada moderna o dedicada de gama media (Intel Iris Xe, AMD Radeon Vega, NVIDIA GTX 1050 o superior)</w:t>
            </w:r>
          </w:p>
        </w:tc>
      </w:tr>
      <w:tr>
        <w:tc>
          <w:tcPr/>
          <w:p>
            <w:pPr>
              <w:pStyle w:val="Compact"/>
              <w:jc w:val="left"/>
            </w:pPr>
            <w:r>
              <w:rPr>
                <w:bCs/>
                <w:b/>
              </w:rPr>
              <w:t xml:space="preserve">Resolucion de Pantalla</w:t>
            </w:r>
          </w:p>
        </w:tc>
        <w:tc>
          <w:tcPr/>
          <w:p>
            <w:pPr>
              <w:pStyle w:val="Compact"/>
              <w:jc w:val="left"/>
            </w:pPr>
            <w:r>
              <w:t xml:space="preserve">1920 x 1080 pixeles (Full HD) o superior</w:t>
            </w:r>
          </w:p>
        </w:tc>
      </w:tr>
      <w:tr>
        <w:tc>
          <w:tcPr/>
          <w:p>
            <w:pPr>
              <w:pStyle w:val="Compact"/>
              <w:jc w:val="left"/>
            </w:pPr>
            <w:r>
              <w:rPr>
                <w:bCs/>
                <w:b/>
              </w:rPr>
              <w:t xml:space="preserve">Perifericos</w:t>
            </w:r>
          </w:p>
        </w:tc>
        <w:tc>
          <w:tcPr/>
          <w:p>
            <w:pPr>
              <w:pStyle w:val="Compact"/>
              <w:jc w:val="left"/>
            </w:pPr>
            <w:r>
              <w:t xml:space="preserve">Teclado completo, raton optico de precision, altavoces (para efectos de sonido opcionales)</w:t>
            </w:r>
          </w:p>
        </w:tc>
      </w:tr>
    </w:tbl>
    <w:bookmarkEnd w:id="32"/>
    <w:bookmarkStart w:id="33" w:name="software-y-dependencias"/>
    <w:p>
      <w:pPr>
        <w:pStyle w:val="Heading3"/>
      </w:pPr>
      <w:r>
        <w:t xml:space="preserve">3.3 Software y Dependencias</w:t>
      </w:r>
    </w:p>
    <w:p>
      <w:pPr>
        <w:pStyle w:val="FirstParagraph"/>
      </w:pPr>
      <w:r>
        <w:t xml:space="preserve">El ARES LAB v6.0 es una aplicacion multiplataforma. Los requisitos de software varian segun el sistema operativo:</w:t>
      </w:r>
    </w:p>
    <w:tbl>
      <w:tblPr>
        <w:tblStyle w:val="Table"/>
        <w:tblW w:type="pct" w:w="5000"/>
        <w:tblLook w:firstRow="1" w:lastRow="0" w:firstColumn="0" w:lastColumn="0" w:noHBand="0" w:noVBand="0" w:val="0020"/>
      </w:tblPr>
      <w:tblGrid>
        <w:gridCol w:w="2420"/>
        <w:gridCol w:w="1980"/>
        <w:gridCol w:w="3520"/>
      </w:tblGrid>
      <w:tr>
        <w:trPr>
          <w:tblHeader w:val="true"/>
        </w:trPr>
        <w:tc>
          <w:tcPr/>
          <w:p>
            <w:pPr>
              <w:pStyle w:val="Compact"/>
              <w:jc w:val="left"/>
            </w:pPr>
            <w:r>
              <w:t xml:space="preserve">Requisito</w:t>
            </w:r>
          </w:p>
        </w:tc>
        <w:tc>
          <w:tcPr/>
          <w:p>
            <w:pPr>
              <w:pStyle w:val="Compact"/>
              <w:jc w:val="left"/>
            </w:pPr>
            <w:r>
              <w:t xml:space="preserve">Windows</w:t>
            </w:r>
          </w:p>
        </w:tc>
        <w:tc>
          <w:tcPr/>
          <w:p>
            <w:pPr>
              <w:pStyle w:val="Compact"/>
              <w:jc w:val="left"/>
            </w:pPr>
            <w:r>
              <w:t xml:space="preserve">Linux (Ubuntu)</w:t>
            </w:r>
          </w:p>
        </w:tc>
      </w:tr>
      <w:tr>
        <w:tc>
          <w:tcPr/>
          <w:p>
            <w:pPr>
              <w:pStyle w:val="Compact"/>
              <w:jc w:val="left"/>
            </w:pPr>
            <w:r>
              <w:rPr>
                <w:bCs/>
                <w:b/>
              </w:rPr>
              <w:t xml:space="preserve">Sistema Operativo</w:t>
            </w:r>
          </w:p>
        </w:tc>
        <w:tc>
          <w:tcPr/>
          <w:p>
            <w:pPr>
              <w:pStyle w:val="Compact"/>
              <w:jc w:val="left"/>
            </w:pPr>
            <w:r>
              <w:t xml:space="preserve">Windows 10 (build 1903+) o Windows 11 (64 bits)</w:t>
            </w:r>
          </w:p>
        </w:tc>
        <w:tc>
          <w:tcPr/>
          <w:p>
            <w:pPr>
              <w:pStyle w:val="Compact"/>
              <w:jc w:val="left"/>
            </w:pPr>
            <w:r>
              <w:t xml:space="preserve">Ubuntu 20.04 LTS o superior, Fedora 35+, Debian 11+</w:t>
            </w:r>
          </w:p>
        </w:tc>
      </w:tr>
      <w:tr>
        <w:tc>
          <w:tcPr/>
          <w:p>
            <w:pPr>
              <w:pStyle w:val="Compact"/>
              <w:jc w:val="left"/>
            </w:pPr>
            <w:r>
              <w:rPr>
                <w:bCs/>
                <w:b/>
              </w:rPr>
              <w:t xml:space="preserve">Node.js</w:t>
            </w:r>
          </w:p>
        </w:tc>
        <w:tc>
          <w:tcPr/>
          <w:p>
            <w:pPr>
              <w:pStyle w:val="Compact"/>
              <w:jc w:val="left"/>
            </w:pPr>
            <w:r>
              <w:t xml:space="preserve">Version 18 LTS o superior</w:t>
            </w:r>
          </w:p>
        </w:tc>
        <w:tc>
          <w:tcPr/>
          <w:p>
            <w:pPr>
              <w:pStyle w:val="Compact"/>
              <w:jc w:val="left"/>
            </w:pPr>
            <w:r>
              <w:t xml:space="preserve">Version 18 LTS o superior</w:t>
            </w:r>
          </w:p>
        </w:tc>
      </w:tr>
      <w:tr>
        <w:tc>
          <w:tcPr/>
          <w:p>
            <w:pPr>
              <w:pStyle w:val="Compact"/>
              <w:jc w:val="left"/>
            </w:pPr>
            <w:r>
              <w:rPr>
                <w:bCs/>
                <w:b/>
              </w:rPr>
              <w:t xml:space="preserve">Python</w:t>
            </w:r>
          </w:p>
        </w:tc>
        <w:tc>
          <w:tcPr/>
          <w:p>
            <w:pPr>
              <w:pStyle w:val="Compact"/>
              <w:jc w:val="left"/>
            </w:pPr>
            <w:r>
              <w:t xml:space="preserve">Version 3.10 o superior (incluido en el empaquetado, no requiere instalacion manual)</w:t>
            </w:r>
          </w:p>
        </w:tc>
        <w:tc>
          <w:tcPr/>
          <w:p>
            <w:pPr>
              <w:pStyle w:val="Compact"/>
              <w:jc w:val="left"/>
            </w:pPr>
            <w:r>
              <w:t xml:space="preserve">Version 3.10 o superior</w:t>
            </w:r>
          </w:p>
        </w:tc>
      </w:tr>
      <w:tr>
        <w:tc>
          <w:tcPr/>
          <w:p>
            <w:pPr>
              <w:pStyle w:val="Compact"/>
              <w:jc w:val="left"/>
            </w:pPr>
            <w:r>
              <w:rPr>
                <w:bCs/>
                <w:b/>
              </w:rPr>
              <w:t xml:space="preserve">Electron</w:t>
            </w:r>
          </w:p>
        </w:tc>
        <w:tc>
          <w:tcPr/>
          <w:p>
            <w:pPr>
              <w:pStyle w:val="Compact"/>
              <w:jc w:val="left"/>
            </w:pPr>
            <w:r>
              <w:t xml:space="preserve">Incluido en el instalador</w:t>
            </w:r>
          </w:p>
        </w:tc>
        <w:tc>
          <w:tcPr/>
          <w:p>
            <w:pPr>
              <w:pStyle w:val="Compact"/>
              <w:jc w:val="left"/>
            </w:pPr>
            <w:r>
              <w:t xml:space="preserve">Incluido en el AppImage</w:t>
            </w:r>
          </w:p>
        </w:tc>
      </w:tr>
      <w:tr>
        <w:tc>
          <w:tcPr/>
          <w:p>
            <w:pPr>
              <w:pStyle w:val="Compact"/>
              <w:jc w:val="left"/>
            </w:pPr>
            <w:r>
              <w:rPr>
                <w:bCs/>
                <w:b/>
              </w:rPr>
              <w:t xml:space="preserve">Dependencias Python</w:t>
            </w:r>
          </w:p>
        </w:tc>
        <w:tc>
          <w:tcPr/>
          <w:p>
            <w:pPr>
              <w:pStyle w:val="Compact"/>
              <w:jc w:val="left"/>
            </w:pPr>
            <w:r>
              <w:t xml:space="preserve">Incluidas (FastAPI, Uvicorn, NumPy, WebSockets)</w:t>
            </w:r>
          </w:p>
        </w:tc>
        <w:tc>
          <w:tcPr/>
          <w:p>
            <w:pPr>
              <w:pStyle w:val="Compact"/>
              <w:jc w:val="left"/>
            </w:pPr>
            <w:r>
              <w:t xml:space="preserve">Incluidas o instalables via</w:t>
            </w:r>
            <w:r>
              <w:t xml:space="preserve"> </w:t>
            </w:r>
            <w:r>
              <w:rPr>
                <w:rStyle w:val="VerbatimChar"/>
              </w:rPr>
              <w:t xml:space="preserve">pip</w:t>
            </w:r>
          </w:p>
        </w:tc>
      </w:tr>
    </w:tbl>
    <w:p>
      <w:pPr>
        <w:pStyle w:val="BodyText"/>
      </w:pPr>
      <w:r>
        <w:rPr>
          <w:bCs/>
          <w:b/>
        </w:rPr>
        <w:t xml:space="preserve">Instrucciones de verificacion de dependencias:</w:t>
      </w:r>
    </w:p>
    <w:p>
      <w:pPr>
        <w:pStyle w:val="BodyText"/>
      </w:pPr>
      <w:r>
        <w:t xml:space="preserve">En Windows, abra una terminal (PowerShell o CMD) y ejecute:</w:t>
      </w:r>
    </w:p>
    <w:p>
      <w:pPr>
        <w:pStyle w:val="SourceCode"/>
      </w:pPr>
      <w:r>
        <w:rPr>
          <w:rStyle w:val="NormalTok"/>
        </w:rPr>
        <w:t xml:space="preserve">node </w:t>
      </w:r>
      <w:r>
        <w:rPr>
          <w:rStyle w:val="OperatorTok"/>
        </w:rPr>
        <w:t xml:space="preserve">--</w:t>
      </w:r>
      <w:r>
        <w:rPr>
          <w:rStyle w:val="NormalTok"/>
        </w:rPr>
        <w:t xml:space="preserve">version   </w:t>
      </w:r>
      <w:r>
        <w:rPr>
          <w:rStyle w:val="CommentTok"/>
        </w:rPr>
        <w:t xml:space="preserve"># Debe mostrar v18.x.x o superior</w:t>
      </w:r>
      <w:r>
        <w:br/>
      </w:r>
      <w:r>
        <w:rPr>
          <w:rStyle w:val="NormalTok"/>
        </w:rPr>
        <w:t xml:space="preserve">python </w:t>
      </w:r>
      <w:r>
        <w:rPr>
          <w:rStyle w:val="OperatorTok"/>
        </w:rPr>
        <w:t xml:space="preserve">--</w:t>
      </w:r>
      <w:r>
        <w:rPr>
          <w:rStyle w:val="NormalTok"/>
        </w:rPr>
        <w:t xml:space="preserve">version </w:t>
      </w:r>
      <w:r>
        <w:rPr>
          <w:rStyle w:val="CommentTok"/>
        </w:rPr>
        <w:t xml:space="preserve"># Debe mostrar Python 3.10.x o superior (si usa instalacion manual)</w:t>
      </w:r>
    </w:p>
    <w:p>
      <w:pPr>
        <w:pStyle w:val="FirstParagraph"/>
      </w:pPr>
      <w:r>
        <w:t xml:space="preserve">En Linux, abra una terminal y ejecute:</w:t>
      </w:r>
    </w:p>
    <w:p>
      <w:pPr>
        <w:pStyle w:val="SourceCode"/>
      </w:pPr>
      <w:r>
        <w:rPr>
          <w:rStyle w:val="ExtensionTok"/>
        </w:rPr>
        <w:t xml:space="preserve">node</w:t>
      </w:r>
      <w:r>
        <w:rPr>
          <w:rStyle w:val="NormalTok"/>
        </w:rPr>
        <w:t xml:space="preserve"> </w:t>
      </w:r>
      <w:r>
        <w:rPr>
          <w:rStyle w:val="AttributeTok"/>
        </w:rPr>
        <w:t xml:space="preserve">--version</w:t>
      </w:r>
      <w:r>
        <w:rPr>
          <w:rStyle w:val="NormalTok"/>
        </w:rPr>
        <w:t xml:space="preserve">   </w:t>
      </w:r>
      <w:r>
        <w:rPr>
          <w:rStyle w:val="CommentTok"/>
        </w:rPr>
        <w:t xml:space="preserve"># v18.x.x o superior</w:t>
      </w:r>
      <w:r>
        <w:br/>
      </w:r>
      <w:r>
        <w:rPr>
          <w:rStyle w:val="ExtensionTok"/>
        </w:rPr>
        <w:t xml:space="preserve">python3</w:t>
      </w:r>
      <w:r>
        <w:rPr>
          <w:rStyle w:val="NormalTok"/>
        </w:rPr>
        <w:t xml:space="preserve"> </w:t>
      </w:r>
      <w:r>
        <w:rPr>
          <w:rStyle w:val="AttributeTok"/>
        </w:rPr>
        <w:t xml:space="preserve">--version</w:t>
      </w:r>
      <w:r>
        <w:rPr>
          <w:rStyle w:val="NormalTok"/>
        </w:rPr>
        <w:t xml:space="preserve">  </w:t>
      </w:r>
      <w:r>
        <w:rPr>
          <w:rStyle w:val="CommentTok"/>
        </w:rPr>
        <w:t xml:space="preserve"># Python 3.10.x o superior</w:t>
      </w:r>
    </w:p>
    <w:p>
      <w:pPr>
        <w:pStyle w:val="BlockText"/>
      </w:pPr>
      <w:r>
        <w:rPr>
          <w:bCs/>
          <w:b/>
        </w:rPr>
        <w:t xml:space="preserve">Nota:</w:t>
      </w:r>
      <w:r>
        <w:t xml:space="preserve"> </w:t>
      </w:r>
      <w:r>
        <w:t xml:space="preserve">Cuando se instala el paquete empaquetado (instalador .exe en Windows o AppImage en Linux), todas las dependencias de Python y Node.js ya estan incluidas. No es necesario instalar nada adicionalmente. Los requisitos de Node.js y Python solo aplican si se ejecuta el sistema desde el codigo fuente en modo desarrollo.</w:t>
      </w:r>
    </w:p>
    <w:p>
      <w:r>
        <w:pict>
          <v:rect style="width:0;height:1.5pt" o:hralign="center" o:hrstd="t" o:hr="t"/>
        </w:pict>
      </w:r>
    </w:p>
    <w:bookmarkEnd w:id="33"/>
    <w:bookmarkEnd w:id="34"/>
    <w:bookmarkStart w:id="42" w:name="instalacion-y-configuracion"/>
    <w:p>
      <w:pPr>
        <w:pStyle w:val="Heading2"/>
      </w:pPr>
      <w:r>
        <w:t xml:space="preserve">4. Instalacion y Configuracion</w:t>
      </w:r>
    </w:p>
    <w:p>
      <w:pPr>
        <w:pStyle w:val="FirstParagraph"/>
      </w:pPr>
      <w:r>
        <w:t xml:space="preserve">Esta seccion describe el proceso de instalacion paso a paso del ARES LAB v6.0 en los sistemas operativos soportados. El proceso esta disenado para ser sencillo y no requerir conocimientos tecnicos avanzados.</w:t>
      </w:r>
    </w:p>
    <w:bookmarkStart w:id="35" w:name="Xa6ef35a8790255c94a44b89e47247d6fa9d25ec"/>
    <w:p>
      <w:pPr>
        <w:pStyle w:val="Heading3"/>
      </w:pPr>
      <w:r>
        <w:t xml:space="preserve">4.1 Paso 1: Descargar el Paquete de Instalacion</w:t>
      </w:r>
    </w:p>
    <w:p>
      <w:pPr>
        <w:numPr>
          <w:ilvl w:val="0"/>
          <w:numId w:val="1015"/>
        </w:numPr>
        <w:pStyle w:val="Compact"/>
      </w:pPr>
      <w:r>
        <w:t xml:space="preserve">Obtenga el paquete de instalacion desde el repositorio del proyecto o el medio de distribucion proporcionado por su instructor.</w:t>
      </w:r>
    </w:p>
    <w:p>
      <w:pPr>
        <w:numPr>
          <w:ilvl w:val="0"/>
          <w:numId w:val="1015"/>
        </w:numPr>
        <w:pStyle w:val="Compact"/>
      </w:pPr>
      <w:r>
        <w:t xml:space="preserve">El paquete correspondiente segun su sistema operativo es:</w:t>
      </w:r>
    </w:p>
    <w:p>
      <w:pPr>
        <w:numPr>
          <w:ilvl w:val="1"/>
          <w:numId w:val="1016"/>
        </w:numPr>
        <w:pStyle w:val="Compact"/>
      </w:pPr>
      <w:r>
        <w:rPr>
          <w:bCs/>
          <w:b/>
        </w:rPr>
        <w:t xml:space="preserve">Windows:</w:t>
      </w:r>
      <w:r>
        <w:t xml:space="preserve"> </w:t>
      </w:r>
      <w:r>
        <w:rPr>
          <w:rStyle w:val="VerbatimChar"/>
        </w:rPr>
        <w:t xml:space="preserve">ARES-LAB-v6.0-Setup.exe</w:t>
      </w:r>
      <w:r>
        <w:t xml:space="preserve"> </w:t>
      </w:r>
      <w:r>
        <w:t xml:space="preserve">(instalador MSI/portable)</w:t>
      </w:r>
    </w:p>
    <w:p>
      <w:pPr>
        <w:numPr>
          <w:ilvl w:val="1"/>
          <w:numId w:val="1016"/>
        </w:numPr>
        <w:pStyle w:val="Compact"/>
      </w:pPr>
      <w:r>
        <w:rPr>
          <w:bCs/>
          <w:b/>
        </w:rPr>
        <w:t xml:space="preserve">Linux:</w:t>
      </w:r>
      <w:r>
        <w:t xml:space="preserve"> </w:t>
      </w:r>
      <w:r>
        <w:rPr>
          <w:rStyle w:val="VerbatimChar"/>
        </w:rPr>
        <w:t xml:space="preserve">ARES-LAB-v6.0.AppImage</w:t>
      </w:r>
      <w:r>
        <w:t xml:space="preserve"> </w:t>
      </w:r>
      <w:r>
        <w:t xml:space="preserve">(imagen de aplicacion portable)</w:t>
      </w:r>
    </w:p>
    <w:p>
      <w:pPr>
        <w:numPr>
          <w:ilvl w:val="0"/>
          <w:numId w:val="1015"/>
        </w:numPr>
        <w:pStyle w:val="Compact"/>
      </w:pPr>
      <w:r>
        <w:t xml:space="preserve">Verifique el tamano del archivo descargado (aproximadamente 350-450 MB).</w:t>
      </w:r>
    </w:p>
    <w:p>
      <w:pPr>
        <w:numPr>
          <w:ilvl w:val="0"/>
          <w:numId w:val="1015"/>
        </w:numPr>
        <w:pStyle w:val="Compact"/>
      </w:pPr>
      <w:r>
        <w:t xml:space="preserve">Opcionalmente, verifique la suma de verificacion SHA-256 proporcionada en el archivo</w:t>
      </w:r>
      <w:r>
        <w:t xml:space="preserve"> </w:t>
      </w:r>
      <w:r>
        <w:rPr>
          <w:rStyle w:val="VerbatimChar"/>
        </w:rPr>
        <w:t xml:space="preserve">checksums.txt</w:t>
      </w:r>
      <w:r>
        <w:t xml:space="preserve">.</w:t>
      </w:r>
    </w:p>
    <w:p>
      <w:pPr>
        <w:pStyle w:val="BlockText"/>
      </w:pPr>
      <w:r>
        <w:rPr>
          <w:bCs/>
          <w:b/>
        </w:rPr>
        <w:t xml:space="preserve">Nota:</w:t>
      </w:r>
      <w:r>
        <w:t xml:space="preserve"> </w:t>
      </w:r>
      <w:r>
        <w:t xml:space="preserve">El paquete incluye todos los componentes necesarios: backend Python, frontend React compilado, recursos graficos y el ejecutable de Electron. No requiere conexion a internet para su instalacion ni funcionamiento.</w:t>
      </w:r>
    </w:p>
    <w:bookmarkEnd w:id="35"/>
    <w:bookmarkStart w:id="36" w:name="paso-2-ejecutar-el-instalador"/>
    <w:p>
      <w:pPr>
        <w:pStyle w:val="Heading3"/>
      </w:pPr>
      <w:r>
        <w:t xml:space="preserve">4.2 Paso 2: Ejecutar el Instalador</w:t>
      </w:r>
    </w:p>
    <w:p>
      <w:pPr>
        <w:pStyle w:val="FirstParagraph"/>
      </w:pPr>
      <w:r>
        <w:rPr>
          <w:bCs/>
          <w:b/>
        </w:rPr>
        <w:t xml:space="preserve">En Windows:</w:t>
      </w:r>
    </w:p>
    <w:p>
      <w:pPr>
        <w:numPr>
          <w:ilvl w:val="0"/>
          <w:numId w:val="1017"/>
        </w:numPr>
        <w:pStyle w:val="Compact"/>
      </w:pPr>
      <w:r>
        <w:t xml:space="preserve">Haga doble clic en el archivo</w:t>
      </w:r>
      <w:r>
        <w:t xml:space="preserve"> </w:t>
      </w:r>
      <w:r>
        <w:rPr>
          <w:rStyle w:val="VerbatimChar"/>
        </w:rPr>
        <w:t xml:space="preserve">ARES-LAB-v6.0-Setup.exe</w:t>
      </w:r>
      <w:r>
        <w:t xml:space="preserve">.</w:t>
      </w:r>
    </w:p>
    <w:p>
      <w:pPr>
        <w:numPr>
          <w:ilvl w:val="0"/>
          <w:numId w:val="1017"/>
        </w:numPr>
        <w:pStyle w:val="Compact"/>
      </w:pPr>
      <w:r>
        <w:t xml:space="preserve">Si aparece una advertencia de Windows Defender o SmartScreen, haga clic en</w:t>
      </w:r>
      <w:r>
        <w:t xml:space="preserve"> </w:t>
      </w:r>
      <w:r>
        <w:rPr>
          <w:bCs/>
          <w:b/>
        </w:rPr>
        <w:t xml:space="preserve">Mas informacion</w:t>
      </w:r>
      <w:r>
        <w:t xml:space="preserve"> </w:t>
      </w:r>
      <w:r>
        <w:t xml:space="preserve">y luego en</w:t>
      </w:r>
      <w:r>
        <w:t xml:space="preserve"> </w:t>
      </w:r>
      <w:r>
        <w:rPr>
          <w:bCs/>
          <w:b/>
        </w:rPr>
        <w:t xml:space="preserve">Ejecutar de todos modos</w:t>
      </w:r>
      <w:r>
        <w:t xml:space="preserve">.</w:t>
      </w:r>
    </w:p>
    <w:p>
      <w:pPr>
        <w:numPr>
          <w:ilvl w:val="0"/>
          <w:numId w:val="1017"/>
        </w:numPr>
        <w:pStyle w:val="Compact"/>
      </w:pPr>
      <w:r>
        <w:t xml:space="preserve">Seleccione el idioma de instalacion (Espanol).</w:t>
      </w:r>
    </w:p>
    <w:p>
      <w:pPr>
        <w:numPr>
          <w:ilvl w:val="0"/>
          <w:numId w:val="1017"/>
        </w:numPr>
        <w:pStyle w:val="Compact"/>
      </w:pPr>
      <w:r>
        <w:t xml:space="preserve">Acepte los terminos de la licencia (uso academico-militar).</w:t>
      </w:r>
    </w:p>
    <w:p>
      <w:pPr>
        <w:numPr>
          <w:ilvl w:val="0"/>
          <w:numId w:val="1017"/>
        </w:numPr>
        <w:pStyle w:val="Compact"/>
      </w:pPr>
      <w:r>
        <w:t xml:space="preserve">Seleccione la carpeta de destino (por defecto:</w:t>
      </w:r>
      <w:r>
        <w:t xml:space="preserve"> </w:t>
      </w:r>
      <w:r>
        <w:rPr>
          <w:rStyle w:val="VerbatimChar"/>
        </w:rPr>
        <w:t xml:space="preserve">C:\Program Files\ARES-LAB-v6\</w:t>
      </w:r>
      <w:r>
        <w:t xml:space="preserve">).</w:t>
      </w:r>
    </w:p>
    <w:p>
      <w:pPr>
        <w:numPr>
          <w:ilvl w:val="0"/>
          <w:numId w:val="1017"/>
        </w:numPr>
        <w:pStyle w:val="Compact"/>
      </w:pPr>
      <w:r>
        <w:t xml:space="preserve">Haga clic en</w:t>
      </w:r>
      <w:r>
        <w:t xml:space="preserve"> </w:t>
      </w:r>
      <w:r>
        <w:rPr>
          <w:bCs/>
          <w:b/>
        </w:rPr>
        <w:t xml:space="preserve">Instalar</w:t>
      </w:r>
      <w:r>
        <w:t xml:space="preserve"> </w:t>
      </w:r>
      <w:r>
        <w:t xml:space="preserve">y espere a que el proceso finalice.</w:t>
      </w:r>
    </w:p>
    <w:p>
      <w:pPr>
        <w:numPr>
          <w:ilvl w:val="0"/>
          <w:numId w:val="1017"/>
        </w:numPr>
        <w:pStyle w:val="Compact"/>
      </w:pPr>
      <w:r>
        <w:t xml:space="preserve">Al concluir, marque la casilla</w:t>
      </w:r>
      <w:r>
        <w:t xml:space="preserve"> </w:t>
      </w:r>
      <w:r>
        <w:rPr>
          <w:bCs/>
          <w:b/>
        </w:rPr>
        <w:t xml:space="preserve">Ejecutar ARES LAB v6.0</w:t>
      </w:r>
      <w:r>
        <w:t xml:space="preserve"> </w:t>
      </w:r>
      <w:r>
        <w:t xml:space="preserve">y haga clic en</w:t>
      </w:r>
      <w:r>
        <w:t xml:space="preserve"> </w:t>
      </w:r>
      <w:r>
        <w:rPr>
          <w:bCs/>
          <w:b/>
        </w:rPr>
        <w:t xml:space="preserve">Finalizar</w:t>
      </w:r>
      <w:r>
        <w:t xml:space="preserve">.</w:t>
      </w:r>
    </w:p>
    <w:p>
      <w:pPr>
        <w:pStyle w:val="FirstParagraph"/>
      </w:pPr>
      <w:r>
        <w:rPr>
          <w:bCs/>
          <w:b/>
        </w:rPr>
        <w:t xml:space="preserve">En Linux (AppImage):</w:t>
      </w:r>
    </w:p>
    <w:p>
      <w:pPr>
        <w:numPr>
          <w:ilvl w:val="0"/>
          <w:numId w:val="1018"/>
        </w:numPr>
      </w:pPr>
      <w:r>
        <w:t xml:space="preserve">Abra una terminal en la carpeta donde descargo el archivo.</w:t>
      </w:r>
    </w:p>
    <w:p>
      <w:pPr>
        <w:numPr>
          <w:ilvl w:val="0"/>
          <w:numId w:val="1018"/>
        </w:numPr>
      </w:pPr>
      <w:r>
        <w:t xml:space="preserve">Conceda permisos de ejecucion al archivo:</w:t>
      </w:r>
    </w:p>
    <w:p>
      <w:pPr>
        <w:numPr>
          <w:ilvl w:val="0"/>
          <w:numId w:val="1000"/>
        </w:numPr>
        <w:pStyle w:val="SourceCode"/>
      </w:pPr>
      <w:r>
        <w:rPr>
          <w:rStyle w:val="FunctionTok"/>
        </w:rPr>
        <w:t xml:space="preserve">chmod</w:t>
      </w:r>
      <w:r>
        <w:rPr>
          <w:rStyle w:val="NormalTok"/>
        </w:rPr>
        <w:t xml:space="preserve"> +x ARES-LAB-v6.0.AppImage</w:t>
      </w:r>
    </w:p>
    <w:p>
      <w:pPr>
        <w:numPr>
          <w:ilvl w:val="0"/>
          <w:numId w:val="1018"/>
        </w:numPr>
      </w:pPr>
      <w:r>
        <w:t xml:space="preserve">Ejecute la aplicacion:</w:t>
      </w:r>
    </w:p>
    <w:p>
      <w:pPr>
        <w:numPr>
          <w:ilvl w:val="0"/>
          <w:numId w:val="1000"/>
        </w:numPr>
        <w:pStyle w:val="SourceCode"/>
      </w:pPr>
      <w:r>
        <w:rPr>
          <w:rStyle w:val="ExtensionTok"/>
        </w:rPr>
        <w:t xml:space="preserve">./ARES-LAB-v6.0.AppImage</w:t>
      </w:r>
    </w:p>
    <w:p>
      <w:pPr>
        <w:numPr>
          <w:ilvl w:val="0"/>
          <w:numId w:val="1018"/>
        </w:numPr>
      </w:pPr>
      <w:r>
        <w:t xml:space="preserve">Si utiliza un entorno de escritorio moderno (GNOME, KDE, XFCE), puede hacer doble clic sobre el AppImage para ejecutarlo directamente, siempre que los permisos de ejecucion esten activados.</w:t>
      </w:r>
    </w:p>
    <w:p>
      <w:pPr>
        <w:pStyle w:val="BlockText"/>
      </w:pPr>
      <w:r>
        <w:rPr>
          <w:bCs/>
          <w:b/>
        </w:rPr>
        <w:t xml:space="preserve">Nota:</w:t>
      </w:r>
      <w:r>
        <w:t xml:space="preserve"> </w:t>
      </w:r>
      <w:r>
        <w:t xml:space="preserve">En algunas distribuciones Linux, el sistema AppImage requiere la biblioteca</w:t>
      </w:r>
      <w:r>
        <w:t xml:space="preserve"> </w:t>
      </w:r>
      <w:r>
        <w:rPr>
          <w:rStyle w:val="VerbatimChar"/>
        </w:rPr>
        <w:t xml:space="preserve">libfuse2</w:t>
      </w:r>
      <w:r>
        <w:t xml:space="preserve"> </w:t>
      </w:r>
      <w:r>
        <w:t xml:space="preserve">para funcionar. Si encuentra un error relacionado con FUSE, instalela ejecutando:</w:t>
      </w:r>
    </w:p>
    <w:p>
      <w:pPr>
        <w:pStyle w:val="SourceCode"/>
      </w:pPr>
      <w:r>
        <w:rPr>
          <w:rStyle w:val="FunctionTok"/>
        </w:rPr>
        <w:t xml:space="preserve">sudo</w:t>
      </w:r>
      <w:r>
        <w:rPr>
          <w:rStyle w:val="NormalTok"/>
        </w:rPr>
        <w:t xml:space="preserve"> apt install libfuse2    </w:t>
      </w:r>
      <w:r>
        <w:rPr>
          <w:rStyle w:val="CommentTok"/>
        </w:rPr>
        <w:t xml:space="preserve"># Debian/Ubuntu</w:t>
      </w:r>
      <w:r>
        <w:br/>
      </w:r>
      <w:r>
        <w:rPr>
          <w:rStyle w:val="FunctionTok"/>
        </w:rPr>
        <w:t xml:space="preserve">sudo</w:t>
      </w:r>
      <w:r>
        <w:rPr>
          <w:rStyle w:val="NormalTok"/>
        </w:rPr>
        <w:t xml:space="preserve"> dnf install fuse-libs   </w:t>
      </w:r>
      <w:r>
        <w:rPr>
          <w:rStyle w:val="CommentTok"/>
        </w:rPr>
        <w:t xml:space="preserve"># Fedora</w:t>
      </w:r>
    </w:p>
    <w:bookmarkEnd w:id="36"/>
    <w:bookmarkStart w:id="40" w:name="paso-3-verificar-conexion-al-iniciar"/>
    <w:p>
      <w:pPr>
        <w:pStyle w:val="Heading3"/>
      </w:pPr>
      <w:r>
        <w:t xml:space="preserve">4.3 Paso 3: Verificar Conexion al Iniciar</w:t>
      </w:r>
    </w:p>
    <w:p>
      <w:pPr>
        <w:pStyle w:val="FirstParagraph"/>
      </w:pPr>
      <w:r>
        <w:t xml:space="preserve">Al iniciar la aplicacion, observe la barra de estado superior (Header). En el extremo derecho encontrara el indicador de conexion al backend:</w:t>
      </w:r>
    </w:p>
    <w:p>
      <w:pPr>
        <w:numPr>
          <w:ilvl w:val="0"/>
          <w:numId w:val="1019"/>
        </w:numPr>
        <w:pStyle w:val="Compact"/>
      </w:pPr>
      <w:r>
        <w:rPr>
          <w:bCs/>
          <w:b/>
        </w:rPr>
        <w:t xml:space="preserve">Indicador Verde</w:t>
      </w:r>
      <w:r>
        <w:t xml:space="preserve"> </w:t>
      </w:r>
      <w:r>
        <w:t xml:space="preserve">(texto</w:t>
      </w:r>
      <w:r>
        <w:t xml:space="preserve"> </w:t>
      </w:r>
      <w:r>
        <w:t xml:space="preserve">“</w:t>
      </w:r>
      <w:r>
        <w:t xml:space="preserve">Conectado</w:t>
      </w:r>
      <w:r>
        <w:t xml:space="preserve">”</w:t>
      </w:r>
      <w:r>
        <w:t xml:space="preserve"> </w:t>
      </w:r>
      <w:r>
        <w:t xml:space="preserve">o simbolo verde): El backend Python se ha iniciado correctamente y el frontend puede comunicarse con el. El sistema esta listo para usar.</w:t>
      </w:r>
    </w:p>
    <w:p>
      <w:pPr>
        <w:numPr>
          <w:ilvl w:val="0"/>
          <w:numId w:val="1019"/>
        </w:numPr>
        <w:pStyle w:val="Compact"/>
      </w:pPr>
      <w:r>
        <w:rPr>
          <w:bCs/>
          <w:b/>
        </w:rPr>
        <w:t xml:space="preserve">Indicador Rojo</w:t>
      </w:r>
      <w:r>
        <w:t xml:space="preserve"> </w:t>
      </w:r>
      <w:r>
        <w:t xml:space="preserve">(texto</w:t>
      </w:r>
      <w:r>
        <w:t xml:space="preserve"> </w:t>
      </w:r>
      <w:r>
        <w:t xml:space="preserve">“</w:t>
      </w:r>
      <w:r>
        <w:t xml:space="preserve">Sin conexion</w:t>
      </w:r>
      <w:r>
        <w:t xml:space="preserve">”</w:t>
      </w:r>
      <w:r>
        <w:t xml:space="preserve"> </w:t>
      </w:r>
      <w:r>
        <w:t xml:space="preserve">o simbolo rojo): El backend no se ha iniciado o ha fallado. Verifique la seccion 9 (Solucion de Problemas) para diagnosticar el error.</w:t>
      </w:r>
    </w:p>
    <w:p>
      <w:pPr>
        <w:pStyle w:val="FirstParagraph"/>
      </w:pPr>
      <w:r>
        <w:t xml:space="preserve">La verificacion de conexion es automatica. El frontend realiza una peticion al endpoint</w:t>
      </w:r>
      <w:r>
        <w:t xml:space="preserve"> </w:t>
      </w:r>
      <w:r>
        <w:rPr>
          <w:rStyle w:val="VerbatimChar"/>
        </w:rPr>
        <w:t xml:space="preserve">/api/v1/health</w:t>
      </w:r>
      <w:r>
        <w:t xml:space="preserve"> </w:t>
      </w:r>
      <w:r>
        <w:t xml:space="preserve">cada 2 segundos hasta obtener respuesta. Este proceso normalmente toma entre 1 y 3 segundos desde que se abre la ventana.</w:t>
      </w:r>
    </w:p>
    <w:p>
      <w:pPr>
        <w:pStyle w:val="BodyText"/>
      </w:pPr>
      <w:r>
        <w:drawing>
          <wp:inline>
            <wp:extent cx="5334000" cy="3000375"/>
            <wp:effectExtent b="0" l="0" r="0" t="0"/>
            <wp:docPr descr="Pantalla Principal" title="" id="38" name="Picture"/>
            <a:graphic>
              <a:graphicData uri="http://schemas.openxmlformats.org/drawingml/2006/picture">
                <pic:pic>
                  <pic:nvPicPr>
                    <pic:cNvPr descr="../assets/screenshots/pantalla_principal.png" id="39" name="Picture"/>
                    <pic:cNvPicPr>
                      <a:picLocks noChangeArrowheads="1" noChangeAspect="1"/>
                    </pic:cNvPicPr>
                  </pic:nvPicPr>
                  <pic:blipFill>
                    <a:blip r:embed="rId37"/>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Cs/>
          <w:i/>
        </w:rPr>
        <w:t xml:space="preserve">Figura 4.1: Pantalla principal del ARES LAB v6.0 con indicador de conexion verde en la esquina superior derecha del header.</w:t>
      </w:r>
    </w:p>
    <w:bookmarkEnd w:id="40"/>
    <w:bookmarkStart w:id="41" w:name="paso-4-primera-ejecucion"/>
    <w:p>
      <w:pPr>
        <w:pStyle w:val="Heading3"/>
      </w:pPr>
      <w:r>
        <w:t xml:space="preserve">4.4 Paso 4: Primera Ejecucion</w:t>
      </w:r>
    </w:p>
    <w:p>
      <w:pPr>
        <w:pStyle w:val="FirstParagraph"/>
      </w:pPr>
      <w:r>
        <w:t xml:space="preserve">La primera vez que ejecuta el ARES LAB v6.0, se recomienda realizar los siguientes pasos de verificacion:</w:t>
      </w:r>
    </w:p>
    <w:p>
      <w:pPr>
        <w:numPr>
          <w:ilvl w:val="0"/>
          <w:numId w:val="1020"/>
        </w:numPr>
      </w:pPr>
      <w:r>
        <w:rPr>
          <w:bCs/>
          <w:b/>
        </w:rPr>
        <w:t xml:space="preserve">Verifique la resolucion de pantalla:</w:t>
      </w:r>
      <w:r>
        <w:t xml:space="preserve"> </w:t>
      </w:r>
      <w:r>
        <w:t xml:space="preserve">Asegurese de que la ventana de la aplicacion se visualiza completamente. Si trabaja en una resolucion de 1366x768, puede ser necesario maximizar la ventana.</w:t>
      </w:r>
    </w:p>
    <w:p>
      <w:pPr>
        <w:numPr>
          <w:ilvl w:val="0"/>
          <w:numId w:val="1020"/>
        </w:numPr>
      </w:pPr>
      <w:r>
        <w:rPr>
          <w:bCs/>
          <w:b/>
        </w:rPr>
        <w:t xml:space="preserve">Confirme la conexion:</w:t>
      </w:r>
      <w:r>
        <w:t xml:space="preserve"> </w:t>
      </w:r>
      <w:r>
        <w:t xml:space="preserve">Verifique que el indicador de conexion en el header sea verde.</w:t>
      </w:r>
    </w:p>
    <w:p>
      <w:pPr>
        <w:numPr>
          <w:ilvl w:val="0"/>
          <w:numId w:val="1020"/>
        </w:numPr>
      </w:pPr>
      <w:r>
        <w:rPr>
          <w:bCs/>
          <w:b/>
        </w:rPr>
        <w:t xml:space="preserve">Realice un disparo de prueba:</w:t>
      </w:r>
    </w:p>
    <w:p>
      <w:pPr>
        <w:numPr>
          <w:ilvl w:val="1"/>
          <w:numId w:val="1021"/>
        </w:numPr>
        <w:pStyle w:val="Compact"/>
      </w:pPr>
      <w:r>
        <w:t xml:space="preserve">Seleccione la pieza</w:t>
      </w:r>
      <w:r>
        <w:t xml:space="preserve"> </w:t>
      </w:r>
      <w:r>
        <w:rPr>
          <w:bCs/>
          <w:b/>
        </w:rPr>
        <w:t xml:space="preserve">M102 105mm</w:t>
      </w:r>
      <w:r>
        <w:t xml:space="preserve">.</w:t>
      </w:r>
    </w:p>
    <w:p>
      <w:pPr>
        <w:numPr>
          <w:ilvl w:val="1"/>
          <w:numId w:val="1021"/>
        </w:numPr>
        <w:pStyle w:val="Compact"/>
      </w:pPr>
      <w:r>
        <w:t xml:space="preserve">Seleccione la municion</w:t>
      </w:r>
      <w:r>
        <w:t xml:space="preserve"> </w:t>
      </w:r>
      <w:r>
        <w:rPr>
          <w:bCs/>
          <w:b/>
        </w:rPr>
        <w:t xml:space="preserve">HE M1</w:t>
      </w:r>
      <w:r>
        <w:t xml:space="preserve">.</w:t>
      </w:r>
    </w:p>
    <w:p>
      <w:pPr>
        <w:numPr>
          <w:ilvl w:val="1"/>
          <w:numId w:val="1021"/>
        </w:numPr>
        <w:pStyle w:val="Compact"/>
      </w:pPr>
      <w:r>
        <w:t xml:space="preserve">Seleccione la carga</w:t>
      </w:r>
      <w:r>
        <w:t xml:space="preserve"> </w:t>
      </w:r>
      <w:r>
        <w:rPr>
          <w:bCs/>
          <w:b/>
        </w:rPr>
        <w:t xml:space="preserve">CH4</w:t>
      </w:r>
      <w:r>
        <w:t xml:space="preserve">.</w:t>
      </w:r>
    </w:p>
    <w:p>
      <w:pPr>
        <w:numPr>
          <w:ilvl w:val="1"/>
          <w:numId w:val="1021"/>
        </w:numPr>
        <w:pStyle w:val="Compact"/>
      </w:pPr>
      <w:r>
        <w:t xml:space="preserve">Deje los valores por defecto de azimuth (3200 mils) y QE (450 mils).</w:t>
      </w:r>
    </w:p>
    <w:p>
      <w:pPr>
        <w:numPr>
          <w:ilvl w:val="1"/>
          <w:numId w:val="1021"/>
        </w:numPr>
        <w:pStyle w:val="Compact"/>
      </w:pPr>
      <w:r>
        <w:t xml:space="preserve">Seleccione el terreno</w:t>
      </w:r>
      <w:r>
        <w:t xml:space="preserve"> </w:t>
      </w:r>
      <w:r>
        <w:rPr>
          <w:bCs/>
          <w:b/>
        </w:rPr>
        <w:t xml:space="preserve">Valle</w:t>
      </w:r>
      <w:r>
        <w:t xml:space="preserve"> </w:t>
      </w:r>
      <w:r>
        <w:t xml:space="preserve">y la mision</w:t>
      </w:r>
      <w:r>
        <w:t xml:space="preserve"> </w:t>
      </w:r>
      <w:r>
        <w:rPr>
          <w:bCs/>
          <w:b/>
        </w:rPr>
        <w:t xml:space="preserve">Indirecto</w:t>
      </w:r>
      <w:r>
        <w:t xml:space="preserve">.</w:t>
      </w:r>
    </w:p>
    <w:p>
      <w:pPr>
        <w:numPr>
          <w:ilvl w:val="1"/>
          <w:numId w:val="1021"/>
        </w:numPr>
        <w:pStyle w:val="Compact"/>
      </w:pPr>
      <w:r>
        <w:t xml:space="preserve">Haga clic en</w:t>
      </w:r>
      <w:r>
        <w:t xml:space="preserve"> </w:t>
      </w:r>
      <w:r>
        <w:rPr>
          <w:bCs/>
          <w:b/>
        </w:rPr>
        <w:t xml:space="preserve">DISPARAR</w:t>
      </w:r>
      <w:r>
        <w:t xml:space="preserve">.</w:t>
      </w:r>
    </w:p>
    <w:p>
      <w:pPr>
        <w:numPr>
          <w:ilvl w:val="0"/>
          <w:numId w:val="1020"/>
        </w:numPr>
      </w:pPr>
      <w:r>
        <w:rPr>
          <w:bCs/>
          <w:b/>
        </w:rPr>
        <w:t xml:space="preserve">Verifique los resultados:</w:t>
      </w:r>
    </w:p>
    <w:p>
      <w:pPr>
        <w:numPr>
          <w:ilvl w:val="1"/>
          <w:numId w:val="1022"/>
        </w:numPr>
        <w:pStyle w:val="Compact"/>
      </w:pPr>
      <w:r>
        <w:t xml:space="preserve">Debe visualizar una trayectoria parabolica sobre el canvas.</w:t>
      </w:r>
    </w:p>
    <w:p>
      <w:pPr>
        <w:numPr>
          <w:ilvl w:val="1"/>
          <w:numId w:val="1022"/>
        </w:numPr>
        <w:pStyle w:val="Compact"/>
      </w:pPr>
      <w:r>
        <w:t xml:space="preserve">El panel de telemetria debe mostrar valores actualizandose en tiempo real.</w:t>
      </w:r>
    </w:p>
    <w:p>
      <w:pPr>
        <w:numPr>
          <w:ilvl w:val="1"/>
          <w:numId w:val="1022"/>
        </w:numPr>
        <w:pStyle w:val="Compact"/>
      </w:pPr>
      <w:r>
        <w:t xml:space="preserve">Al finalizar, debe aparecer el marcador de impacto con anillos de efecto.</w:t>
      </w:r>
    </w:p>
    <w:p>
      <w:pPr>
        <w:pStyle w:val="BlockText"/>
      </w:pPr>
      <w:r>
        <w:rPr>
          <w:bCs/>
          <w:b/>
        </w:rPr>
        <w:t xml:space="preserve">Nota:</w:t>
      </w:r>
      <w:r>
        <w:t xml:space="preserve"> </w:t>
      </w:r>
      <w:r>
        <w:t xml:space="preserve">Si el disparo de prueba se ejecuta correctamente, la instalacion ha sido exitosa y el sistema esta operativo. Si encuentra algun problema durante este paso, consulte la Seccion 9 (Solucion de Problemas) antes de proceder con los escenarios de entrenamiento.</w:t>
      </w:r>
    </w:p>
    <w:p>
      <w:r>
        <w:pict>
          <v:rect style="width:0;height:1.5pt" o:hralign="center" o:hrstd="t" o:hr="t"/>
        </w:pict>
      </w:r>
    </w:p>
    <w:bookmarkEnd w:id="41"/>
    <w:bookmarkEnd w:id="42"/>
    <w:bookmarkStart w:id="69" w:name="guia-de-uso-detallada"/>
    <w:p>
      <w:pPr>
        <w:pStyle w:val="Heading2"/>
      </w:pPr>
      <w:r>
        <w:t xml:space="preserve">5. Guia de Uso Detallada</w:t>
      </w:r>
    </w:p>
    <w:p>
      <w:pPr>
        <w:pStyle w:val="FirstParagraph"/>
      </w:pPr>
      <w:r>
        <w:t xml:space="preserve">Esta seccion constituye el nucleo del manual. Describe cada elemento de la interfaz y cada flujo de trabajo del simulador, con instrucciones paso a paso y referencias a las capturas de pantalla correspondientes.</w:t>
      </w:r>
    </w:p>
    <w:bookmarkStart w:id="45" w:name="pantalla-principal"/>
    <w:p>
      <w:pPr>
        <w:pStyle w:val="Heading3"/>
      </w:pPr>
      <w:r>
        <w:t xml:space="preserve">5.1 Pantalla Principal</w:t>
      </w:r>
    </w:p>
    <w:p>
      <w:pPr>
        <w:pStyle w:val="FirstParagraph"/>
      </w:pPr>
      <w:r>
        <w:t xml:space="preserve">La pantalla principal del ARES LAB v6.0 esta organizada en cinco areas funcionales claramente delimitadas, disenadas para replicar la disposicion logica de una estacion de tiro artillero real:</w:t>
      </w:r>
    </w:p>
    <w:p>
      <w:pPr>
        <w:pStyle w:val="BodyText"/>
      </w:pPr>
      <w:r>
        <w:rPr>
          <w:bCs/>
          <w:b/>
        </w:rPr>
        <w:t xml:space="preserve">Layout General:</w:t>
      </w:r>
    </w:p>
    <w:p>
      <w:pPr>
        <w:pStyle w:val="SourceCode"/>
      </w:pPr>
      <w:r>
        <w:rPr>
          <w:rStyle w:val="VerbatimChar"/>
        </w:rPr>
        <w:t xml:space="preserve">+----------------------------------------------------------+</w:t>
      </w:r>
      <w:r>
        <w:br/>
      </w:r>
      <w:r>
        <w:rPr>
          <w:rStyle w:val="VerbatimChar"/>
        </w:rPr>
        <w:t xml:space="preserve">| HEADER: ARES LAB v6.0 | Honduras | [Status Conexion]     |</w:t>
      </w:r>
      <w:r>
        <w:br/>
      </w:r>
      <w:r>
        <w:rPr>
          <w:rStyle w:val="VerbatimChar"/>
        </w:rPr>
        <w:t xml:space="preserve">+----------+--------------------------------+---------------+</w:t>
      </w:r>
      <w:r>
        <w:br/>
      </w:r>
      <w:r>
        <w:rPr>
          <w:rStyle w:val="VerbatimChar"/>
        </w:rPr>
        <w:t xml:space="preserve">|          |                                |               |</w:t>
      </w:r>
      <w:r>
        <w:br/>
      </w:r>
      <w:r>
        <w:rPr>
          <w:rStyle w:val="VerbatimChar"/>
        </w:rPr>
        <w:t xml:space="preserve">| PANEL    |                                | PANEL         |</w:t>
      </w:r>
      <w:r>
        <w:br/>
      </w:r>
      <w:r>
        <w:rPr>
          <w:rStyle w:val="VerbatimChar"/>
        </w:rPr>
        <w:t xml:space="preserve">| CONTROL  |       CANVAS PRINCIPAL         | TELEMETRIA  |</w:t>
      </w:r>
      <w:r>
        <w:br/>
      </w:r>
      <w:r>
        <w:rPr>
          <w:rStyle w:val="VerbatimChar"/>
        </w:rPr>
        <w:t xml:space="preserve">| IZQUIERDO|       (Mapa + Trayectoria)    | Y EFECTOS    |</w:t>
      </w:r>
      <w:r>
        <w:br/>
      </w:r>
      <w:r>
        <w:rPr>
          <w:rStyle w:val="VerbatimChar"/>
        </w:rPr>
        <w:t xml:space="preserve">|          |                                |               |</w:t>
      </w:r>
      <w:r>
        <w:br/>
      </w:r>
      <w:r>
        <w:rPr>
          <w:rStyle w:val="VerbatimChar"/>
        </w:rPr>
        <w:t xml:space="preserve">| - Pieza  |                                | - Velocidad  |</w:t>
      </w:r>
      <w:r>
        <w:br/>
      </w:r>
      <w:r>
        <w:rPr>
          <w:rStyle w:val="VerbatimChar"/>
        </w:rPr>
        <w:t xml:space="preserve">| - Municion|                               | - Altitud    |</w:t>
      </w:r>
      <w:r>
        <w:br/>
      </w:r>
      <w:r>
        <w:rPr>
          <w:rStyle w:val="VerbatimChar"/>
        </w:rPr>
        <w:t xml:space="preserve">| - Carga   |                                | - Tiempo     |</w:t>
      </w:r>
      <w:r>
        <w:br/>
      </w:r>
      <w:r>
        <w:rPr>
          <w:rStyle w:val="VerbatimChar"/>
        </w:rPr>
        <w:t xml:space="preserve">| - Azimuth |                                | - Deriva     |</w:t>
      </w:r>
      <w:r>
        <w:br/>
      </w:r>
      <w:r>
        <w:rPr>
          <w:rStyle w:val="VerbatimChar"/>
        </w:rPr>
        <w:t xml:space="preserve">| - QE      |                                | - Energia    |</w:t>
      </w:r>
      <w:r>
        <w:br/>
      </w:r>
      <w:r>
        <w:rPr>
          <w:rStyle w:val="VerbatimChar"/>
        </w:rPr>
        <w:t xml:space="preserve">| - Meteor  |                                | - Anillos    |</w:t>
      </w:r>
      <w:r>
        <w:br/>
      </w:r>
      <w:r>
        <w:rPr>
          <w:rStyle w:val="VerbatimChar"/>
        </w:rPr>
        <w:t xml:space="preserve">| - Escena  |                                |   efecto     |</w:t>
      </w:r>
      <w:r>
        <w:br/>
      </w:r>
      <w:r>
        <w:rPr>
          <w:rStyle w:val="VerbatimChar"/>
        </w:rPr>
        <w:t xml:space="preserve">| - Boton   |                                | - Crater     |</w:t>
      </w:r>
      <w:r>
        <w:br/>
      </w:r>
      <w:r>
        <w:rPr>
          <w:rStyle w:val="VerbatimChar"/>
        </w:rPr>
        <w:t xml:space="preserve">|   Disparo |                                |   visual     |</w:t>
      </w:r>
      <w:r>
        <w:br/>
      </w:r>
      <w:r>
        <w:rPr>
          <w:rStyle w:val="VerbatimChar"/>
        </w:rPr>
        <w:t xml:space="preserve">|          |                                |               |</w:t>
      </w:r>
      <w:r>
        <w:br/>
      </w:r>
      <w:r>
        <w:rPr>
          <w:rStyle w:val="VerbatimChar"/>
        </w:rPr>
        <w:t xml:space="preserve">+----------+--------------------------------+---------------+</w:t>
      </w:r>
      <w:r>
        <w:br/>
      </w:r>
      <w:r>
        <w:rPr>
          <w:rStyle w:val="VerbatimChar"/>
        </w:rPr>
        <w:t xml:space="preserve">| FOOTER: Coordenadas | Estado Simulacion | Registro       |</w:t>
      </w:r>
      <w:r>
        <w:br/>
      </w:r>
      <w:r>
        <w:rPr>
          <w:rStyle w:val="VerbatimChar"/>
        </w:rPr>
        <w:t xml:space="preserve">+----------------------------------------------------------+</w:t>
      </w:r>
    </w:p>
    <w:p>
      <w:pPr>
        <w:pStyle w:val="FirstParagraph"/>
      </w:pPr>
      <w:r>
        <w:rPr>
          <w:bCs/>
          <w:b/>
        </w:rPr>
        <w:t xml:space="preserve">Descripcion de cada area:</w:t>
      </w:r>
    </w:p>
    <w:tbl>
      <w:tblPr>
        <w:tblStyle w:val="Table"/>
        <w:tblW w:type="pct" w:w="5000"/>
        <w:tblLook w:firstRow="1" w:lastRow="0" w:firstColumn="0" w:lastColumn="0" w:noHBand="0" w:noVBand="0" w:val="0020"/>
      </w:tblPr>
      <w:tblGrid>
        <w:gridCol w:w="1827"/>
        <w:gridCol w:w="3350"/>
        <w:gridCol w:w="2741"/>
      </w:tblGrid>
      <w:tr>
        <w:trPr>
          <w:tblHeader w:val="true"/>
        </w:trPr>
        <w:tc>
          <w:tcPr/>
          <w:p>
            <w:pPr>
              <w:pStyle w:val="Compact"/>
              <w:jc w:val="left"/>
            </w:pPr>
            <w:r>
              <w:t xml:space="preserve">Area</w:t>
            </w:r>
          </w:p>
        </w:tc>
        <w:tc>
          <w:tcPr/>
          <w:p>
            <w:pPr>
              <w:pStyle w:val="Compact"/>
              <w:jc w:val="left"/>
            </w:pPr>
            <w:r>
              <w:t xml:space="preserve">Ubicacion</w:t>
            </w:r>
          </w:p>
        </w:tc>
        <w:tc>
          <w:tcPr/>
          <w:p>
            <w:pPr>
              <w:pStyle w:val="Compact"/>
              <w:jc w:val="left"/>
            </w:pPr>
            <w:r>
              <w:t xml:space="preserve">Funcion</w:t>
            </w:r>
          </w:p>
        </w:tc>
      </w:tr>
      <w:tr>
        <w:tc>
          <w:tcPr/>
          <w:p>
            <w:pPr>
              <w:pStyle w:val="Compact"/>
              <w:jc w:val="left"/>
            </w:pPr>
            <w:r>
              <w:rPr>
                <w:bCs/>
                <w:b/>
              </w:rPr>
              <w:t xml:space="preserve">Header</w:t>
            </w:r>
          </w:p>
        </w:tc>
        <w:tc>
          <w:tcPr/>
          <w:p>
            <w:pPr>
              <w:pStyle w:val="Compact"/>
              <w:jc w:val="left"/>
            </w:pPr>
            <w:r>
              <w:t xml:space="preserve">Barra superior</w:t>
            </w:r>
          </w:p>
        </w:tc>
        <w:tc>
          <w:tcPr/>
          <w:p>
            <w:pPr>
              <w:pStyle w:val="Compact"/>
              <w:jc w:val="left"/>
            </w:pPr>
            <w:r>
              <w:t xml:space="preserve">Identificacion del sistema, version, nombre del teatro de operaciones (Honduras) e indicador de conexion al backend.</w:t>
            </w:r>
          </w:p>
        </w:tc>
      </w:tr>
      <w:tr>
        <w:tc>
          <w:tcPr/>
          <w:p>
            <w:pPr>
              <w:pStyle w:val="Compact"/>
              <w:jc w:val="left"/>
            </w:pPr>
            <w:r>
              <w:rPr>
                <w:bCs/>
                <w:b/>
              </w:rPr>
              <w:t xml:space="preserve">Panel de Control</w:t>
            </w:r>
          </w:p>
        </w:tc>
        <w:tc>
          <w:tcPr/>
          <w:p>
            <w:pPr>
              <w:pStyle w:val="Compact"/>
              <w:jc w:val="left"/>
            </w:pPr>
            <w:r>
              <w:t xml:space="preserve">Columna izquierda (25% del ancho)</w:t>
            </w:r>
          </w:p>
        </w:tc>
        <w:tc>
          <w:tcPr/>
          <w:p>
            <w:pPr>
              <w:pStyle w:val="Compact"/>
              <w:jc w:val="left"/>
            </w:pPr>
            <w:r>
              <w:t xml:space="preserve">Configuracion completa de la simulacion: seleccion de sistema, punteria, meteorologia, escena y acciones. Secciones colapsables.</w:t>
            </w:r>
          </w:p>
        </w:tc>
      </w:tr>
      <w:tr>
        <w:tc>
          <w:tcPr/>
          <w:p>
            <w:pPr>
              <w:pStyle w:val="Compact"/>
              <w:jc w:val="left"/>
            </w:pPr>
            <w:r>
              <w:rPr>
                <w:bCs/>
                <w:b/>
              </w:rPr>
              <w:t xml:space="preserve">Canvas Principal</w:t>
            </w:r>
          </w:p>
        </w:tc>
        <w:tc>
          <w:tcPr/>
          <w:p>
            <w:pPr>
              <w:pStyle w:val="Compact"/>
              <w:jc w:val="left"/>
            </w:pPr>
            <w:r>
              <w:t xml:space="preserve">Centro (50% del ancho)</w:t>
            </w:r>
          </w:p>
        </w:tc>
        <w:tc>
          <w:tcPr/>
          <w:p>
            <w:pPr>
              <w:pStyle w:val="Compact"/>
              <w:jc w:val="left"/>
            </w:pPr>
            <w:r>
              <w:t xml:space="preserve">Visualizacion tactica del terreno, cuadricula, trayectoria del proyectil, marcadores de disparo e impacto, sistema de particulas.</w:t>
            </w:r>
          </w:p>
        </w:tc>
      </w:tr>
      <w:tr>
        <w:tc>
          <w:tcPr/>
          <w:p>
            <w:pPr>
              <w:pStyle w:val="Compact"/>
              <w:jc w:val="left"/>
            </w:pPr>
            <w:r>
              <w:rPr>
                <w:bCs/>
                <w:b/>
              </w:rPr>
              <w:t xml:space="preserve">Panel de Telemetria y Efectos</w:t>
            </w:r>
          </w:p>
        </w:tc>
        <w:tc>
          <w:tcPr/>
          <w:p>
            <w:pPr>
              <w:pStyle w:val="Compact"/>
              <w:jc w:val="left"/>
            </w:pPr>
            <w:r>
              <w:t xml:space="preserve">Columna derecha (25% del ancho)</w:t>
            </w:r>
          </w:p>
        </w:tc>
        <w:tc>
          <w:tcPr/>
          <w:p>
            <w:pPr>
              <w:pStyle w:val="Compact"/>
              <w:jc w:val="left"/>
            </w:pPr>
            <w:r>
              <w:t xml:space="preserve">Datos numericos en vivo del proyectil, mini graficos, anillos de letalidad, estadisticas de impacto y crater.</w:t>
            </w:r>
          </w:p>
        </w:tc>
      </w:tr>
      <w:tr>
        <w:tc>
          <w:tcPr/>
          <w:p>
            <w:pPr>
              <w:pStyle w:val="Compact"/>
              <w:jc w:val="left"/>
            </w:pPr>
            <w:r>
              <w:rPr>
                <w:bCs/>
                <w:b/>
              </w:rPr>
              <w:t xml:space="preserve">Footer</w:t>
            </w:r>
          </w:p>
        </w:tc>
        <w:tc>
          <w:tcPr/>
          <w:p>
            <w:pPr>
              <w:pStyle w:val="Compact"/>
              <w:jc w:val="left"/>
            </w:pPr>
            <w:r>
              <w:t xml:space="preserve">Barra inferior</w:t>
            </w:r>
          </w:p>
        </w:tc>
        <w:tc>
          <w:tcPr/>
          <w:p>
            <w:pPr>
              <w:pStyle w:val="Compact"/>
              <w:jc w:val="left"/>
            </w:pPr>
            <w:r>
              <w:t xml:space="preserve">Coordenadas del cursor sobre el mapa, estado de la simulacion (IDLE / SIMULANDO / IMPACTO), registro de eventos recientes.</w:t>
            </w:r>
          </w:p>
        </w:tc>
      </w:tr>
    </w:tbl>
    <w:p>
      <w:pPr>
        <w:pStyle w:val="BodyText"/>
      </w:pPr>
      <w:r>
        <w:rPr>
          <w:bCs/>
          <w:b/>
        </w:rPr>
        <w:t xml:space="preserve">Controles del Canvas:</w:t>
      </w:r>
    </w:p>
    <w:tbl>
      <w:tblPr>
        <w:tblStyle w:val="Table"/>
        <w:tblW w:type="pct" w:w="5000"/>
        <w:tblLook w:firstRow="1" w:lastRow="0" w:firstColumn="0" w:lastColumn="0" w:noHBand="0" w:noVBand="0" w:val="0020"/>
      </w:tblPr>
      <w:tblGrid>
        <w:gridCol w:w="2184"/>
        <w:gridCol w:w="2184"/>
        <w:gridCol w:w="3550"/>
      </w:tblGrid>
      <w:tr>
        <w:trPr>
          <w:tblHeader w:val="true"/>
        </w:trPr>
        <w:tc>
          <w:tcPr/>
          <w:p>
            <w:pPr>
              <w:pStyle w:val="Compact"/>
              <w:jc w:val="left"/>
            </w:pPr>
            <w:r>
              <w:t xml:space="preserve">Accion</w:t>
            </w:r>
          </w:p>
        </w:tc>
        <w:tc>
          <w:tcPr/>
          <w:p>
            <w:pPr>
              <w:pStyle w:val="Compact"/>
              <w:jc w:val="left"/>
            </w:pPr>
            <w:r>
              <w:t xml:space="preserve">Metodo</w:t>
            </w:r>
          </w:p>
        </w:tc>
        <w:tc>
          <w:tcPr/>
          <w:p>
            <w:pPr>
              <w:pStyle w:val="Compact"/>
              <w:jc w:val="left"/>
            </w:pPr>
            <w:r>
              <w:t xml:space="preserve">Descripcion</w:t>
            </w:r>
          </w:p>
        </w:tc>
      </w:tr>
      <w:tr>
        <w:tc>
          <w:tcPr/>
          <w:p>
            <w:pPr>
              <w:pStyle w:val="Compact"/>
              <w:jc w:val="left"/>
            </w:pPr>
            <w:r>
              <w:rPr>
                <w:bCs/>
                <w:b/>
              </w:rPr>
              <w:t xml:space="preserve">Zoom</w:t>
            </w:r>
          </w:p>
        </w:tc>
        <w:tc>
          <w:tcPr/>
          <w:p>
            <w:pPr>
              <w:pStyle w:val="Compact"/>
              <w:jc w:val="left"/>
            </w:pPr>
            <w:r>
              <w:t xml:space="preserve">Rueda del raton</w:t>
            </w:r>
          </w:p>
        </w:tc>
        <w:tc>
          <w:tcPr/>
          <w:p>
            <w:pPr>
              <w:pStyle w:val="Compact"/>
              <w:jc w:val="left"/>
            </w:pPr>
            <w:r>
              <w:t xml:space="preserve">Acerca o aleja la vista del mapa tactico. Escala visible en HUD overlay.</w:t>
            </w:r>
          </w:p>
        </w:tc>
      </w:tr>
      <w:tr>
        <w:tc>
          <w:tcPr/>
          <w:p>
            <w:pPr>
              <w:pStyle w:val="Compact"/>
              <w:jc w:val="left"/>
            </w:pPr>
            <w:r>
              <w:rPr>
                <w:bCs/>
                <w:b/>
              </w:rPr>
              <w:t xml:space="preserve">Pan (Desplazamiento)</w:t>
            </w:r>
          </w:p>
        </w:tc>
        <w:tc>
          <w:tcPr/>
          <w:p>
            <w:pPr>
              <w:pStyle w:val="Compact"/>
              <w:jc w:val="left"/>
            </w:pPr>
            <w:r>
              <w:t xml:space="preserve">Click + arrastre</w:t>
            </w:r>
          </w:p>
        </w:tc>
        <w:tc>
          <w:tcPr/>
          <w:p>
            <w:pPr>
              <w:pStyle w:val="Compact"/>
              <w:jc w:val="left"/>
            </w:pPr>
            <w:r>
              <w:t xml:space="preserve">Mueve la vista del mapa manteniendo pulsado el boton izquierdo del raton.</w:t>
            </w:r>
          </w:p>
        </w:tc>
      </w:tr>
      <w:tr>
        <w:tc>
          <w:tcPr/>
          <w:p>
            <w:pPr>
              <w:pStyle w:val="Compact"/>
              <w:jc w:val="left"/>
            </w:pPr>
            <w:r>
              <w:rPr>
                <w:bCs/>
                <w:b/>
              </w:rPr>
              <w:t xml:space="preserve">Establecer Blanco</w:t>
            </w:r>
          </w:p>
        </w:tc>
        <w:tc>
          <w:tcPr/>
          <w:p>
            <w:pPr>
              <w:pStyle w:val="Compact"/>
              <w:jc w:val="left"/>
            </w:pPr>
            <w:r>
              <w:t xml:space="preserve">Click simple</w:t>
            </w:r>
          </w:p>
        </w:tc>
        <w:tc>
          <w:tcPr/>
          <w:p>
            <w:pPr>
              <w:pStyle w:val="Compact"/>
              <w:jc w:val="left"/>
            </w:pPr>
            <w:r>
              <w:t xml:space="preserve">Al hacer clic sobre el mapa, se registran las coordenadas como punto de impacto estimado.</w:t>
            </w:r>
          </w:p>
        </w:tc>
      </w:tr>
    </w:tbl>
    <w:p>
      <w:pPr>
        <w:pStyle w:val="BlockText"/>
      </w:pPr>
      <w:r>
        <w:rPr>
          <w:bCs/>
          <w:b/>
        </w:rPr>
        <w:t xml:space="preserve">Nota:</w:t>
      </w:r>
      <w:r>
        <w:t xml:space="preserve"> </w:t>
      </w:r>
      <w:r>
        <w:t xml:space="preserve">El canvas emplea una paleta de colores inspirada en cartas topograficas hondurenas: tonos arena para tierra (</w:t>
      </w:r>
      <w:r>
        <w:rPr>
          <w:rStyle w:val="VerbatimChar"/>
        </w:rPr>
        <w:t xml:space="preserve">#d4c5a9</w:t>
      </w:r>
      <w:r>
        <w:t xml:space="preserve">), verde selva para vegetacion (</w:t>
      </w:r>
      <w:r>
        <w:rPr>
          <w:rStyle w:val="VerbatimChar"/>
        </w:rPr>
        <w:t xml:space="preserve">#7a9e5c</w:t>
      </w:r>
      <w:r>
        <w:t xml:space="preserve">), azul aguamarina para cuerpos de agua (</w:t>
      </w:r>
      <w:r>
        <w:rPr>
          <w:rStyle w:val="VerbatimChar"/>
        </w:rPr>
        <w:t xml:space="preserve">#5b8fa3</w:t>
      </w:r>
      <w:r>
        <w:t xml:space="preserve">) y lineas gris-beige para la cuadricula tactica (</w:t>
      </w:r>
      <w:r>
        <w:rPr>
          <w:rStyle w:val="VerbatimChar"/>
        </w:rPr>
        <w:t xml:space="preserve">#c4b9a8</w:t>
      </w:r>
      <w:r>
        <w:t xml:space="preserve">).</w:t>
      </w:r>
    </w:p>
    <w:p>
      <w:pPr>
        <w:pStyle w:val="FirstParagraph"/>
      </w:pPr>
      <w:r>
        <w:drawing>
          <wp:inline>
            <wp:extent cx="5334000" cy="3000375"/>
            <wp:effectExtent b="0" l="0" r="0" t="0"/>
            <wp:docPr descr="Pantalla Principal" title="" id="43" name="Picture"/>
            <a:graphic>
              <a:graphicData uri="http://schemas.openxmlformats.org/drawingml/2006/picture">
                <pic:pic>
                  <pic:nvPicPr>
                    <pic:cNvPr descr="../assets/screenshots/pantalla_principal.png" id="44" name="Picture"/>
                    <pic:cNvPicPr>
                      <a:picLocks noChangeArrowheads="1" noChangeAspect="1"/>
                    </pic:cNvPicPr>
                  </pic:nvPicPr>
                  <pic:blipFill>
                    <a:blip r:embed="rId37"/>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Cs/>
          <w:i/>
        </w:rPr>
        <w:t xml:space="preserve">Figura 5.1: Pantalla principal del ARES LAB v6.0 mostrando el layout completo con Panel de Control (izquierda), Canvas Central y Panel de Telemetria (derecha).</w:t>
      </w:r>
    </w:p>
    <w:bookmarkEnd w:id="45"/>
    <w:bookmarkStart w:id="49" w:name="seleccion-de-sistema-de-artilleria"/>
    <w:p>
      <w:pPr>
        <w:pStyle w:val="Heading3"/>
      </w:pPr>
      <w:r>
        <w:t xml:space="preserve">5.2 Seleccion de Sistema de Artilleria</w:t>
      </w:r>
    </w:p>
    <w:p>
      <w:pPr>
        <w:pStyle w:val="FirstParagraph"/>
      </w:pPr>
      <w:r>
        <w:t xml:space="preserve">El panel de control comienza con la seccion</w:t>
      </w:r>
      <w:r>
        <w:t xml:space="preserve"> </w:t>
      </w:r>
      <w:r>
        <w:rPr>
          <w:bCs/>
          <w:b/>
        </w:rPr>
        <w:t xml:space="preserve">Seleccion de Sistema</w:t>
      </w:r>
      <w:r>
        <w:t xml:space="preserve">, donde el usuario configura la pieza de artilleria, la municion y la carga propulsora. Estos tres parametros determinan las caracteristicas balisticas fundamentales del disparo.</w:t>
      </w:r>
    </w:p>
    <w:p>
      <w:pPr>
        <w:pStyle w:val="BodyText"/>
      </w:pPr>
      <w:r>
        <w:rPr>
          <w:bCs/>
          <w:b/>
        </w:rPr>
        <w:t xml:space="preserve">Pasos para configurar el sistema:</w:t>
      </w:r>
    </w:p>
    <w:p>
      <w:pPr>
        <w:numPr>
          <w:ilvl w:val="0"/>
          <w:numId w:val="1023"/>
        </w:numPr>
        <w:pStyle w:val="Compact"/>
      </w:pPr>
      <w:r>
        <w:rPr>
          <w:bCs/>
          <w:b/>
        </w:rPr>
        <w:t xml:space="preserve">Seleccionar la pieza de artilleria:</w:t>
      </w:r>
      <w:r>
        <w:t xml:space="preserve"> </w:t>
      </w:r>
      <w:r>
        <w:t xml:space="preserve">En el desplegable</w:t>
      </w:r>
      <w:r>
        <w:t xml:space="preserve"> </w:t>
      </w:r>
      <w:r>
        <w:rPr>
          <w:bCs/>
          <w:b/>
        </w:rPr>
        <w:t xml:space="preserve">Pieza</w:t>
      </w:r>
      <w:r>
        <w:t xml:space="preserve">, elija entre:</w:t>
      </w:r>
    </w:p>
    <w:p>
      <w:pPr>
        <w:numPr>
          <w:ilvl w:val="1"/>
          <w:numId w:val="1024"/>
        </w:numPr>
        <w:pStyle w:val="Compact"/>
      </w:pPr>
      <w:r>
        <w:rPr>
          <w:bCs/>
          <w:b/>
        </w:rPr>
        <w:t xml:space="preserve">M102 105mm</w:t>
      </w:r>
      <w:r>
        <w:t xml:space="preserve">: Howitzer ligero, movilidad aerea (helicoptero), alcance maximo ~11 km.</w:t>
      </w:r>
    </w:p>
    <w:p>
      <w:pPr>
        <w:numPr>
          <w:ilvl w:val="1"/>
          <w:numId w:val="1024"/>
        </w:numPr>
        <w:pStyle w:val="Compact"/>
      </w:pPr>
      <w:r>
        <w:rPr>
          <w:bCs/>
          <w:b/>
        </w:rPr>
        <w:t xml:space="preserve">M198 155mm</w:t>
      </w:r>
      <w:r>
        <w:t xml:space="preserve">: Howitzer mediano, mayor potencia y alcance, maximo ~30 km con cohete asistido.</w:t>
      </w:r>
    </w:p>
    <w:p>
      <w:pPr>
        <w:numPr>
          <w:ilvl w:val="0"/>
          <w:numId w:val="1023"/>
        </w:numPr>
        <w:pStyle w:val="Compact"/>
      </w:pPr>
      <w:r>
        <w:rPr>
          <w:bCs/>
          <w:b/>
        </w:rPr>
        <w:t xml:space="preserve">Seleccionar la municion:</w:t>
      </w:r>
      <w:r>
        <w:t xml:space="preserve"> </w:t>
      </w:r>
      <w:r>
        <w:t xml:space="preserve">El desplegable</w:t>
      </w:r>
      <w:r>
        <w:t xml:space="preserve"> </w:t>
      </w:r>
      <w:r>
        <w:rPr>
          <w:bCs/>
          <w:b/>
        </w:rPr>
        <w:t xml:space="preserve">Municion</w:t>
      </w:r>
      <w:r>
        <w:t xml:space="preserve"> </w:t>
      </w:r>
      <w:r>
        <w:t xml:space="preserve">se filtra automaticamente segun la pieza seleccionada. Las opciones disponibles son:</w:t>
      </w:r>
    </w:p>
    <w:p>
      <w:pPr>
        <w:numPr>
          <w:ilvl w:val="1"/>
          <w:numId w:val="1025"/>
        </w:numPr>
        <w:pStyle w:val="Compact"/>
      </w:pPr>
      <w:r>
        <w:rPr>
          <w:bCs/>
          <w:b/>
        </w:rPr>
        <w:t xml:space="preserve">HE (High Explosive):</w:t>
      </w:r>
      <w:r>
        <w:t xml:space="preserve"> </w:t>
      </w:r>
      <w:r>
        <w:t xml:space="preserve">Municion de fragmentacion y onda de choque para blancos terrestes. Opzione principal de combate.</w:t>
      </w:r>
    </w:p>
    <w:p>
      <w:pPr>
        <w:numPr>
          <w:ilvl w:val="1"/>
          <w:numId w:val="1025"/>
        </w:numPr>
        <w:pStyle w:val="Compact"/>
      </w:pPr>
      <w:r>
        <w:rPr>
          <w:bCs/>
          <w:b/>
        </w:rPr>
        <w:t xml:space="preserve">HERA (High Explosive Rocket Assisted):</w:t>
      </w:r>
      <w:r>
        <w:t xml:space="preserve"> </w:t>
      </w:r>
      <w:r>
        <w:t xml:space="preserve">Proyectil asistido por cohete para alcances extendidos (solo 155mm).</w:t>
      </w:r>
    </w:p>
    <w:p>
      <w:pPr>
        <w:numPr>
          <w:ilvl w:val="1"/>
          <w:numId w:val="1025"/>
        </w:numPr>
        <w:pStyle w:val="Compact"/>
      </w:pPr>
      <w:r>
        <w:rPr>
          <w:bCs/>
          <w:b/>
        </w:rPr>
        <w:t xml:space="preserve">ILLUM (Illuminating):</w:t>
      </w:r>
      <w:r>
        <w:t xml:space="preserve"> </w:t>
      </w:r>
      <w:r>
        <w:t xml:space="preserve">Proyectil con paracaidas e iluminante para operaciones nocturnas.</w:t>
      </w:r>
    </w:p>
    <w:p>
      <w:pPr>
        <w:numPr>
          <w:ilvl w:val="1"/>
          <w:numId w:val="1025"/>
        </w:numPr>
        <w:pStyle w:val="Compact"/>
      </w:pPr>
      <w:r>
        <w:rPr>
          <w:bCs/>
          <w:b/>
        </w:rPr>
        <w:t xml:space="preserve">SMOKE (Fumigena/HC):</w:t>
      </w:r>
      <w:r>
        <w:t xml:space="preserve"> </w:t>
      </w:r>
      <w:r>
        <w:t xml:space="preserve">Proyectil generador de humo para ocultamiento o marcado.</w:t>
      </w:r>
    </w:p>
    <w:p>
      <w:pPr>
        <w:numPr>
          <w:ilvl w:val="1"/>
          <w:numId w:val="1025"/>
        </w:numPr>
        <w:pStyle w:val="Compact"/>
      </w:pPr>
      <w:r>
        <w:rPr>
          <w:bCs/>
          <w:b/>
        </w:rPr>
        <w:t xml:space="preserve">RAAM (Remote Anti-Armor Mine):</w:t>
      </w:r>
      <w:r>
        <w:t xml:space="preserve"> </w:t>
      </w:r>
      <w:r>
        <w:t xml:space="preserve">Proyectil dispensador de minas antitanque (solo 155mm).</w:t>
      </w:r>
    </w:p>
    <w:p>
      <w:pPr>
        <w:numPr>
          <w:ilvl w:val="0"/>
          <w:numId w:val="1023"/>
        </w:numPr>
        <w:pStyle w:val="Compact"/>
      </w:pPr>
      <w:r>
        <w:rPr>
          <w:bCs/>
          <w:b/>
        </w:rPr>
        <w:t xml:space="preserve">Seleccionar la carga propulsora:</w:t>
      </w:r>
      <w:r>
        <w:t xml:space="preserve"> </w:t>
      </w:r>
      <w:r>
        <w:t xml:space="preserve">El desplegable</w:t>
      </w:r>
      <w:r>
        <w:t xml:space="preserve"> </w:t>
      </w:r>
      <w:r>
        <w:rPr>
          <w:bCs/>
          <w:b/>
        </w:rPr>
        <w:t xml:space="preserve">Carga</w:t>
      </w:r>
      <w:r>
        <w:t xml:space="preserve"> </w:t>
      </w:r>
      <w:r>
        <w:t xml:space="preserve">se filtra automaticamente segun la municion. Las cargas determinan la velocidad inicial (</w:t>
      </w:r>
      <w:r>
        <w:rPr>
          <w:bCs/>
          <w:b/>
        </w:rPr>
        <w:t xml:space="preserve">V0</w:t>
      </w:r>
      <w:r>
        <w:t xml:space="preserve">) del proyectil y, por tanto, su alcance maximo.</w:t>
      </w:r>
    </w:p>
    <w:p>
      <w:pPr>
        <w:numPr>
          <w:ilvl w:val="1"/>
          <w:numId w:val="1026"/>
        </w:numPr>
        <w:pStyle w:val="Compact"/>
      </w:pPr>
      <w:r>
        <w:t xml:space="preserve">Para 105mm: Cargas CH1 a CH7 (M67 Cartridge).</w:t>
      </w:r>
    </w:p>
    <w:p>
      <w:pPr>
        <w:numPr>
          <w:ilvl w:val="1"/>
          <w:numId w:val="1026"/>
        </w:numPr>
        <w:pStyle w:val="Compact"/>
      </w:pPr>
      <w:r>
        <w:t xml:space="preserve">Para 155mm: Cargas GB M3A1, WB M4A2, WB M119A2, RB M203.</w:t>
      </w:r>
    </w:p>
    <w:p>
      <w:pPr>
        <w:numPr>
          <w:ilvl w:val="0"/>
          <w:numId w:val="1023"/>
        </w:numPr>
        <w:pStyle w:val="Compact"/>
      </w:pPr>
      <w:r>
        <w:rPr>
          <w:bCs/>
          <w:b/>
        </w:rPr>
        <w:t xml:space="preserve">Verificar la Card de Datos Tecnicos:</w:t>
      </w:r>
      <w:r>
        <w:t xml:space="preserve"> </w:t>
      </w:r>
      <w:r>
        <w:t xml:space="preserve">Debajo de los selectores, aparece una tarjeta informativa con los datos tecnicos del proyectil seleccionado:</w:t>
      </w:r>
    </w:p>
    <w:p>
      <w:pPr>
        <w:numPr>
          <w:ilvl w:val="1"/>
          <w:numId w:val="1027"/>
        </w:numPr>
        <w:pStyle w:val="Compact"/>
      </w:pPr>
      <w:r>
        <w:rPr>
          <w:bCs/>
          <w:b/>
        </w:rPr>
        <w:t xml:space="preserve">Masa del proyectil</w:t>
      </w:r>
      <w:r>
        <w:t xml:space="preserve"> </w:t>
      </w:r>
      <w:r>
        <w:t xml:space="preserve">(kg)</w:t>
      </w:r>
    </w:p>
    <w:p>
      <w:pPr>
        <w:numPr>
          <w:ilvl w:val="1"/>
          <w:numId w:val="1027"/>
        </w:numPr>
        <w:pStyle w:val="Compact"/>
      </w:pPr>
      <w:r>
        <w:rPr>
          <w:bCs/>
          <w:b/>
        </w:rPr>
        <w:t xml:space="preserve">Velocidad inicial V0</w:t>
      </w:r>
      <w:r>
        <w:t xml:space="preserve"> </w:t>
      </w:r>
      <w:r>
        <w:t xml:space="preserve">(m/s)</w:t>
      </w:r>
    </w:p>
    <w:p>
      <w:pPr>
        <w:numPr>
          <w:ilvl w:val="1"/>
          <w:numId w:val="1027"/>
        </w:numPr>
        <w:pStyle w:val="Compact"/>
      </w:pPr>
      <w:r>
        <w:rPr>
          <w:bCs/>
          <w:b/>
        </w:rPr>
        <w:t xml:space="preserve">Calibre</w:t>
      </w:r>
      <w:r>
        <w:t xml:space="preserve"> </w:t>
      </w:r>
      <w:r>
        <w:t xml:space="preserve">(mm)</w:t>
      </w:r>
    </w:p>
    <w:p>
      <w:pPr>
        <w:numPr>
          <w:ilvl w:val="1"/>
          <w:numId w:val="1027"/>
        </w:numPr>
        <w:pStyle w:val="Compact"/>
      </w:pPr>
      <w:r>
        <w:rPr>
          <w:bCs/>
          <w:b/>
        </w:rPr>
        <w:t xml:space="preserve">Coeficiente Balistico BC G7</w:t>
      </w:r>
    </w:p>
    <w:p>
      <w:pPr>
        <w:numPr>
          <w:ilvl w:val="1"/>
          <w:numId w:val="1027"/>
        </w:numPr>
        <w:pStyle w:val="Compact"/>
      </w:pPr>
      <w:r>
        <w:rPr>
          <w:bCs/>
          <w:b/>
        </w:rPr>
        <w:t xml:space="preserve">Alcance maximo estimado</w:t>
      </w:r>
      <w:r>
        <w:t xml:space="preserve"> </w:t>
      </w:r>
      <w:r>
        <w:t xml:space="preserve">(km)</w:t>
      </w:r>
    </w:p>
    <w:p>
      <w:pPr>
        <w:pStyle w:val="FirstParagraph"/>
      </w:pPr>
      <w:r>
        <w:rPr>
          <w:bCs/>
          <w:b/>
        </w:rPr>
        <w:t xml:space="preserve">Tabla Resumen de Proyectiles Disponibles:</w:t>
      </w:r>
    </w:p>
    <w:tbl>
      <w:tblPr>
        <w:tblStyle w:val="Table"/>
        <w:tblW w:type="pct" w:w="5000"/>
        <w:tblLook w:firstRow="1" w:lastRow="0" w:firstColumn="0" w:lastColumn="0" w:noHBand="0" w:noVBand="0" w:val="0020"/>
      </w:tblPr>
      <w:tblGrid>
        <w:gridCol w:w="510"/>
        <w:gridCol w:w="1107"/>
        <w:gridCol w:w="766"/>
        <w:gridCol w:w="936"/>
        <w:gridCol w:w="851"/>
        <w:gridCol w:w="596"/>
        <w:gridCol w:w="1618"/>
        <w:gridCol w:w="1532"/>
      </w:tblGrid>
      <w:tr>
        <w:trPr>
          <w:tblHeader w:val="true"/>
        </w:trPr>
        <w:tc>
          <w:tcPr/>
          <w:p>
            <w:pPr>
              <w:pStyle w:val="Compact"/>
              <w:jc w:val="left"/>
            </w:pPr>
            <w:r>
              <w:t xml:space="preserve">Tipo</w:t>
            </w:r>
          </w:p>
        </w:tc>
        <w:tc>
          <w:tcPr/>
          <w:p>
            <w:pPr>
              <w:pStyle w:val="Compact"/>
              <w:jc w:val="left"/>
            </w:pPr>
            <w:r>
              <w:t xml:space="preserve">Designacion</w:t>
            </w:r>
          </w:p>
        </w:tc>
        <w:tc>
          <w:tcPr/>
          <w:p>
            <w:pPr>
              <w:pStyle w:val="Compact"/>
              <w:jc w:val="left"/>
            </w:pPr>
            <w:r>
              <w:t xml:space="preserve">Calibre</w:t>
            </w:r>
          </w:p>
        </w:tc>
        <w:tc>
          <w:tcPr/>
          <w:p>
            <w:pPr>
              <w:pStyle w:val="Compact"/>
              <w:jc w:val="left"/>
            </w:pPr>
            <w:r>
              <w:t xml:space="preserve">Masa (kg)</w:t>
            </w:r>
          </w:p>
        </w:tc>
        <w:tc>
          <w:tcPr/>
          <w:p>
            <w:pPr>
              <w:pStyle w:val="Compact"/>
              <w:jc w:val="left"/>
            </w:pPr>
            <w:r>
              <w:t xml:space="preserve">V0 (m/s)</w:t>
            </w:r>
          </w:p>
        </w:tc>
        <w:tc>
          <w:tcPr/>
          <w:p>
            <w:pPr>
              <w:pStyle w:val="Compact"/>
              <w:jc w:val="left"/>
            </w:pPr>
            <w:r>
              <w:t xml:space="preserve">BC G7</w:t>
            </w:r>
          </w:p>
        </w:tc>
        <w:tc>
          <w:tcPr/>
          <w:p>
            <w:pPr>
              <w:pStyle w:val="Compact"/>
              <w:jc w:val="left"/>
            </w:pPr>
            <w:r>
              <w:t xml:space="preserve">Cargas Compatibles</w:t>
            </w:r>
          </w:p>
        </w:tc>
        <w:tc>
          <w:tcPr/>
          <w:p>
            <w:pPr>
              <w:pStyle w:val="Compact"/>
              <w:jc w:val="left"/>
            </w:pPr>
            <w:r>
              <w:t xml:space="preserve">Alcance Max (km)</w:t>
            </w:r>
          </w:p>
        </w:tc>
      </w:tr>
      <w:tr>
        <w:tc>
          <w:tcPr/>
          <w:p>
            <w:pPr>
              <w:pStyle w:val="Compact"/>
              <w:jc w:val="left"/>
            </w:pPr>
            <w:r>
              <w:rPr>
                <w:bCs/>
                <w:b/>
              </w:rPr>
              <w:t xml:space="preserve">HE</w:t>
            </w:r>
          </w:p>
        </w:tc>
        <w:tc>
          <w:tcPr/>
          <w:p>
            <w:pPr>
              <w:pStyle w:val="Compact"/>
              <w:jc w:val="left"/>
            </w:pPr>
            <w:r>
              <w:t xml:space="preserve">M1</w:t>
            </w:r>
          </w:p>
        </w:tc>
        <w:tc>
          <w:tcPr/>
          <w:p>
            <w:pPr>
              <w:pStyle w:val="Compact"/>
              <w:jc w:val="left"/>
            </w:pPr>
            <w:r>
              <w:t xml:space="preserve">105mm</w:t>
            </w:r>
          </w:p>
        </w:tc>
        <w:tc>
          <w:tcPr/>
          <w:p>
            <w:pPr>
              <w:pStyle w:val="Compact"/>
              <w:jc w:val="left"/>
            </w:pPr>
            <w:r>
              <w:t xml:space="preserve">14.97</w:t>
            </w:r>
          </w:p>
        </w:tc>
        <w:tc>
          <w:tcPr/>
          <w:p>
            <w:pPr>
              <w:pStyle w:val="Compact"/>
              <w:jc w:val="left"/>
            </w:pPr>
            <w:r>
              <w:t xml:space="preserve">494.0</w:t>
            </w:r>
          </w:p>
        </w:tc>
        <w:tc>
          <w:tcPr/>
          <w:p>
            <w:pPr>
              <w:pStyle w:val="Compact"/>
              <w:jc w:val="left"/>
            </w:pPr>
            <w:r>
              <w:t xml:space="preserve">0.150</w:t>
            </w:r>
          </w:p>
        </w:tc>
        <w:tc>
          <w:tcPr/>
          <w:p>
            <w:pPr>
              <w:pStyle w:val="Compact"/>
              <w:jc w:val="left"/>
            </w:pPr>
            <w:r>
              <w:t xml:space="preserve">CH1-CH7</w:t>
            </w:r>
          </w:p>
        </w:tc>
        <w:tc>
          <w:tcPr/>
          <w:p>
            <w:pPr>
              <w:pStyle w:val="Compact"/>
              <w:jc w:val="left"/>
            </w:pPr>
            <w:r>
              <w:t xml:space="preserve">11.27</w:t>
            </w:r>
          </w:p>
        </w:tc>
      </w:tr>
      <w:tr>
        <w:tc>
          <w:tcPr/>
          <w:p>
            <w:pPr>
              <w:pStyle w:val="Compact"/>
              <w:jc w:val="left"/>
            </w:pPr>
            <w:r>
              <w:rPr>
                <w:bCs/>
                <w:b/>
              </w:rPr>
              <w:t xml:space="preserve">ILLUM</w:t>
            </w:r>
          </w:p>
        </w:tc>
        <w:tc>
          <w:tcPr/>
          <w:p>
            <w:pPr>
              <w:pStyle w:val="Compact"/>
              <w:jc w:val="left"/>
            </w:pPr>
            <w:r>
              <w:t xml:space="preserve">M314A3</w:t>
            </w:r>
          </w:p>
        </w:tc>
        <w:tc>
          <w:tcPr/>
          <w:p>
            <w:pPr>
              <w:pStyle w:val="Compact"/>
              <w:jc w:val="left"/>
            </w:pPr>
            <w:r>
              <w:t xml:space="preserve">105mm</w:t>
            </w:r>
          </w:p>
        </w:tc>
        <w:tc>
          <w:tcPr/>
          <w:p>
            <w:pPr>
              <w:pStyle w:val="Compact"/>
              <w:jc w:val="left"/>
            </w:pPr>
            <w:r>
              <w:t xml:space="preserve">9.57</w:t>
            </w:r>
          </w:p>
        </w:tc>
        <w:tc>
          <w:tcPr/>
          <w:p>
            <w:pPr>
              <w:pStyle w:val="Compact"/>
              <w:jc w:val="left"/>
            </w:pPr>
            <w:r>
              <w:t xml:space="preserve">472.0</w:t>
            </w:r>
          </w:p>
        </w:tc>
        <w:tc>
          <w:tcPr/>
          <w:p>
            <w:pPr>
              <w:pStyle w:val="Compact"/>
              <w:jc w:val="left"/>
            </w:pPr>
            <w:r>
              <w:t xml:space="preserve">0.120</w:t>
            </w:r>
          </w:p>
        </w:tc>
        <w:tc>
          <w:tcPr/>
          <w:p>
            <w:pPr>
              <w:pStyle w:val="Compact"/>
              <w:jc w:val="left"/>
            </w:pPr>
            <w:r>
              <w:t xml:space="preserve">CH1-CH7</w:t>
            </w:r>
          </w:p>
        </w:tc>
        <w:tc>
          <w:tcPr/>
          <w:p>
            <w:pPr>
              <w:pStyle w:val="Compact"/>
              <w:jc w:val="left"/>
            </w:pPr>
            <w:r>
              <w:t xml:space="preserve">10.5</w:t>
            </w:r>
          </w:p>
        </w:tc>
      </w:tr>
      <w:tr>
        <w:tc>
          <w:tcPr/>
          <w:p>
            <w:pPr>
              <w:pStyle w:val="Compact"/>
              <w:jc w:val="left"/>
            </w:pPr>
            <w:r>
              <w:rPr>
                <w:bCs/>
                <w:b/>
              </w:rPr>
              <w:t xml:space="preserve">SMOKE</w:t>
            </w:r>
          </w:p>
        </w:tc>
        <w:tc>
          <w:tcPr/>
          <w:p>
            <w:pPr>
              <w:pStyle w:val="Compact"/>
              <w:jc w:val="left"/>
            </w:pPr>
            <w:r>
              <w:t xml:space="preserve">M84 HC</w:t>
            </w:r>
          </w:p>
        </w:tc>
        <w:tc>
          <w:tcPr/>
          <w:p>
            <w:pPr>
              <w:pStyle w:val="Compact"/>
              <w:jc w:val="left"/>
            </w:pPr>
            <w:r>
              <w:t xml:space="preserve">105mm</w:t>
            </w:r>
          </w:p>
        </w:tc>
        <w:tc>
          <w:tcPr/>
          <w:p>
            <w:pPr>
              <w:pStyle w:val="Compact"/>
              <w:jc w:val="left"/>
            </w:pPr>
            <w:r>
              <w:t xml:space="preserve">15.10</w:t>
            </w:r>
          </w:p>
        </w:tc>
        <w:tc>
          <w:tcPr/>
          <w:p>
            <w:pPr>
              <w:pStyle w:val="Compact"/>
              <w:jc w:val="left"/>
            </w:pPr>
            <w:r>
              <w:t xml:space="preserve">480.0</w:t>
            </w:r>
          </w:p>
        </w:tc>
        <w:tc>
          <w:tcPr/>
          <w:p>
            <w:pPr>
              <w:pStyle w:val="Compact"/>
              <w:jc w:val="left"/>
            </w:pPr>
            <w:r>
              <w:t xml:space="preserve">0.155</w:t>
            </w:r>
          </w:p>
        </w:tc>
        <w:tc>
          <w:tcPr/>
          <w:p>
            <w:pPr>
              <w:pStyle w:val="Compact"/>
              <w:jc w:val="left"/>
            </w:pPr>
            <w:r>
              <w:t xml:space="preserve">CH1-CH7</w:t>
            </w:r>
          </w:p>
        </w:tc>
        <w:tc>
          <w:tcPr/>
          <w:p>
            <w:pPr>
              <w:pStyle w:val="Compact"/>
              <w:jc w:val="left"/>
            </w:pPr>
            <w:r>
              <w:t xml:space="preserve">10.8</w:t>
            </w:r>
          </w:p>
        </w:tc>
      </w:tr>
      <w:tr>
        <w:tc>
          <w:tcPr/>
          <w:p>
            <w:pPr>
              <w:pStyle w:val="Compact"/>
              <w:jc w:val="left"/>
            </w:pPr>
            <w:r>
              <w:rPr>
                <w:bCs/>
                <w:b/>
              </w:rPr>
              <w:t xml:space="preserve">HE</w:t>
            </w:r>
          </w:p>
        </w:tc>
        <w:tc>
          <w:tcPr/>
          <w:p>
            <w:pPr>
              <w:pStyle w:val="Compact"/>
              <w:jc w:val="left"/>
            </w:pPr>
            <w:r>
              <w:t xml:space="preserve">M107</w:t>
            </w:r>
          </w:p>
        </w:tc>
        <w:tc>
          <w:tcPr/>
          <w:p>
            <w:pPr>
              <w:pStyle w:val="Compact"/>
              <w:jc w:val="left"/>
            </w:pPr>
            <w:r>
              <w:t xml:space="preserve">155mm</w:t>
            </w:r>
          </w:p>
        </w:tc>
        <w:tc>
          <w:tcPr/>
          <w:p>
            <w:pPr>
              <w:pStyle w:val="Compact"/>
              <w:jc w:val="left"/>
            </w:pPr>
            <w:r>
              <w:t xml:space="preserve">43.20</w:t>
            </w:r>
          </w:p>
        </w:tc>
        <w:tc>
          <w:tcPr/>
          <w:p>
            <w:pPr>
              <w:pStyle w:val="Compact"/>
              <w:jc w:val="left"/>
            </w:pPr>
            <w:r>
              <w:t xml:space="preserve">563.0</w:t>
            </w:r>
          </w:p>
        </w:tc>
        <w:tc>
          <w:tcPr/>
          <w:p>
            <w:pPr>
              <w:pStyle w:val="Compact"/>
              <w:jc w:val="left"/>
            </w:pPr>
            <w:r>
              <w:t xml:space="preserve">0.185</w:t>
            </w:r>
          </w:p>
        </w:tc>
        <w:tc>
          <w:tcPr/>
          <w:p>
            <w:pPr>
              <w:pStyle w:val="Compact"/>
              <w:jc w:val="left"/>
            </w:pPr>
            <w:r>
              <w:t xml:space="preserve">GB, WB, RB</w:t>
            </w:r>
          </w:p>
        </w:tc>
        <w:tc>
          <w:tcPr/>
          <w:p>
            <w:pPr>
              <w:pStyle w:val="Compact"/>
              <w:jc w:val="left"/>
            </w:pPr>
            <w:r>
              <w:t xml:space="preserve">18.1</w:t>
            </w:r>
          </w:p>
        </w:tc>
      </w:tr>
      <w:tr>
        <w:tc>
          <w:tcPr/>
          <w:p>
            <w:pPr>
              <w:pStyle w:val="Compact"/>
              <w:jc w:val="left"/>
            </w:pPr>
            <w:r>
              <w:rPr>
                <w:bCs/>
                <w:b/>
              </w:rPr>
              <w:t xml:space="preserve">HERA</w:t>
            </w:r>
          </w:p>
        </w:tc>
        <w:tc>
          <w:tcPr/>
          <w:p>
            <w:pPr>
              <w:pStyle w:val="Compact"/>
              <w:jc w:val="left"/>
            </w:pPr>
            <w:r>
              <w:t xml:space="preserve">M549A1</w:t>
            </w:r>
          </w:p>
        </w:tc>
        <w:tc>
          <w:tcPr/>
          <w:p>
            <w:pPr>
              <w:pStyle w:val="Compact"/>
              <w:jc w:val="left"/>
            </w:pPr>
            <w:r>
              <w:t xml:space="preserve">155mm</w:t>
            </w:r>
          </w:p>
        </w:tc>
        <w:tc>
          <w:tcPr/>
          <w:p>
            <w:pPr>
              <w:pStyle w:val="Compact"/>
              <w:jc w:val="left"/>
            </w:pPr>
            <w:r>
              <w:t xml:space="preserve">43.50</w:t>
            </w:r>
          </w:p>
        </w:tc>
        <w:tc>
          <w:tcPr/>
          <w:p>
            <w:pPr>
              <w:pStyle w:val="Compact"/>
              <w:jc w:val="left"/>
            </w:pPr>
            <w:r>
              <w:t xml:space="preserve">600.0</w:t>
            </w:r>
          </w:p>
        </w:tc>
        <w:tc>
          <w:tcPr/>
          <w:p>
            <w:pPr>
              <w:pStyle w:val="Compact"/>
              <w:jc w:val="left"/>
            </w:pPr>
            <w:r>
              <w:t xml:space="preserve">0.210</w:t>
            </w:r>
          </w:p>
        </w:tc>
        <w:tc>
          <w:tcPr/>
          <w:p>
            <w:pPr>
              <w:pStyle w:val="Compact"/>
              <w:jc w:val="left"/>
            </w:pPr>
            <w:r>
              <w:t xml:space="preserve">WB, RB</w:t>
            </w:r>
          </w:p>
        </w:tc>
        <w:tc>
          <w:tcPr/>
          <w:p>
            <w:pPr>
              <w:pStyle w:val="Compact"/>
              <w:jc w:val="left"/>
            </w:pPr>
            <w:r>
              <w:t xml:space="preserve">30.0</w:t>
            </w:r>
          </w:p>
        </w:tc>
      </w:tr>
      <w:tr>
        <w:tc>
          <w:tcPr/>
          <w:p>
            <w:pPr>
              <w:pStyle w:val="Compact"/>
              <w:jc w:val="left"/>
            </w:pPr>
            <w:r>
              <w:rPr>
                <w:bCs/>
                <w:b/>
              </w:rPr>
              <w:t xml:space="preserve">ILLUM</w:t>
            </w:r>
          </w:p>
        </w:tc>
        <w:tc>
          <w:tcPr/>
          <w:p>
            <w:pPr>
              <w:pStyle w:val="Compact"/>
              <w:jc w:val="left"/>
            </w:pPr>
            <w:r>
              <w:t xml:space="preserve">M485</w:t>
            </w:r>
          </w:p>
        </w:tc>
        <w:tc>
          <w:tcPr/>
          <w:p>
            <w:pPr>
              <w:pStyle w:val="Compact"/>
              <w:jc w:val="left"/>
            </w:pPr>
            <w:r>
              <w:t xml:space="preserve">155mm</w:t>
            </w:r>
          </w:p>
        </w:tc>
        <w:tc>
          <w:tcPr/>
          <w:p>
            <w:pPr>
              <w:pStyle w:val="Compact"/>
              <w:jc w:val="left"/>
            </w:pPr>
            <w:r>
              <w:t xml:space="preserve">45.40</w:t>
            </w:r>
          </w:p>
        </w:tc>
        <w:tc>
          <w:tcPr/>
          <w:p>
            <w:pPr>
              <w:pStyle w:val="Compact"/>
              <w:jc w:val="left"/>
            </w:pPr>
            <w:r>
              <w:t xml:space="preserve">630.0</w:t>
            </w:r>
          </w:p>
        </w:tc>
        <w:tc>
          <w:tcPr/>
          <w:p>
            <w:pPr>
              <w:pStyle w:val="Compact"/>
              <w:jc w:val="left"/>
            </w:pPr>
            <w:r>
              <w:t xml:space="preserve">0.165</w:t>
            </w:r>
          </w:p>
        </w:tc>
        <w:tc>
          <w:tcPr/>
          <w:p>
            <w:pPr>
              <w:pStyle w:val="Compact"/>
              <w:jc w:val="left"/>
            </w:pPr>
            <w:r>
              <w:t xml:space="preserve">WB</w:t>
            </w:r>
          </w:p>
        </w:tc>
        <w:tc>
          <w:tcPr/>
          <w:p>
            <w:pPr>
              <w:pStyle w:val="Compact"/>
              <w:jc w:val="left"/>
            </w:pPr>
            <w:r>
              <w:t xml:space="preserve">18.1</w:t>
            </w:r>
          </w:p>
        </w:tc>
      </w:tr>
      <w:tr>
        <w:tc>
          <w:tcPr/>
          <w:p>
            <w:pPr>
              <w:pStyle w:val="Compact"/>
              <w:jc w:val="left"/>
            </w:pPr>
            <w:r>
              <w:rPr>
                <w:bCs/>
                <w:b/>
              </w:rPr>
              <w:t xml:space="preserve">RAAM</w:t>
            </w:r>
          </w:p>
        </w:tc>
        <w:tc>
          <w:tcPr/>
          <w:p>
            <w:pPr>
              <w:pStyle w:val="Compact"/>
              <w:jc w:val="left"/>
            </w:pPr>
            <w:r>
              <w:t xml:space="preserve">M718A1</w:t>
            </w:r>
          </w:p>
        </w:tc>
        <w:tc>
          <w:tcPr/>
          <w:p>
            <w:pPr>
              <w:pStyle w:val="Compact"/>
              <w:jc w:val="left"/>
            </w:pPr>
            <w:r>
              <w:t xml:space="preserve">155mm</w:t>
            </w:r>
          </w:p>
        </w:tc>
        <w:tc>
          <w:tcPr/>
          <w:p>
            <w:pPr>
              <w:pStyle w:val="Compact"/>
              <w:jc w:val="left"/>
            </w:pPr>
            <w:r>
              <w:t xml:space="preserve">46.70</w:t>
            </w:r>
          </w:p>
        </w:tc>
        <w:tc>
          <w:tcPr/>
          <w:p>
            <w:pPr>
              <w:pStyle w:val="Compact"/>
              <w:jc w:val="left"/>
            </w:pPr>
            <w:r>
              <w:t xml:space="preserve">565.0</w:t>
            </w:r>
          </w:p>
        </w:tc>
        <w:tc>
          <w:tcPr/>
          <w:p>
            <w:pPr>
              <w:pStyle w:val="Compact"/>
              <w:jc w:val="left"/>
            </w:pPr>
            <w:r>
              <w:t xml:space="preserve">0.170</w:t>
            </w:r>
          </w:p>
        </w:tc>
        <w:tc>
          <w:tcPr/>
          <w:p>
            <w:pPr>
              <w:pStyle w:val="Compact"/>
              <w:jc w:val="left"/>
            </w:pPr>
            <w:r>
              <w:t xml:space="preserve">WB</w:t>
            </w:r>
          </w:p>
        </w:tc>
        <w:tc>
          <w:tcPr/>
          <w:p>
            <w:pPr>
              <w:pStyle w:val="Compact"/>
              <w:jc w:val="left"/>
            </w:pPr>
            <w:r>
              <w:t xml:space="preserve">18.1</w:t>
            </w:r>
          </w:p>
        </w:tc>
      </w:tr>
    </w:tbl>
    <w:p>
      <w:pPr>
        <w:pStyle w:val="BlockText"/>
      </w:pPr>
      <w:r>
        <w:rPr>
          <w:bCs/>
          <w:b/>
        </w:rPr>
        <w:t xml:space="preserve">Nota:</w:t>
      </w:r>
      <w:r>
        <w:t xml:space="preserve"> </w:t>
      </w:r>
      <w:r>
        <w:t xml:space="preserve">La velocidad inicial V0 mostrada en la tarjeta corresponde a la carga de maxima potencia (CH7 para 105mm, RB M203 para 155mm). Al seleccionar una carga inferior, el sistema recalcula automaticamente la V0 efectiva y actualiza todos los valores derivados.</w:t>
      </w:r>
    </w:p>
    <w:p>
      <w:pPr>
        <w:pStyle w:val="FirstParagraph"/>
      </w:pPr>
      <w:r>
        <w:drawing>
          <wp:inline>
            <wp:extent cx="5334000" cy="3000375"/>
            <wp:effectExtent b="0" l="0" r="0" t="0"/>
            <wp:docPr descr="Panel Control Expandido" title="" id="47" name="Picture"/>
            <a:graphic>
              <a:graphicData uri="http://schemas.openxmlformats.org/drawingml/2006/picture">
                <pic:pic>
                  <pic:nvPicPr>
                    <pic:cNvPr descr="../assets/screenshots/panel_control_expandido.png" id="48" name="Picture"/>
                    <pic:cNvPicPr>
                      <a:picLocks noChangeArrowheads="1" noChangeAspect="1"/>
                    </pic:cNvPicPr>
                  </pic:nvPicPr>
                  <pic:blipFill>
                    <a:blip r:embed="rId46"/>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Cs/>
          <w:i/>
        </w:rPr>
        <w:t xml:space="preserve">Figura 5.2: Panel de Control expandido mostrando las secciones de Seleccion de Sistema, Punteria y Meteorologia.</w:t>
      </w:r>
    </w:p>
    <w:bookmarkEnd w:id="49"/>
    <w:bookmarkStart w:id="53" w:name="configuracion-de-punteria"/>
    <w:p>
      <w:pPr>
        <w:pStyle w:val="Heading3"/>
      </w:pPr>
      <w:r>
        <w:t xml:space="preserve">5.3 Configuracion de Punteria</w:t>
      </w:r>
    </w:p>
    <w:p>
      <w:pPr>
        <w:pStyle w:val="FirstParagraph"/>
      </w:pPr>
      <w:r>
        <w:t xml:space="preserve">La seccion</w:t>
      </w:r>
      <w:r>
        <w:t xml:space="preserve"> </w:t>
      </w:r>
      <w:r>
        <w:rPr>
          <w:bCs/>
          <w:b/>
        </w:rPr>
        <w:t xml:space="preserve">Punteria</w:t>
      </w:r>
      <w:r>
        <w:t xml:space="preserve"> </w:t>
      </w:r>
      <w:r>
        <w:t xml:space="preserve">del panel de control permite definir los dos parametros angulares fundamentales del disparo de artilleria indirecta: el</w:t>
      </w:r>
      <w:r>
        <w:t xml:space="preserve"> </w:t>
      </w:r>
      <w:r>
        <w:rPr>
          <w:bCs/>
          <w:b/>
        </w:rPr>
        <w:t xml:space="preserve">Azimuth</w:t>
      </w:r>
      <w:r>
        <w:t xml:space="preserve"> </w:t>
      </w:r>
      <w:r>
        <w:t xml:space="preserve">y el</w:t>
      </w:r>
      <w:r>
        <w:t xml:space="preserve"> </w:t>
      </w:r>
      <w:r>
        <w:rPr>
          <w:bCs/>
          <w:b/>
        </w:rPr>
        <w:t xml:space="preserve">Quadrant Elevation (QE)</w:t>
      </w:r>
      <w:r>
        <w:t xml:space="preserve">.</w:t>
      </w:r>
    </w:p>
    <w:p>
      <w:pPr>
        <w:pStyle w:val="BodyText"/>
      </w:pPr>
      <w:r>
        <w:rPr>
          <w:bCs/>
          <w:b/>
        </w:rPr>
        <w:t xml:space="preserve">Parametros de Punteria:</w:t>
      </w:r>
    </w:p>
    <w:tbl>
      <w:tblPr>
        <w:tblStyle w:val="Table"/>
        <w:tblW w:type="pct" w:w="5000"/>
        <w:tblLook w:firstRow="1" w:lastRow="0" w:firstColumn="0" w:lastColumn="0" w:noHBand="0" w:noVBand="0" w:val="0020"/>
      </w:tblPr>
      <w:tblGrid>
        <w:gridCol w:w="2233"/>
        <w:gridCol w:w="1421"/>
        <w:gridCol w:w="1624"/>
        <w:gridCol w:w="2640"/>
      </w:tblGrid>
      <w:tr>
        <w:trPr>
          <w:tblHeader w:val="true"/>
        </w:trPr>
        <w:tc>
          <w:tcPr/>
          <w:p>
            <w:pPr>
              <w:pStyle w:val="Compact"/>
              <w:jc w:val="left"/>
            </w:pPr>
            <w:r>
              <w:t xml:space="preserve">Parametro</w:t>
            </w:r>
          </w:p>
        </w:tc>
        <w:tc>
          <w:tcPr/>
          <w:p>
            <w:pPr>
              <w:pStyle w:val="Compact"/>
              <w:jc w:val="left"/>
            </w:pPr>
            <w:r>
              <w:t xml:space="preserve">Rango</w:t>
            </w:r>
          </w:p>
        </w:tc>
        <w:tc>
          <w:tcPr/>
          <w:p>
            <w:pPr>
              <w:pStyle w:val="Compact"/>
              <w:jc w:val="left"/>
            </w:pPr>
            <w:r>
              <w:t xml:space="preserve">Unidad</w:t>
            </w:r>
          </w:p>
        </w:tc>
        <w:tc>
          <w:tcPr/>
          <w:p>
            <w:pPr>
              <w:pStyle w:val="Compact"/>
              <w:jc w:val="left"/>
            </w:pPr>
            <w:r>
              <w:t xml:space="preserve">Descripcion</w:t>
            </w:r>
          </w:p>
        </w:tc>
      </w:tr>
      <w:tr>
        <w:tc>
          <w:tcPr/>
          <w:p>
            <w:pPr>
              <w:pStyle w:val="Compact"/>
              <w:jc w:val="left"/>
            </w:pPr>
            <w:r>
              <w:rPr>
                <w:bCs/>
                <w:b/>
              </w:rPr>
              <w:t xml:space="preserve">Azimuth</w:t>
            </w:r>
          </w:p>
        </w:tc>
        <w:tc>
          <w:tcPr/>
          <w:p>
            <w:pPr>
              <w:pStyle w:val="Compact"/>
              <w:jc w:val="left"/>
            </w:pPr>
            <w:r>
              <w:t xml:space="preserve">0 - 6400</w:t>
            </w:r>
          </w:p>
        </w:tc>
        <w:tc>
          <w:tcPr/>
          <w:p>
            <w:pPr>
              <w:pStyle w:val="Compact"/>
              <w:jc w:val="left"/>
            </w:pPr>
            <w:r>
              <w:t xml:space="preserve">mils NATO</w:t>
            </w:r>
          </w:p>
        </w:tc>
        <w:tc>
          <w:tcPr/>
          <w:p>
            <w:pPr>
              <w:pStyle w:val="Compact"/>
              <w:jc w:val="left"/>
            </w:pPr>
            <w:r>
              <w:t xml:space="preserve">Angulo horizontal de direccion del disparo, medido en milesimas de radiante en sentido horario desde el Norte.</w:t>
            </w:r>
          </w:p>
        </w:tc>
      </w:tr>
      <w:tr>
        <w:tc>
          <w:tcPr/>
          <w:p>
            <w:pPr>
              <w:pStyle w:val="Compact"/>
              <w:jc w:val="left"/>
            </w:pPr>
            <w:r>
              <w:rPr>
                <w:bCs/>
                <w:b/>
              </w:rPr>
              <w:t xml:space="preserve">Quadrant Elevation (QE)</w:t>
            </w:r>
          </w:p>
        </w:tc>
        <w:tc>
          <w:tcPr/>
          <w:p>
            <w:pPr>
              <w:pStyle w:val="Compact"/>
              <w:jc w:val="left"/>
            </w:pPr>
            <w:r>
              <w:t xml:space="preserve">0 - 1600</w:t>
            </w:r>
          </w:p>
        </w:tc>
        <w:tc>
          <w:tcPr/>
          <w:p>
            <w:pPr>
              <w:pStyle w:val="Compact"/>
              <w:jc w:val="left"/>
            </w:pPr>
            <w:r>
              <w:t xml:space="preserve">mils</w:t>
            </w:r>
          </w:p>
        </w:tc>
        <w:tc>
          <w:tcPr/>
          <w:p>
            <w:pPr>
              <w:pStyle w:val="Compact"/>
              <w:jc w:val="left"/>
            </w:pPr>
            <w:r>
              <w:t xml:space="preserve">Angulo vertical del tubo respecto a la horizontal. Determina la altura y, por tanto, el alcance del proyectil.</w:t>
            </w:r>
          </w:p>
        </w:tc>
      </w:tr>
    </w:tbl>
    <w:p>
      <w:pPr>
        <w:pStyle w:val="BodyText"/>
      </w:pPr>
      <w:r>
        <w:rPr>
          <w:bCs/>
          <w:b/>
        </w:rPr>
        <w:t xml:space="preserve">Sistema de Mils NATO:</w:t>
      </w:r>
    </w:p>
    <w:p>
      <w:pPr>
        <w:pStyle w:val="BodyText"/>
      </w:pPr>
      <w:r>
        <w:t xml:space="preserve">El simulador emplea el sistema</w:t>
      </w:r>
      <w:r>
        <w:t xml:space="preserve"> </w:t>
      </w:r>
      <w:r>
        <w:rPr>
          <w:bCs/>
          <w:b/>
        </w:rPr>
        <w:t xml:space="preserve">milesimas de radiante (mils NATO)</w:t>
      </w:r>
      <w:r>
        <w:t xml:space="preserve">, estandar en las fuerzas armadas de la OTAN. En este sistema:</w:t>
      </w:r>
    </w:p>
    <w:p>
      <w:pPr>
        <w:numPr>
          <w:ilvl w:val="0"/>
          <w:numId w:val="1028"/>
        </w:numPr>
        <w:pStyle w:val="Compact"/>
      </w:pPr>
      <w:r>
        <w:t xml:space="preserve">Un circulo completo equivale a</w:t>
      </w:r>
      <w:r>
        <w:t xml:space="preserve"> </w:t>
      </w:r>
      <w:r>
        <w:rPr>
          <w:bCs/>
          <w:b/>
        </w:rPr>
        <w:t xml:space="preserve">6400 mils</w:t>
      </w:r>
      <w:r>
        <w:t xml:space="preserve"> </w:t>
      </w:r>
      <w:r>
        <w:t xml:space="preserve">(no confundir con el mil angular MRAD de 6283.185, ni con el mil sovietico de 6000).</w:t>
      </w:r>
    </w:p>
    <w:p>
      <w:pPr>
        <w:numPr>
          <w:ilvl w:val="0"/>
          <w:numId w:val="1028"/>
        </w:numPr>
        <w:pStyle w:val="Compact"/>
      </w:pPr>
      <w:r>
        <w:t xml:space="preserve">1 mil NATO equivale a aproximadamente 0.05625 grados sexagesimales.</w:t>
      </w:r>
    </w:p>
    <w:p>
      <w:pPr>
        <w:numPr>
          <w:ilvl w:val="0"/>
          <w:numId w:val="1028"/>
        </w:numPr>
        <w:pStyle w:val="Compact"/>
      </w:pPr>
      <w:r>
        <w:t xml:space="preserve">1 mil NATO equivale a aproximadamente 1 metro de desplazamiento lateral a 1000 metros de distancia (regla practica de artilleria).</w:t>
      </w:r>
    </w:p>
    <w:p>
      <w:pPr>
        <w:pStyle w:val="FirstParagraph"/>
      </w:pPr>
      <w:r>
        <w:t xml:space="preserve">Valores de azimuth de referencia: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Direccion</w:t>
            </w:r>
          </w:p>
        </w:tc>
        <w:tc>
          <w:tcPr/>
          <w:p>
            <w:pPr>
              <w:pStyle w:val="Compact"/>
              <w:jc w:val="left"/>
            </w:pPr>
            <w:r>
              <w:t xml:space="preserve">Mils NATO</w:t>
            </w:r>
          </w:p>
        </w:tc>
        <w:tc>
          <w:tcPr/>
          <w:p>
            <w:pPr>
              <w:pStyle w:val="Compact"/>
              <w:jc w:val="left"/>
            </w:pPr>
            <w:r>
              <w:t xml:space="preserve">Grados</w:t>
            </w:r>
          </w:p>
        </w:tc>
      </w:tr>
      <w:tr>
        <w:tc>
          <w:tcPr/>
          <w:p>
            <w:pPr>
              <w:pStyle w:val="Compact"/>
              <w:jc w:val="left"/>
            </w:pPr>
            <w:r>
              <w:t xml:space="preserve">Norte (N)</w:t>
            </w:r>
          </w:p>
        </w:tc>
        <w:tc>
          <w:tcPr/>
          <w:p>
            <w:pPr>
              <w:pStyle w:val="Compact"/>
              <w:jc w:val="left"/>
            </w:pPr>
            <w:r>
              <w:t xml:space="preserve">0 / 6400</w:t>
            </w:r>
          </w:p>
        </w:tc>
        <w:tc>
          <w:tcPr/>
          <w:p>
            <w:pPr>
              <w:pStyle w:val="Compact"/>
              <w:jc w:val="left"/>
            </w:pPr>
            <w:r>
              <w:t xml:space="preserve">0 / 360</w:t>
            </w:r>
          </w:p>
        </w:tc>
      </w:tr>
      <w:tr>
        <w:tc>
          <w:tcPr/>
          <w:p>
            <w:pPr>
              <w:pStyle w:val="Compact"/>
              <w:jc w:val="left"/>
            </w:pPr>
            <w:r>
              <w:t xml:space="preserve">Noreste (NE)</w:t>
            </w:r>
          </w:p>
        </w:tc>
        <w:tc>
          <w:tcPr/>
          <w:p>
            <w:pPr>
              <w:pStyle w:val="Compact"/>
              <w:jc w:val="left"/>
            </w:pPr>
            <w:r>
              <w:t xml:space="preserve">800</w:t>
            </w:r>
          </w:p>
        </w:tc>
        <w:tc>
          <w:tcPr/>
          <w:p>
            <w:pPr>
              <w:pStyle w:val="Compact"/>
              <w:jc w:val="left"/>
            </w:pPr>
            <w:r>
              <w:t xml:space="preserve">45</w:t>
            </w:r>
          </w:p>
        </w:tc>
      </w:tr>
      <w:tr>
        <w:tc>
          <w:tcPr/>
          <w:p>
            <w:pPr>
              <w:pStyle w:val="Compact"/>
              <w:jc w:val="left"/>
            </w:pPr>
            <w:r>
              <w:t xml:space="preserve">Este (E)</w:t>
            </w:r>
          </w:p>
        </w:tc>
        <w:tc>
          <w:tcPr/>
          <w:p>
            <w:pPr>
              <w:pStyle w:val="Compact"/>
              <w:jc w:val="left"/>
            </w:pPr>
            <w:r>
              <w:t xml:space="preserve">1600</w:t>
            </w:r>
          </w:p>
        </w:tc>
        <w:tc>
          <w:tcPr/>
          <w:p>
            <w:pPr>
              <w:pStyle w:val="Compact"/>
              <w:jc w:val="left"/>
            </w:pPr>
            <w:r>
              <w:t xml:space="preserve">90</w:t>
            </w:r>
          </w:p>
        </w:tc>
      </w:tr>
      <w:tr>
        <w:tc>
          <w:tcPr/>
          <w:p>
            <w:pPr>
              <w:pStyle w:val="Compact"/>
              <w:jc w:val="left"/>
            </w:pPr>
            <w:r>
              <w:t xml:space="preserve">Sureste (SE)</w:t>
            </w:r>
          </w:p>
        </w:tc>
        <w:tc>
          <w:tcPr/>
          <w:p>
            <w:pPr>
              <w:pStyle w:val="Compact"/>
              <w:jc w:val="left"/>
            </w:pPr>
            <w:r>
              <w:t xml:space="preserve">2400</w:t>
            </w:r>
          </w:p>
        </w:tc>
        <w:tc>
          <w:tcPr/>
          <w:p>
            <w:pPr>
              <w:pStyle w:val="Compact"/>
              <w:jc w:val="left"/>
            </w:pPr>
            <w:r>
              <w:t xml:space="preserve">135</w:t>
            </w:r>
          </w:p>
        </w:tc>
      </w:tr>
      <w:tr>
        <w:tc>
          <w:tcPr/>
          <w:p>
            <w:pPr>
              <w:pStyle w:val="Compact"/>
              <w:jc w:val="left"/>
            </w:pPr>
            <w:r>
              <w:t xml:space="preserve">Sur (S)</w:t>
            </w:r>
          </w:p>
        </w:tc>
        <w:tc>
          <w:tcPr/>
          <w:p>
            <w:pPr>
              <w:pStyle w:val="Compact"/>
              <w:jc w:val="left"/>
            </w:pPr>
            <w:r>
              <w:t xml:space="preserve">3200</w:t>
            </w:r>
          </w:p>
        </w:tc>
        <w:tc>
          <w:tcPr/>
          <w:p>
            <w:pPr>
              <w:pStyle w:val="Compact"/>
              <w:jc w:val="left"/>
            </w:pPr>
            <w:r>
              <w:t xml:space="preserve">180</w:t>
            </w:r>
          </w:p>
        </w:tc>
      </w:tr>
      <w:tr>
        <w:tc>
          <w:tcPr/>
          <w:p>
            <w:pPr>
              <w:pStyle w:val="Compact"/>
              <w:jc w:val="left"/>
            </w:pPr>
            <w:r>
              <w:t xml:space="preserve">Suroeste (SW)</w:t>
            </w:r>
          </w:p>
        </w:tc>
        <w:tc>
          <w:tcPr/>
          <w:p>
            <w:pPr>
              <w:pStyle w:val="Compact"/>
              <w:jc w:val="left"/>
            </w:pPr>
            <w:r>
              <w:t xml:space="preserve">4000</w:t>
            </w:r>
          </w:p>
        </w:tc>
        <w:tc>
          <w:tcPr/>
          <w:p>
            <w:pPr>
              <w:pStyle w:val="Compact"/>
              <w:jc w:val="left"/>
            </w:pPr>
            <w:r>
              <w:t xml:space="preserve">225</w:t>
            </w:r>
          </w:p>
        </w:tc>
      </w:tr>
      <w:tr>
        <w:tc>
          <w:tcPr/>
          <w:p>
            <w:pPr>
              <w:pStyle w:val="Compact"/>
              <w:jc w:val="left"/>
            </w:pPr>
            <w:r>
              <w:t xml:space="preserve">Oeste (W)</w:t>
            </w:r>
          </w:p>
        </w:tc>
        <w:tc>
          <w:tcPr/>
          <w:p>
            <w:pPr>
              <w:pStyle w:val="Compact"/>
              <w:jc w:val="left"/>
            </w:pPr>
            <w:r>
              <w:t xml:space="preserve">4800</w:t>
            </w:r>
          </w:p>
        </w:tc>
        <w:tc>
          <w:tcPr/>
          <w:p>
            <w:pPr>
              <w:pStyle w:val="Compact"/>
              <w:jc w:val="left"/>
            </w:pPr>
            <w:r>
              <w:t xml:space="preserve">270</w:t>
            </w:r>
          </w:p>
        </w:tc>
      </w:tr>
      <w:tr>
        <w:tc>
          <w:tcPr/>
          <w:p>
            <w:pPr>
              <w:pStyle w:val="Compact"/>
              <w:jc w:val="left"/>
            </w:pPr>
            <w:r>
              <w:t xml:space="preserve">Noroeste (NW)</w:t>
            </w:r>
          </w:p>
        </w:tc>
        <w:tc>
          <w:tcPr/>
          <w:p>
            <w:pPr>
              <w:pStyle w:val="Compact"/>
              <w:jc w:val="left"/>
            </w:pPr>
            <w:r>
              <w:t xml:space="preserve">5600</w:t>
            </w:r>
          </w:p>
        </w:tc>
        <w:tc>
          <w:tcPr/>
          <w:p>
            <w:pPr>
              <w:pStyle w:val="Compact"/>
              <w:jc w:val="left"/>
            </w:pPr>
            <w:r>
              <w:t xml:space="preserve">315</w:t>
            </w:r>
          </w:p>
        </w:tc>
      </w:tr>
    </w:tbl>
    <w:p>
      <w:pPr>
        <w:pStyle w:val="BodyText"/>
      </w:pPr>
      <w:r>
        <w:rPr>
          <w:bCs/>
          <w:b/>
        </w:rPr>
        <w:t xml:space="preserve">Instrucciones para configurar la punteria:</w:t>
      </w:r>
    </w:p>
    <w:p>
      <w:pPr>
        <w:numPr>
          <w:ilvl w:val="0"/>
          <w:numId w:val="1029"/>
        </w:numPr>
        <w:pStyle w:val="Compact"/>
      </w:pPr>
      <w:r>
        <w:rPr>
          <w:bCs/>
          <w:b/>
        </w:rPr>
        <w:t xml:space="preserve">Ingresar el Azimuth:</w:t>
      </w:r>
      <w:r>
        <w:t xml:space="preserve"> </w:t>
      </w:r>
      <w:r>
        <w:t xml:space="preserve">Escriba el valor deseado en el campo numerico o use los botones de incremento/decremento de 10 mils.</w:t>
      </w:r>
    </w:p>
    <w:p>
      <w:pPr>
        <w:numPr>
          <w:ilvl w:val="1"/>
          <w:numId w:val="1030"/>
        </w:numPr>
        <w:pStyle w:val="Compact"/>
      </w:pPr>
      <w:r>
        <w:t xml:space="preserve">El valor por defecto es</w:t>
      </w:r>
      <w:r>
        <w:t xml:space="preserve"> </w:t>
      </w:r>
      <w:r>
        <w:rPr>
          <w:bCs/>
          <w:b/>
        </w:rPr>
        <w:t xml:space="preserve">3200 mils</w:t>
      </w:r>
      <w:r>
        <w:t xml:space="preserve"> </w:t>
      </w:r>
      <w:r>
        <w:t xml:space="preserve">(direccion Sur), representando un disparo hacia el frente desde una posicion estandar.</w:t>
      </w:r>
    </w:p>
    <w:p>
      <w:pPr>
        <w:numPr>
          <w:ilvl w:val="0"/>
          <w:numId w:val="1029"/>
        </w:numPr>
        <w:pStyle w:val="Compact"/>
      </w:pPr>
      <w:r>
        <w:rPr>
          <w:bCs/>
          <w:b/>
        </w:rPr>
        <w:t xml:space="preserve">Ingresar el QE:</w:t>
      </w:r>
      <w:r>
        <w:t xml:space="preserve"> </w:t>
      </w:r>
      <w:r>
        <w:t xml:space="preserve">Utilice el</w:t>
      </w:r>
      <w:r>
        <w:t xml:space="preserve"> </w:t>
      </w:r>
      <w:r>
        <w:rPr>
          <w:bCs/>
          <w:b/>
        </w:rPr>
        <w:t xml:space="preserve">slider deslizante</w:t>
      </w:r>
      <w:r>
        <w:t xml:space="preserve"> </w:t>
      </w:r>
      <w:r>
        <w:t xml:space="preserve">para ajustar rapidamente el angulo de elevacion, o escriba el valor exacto en el campo numerico.</w:t>
      </w:r>
    </w:p>
    <w:p>
      <w:pPr>
        <w:numPr>
          <w:ilvl w:val="1"/>
          <w:numId w:val="1031"/>
        </w:numPr>
        <w:pStyle w:val="Compact"/>
      </w:pPr>
      <w:r>
        <w:t xml:space="preserve">Valores bajos (100-400 mils): Trayectorias bajas, tiempos de vuelo cortos, alcances moderados.</w:t>
      </w:r>
    </w:p>
    <w:p>
      <w:pPr>
        <w:numPr>
          <w:ilvl w:val="1"/>
          <w:numId w:val="1031"/>
        </w:numPr>
        <w:pStyle w:val="Compact"/>
      </w:pPr>
      <w:r>
        <w:t xml:space="preserve">Valores medios (400-800 mils): Trayectorias medias, balance entre alcance y precision.</w:t>
      </w:r>
    </w:p>
    <w:p>
      <w:pPr>
        <w:numPr>
          <w:ilvl w:val="1"/>
          <w:numId w:val="1031"/>
        </w:numPr>
        <w:pStyle w:val="Compact"/>
      </w:pPr>
      <w:r>
        <w:t xml:space="preserve">Valores altos (800-1200 mils): Trayectorias altas, maximos alcances para cargas estandar.</w:t>
      </w:r>
    </w:p>
    <w:p>
      <w:pPr>
        <w:numPr>
          <w:ilvl w:val="1"/>
          <w:numId w:val="1031"/>
        </w:numPr>
        <w:pStyle w:val="Compact"/>
      </w:pPr>
      <w:r>
        <w:t xml:space="preserve">Valores muy altos (1200-1600 mils): Trayectorias excepcionalmente altas, usadas principalmente para iluminacion o disparos a traves de obstaculos.</w:t>
      </w:r>
    </w:p>
    <w:p>
      <w:pPr>
        <w:numPr>
          <w:ilvl w:val="0"/>
          <w:numId w:val="1029"/>
        </w:numPr>
        <w:pStyle w:val="Compact"/>
      </w:pPr>
      <w:r>
        <w:rPr>
          <w:bCs/>
          <w:b/>
        </w:rPr>
        <w:t xml:space="preserve">Calcular QE automaticamente (Calculo Inverso):</w:t>
      </w:r>
    </w:p>
    <w:p>
      <w:pPr>
        <w:numPr>
          <w:ilvl w:val="1"/>
          <w:numId w:val="1032"/>
        </w:numPr>
        <w:pStyle w:val="Compact"/>
      </w:pPr>
      <w:r>
        <w:t xml:space="preserve">Haga clic en el boton</w:t>
      </w:r>
      <w:r>
        <w:t xml:space="preserve"> </w:t>
      </w:r>
      <w:r>
        <w:rPr>
          <w:bCs/>
          <w:b/>
        </w:rPr>
        <w:t xml:space="preserve">Calcular QE</w:t>
      </w:r>
      <w:r>
        <w:t xml:space="preserve">.</w:t>
      </w:r>
    </w:p>
    <w:p>
      <w:pPr>
        <w:numPr>
          <w:ilvl w:val="1"/>
          <w:numId w:val="1032"/>
        </w:numPr>
        <w:pStyle w:val="Compact"/>
      </w:pPr>
      <w:r>
        <w:t xml:space="preserve">Se abrira un cuadro de dialogo (modal).</w:t>
      </w:r>
    </w:p>
    <w:p>
      <w:pPr>
        <w:numPr>
          <w:ilvl w:val="1"/>
          <w:numId w:val="1032"/>
        </w:numPr>
        <w:pStyle w:val="Compact"/>
      </w:pPr>
      <w:r>
        <w:t xml:space="preserve">Ingrese el</w:t>
      </w:r>
      <w:r>
        <w:t xml:space="preserve"> </w:t>
      </w:r>
      <w:r>
        <w:rPr>
          <w:bCs/>
          <w:b/>
        </w:rPr>
        <w:t xml:space="preserve">Rango Objetivo</w:t>
      </w:r>
      <w:r>
        <w:t xml:space="preserve"> </w:t>
      </w:r>
      <w:r>
        <w:t xml:space="preserve">en metros (distancia horizontal al blanco).</w:t>
      </w:r>
    </w:p>
    <w:p>
      <w:pPr>
        <w:numPr>
          <w:ilvl w:val="1"/>
          <w:numId w:val="1032"/>
        </w:numPr>
        <w:pStyle w:val="Compact"/>
      </w:pPr>
      <w:r>
        <w:t xml:space="preserve">Opcionalmente, active la casilla</w:t>
      </w:r>
      <w:r>
        <w:t xml:space="preserve"> </w:t>
      </w:r>
      <w:r>
        <w:rPr>
          <w:bCs/>
          <w:b/>
        </w:rPr>
        <w:t xml:space="preserve">Incluir condiciones meteorologicas actuales</w:t>
      </w:r>
      <w:r>
        <w:t xml:space="preserve"> </w:t>
      </w:r>
      <w:r>
        <w:t xml:space="preserve">si desea que el calculo considere el viento, temperatura y presion configurados.</w:t>
      </w:r>
    </w:p>
    <w:p>
      <w:pPr>
        <w:numPr>
          <w:ilvl w:val="1"/>
          <w:numId w:val="1032"/>
        </w:numPr>
        <w:pStyle w:val="Compact"/>
      </w:pPr>
      <w:r>
        <w:t xml:space="preserve">Haga clic en</w:t>
      </w:r>
      <w:r>
        <w:t xml:space="preserve"> </w:t>
      </w:r>
      <w:r>
        <w:rPr>
          <w:bCs/>
          <w:b/>
        </w:rPr>
        <w:t xml:space="preserve">Calcular</w:t>
      </w:r>
      <w:r>
        <w:t xml:space="preserve">.</w:t>
      </w:r>
    </w:p>
    <w:p>
      <w:pPr>
        <w:numPr>
          <w:ilvl w:val="1"/>
          <w:numId w:val="1032"/>
        </w:numPr>
        <w:pStyle w:val="Compact"/>
      </w:pPr>
      <w:r>
        <w:t xml:space="preserve">El sistema devolvera el</w:t>
      </w:r>
      <w:r>
        <w:t xml:space="preserve"> </w:t>
      </w:r>
      <w:r>
        <w:rPr>
          <w:bCs/>
          <w:b/>
        </w:rPr>
        <w:t xml:space="preserve">QE sugerido</w:t>
      </w:r>
      <w:r>
        <w:t xml:space="preserve"> </w:t>
      </w:r>
      <w:r>
        <w:t xml:space="preserve">en mils, junto con el alcance calculado y el tiempo de vuelo estimado.</w:t>
      </w:r>
    </w:p>
    <w:p>
      <w:pPr>
        <w:numPr>
          <w:ilvl w:val="1"/>
          <w:numId w:val="1032"/>
        </w:numPr>
        <w:pStyle w:val="Compact"/>
      </w:pPr>
      <w:r>
        <w:t xml:space="preserve">Haga clic en</w:t>
      </w:r>
      <w:r>
        <w:t xml:space="preserve"> </w:t>
      </w:r>
      <w:r>
        <w:rPr>
          <w:bCs/>
          <w:b/>
        </w:rPr>
        <w:t xml:space="preserve">Aplicar</w:t>
      </w:r>
      <w:r>
        <w:t xml:space="preserve"> </w:t>
      </w:r>
      <w:r>
        <w:t xml:space="preserve">para transferir el valor calculado al campo QE del panel de control.</w:t>
      </w:r>
    </w:p>
    <w:p>
      <w:pPr>
        <w:pStyle w:val="BlockText"/>
      </w:pPr>
      <w:r>
        <w:rPr>
          <w:bCs/>
          <w:b/>
        </w:rPr>
        <w:t xml:space="preserve">Nota:</w:t>
      </w:r>
      <w:r>
        <w:t xml:space="preserve"> </w:t>
      </w:r>
      <w:r>
        <w:t xml:space="preserve">El calculo inverso emplea un algoritmo de busqueda binaria sobre el motor balistico completo, probando angulos de QE entre 50 y 1600 mils hasta encontrar el que produce el alcance deseado con una tolerancia de +/- 0.5 metros. Maximo 80 iteraciones. Este proceso puede tomar entre 0.5 y 2 segundos dependiendo del hardware.</w:t>
      </w:r>
    </w:p>
    <w:p>
      <w:pPr>
        <w:pStyle w:val="FirstParagraph"/>
      </w:pPr>
      <w:r>
        <w:drawing>
          <wp:inline>
            <wp:extent cx="5334000" cy="3000375"/>
            <wp:effectExtent b="0" l="0" r="0" t="0"/>
            <wp:docPr descr="Modal Calcular QE" title="" id="51" name="Picture"/>
            <a:graphic>
              <a:graphicData uri="http://schemas.openxmlformats.org/drawingml/2006/picture">
                <pic:pic>
                  <pic:nvPicPr>
                    <pic:cNvPr descr="../assets/screenshots/modal_calcular_qe.png" id="52" name="Picture"/>
                    <pic:cNvPicPr>
                      <a:picLocks noChangeArrowheads="1" noChangeAspect="1"/>
                    </pic:cNvPicPr>
                  </pic:nvPicPr>
                  <pic:blipFill>
                    <a:blip r:embed="rId50"/>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Cs/>
          <w:i/>
        </w:rPr>
        <w:t xml:space="preserve">Figura 5.3: Modal de Calculo Inverso de QE, mostrando el campo de rango objetivo y los resultados calculados.</w:t>
      </w:r>
    </w:p>
    <w:bookmarkEnd w:id="53"/>
    <w:bookmarkStart w:id="54" w:name="configuracion-meteorologica"/>
    <w:p>
      <w:pPr>
        <w:pStyle w:val="Heading3"/>
      </w:pPr>
      <w:r>
        <w:t xml:space="preserve">5.4 Configuracion Meteorologica</w:t>
      </w:r>
    </w:p>
    <w:p>
      <w:pPr>
        <w:pStyle w:val="FirstParagraph"/>
      </w:pPr>
      <w:r>
        <w:t xml:space="preserve">La seccion</w:t>
      </w:r>
      <w:r>
        <w:t xml:space="preserve"> </w:t>
      </w:r>
      <w:r>
        <w:rPr>
          <w:bCs/>
          <w:b/>
        </w:rPr>
        <w:t xml:space="preserve">Meteorologia</w:t>
      </w:r>
      <w:r>
        <w:t xml:space="preserve"> </w:t>
      </w:r>
      <w:r>
        <w:t xml:space="preserve">permite definir las condiciones ambientales que afectan la trayectoria del proyectil. Estas variables son criticas en artilleria real, donde un error en la medicion del viento puede desviar el impacto decenas de metros.</w:t>
      </w:r>
    </w:p>
    <w:p>
      <w:pPr>
        <w:pStyle w:val="BodyText"/>
      </w:pPr>
      <w:r>
        <w:rPr>
          <w:bCs/>
          <w:b/>
        </w:rPr>
        <w:t xml:space="preserve">Parametros Meteorologicos:</w:t>
      </w:r>
    </w:p>
    <w:tbl>
      <w:tblPr>
        <w:tblStyle w:val="Table"/>
        <w:tblW w:type="pct" w:w="5000"/>
        <w:tblLook w:firstRow="1" w:lastRow="0" w:firstColumn="0" w:lastColumn="0" w:noHBand="0" w:noVBand="0" w:val="0020"/>
      </w:tblPr>
      <w:tblGrid>
        <w:gridCol w:w="1675"/>
        <w:gridCol w:w="1066"/>
        <w:gridCol w:w="1218"/>
        <w:gridCol w:w="3960"/>
      </w:tblGrid>
      <w:tr>
        <w:trPr>
          <w:tblHeader w:val="true"/>
        </w:trPr>
        <w:tc>
          <w:tcPr/>
          <w:p>
            <w:pPr>
              <w:pStyle w:val="Compact"/>
              <w:jc w:val="left"/>
            </w:pPr>
            <w:r>
              <w:t xml:space="preserve">Parametro</w:t>
            </w:r>
          </w:p>
        </w:tc>
        <w:tc>
          <w:tcPr/>
          <w:p>
            <w:pPr>
              <w:pStyle w:val="Compact"/>
              <w:jc w:val="left"/>
            </w:pPr>
            <w:r>
              <w:t xml:space="preserve">Rango</w:t>
            </w:r>
          </w:p>
        </w:tc>
        <w:tc>
          <w:tcPr/>
          <w:p>
            <w:pPr>
              <w:pStyle w:val="Compact"/>
              <w:jc w:val="left"/>
            </w:pPr>
            <w:r>
              <w:t xml:space="preserve">Unidad</w:t>
            </w:r>
          </w:p>
        </w:tc>
        <w:tc>
          <w:tcPr/>
          <w:p>
            <w:pPr>
              <w:pStyle w:val="Compact"/>
              <w:jc w:val="left"/>
            </w:pPr>
            <w:r>
              <w:t xml:space="preserve">Impacto en la Trayectoria</w:t>
            </w:r>
          </w:p>
        </w:tc>
      </w:tr>
      <w:tr>
        <w:tc>
          <w:tcPr/>
          <w:p>
            <w:pPr>
              <w:pStyle w:val="Compact"/>
              <w:jc w:val="left"/>
            </w:pPr>
            <w:r>
              <w:rPr>
                <w:bCs/>
                <w:b/>
              </w:rPr>
              <w:t xml:space="preserve">Velocidad del Viento</w:t>
            </w:r>
          </w:p>
        </w:tc>
        <w:tc>
          <w:tcPr/>
          <w:p>
            <w:pPr>
              <w:pStyle w:val="Compact"/>
              <w:jc w:val="left"/>
            </w:pPr>
            <w:r>
              <w:t xml:space="preserve">0 - 50</w:t>
            </w:r>
          </w:p>
        </w:tc>
        <w:tc>
          <w:tcPr/>
          <w:p>
            <w:pPr>
              <w:pStyle w:val="Compact"/>
              <w:jc w:val="left"/>
            </w:pPr>
            <w:r>
              <w:t xml:space="preserve">m/s</w:t>
            </w:r>
          </w:p>
        </w:tc>
        <w:tc>
          <w:tcPr/>
          <w:p>
            <w:pPr>
              <w:pStyle w:val="Compact"/>
              <w:jc w:val="left"/>
            </w:pPr>
            <w:r>
              <w:t xml:space="preserve">Afecta la deriva lateral y la resistencia al avance. Viento de frente reduce el alcance; viento de cola lo aumenta.</w:t>
            </w:r>
          </w:p>
        </w:tc>
      </w:tr>
      <w:tr>
        <w:tc>
          <w:tcPr/>
          <w:p>
            <w:pPr>
              <w:pStyle w:val="Compact"/>
              <w:jc w:val="left"/>
            </w:pPr>
            <w:r>
              <w:rPr>
                <w:bCs/>
                <w:b/>
              </w:rPr>
              <w:t xml:space="preserve">Direccion del Viento</w:t>
            </w:r>
          </w:p>
        </w:tc>
        <w:tc>
          <w:tcPr/>
          <w:p>
            <w:pPr>
              <w:pStyle w:val="Compact"/>
              <w:jc w:val="left"/>
            </w:pPr>
            <w:r>
              <w:t xml:space="preserve">0 - 6400</w:t>
            </w:r>
          </w:p>
        </w:tc>
        <w:tc>
          <w:tcPr/>
          <w:p>
            <w:pPr>
              <w:pStyle w:val="Compact"/>
              <w:jc w:val="left"/>
            </w:pPr>
            <w:r>
              <w:t xml:space="preserve">mils NATO</w:t>
            </w:r>
          </w:p>
        </w:tc>
        <w:tc>
          <w:tcPr/>
          <w:p>
            <w:pPr>
              <w:pStyle w:val="Compact"/>
              <w:jc w:val="left"/>
            </w:pPr>
            <w:r>
              <w:t xml:space="preserve">Determina la componente Este/Norte/Vertical del viento. Viento cruzado produce deriva lateral.</w:t>
            </w:r>
          </w:p>
        </w:tc>
      </w:tr>
      <w:tr>
        <w:tc>
          <w:tcPr/>
          <w:p>
            <w:pPr>
              <w:pStyle w:val="Compact"/>
              <w:jc w:val="left"/>
            </w:pPr>
            <w:r>
              <w:rPr>
                <w:bCs/>
                <w:b/>
              </w:rPr>
              <w:t xml:space="preserve">Temperatura Ambiente</w:t>
            </w:r>
          </w:p>
        </w:tc>
        <w:tc>
          <w:tcPr/>
          <w:p>
            <w:pPr>
              <w:pStyle w:val="Compact"/>
              <w:jc w:val="left"/>
            </w:pPr>
            <w:r>
              <w:t xml:space="preserve">-40 - +50</w:t>
            </w:r>
          </w:p>
        </w:tc>
        <w:tc>
          <w:tcPr/>
          <w:p>
            <w:pPr>
              <w:pStyle w:val="Compact"/>
              <w:jc w:val="left"/>
            </w:pPr>
            <w:r>
              <w:t xml:space="preserve">grados Celsius</w:t>
            </w:r>
          </w:p>
        </w:tc>
        <w:tc>
          <w:tcPr/>
          <w:p>
            <w:pPr>
              <w:pStyle w:val="Compact"/>
              <w:jc w:val="left"/>
            </w:pPr>
            <w:r>
              <w:t xml:space="preserve">Temperaturas altas reducen la densidad del aire (menor resistencia, mayor alcance). Tambien afecta la velocidad de combustion del propelente.</w:t>
            </w:r>
          </w:p>
        </w:tc>
      </w:tr>
      <w:tr>
        <w:tc>
          <w:tcPr/>
          <w:p>
            <w:pPr>
              <w:pStyle w:val="Compact"/>
              <w:jc w:val="left"/>
            </w:pPr>
            <w:r>
              <w:rPr>
                <w:bCs/>
                <w:b/>
              </w:rPr>
              <w:t xml:space="preserve">Presion Atmosferica</w:t>
            </w:r>
          </w:p>
        </w:tc>
        <w:tc>
          <w:tcPr/>
          <w:p>
            <w:pPr>
              <w:pStyle w:val="Compact"/>
              <w:jc w:val="left"/>
            </w:pPr>
            <w:r>
              <w:t xml:space="preserve">900 - 1100</w:t>
            </w:r>
          </w:p>
        </w:tc>
        <w:tc>
          <w:tcPr/>
          <w:p>
            <w:pPr>
              <w:pStyle w:val="Compact"/>
              <w:jc w:val="left"/>
            </w:pPr>
            <w:r>
              <w:t xml:space="preserve">hPa (hectopascales)</w:t>
            </w:r>
          </w:p>
        </w:tc>
        <w:tc>
          <w:tcPr/>
          <w:p>
            <w:pPr>
              <w:pStyle w:val="Compact"/>
              <w:jc w:val="left"/>
            </w:pPr>
            <w:r>
              <w:t xml:space="preserve">Presiones bajas indican aire menos denso (menor resistencia, mayor alcance). Presiones altas, aire mas denso (mayor resistencia, menor alcance).</w:t>
            </w:r>
          </w:p>
        </w:tc>
      </w:tr>
    </w:tbl>
    <w:p>
      <w:pPr>
        <w:pStyle w:val="BodyText"/>
      </w:pPr>
      <w:r>
        <w:rPr>
          <w:bCs/>
          <w:b/>
        </w:rPr>
        <w:t xml:space="preserve">Uso del Checkbox</w:t>
      </w:r>
      <w:r>
        <w:rPr>
          <w:bCs/>
          <w:b/>
        </w:rPr>
        <w:t xml:space="preserve"> </w:t>
      </w:r>
      <w:r>
        <w:rPr>
          <w:bCs/>
          <w:b/>
        </w:rPr>
        <w:t xml:space="preserve">“</w:t>
      </w:r>
      <w:r>
        <w:rPr>
          <w:bCs/>
          <w:b/>
        </w:rPr>
        <w:t xml:space="preserve">Usar condiciones estandar ICAO</w:t>
      </w:r>
      <w:r>
        <w:rPr>
          <w:bCs/>
          <w:b/>
        </w:rPr>
        <w:t xml:space="preserve">”</w:t>
      </w:r>
      <w:r>
        <w:rPr>
          <w:bCs/>
          <w:b/>
        </w:rPr>
        <w:t xml:space="preserve">:</w:t>
      </w:r>
    </w:p>
    <w:p>
      <w:pPr>
        <w:pStyle w:val="BodyText"/>
      </w:pPr>
      <w:r>
        <w:t xml:space="preserve">Al activar esta casilla, todos los parametros meteorologicos se establecen automaticamente a los valores estandar del modelo atmosferico ICAO:</w:t>
      </w:r>
    </w:p>
    <w:p>
      <w:pPr>
        <w:numPr>
          <w:ilvl w:val="0"/>
          <w:numId w:val="1033"/>
        </w:numPr>
        <w:pStyle w:val="Compact"/>
      </w:pPr>
      <w:r>
        <w:rPr>
          <w:bCs/>
          <w:b/>
        </w:rPr>
        <w:t xml:space="preserve">Temperatura:</w:t>
      </w:r>
      <w:r>
        <w:t xml:space="preserve"> </w:t>
      </w:r>
      <w:r>
        <w:t xml:space="preserve">15 grados C</w:t>
      </w:r>
    </w:p>
    <w:p>
      <w:pPr>
        <w:numPr>
          <w:ilvl w:val="0"/>
          <w:numId w:val="1033"/>
        </w:numPr>
        <w:pStyle w:val="Compact"/>
      </w:pPr>
      <w:r>
        <w:rPr>
          <w:bCs/>
          <w:b/>
        </w:rPr>
        <w:t xml:space="preserve">Presion:</w:t>
      </w:r>
      <w:r>
        <w:t xml:space="preserve"> </w:t>
      </w:r>
      <w:r>
        <w:t xml:space="preserve">1013.25 hPa</w:t>
      </w:r>
    </w:p>
    <w:p>
      <w:pPr>
        <w:numPr>
          <w:ilvl w:val="0"/>
          <w:numId w:val="1033"/>
        </w:numPr>
        <w:pStyle w:val="Compact"/>
      </w:pPr>
      <w:r>
        <w:rPr>
          <w:bCs/>
          <w:b/>
        </w:rPr>
        <w:t xml:space="preserve">Viento:</w:t>
      </w:r>
      <w:r>
        <w:t xml:space="preserve"> </w:t>
      </w:r>
      <w:r>
        <w:t xml:space="preserve">0 m/s (calma)</w:t>
      </w:r>
    </w:p>
    <w:p>
      <w:pPr>
        <w:pStyle w:val="FirstParagraph"/>
      </w:pPr>
      <w:r>
        <w:t xml:space="preserve">Esto es util para:</w:t>
      </w:r>
      <w:r>
        <w:t xml:space="preserve"> </w:t>
      </w:r>
      <w:r>
        <w:t xml:space="preserve">- Disparos de referencia o comparacion con tablas de tiro estandar.</w:t>
      </w:r>
      <w:r>
        <w:t xml:space="preserve"> </w:t>
      </w:r>
      <w:r>
        <w:t xml:space="preserve">- Entrenamiento basico, eliminando variables meteorologicas.</w:t>
      </w:r>
      <w:r>
        <w:t xml:space="preserve"> </w:t>
      </w:r>
      <w:r>
        <w:t xml:space="preserve">- Validacion del motor balistico contra datos publicados.</w:t>
      </w:r>
    </w:p>
    <w:p>
      <w:pPr>
        <w:pStyle w:val="BodyText"/>
      </w:pPr>
      <w:r>
        <w:rPr>
          <w:bCs/>
          <w:b/>
        </w:rPr>
        <w:t xml:space="preserve">Impacto Fisico de Cada Variable:</w:t>
      </w:r>
    </w:p>
    <w:p>
      <w:pPr>
        <w:numPr>
          <w:ilvl w:val="0"/>
          <w:numId w:val="1034"/>
        </w:numPr>
      </w:pPr>
      <w:r>
        <w:rPr>
          <w:bCs/>
          <w:b/>
        </w:rPr>
        <w:t xml:space="preserve">Viento:</w:t>
      </w:r>
      <w:r>
        <w:t xml:space="preserve"> </w:t>
      </w:r>
      <w:r>
        <w:t xml:space="preserve">El motor balistico descompone el vector viento en componentes Este-Norte-Vertical (ENU). La componente Este afecta la coordenada X, la Norte afecta Z, y la Vertical afecta la resistencia y la velocidad de ascenso/descenso. Un viento cruzado de 5 m/s a 1000 metros de distancia puede producir una deriva de 2-4 metros (~2-3 mils), dependiendo del calibre y la V0.</w:t>
      </w:r>
    </w:p>
    <w:p>
      <w:pPr>
        <w:numPr>
          <w:ilvl w:val="0"/>
          <w:numId w:val="1034"/>
        </w:numPr>
      </w:pPr>
      <w:r>
        <w:rPr>
          <w:bCs/>
          <w:b/>
        </w:rPr>
        <w:t xml:space="preserve">Temperatura:</w:t>
      </w:r>
      <w:r>
        <w:t xml:space="preserve"> </w:t>
      </w:r>
      <w:r>
        <w:t xml:space="preserve">El sistema aplica dos correcciones por temperatura:</w:t>
      </w:r>
    </w:p>
    <w:p>
      <w:pPr>
        <w:numPr>
          <w:ilvl w:val="1"/>
          <w:numId w:val="1035"/>
        </w:numPr>
        <w:pStyle w:val="Compact"/>
      </w:pPr>
      <w:r>
        <w:rPr>
          <w:bCs/>
          <w:b/>
        </w:rPr>
        <w:t xml:space="preserve">Correccion atmosferica:</w:t>
      </w:r>
      <w:r>
        <w:t xml:space="preserve"> </w:t>
      </w:r>
      <w:r>
        <w:t xml:space="preserve">La densidad del aire disminuye con la temperatura, reduciendo la fuerza de arrastre.</w:t>
      </w:r>
    </w:p>
    <w:p>
      <w:pPr>
        <w:numPr>
          <w:ilvl w:val="1"/>
          <w:numId w:val="1035"/>
        </w:numPr>
        <w:pStyle w:val="Compact"/>
      </w:pPr>
      <w:r>
        <w:rPr>
          <w:bCs/>
          <w:b/>
        </w:rPr>
        <w:t xml:space="preserve">Correccion del propelente:</w:t>
      </w:r>
      <w:r>
        <w:t xml:space="preserve"> </w:t>
      </w:r>
      <w:r>
        <w:t xml:space="preserve">La velocidad inicial V0 se multiplica por el factor</w:t>
      </w:r>
      <w:r>
        <w:t xml:space="preserve"> </w:t>
      </w:r>
      <w:r>
        <w:rPr>
          <w:rStyle w:val="VerbatimChar"/>
        </w:rPr>
        <w:t xml:space="preserve">(1 + 0.001 * (temp_c - 21))</w:t>
      </w:r>
      <w:r>
        <w:t xml:space="preserve">. Es decir, por cada grado Celsius por encima de 21 grados, la V0 aumenta un 0.1%.</w:t>
      </w:r>
    </w:p>
    <w:p>
      <w:pPr>
        <w:numPr>
          <w:ilvl w:val="0"/>
          <w:numId w:val="1034"/>
        </w:numPr>
      </w:pPr>
      <w:r>
        <w:rPr>
          <w:bCs/>
          <w:b/>
        </w:rPr>
        <w:t xml:space="preserve">Presion Barometrica:</w:t>
      </w:r>
      <w:r>
        <w:t xml:space="preserve"> </w:t>
      </w:r>
      <w:r>
        <w:t xml:space="preserve">El factor de correccion es</w:t>
      </w:r>
      <w:r>
        <w:t xml:space="preserve"> </w:t>
      </w:r>
      <w:r>
        <w:rPr>
          <w:rStyle w:val="VerbatimChar"/>
        </w:rPr>
        <w:t xml:space="preserve">sqrt(presion_actual / 101325 Pa)</w:t>
      </w:r>
      <w:r>
        <w:t xml:space="preserve">. Presiones menores a la estandar reducen la densidad del aire y aumentan el alcance.</w:t>
      </w:r>
    </w:p>
    <w:p>
      <w:pPr>
        <w:pStyle w:val="BlockText"/>
      </w:pPr>
      <w:r>
        <w:rPr>
          <w:bCs/>
          <w:b/>
        </w:rPr>
        <w:t xml:space="preserve">Advertencia:</w:t>
      </w:r>
      <w:r>
        <w:t xml:space="preserve"> </w:t>
      </w:r>
      <w:r>
        <w:t xml:space="preserve">Condiciones meteorologicas extremas (vientos superiores a 20 m/s, temperaturas fuera del rango -20 a +40 grados C) pueden producir resultados menos precisos o trayectorias inestables, especialmente para angulos de QE muy bajos o muy altos. Estas condiciones tambien son operacionalmente restrictivas en artilleria real.</w:t>
      </w:r>
    </w:p>
    <w:bookmarkEnd w:id="54"/>
    <w:bookmarkStart w:id="55" w:name="seleccion-de-escena"/>
    <w:p>
      <w:pPr>
        <w:pStyle w:val="Heading3"/>
      </w:pPr>
      <w:r>
        <w:t xml:space="preserve">5.5 Seleccion de Escena</w:t>
      </w:r>
    </w:p>
    <w:p>
      <w:pPr>
        <w:pStyle w:val="FirstParagraph"/>
      </w:pPr>
      <w:r>
        <w:t xml:space="preserve">La seccion</w:t>
      </w:r>
      <w:r>
        <w:t xml:space="preserve"> </w:t>
      </w:r>
      <w:r>
        <w:rPr>
          <w:bCs/>
          <w:b/>
        </w:rPr>
        <w:t xml:space="preserve">Escena</w:t>
      </w:r>
      <w:r>
        <w:t xml:space="preserve"> </w:t>
      </w:r>
      <w:r>
        <w:t xml:space="preserve">define el contexto geografico y operativo de la simulacion. El ARES LAB v6.0 ofrece escenarios basados en las regiones geograficas reales de Honduras, proporcionando terrenos con altitudes, vegetacion y obstaculos representativos.</w:t>
      </w:r>
    </w:p>
    <w:p>
      <w:pPr>
        <w:pStyle w:val="BodyText"/>
      </w:pPr>
      <w:r>
        <w:rPr>
          <w:bCs/>
          <w:b/>
        </w:rPr>
        <w:t xml:space="preserve">Tipos de Terreno:</w:t>
      </w:r>
    </w:p>
    <w:tbl>
      <w:tblPr>
        <w:tblStyle w:val="Table"/>
        <w:tblW w:type="pct" w:w="5000"/>
        <w:tblLook w:firstRow="1" w:lastRow="0" w:firstColumn="0" w:lastColumn="0" w:noHBand="0" w:noVBand="0" w:val="0020"/>
      </w:tblPr>
      <w:tblGrid>
        <w:gridCol w:w="774"/>
        <w:gridCol w:w="1463"/>
        <w:gridCol w:w="1291"/>
        <w:gridCol w:w="1807"/>
        <w:gridCol w:w="946"/>
        <w:gridCol w:w="1635"/>
      </w:tblGrid>
      <w:tr>
        <w:trPr>
          <w:tblHeader w:val="true"/>
        </w:trPr>
        <w:tc>
          <w:tcPr/>
          <w:p>
            <w:pPr>
              <w:pStyle w:val="Compact"/>
              <w:jc w:val="left"/>
            </w:pPr>
            <w:r>
              <w:t xml:space="preserve">Terreno</w:t>
            </w:r>
          </w:p>
        </w:tc>
        <w:tc>
          <w:tcPr/>
          <w:p>
            <w:pPr>
              <w:pStyle w:val="Compact"/>
              <w:jc w:val="left"/>
            </w:pPr>
            <w:r>
              <w:t xml:space="preserve">Altitud Base (m)</w:t>
            </w:r>
          </w:p>
        </w:tc>
        <w:tc>
          <w:tcPr/>
          <w:p>
            <w:pPr>
              <w:pStyle w:val="Compact"/>
              <w:jc w:val="left"/>
            </w:pPr>
            <w:r>
              <w:t xml:space="preserve">Variacion (m)</w:t>
            </w:r>
          </w:p>
        </w:tc>
        <w:tc>
          <w:tcPr/>
          <w:p>
            <w:pPr>
              <w:pStyle w:val="Compact"/>
              <w:jc w:val="left"/>
            </w:pPr>
            <w:r>
              <w:t xml:space="preserve">Vegetacion Dominante</w:t>
            </w:r>
          </w:p>
        </w:tc>
        <w:tc>
          <w:tcPr/>
          <w:p>
            <w:pPr>
              <w:pStyle w:val="Compact"/>
              <w:jc w:val="left"/>
            </w:pPr>
            <w:r>
              <w:t xml:space="preserve">Rugosidad</w:t>
            </w:r>
          </w:p>
        </w:tc>
        <w:tc>
          <w:tcPr/>
          <w:p>
            <w:pPr>
              <w:pStyle w:val="Compact"/>
              <w:jc w:val="left"/>
            </w:pPr>
            <w:r>
              <w:t xml:space="preserve">Obstaculos Tipicos</w:t>
            </w:r>
          </w:p>
        </w:tc>
      </w:tr>
      <w:tr>
        <w:tc>
          <w:tcPr/>
          <w:p>
            <w:pPr>
              <w:pStyle w:val="Compact"/>
              <w:jc w:val="left"/>
            </w:pPr>
            <w:r>
              <w:rPr>
                <w:bCs/>
                <w:b/>
              </w:rPr>
              <w:t xml:space="preserve">Cordillera Montanosa</w:t>
            </w:r>
          </w:p>
        </w:tc>
        <w:tc>
          <w:tcPr/>
          <w:p>
            <w:pPr>
              <w:pStyle w:val="Compact"/>
              <w:jc w:val="left"/>
            </w:pPr>
            <w:r>
              <w:t xml:space="preserve">1200</w:t>
            </w:r>
          </w:p>
        </w:tc>
        <w:tc>
          <w:tcPr/>
          <w:p>
            <w:pPr>
              <w:pStyle w:val="Compact"/>
              <w:jc w:val="left"/>
            </w:pPr>
            <w:r>
              <w:t xml:space="preserve">+/- 400</w:t>
            </w:r>
          </w:p>
        </w:tc>
        <w:tc>
          <w:tcPr/>
          <w:p>
            <w:pPr>
              <w:pStyle w:val="Compact"/>
              <w:jc w:val="left"/>
            </w:pPr>
            <w:r>
              <w:t xml:space="preserve">Pino-Encino</w:t>
            </w:r>
          </w:p>
        </w:tc>
        <w:tc>
          <w:tcPr/>
          <w:p>
            <w:pPr>
              <w:pStyle w:val="Compact"/>
              <w:jc w:val="left"/>
            </w:pPr>
            <w:r>
              <w:t xml:space="preserve">0.8</w:t>
            </w:r>
          </w:p>
        </w:tc>
        <w:tc>
          <w:tcPr/>
          <w:p>
            <w:pPr>
              <w:pStyle w:val="Compact"/>
              <w:jc w:val="left"/>
            </w:pPr>
            <w:r>
              <w:t xml:space="preserve">Arboles, rocas, barrancos profundos</w:t>
            </w:r>
          </w:p>
        </w:tc>
      </w:tr>
      <w:tr>
        <w:tc>
          <w:tcPr/>
          <w:p>
            <w:pPr>
              <w:pStyle w:val="Compact"/>
              <w:jc w:val="left"/>
            </w:pPr>
            <w:r>
              <w:rPr>
                <w:bCs/>
                <w:b/>
              </w:rPr>
              <w:t xml:space="preserve">Valle Central</w:t>
            </w:r>
          </w:p>
        </w:tc>
        <w:tc>
          <w:tcPr/>
          <w:p>
            <w:pPr>
              <w:pStyle w:val="Compact"/>
              <w:jc w:val="left"/>
            </w:pPr>
            <w:r>
              <w:t xml:space="preserve">600</w:t>
            </w:r>
          </w:p>
        </w:tc>
        <w:tc>
          <w:tcPr/>
          <w:p>
            <w:pPr>
              <w:pStyle w:val="Compact"/>
              <w:jc w:val="left"/>
            </w:pPr>
            <w:r>
              <w:t xml:space="preserve">+/- 150</w:t>
            </w:r>
          </w:p>
        </w:tc>
        <w:tc>
          <w:tcPr/>
          <w:p>
            <w:pPr>
              <w:pStyle w:val="Compact"/>
              <w:jc w:val="left"/>
            </w:pPr>
            <w:r>
              <w:t xml:space="preserve">Pastizal-Agricola</w:t>
            </w:r>
          </w:p>
        </w:tc>
        <w:tc>
          <w:tcPr/>
          <w:p>
            <w:pPr>
              <w:pStyle w:val="Compact"/>
              <w:jc w:val="left"/>
            </w:pPr>
            <w:r>
              <w:t xml:space="preserve">0.4</w:t>
            </w:r>
          </w:p>
        </w:tc>
        <w:tc>
          <w:tcPr/>
          <w:p>
            <w:pPr>
              <w:pStyle w:val="Compact"/>
              <w:jc w:val="left"/>
            </w:pPr>
            <w:r>
              <w:t xml:space="preserve">Cercas, canales de riego, casas rurales</w:t>
            </w:r>
          </w:p>
        </w:tc>
      </w:tr>
      <w:tr>
        <w:tc>
          <w:tcPr/>
          <w:p>
            <w:pPr>
              <w:pStyle w:val="Compact"/>
              <w:jc w:val="left"/>
            </w:pPr>
            <w:r>
              <w:rPr>
                <w:bCs/>
                <w:b/>
              </w:rPr>
              <w:t xml:space="preserve">Costa (Caribe/Pacifico)</w:t>
            </w:r>
          </w:p>
        </w:tc>
        <w:tc>
          <w:tcPr/>
          <w:p>
            <w:pPr>
              <w:pStyle w:val="Compact"/>
              <w:jc w:val="left"/>
            </w:pPr>
            <w:r>
              <w:t xml:space="preserve">50</w:t>
            </w:r>
          </w:p>
        </w:tc>
        <w:tc>
          <w:tcPr/>
          <w:p>
            <w:pPr>
              <w:pStyle w:val="Compact"/>
              <w:jc w:val="left"/>
            </w:pPr>
            <w:r>
              <w:t xml:space="preserve">+/- 100</w:t>
            </w:r>
          </w:p>
        </w:tc>
        <w:tc>
          <w:tcPr/>
          <w:p>
            <w:pPr>
              <w:pStyle w:val="Compact"/>
              <w:jc w:val="left"/>
            </w:pPr>
            <w:r>
              <w:t xml:space="preserve">Palma-Manglar</w:t>
            </w:r>
          </w:p>
        </w:tc>
        <w:tc>
          <w:tcPr/>
          <w:p>
            <w:pPr>
              <w:pStyle w:val="Compact"/>
              <w:jc w:val="left"/>
            </w:pPr>
            <w:r>
              <w:t xml:space="preserve">0.3</w:t>
            </w:r>
          </w:p>
        </w:tc>
        <w:tc>
          <w:tcPr/>
          <w:p>
            <w:pPr>
              <w:pStyle w:val="Compact"/>
              <w:jc w:val="left"/>
            </w:pPr>
            <w:r>
              <w:t xml:space="preserve">Dunas, mangle, playa, humedad alta</w:t>
            </w:r>
          </w:p>
        </w:tc>
      </w:tr>
      <w:tr>
        <w:tc>
          <w:tcPr/>
          <w:p>
            <w:pPr>
              <w:pStyle w:val="Compact"/>
              <w:jc w:val="left"/>
            </w:pPr>
            <w:r>
              <w:rPr>
                <w:bCs/>
                <w:b/>
              </w:rPr>
              <w:t xml:space="preserve">Area Urbana</w:t>
            </w:r>
          </w:p>
        </w:tc>
        <w:tc>
          <w:tcPr/>
          <w:p>
            <w:pPr>
              <w:pStyle w:val="Compact"/>
              <w:jc w:val="left"/>
            </w:pPr>
            <w:r>
              <w:t xml:space="preserve">400</w:t>
            </w:r>
          </w:p>
        </w:tc>
        <w:tc>
          <w:tcPr/>
          <w:p>
            <w:pPr>
              <w:pStyle w:val="Compact"/>
              <w:jc w:val="left"/>
            </w:pPr>
            <w:r>
              <w:t xml:space="preserve">+/- 200</w:t>
            </w:r>
          </w:p>
        </w:tc>
        <w:tc>
          <w:tcPr/>
          <w:p>
            <w:pPr>
              <w:pStyle w:val="Compact"/>
              <w:jc w:val="left"/>
            </w:pPr>
            <w:r>
              <w:t xml:space="preserve">Concreto-Asfalto</w:t>
            </w:r>
          </w:p>
        </w:tc>
        <w:tc>
          <w:tcPr/>
          <w:p>
            <w:pPr>
              <w:pStyle w:val="Compact"/>
              <w:jc w:val="left"/>
            </w:pPr>
            <w:r>
              <w:t xml:space="preserve">0.6</w:t>
            </w:r>
          </w:p>
        </w:tc>
        <w:tc>
          <w:tcPr/>
          <w:p>
            <w:pPr>
              <w:pStyle w:val="Compact"/>
              <w:jc w:val="left"/>
            </w:pPr>
            <w:r>
              <w:t xml:space="preserve">Edificios, calles, vehiculos, infraestructura</w:t>
            </w:r>
          </w:p>
        </w:tc>
      </w:tr>
    </w:tbl>
    <w:p>
      <w:pPr>
        <w:pStyle w:val="BodyText"/>
      </w:pPr>
      <w:r>
        <w:rPr>
          <w:bCs/>
          <w:b/>
        </w:rPr>
        <w:t xml:space="preserve">Descripcion Detallada de Cada Terreno:</w:t>
      </w:r>
    </w:p>
    <w:p>
      <w:pPr>
        <w:numPr>
          <w:ilvl w:val="0"/>
          <w:numId w:val="1036"/>
        </w:numPr>
      </w:pPr>
      <w:r>
        <w:rPr>
          <w:bCs/>
          <w:b/>
        </w:rPr>
        <w:t xml:space="preserve">Cordillera Montanosa:</w:t>
      </w:r>
      <w:r>
        <w:t xml:space="preserve"> </w:t>
      </w:r>
      <w:r>
        <w:t xml:space="preserve">Representa las sierras del occidente y centro de Honduras (departamentos de Intibuca, Lempira, Ocotepeque, La Esperanza). El perfil de elevacion presenta picos pronunciados, valles angostos y vegetacion de bosque hmedo-montano. Es el terreno mas exigente para el calculo balistico debido a las variaciones bruscas de altitud y la mayor rugosidad.</w:t>
      </w:r>
    </w:p>
    <w:p>
      <w:pPr>
        <w:numPr>
          <w:ilvl w:val="0"/>
          <w:numId w:val="1036"/>
        </w:numPr>
      </w:pPr>
      <w:r>
        <w:rPr>
          <w:bCs/>
          <w:b/>
        </w:rPr>
        <w:t xml:space="preserve">Valle Central:</w:t>
      </w:r>
      <w:r>
        <w:t xml:space="preserve"> </w:t>
      </w:r>
      <w:r>
        <w:t xml:space="preserve">Corresponde al valle de Comayagua y los alrededores de Tegucigalpa. Terreno predominantemente plano con ondulaciones suaves, usado para agricultura y ganaderia. Es el terreno ideal para el entrenamiento inicial debido a su predecibilidad y menor interferencia del terreno en la trayectoria.</w:t>
      </w:r>
    </w:p>
    <w:p>
      <w:pPr>
        <w:numPr>
          <w:ilvl w:val="0"/>
          <w:numId w:val="1036"/>
        </w:numPr>
      </w:pPr>
      <w:r>
        <w:rPr>
          <w:bCs/>
          <w:b/>
        </w:rPr>
        <w:t xml:space="preserve">Costa (Caribe/Pacifico):</w:t>
      </w:r>
      <w:r>
        <w:t xml:space="preserve"> </w:t>
      </w:r>
      <w:r>
        <w:t xml:space="preserve">Simula las planicies costeras del norte (La Ceiba, Tela, Puerto Cortes) y del sur (Choluteca, Valle de Fonseca). Altitud casi al nivel del mar, con influencia de humedad atmosferica elevada. La densidad del aire es ligeramente mayor debido a la humedad, afectando la resistencia aerodinamica.</w:t>
      </w:r>
    </w:p>
    <w:p>
      <w:pPr>
        <w:numPr>
          <w:ilvl w:val="0"/>
          <w:numId w:val="1036"/>
        </w:numPr>
      </w:pPr>
      <w:r>
        <w:rPr>
          <w:bCs/>
          <w:b/>
        </w:rPr>
        <w:t xml:space="preserve">Area Urbana:</w:t>
      </w:r>
      <w:r>
        <w:t xml:space="preserve"> </w:t>
      </w:r>
      <w:r>
        <w:t xml:space="preserve">Representa un entorno urbanizado tipo ciudad hondurena (Tegucigalpa, San Pedro Sula). Incluye edificios como obstaculos potenciales, superficies de concreto que afectan la fragmentacion y el crater, y restricciones de angulos de tiro debido a la proximidad de estructuras.</w:t>
      </w:r>
    </w:p>
    <w:p>
      <w:pPr>
        <w:pStyle w:val="FirstParagraph"/>
      </w:pPr>
      <w:r>
        <w:rPr>
          <w:bCs/>
          <w:b/>
        </w:rPr>
        <w:t xml:space="preserve">Tipos de Mision:</w:t>
      </w:r>
    </w:p>
    <w:tbl>
      <w:tblPr>
        <w:tblStyle w:val="Table"/>
        <w:tblW w:type="pct" w:w="5000"/>
        <w:tblLook w:firstRow="1" w:lastRow="0" w:firstColumn="0" w:lastColumn="0" w:noHBand="0" w:noVBand="0" w:val="0020"/>
      </w:tblPr>
      <w:tblGrid>
        <w:gridCol w:w="1377"/>
        <w:gridCol w:w="2238"/>
        <w:gridCol w:w="4304"/>
      </w:tblGrid>
      <w:tr>
        <w:trPr>
          <w:tblHeader w:val="true"/>
        </w:trPr>
        <w:tc>
          <w:tcPr/>
          <w:p>
            <w:pPr>
              <w:pStyle w:val="Compact"/>
              <w:jc w:val="left"/>
            </w:pPr>
            <w:r>
              <w:t xml:space="preserve">Mision</w:t>
            </w:r>
          </w:p>
        </w:tc>
        <w:tc>
          <w:tcPr/>
          <w:p>
            <w:pPr>
              <w:pStyle w:val="Compact"/>
              <w:jc w:val="left"/>
            </w:pPr>
            <w:r>
              <w:t xml:space="preserve">Descripcion</w:t>
            </w:r>
          </w:p>
        </w:tc>
        <w:tc>
          <w:tcPr/>
          <w:p>
            <w:pPr>
              <w:pStyle w:val="Compact"/>
              <w:jc w:val="left"/>
            </w:pPr>
            <w:r>
              <w:t xml:space="preserve">Parametros de Evaluacion</w:t>
            </w:r>
          </w:p>
        </w:tc>
      </w:tr>
      <w:tr>
        <w:tc>
          <w:tcPr/>
          <w:p>
            <w:pPr>
              <w:pStyle w:val="Compact"/>
              <w:jc w:val="left"/>
            </w:pPr>
            <w:r>
              <w:rPr>
                <w:bCs/>
                <w:b/>
              </w:rPr>
              <w:t xml:space="preserve">Disparo Indirecto</w:t>
            </w:r>
          </w:p>
        </w:tc>
        <w:tc>
          <w:tcPr/>
          <w:p>
            <w:pPr>
              <w:pStyle w:val="Compact"/>
              <w:jc w:val="left"/>
            </w:pPr>
            <w:r>
              <w:t xml:space="preserve">Mision estandar contra blanco terrestre.</w:t>
            </w:r>
          </w:p>
        </w:tc>
        <w:tc>
          <w:tcPr/>
          <w:p>
            <w:pPr>
              <w:pStyle w:val="Compact"/>
              <w:jc w:val="left"/>
            </w:pPr>
            <w:r>
              <w:t xml:space="preserve">Alcance, precision, energia de impacto.</w:t>
            </w:r>
          </w:p>
        </w:tc>
      </w:tr>
      <w:tr>
        <w:tc>
          <w:tcPr/>
          <w:p>
            <w:pPr>
              <w:pStyle w:val="Compact"/>
              <w:jc w:val="left"/>
            </w:pPr>
            <w:r>
              <w:rPr>
                <w:bCs/>
                <w:b/>
              </w:rPr>
              <w:t xml:space="preserve">Contra-Bateria</w:t>
            </w:r>
          </w:p>
        </w:tc>
        <w:tc>
          <w:tcPr/>
          <w:p>
            <w:pPr>
              <w:pStyle w:val="Compact"/>
              <w:jc w:val="left"/>
            </w:pPr>
            <w:r>
              <w:t xml:space="preserve">Disparo de respuesta contra artilleria enemiga.</w:t>
            </w:r>
          </w:p>
        </w:tc>
        <w:tc>
          <w:tcPr/>
          <w:p>
            <w:pPr>
              <w:pStyle w:val="Compact"/>
              <w:jc w:val="left"/>
            </w:pPr>
            <w:r>
              <w:t xml:space="preserve">Tiempo de respuesta, deteccion de flash, precision.</w:t>
            </w:r>
          </w:p>
        </w:tc>
      </w:tr>
      <w:tr>
        <w:tc>
          <w:tcPr/>
          <w:p>
            <w:pPr>
              <w:pStyle w:val="Compact"/>
              <w:jc w:val="left"/>
            </w:pPr>
            <w:r>
              <w:rPr>
                <w:bCs/>
                <w:b/>
              </w:rPr>
              <w:t xml:space="preserve">Iluminacion</w:t>
            </w:r>
          </w:p>
        </w:tc>
        <w:tc>
          <w:tcPr/>
          <w:p>
            <w:pPr>
              <w:pStyle w:val="Compact"/>
              <w:jc w:val="left"/>
            </w:pPr>
            <w:r>
              <w:t xml:space="preserve">Empleo de proyectil ILLUM para iluminar area nocturna.</w:t>
            </w:r>
          </w:p>
        </w:tc>
        <w:tc>
          <w:tcPr/>
          <w:p>
            <w:pPr>
              <w:pStyle w:val="Compact"/>
              <w:jc w:val="left"/>
            </w:pPr>
            <w:r>
              <w:t xml:space="preserve">Altitud de bursting, cobertura luminica (metros cuadrados iluminados), duracion.</w:t>
            </w:r>
          </w:p>
        </w:tc>
      </w:tr>
      <w:tr>
        <w:tc>
          <w:tcPr/>
          <w:p>
            <w:pPr>
              <w:pStyle w:val="Compact"/>
              <w:jc w:val="left"/>
            </w:pPr>
            <w:r>
              <w:rPr>
                <w:bCs/>
                <w:b/>
              </w:rPr>
              <w:t xml:space="preserve">Fumigena</w:t>
            </w:r>
          </w:p>
        </w:tc>
        <w:tc>
          <w:tcPr/>
          <w:p>
            <w:pPr>
              <w:pStyle w:val="Compact"/>
              <w:jc w:val="left"/>
            </w:pPr>
            <w:r>
              <w:t xml:space="preserve">Generacion de cortina de humo para ocultamiento.</w:t>
            </w:r>
          </w:p>
        </w:tc>
        <w:tc>
          <w:tcPr/>
          <w:p>
            <w:pPr>
              <w:pStyle w:val="Compact"/>
              <w:jc w:val="left"/>
            </w:pPr>
            <w:r>
              <w:t xml:space="preserve">Area de cobertura, duracion, densidad.</w:t>
            </w:r>
          </w:p>
        </w:tc>
      </w:tr>
      <w:tr>
        <w:tc>
          <w:tcPr/>
          <w:p>
            <w:pPr>
              <w:pStyle w:val="Compact"/>
              <w:jc w:val="left"/>
            </w:pPr>
            <w:r>
              <w:rPr>
                <w:bCs/>
                <w:b/>
              </w:rPr>
              <w:t xml:space="preserve">HERA</w:t>
            </w:r>
          </w:p>
        </w:tc>
        <w:tc>
          <w:tcPr/>
          <w:p>
            <w:pPr>
              <w:pStyle w:val="Compact"/>
              <w:jc w:val="left"/>
            </w:pPr>
            <w:r>
              <w:t xml:space="preserve">Disparo de alcance extendido con asistencia de cohete.</w:t>
            </w:r>
          </w:p>
        </w:tc>
        <w:tc>
          <w:tcPr/>
          <w:p>
            <w:pPr>
              <w:pStyle w:val="Compact"/>
              <w:jc w:val="left"/>
            </w:pPr>
            <w:r>
              <w:t xml:space="preserve">Alcance maximo, altitud de ignicion del cohete, precision a larga distancia.</w:t>
            </w:r>
          </w:p>
        </w:tc>
      </w:tr>
      <w:tr>
        <w:tc>
          <w:tcPr/>
          <w:p>
            <w:pPr>
              <w:pStyle w:val="Compact"/>
              <w:jc w:val="left"/>
            </w:pPr>
            <w:r>
              <w:rPr>
                <w:bCs/>
                <w:b/>
              </w:rPr>
              <w:t xml:space="preserve">Minado Remoto</w:t>
            </w:r>
          </w:p>
        </w:tc>
        <w:tc>
          <w:tcPr/>
          <w:p>
            <w:pPr>
              <w:pStyle w:val="Compact"/>
              <w:jc w:val="left"/>
            </w:pPr>
            <w:r>
              <w:t xml:space="preserve">Disparo de proyectil RAAM para crear campo minado.</w:t>
            </w:r>
          </w:p>
        </w:tc>
        <w:tc>
          <w:tcPr/>
          <w:p>
            <w:pPr>
              <w:pStyle w:val="Compact"/>
              <w:jc w:val="left"/>
            </w:pPr>
            <w:r>
              <w:t xml:space="preserve">Area de dispersion de minas, patron de distribucion.</w:t>
            </w:r>
          </w:p>
        </w:tc>
      </w:tr>
    </w:tbl>
    <w:p>
      <w:pPr>
        <w:pStyle w:val="BodyText"/>
      </w:pPr>
      <w:r>
        <w:rPr>
          <w:bCs/>
          <w:b/>
        </w:rPr>
        <w:t xml:space="preserve">Instrucciones para seleccionar escena:</w:t>
      </w:r>
    </w:p>
    <w:p>
      <w:pPr>
        <w:numPr>
          <w:ilvl w:val="0"/>
          <w:numId w:val="1037"/>
        </w:numPr>
        <w:pStyle w:val="Compact"/>
      </w:pPr>
      <w:r>
        <w:t xml:space="preserve">En la seccion</w:t>
      </w:r>
      <w:r>
        <w:t xml:space="preserve"> </w:t>
      </w:r>
      <w:r>
        <w:rPr>
          <w:bCs/>
          <w:b/>
        </w:rPr>
        <w:t xml:space="preserve">Escena</w:t>
      </w:r>
      <w:r>
        <w:t xml:space="preserve"> </w:t>
      </w:r>
      <w:r>
        <w:t xml:space="preserve">del panel de control, haga clic sobre la tarjeta del terreno deseado (Montana, Valle, Costa, Urbano).</w:t>
      </w:r>
    </w:p>
    <w:p>
      <w:pPr>
        <w:numPr>
          <w:ilvl w:val="0"/>
          <w:numId w:val="1037"/>
        </w:numPr>
        <w:pStyle w:val="Compact"/>
      </w:pPr>
      <w:r>
        <w:t xml:space="preserve">Haga clic sobre la tarjeta del tipo de mision deseado.</w:t>
      </w:r>
    </w:p>
    <w:p>
      <w:pPr>
        <w:numPr>
          <w:ilvl w:val="0"/>
          <w:numId w:val="1037"/>
        </w:numPr>
        <w:pStyle w:val="Compact"/>
      </w:pPr>
      <w:r>
        <w:t xml:space="preserve">Observe la descripcion dinamica que aparece debajo de los selectores, detallando las caracteristicas del escenario seleccionado.</w:t>
      </w:r>
    </w:p>
    <w:p>
      <w:pPr>
        <w:numPr>
          <w:ilvl w:val="0"/>
          <w:numId w:val="1037"/>
        </w:numPr>
        <w:pStyle w:val="Compact"/>
      </w:pPr>
      <w:r>
        <w:t xml:space="preserve">El canvas se actualizara automaticamente mostrando un perfil de elevacion representativo del terreno elegido.</w:t>
      </w:r>
    </w:p>
    <w:p>
      <w:pPr>
        <w:pStyle w:val="BlockText"/>
      </w:pPr>
      <w:r>
        <w:rPr>
          <w:bCs/>
          <w:b/>
        </w:rPr>
        <w:t xml:space="preserve">Nota:</w:t>
      </w:r>
      <w:r>
        <w:t xml:space="preserve"> </w:t>
      </w:r>
      <w:r>
        <w:t xml:space="preserve">La seleccion del terreno afecta la altitud base empleada en los calculos atmosfericos y el perfil visual del mapa. Sin embargo, la trayectoria balistica se calcula independientemente del perfil visual; es decir, el proyectil no colisiona con el terreno tridimensional modelado (a menos que el punto de impacto caiga por debajo del nivel del terreno). El perfil de elevacion es principalmente una referencia visual tactica.</w:t>
      </w:r>
    </w:p>
    <w:bookmarkEnd w:id="55"/>
    <w:bookmarkStart w:id="59" w:name="ejecucion-de-simulacion"/>
    <w:p>
      <w:pPr>
        <w:pStyle w:val="Heading3"/>
      </w:pPr>
      <w:r>
        <w:t xml:space="preserve">5.6 Ejecucion de Simulacion</w:t>
      </w:r>
    </w:p>
    <w:p>
      <w:pPr>
        <w:pStyle w:val="FirstParagraph"/>
      </w:pPr>
      <w:r>
        <w:t xml:space="preserve">Una vez configurados todos los parametros (sistema, punteria, meteorologia y escena), el usuario puede iniciar la simulacion.</w:t>
      </w:r>
    </w:p>
    <w:p>
      <w:pPr>
        <w:pStyle w:val="BodyText"/>
      </w:pPr>
      <w:r>
        <w:rPr>
          <w:bCs/>
          <w:b/>
        </w:rPr>
        <w:t xml:space="preserve">Procedimiento:</w:t>
      </w:r>
    </w:p>
    <w:p>
      <w:pPr>
        <w:numPr>
          <w:ilvl w:val="0"/>
          <w:numId w:val="1038"/>
        </w:numPr>
        <w:pStyle w:val="Compact"/>
      </w:pPr>
      <w:r>
        <w:rPr>
          <w:bCs/>
          <w:b/>
        </w:rPr>
        <w:t xml:space="preserve">Verifique que todos los campos obligatorios esten completos:</w:t>
      </w:r>
    </w:p>
    <w:p>
      <w:pPr>
        <w:numPr>
          <w:ilvl w:val="1"/>
          <w:numId w:val="1039"/>
        </w:numPr>
        <w:pStyle w:val="Compact"/>
      </w:pPr>
      <w:r>
        <w:t xml:space="preserve">Pieza seleccionada.</w:t>
      </w:r>
    </w:p>
    <w:p>
      <w:pPr>
        <w:numPr>
          <w:ilvl w:val="1"/>
          <w:numId w:val="1039"/>
        </w:numPr>
        <w:pStyle w:val="Compact"/>
      </w:pPr>
      <w:r>
        <w:t xml:space="preserve">Municion seleccionada.</w:t>
      </w:r>
    </w:p>
    <w:p>
      <w:pPr>
        <w:numPr>
          <w:ilvl w:val="1"/>
          <w:numId w:val="1039"/>
        </w:numPr>
        <w:pStyle w:val="Compact"/>
      </w:pPr>
      <w:r>
        <w:t xml:space="preserve">Carga seleccionada.</w:t>
      </w:r>
    </w:p>
    <w:p>
      <w:pPr>
        <w:numPr>
          <w:ilvl w:val="1"/>
          <w:numId w:val="1039"/>
        </w:numPr>
        <w:pStyle w:val="Compact"/>
      </w:pPr>
      <w:r>
        <w:t xml:space="preserve">QE ingresado (mayor a 0).</w:t>
      </w:r>
    </w:p>
    <w:p>
      <w:pPr>
        <w:numPr>
          <w:ilvl w:val="1"/>
          <w:numId w:val="1039"/>
        </w:numPr>
        <w:pStyle w:val="Compact"/>
      </w:pPr>
      <w:r>
        <w:t xml:space="preserve">Azimuth ingresado.</w:t>
      </w:r>
    </w:p>
    <w:p>
      <w:pPr>
        <w:numPr>
          <w:ilvl w:val="1"/>
          <w:numId w:val="1039"/>
        </w:numPr>
        <w:pStyle w:val="Compact"/>
      </w:pPr>
      <w:r>
        <w:t xml:space="preserve">Terreno y mision seleccionados.</w:t>
      </w:r>
    </w:p>
    <w:p>
      <w:pPr>
        <w:numPr>
          <w:ilvl w:val="0"/>
          <w:numId w:val="1038"/>
        </w:numPr>
        <w:pStyle w:val="Compact"/>
      </w:pPr>
      <w:r>
        <w:rPr>
          <w:bCs/>
          <w:b/>
        </w:rPr>
        <w:t xml:space="preserve">Haga clic en el boton DISPARAR:</w:t>
      </w:r>
    </w:p>
    <w:p>
      <w:pPr>
        <w:numPr>
          <w:ilvl w:val="1"/>
          <w:numId w:val="1040"/>
        </w:numPr>
        <w:pStyle w:val="Compact"/>
      </w:pPr>
      <w:r>
        <w:t xml:space="preserve">Ubicado al final del panel de control, de color</w:t>
      </w:r>
      <w:r>
        <w:t xml:space="preserve"> </w:t>
      </w:r>
      <w:r>
        <w:rPr>
          <w:bCs/>
          <w:b/>
        </w:rPr>
        <w:t xml:space="preserve">terracota</w:t>
      </w:r>
      <w:r>
        <w:t xml:space="preserve"> </w:t>
      </w:r>
      <w:r>
        <w:t xml:space="preserve">(</w:t>
      </w:r>
      <w:r>
        <w:rPr>
          <w:rStyle w:val="VerbatimChar"/>
        </w:rPr>
        <w:t xml:space="preserve">#c75b2a</w:t>
      </w:r>
      <w:r>
        <w:t xml:space="preserve">).</w:t>
      </w:r>
    </w:p>
    <w:p>
      <w:pPr>
        <w:numPr>
          <w:ilvl w:val="1"/>
          <w:numId w:val="1040"/>
        </w:numPr>
        <w:pStyle w:val="Compact"/>
      </w:pPr>
      <w:r>
        <w:t xml:space="preserve">El boton emite un pulso sutil cada 2 segundos para indicar que esta listo.</w:t>
      </w:r>
    </w:p>
    <w:p>
      <w:pPr>
        <w:numPr>
          <w:ilvl w:val="0"/>
          <w:numId w:val="1038"/>
        </w:numPr>
        <w:pStyle w:val="Compact"/>
      </w:pPr>
      <w:r>
        <w:rPr>
          <w:bCs/>
          <w:b/>
        </w:rPr>
        <w:t xml:space="preserve">Observe la transicion de estados:</w:t>
      </w:r>
    </w:p>
    <w:tbl>
      <w:tblPr>
        <w:tblStyle w:val="Table"/>
        <w:tblW w:type="pct" w:w="5000"/>
        <w:tblLook w:firstRow="1" w:lastRow="0" w:firstColumn="0" w:lastColumn="0" w:noHBand="0" w:noVBand="0" w:val="0020"/>
      </w:tblPr>
      <w:tblGrid>
        <w:gridCol w:w="1712"/>
        <w:gridCol w:w="2782"/>
        <w:gridCol w:w="3424"/>
      </w:tblGrid>
      <w:tr>
        <w:trPr>
          <w:tblHeader w:val="true"/>
        </w:trPr>
        <w:tc>
          <w:tcPr/>
          <w:p>
            <w:pPr>
              <w:pStyle w:val="Compact"/>
              <w:jc w:val="left"/>
            </w:pPr>
            <w:r>
              <w:t xml:space="preserve">Estado</w:t>
            </w:r>
          </w:p>
        </w:tc>
        <w:tc>
          <w:tcPr/>
          <w:p>
            <w:pPr>
              <w:pStyle w:val="Compact"/>
              <w:jc w:val="left"/>
            </w:pPr>
            <w:r>
              <w:t xml:space="preserve">Descripcion</w:t>
            </w:r>
          </w:p>
        </w:tc>
        <w:tc>
          <w:tcPr/>
          <w:p>
            <w:pPr>
              <w:pStyle w:val="Compact"/>
              <w:jc w:val="left"/>
            </w:pPr>
            <w:r>
              <w:t xml:space="preserve">Indicador Visual</w:t>
            </w:r>
          </w:p>
        </w:tc>
      </w:tr>
      <w:tr>
        <w:tc>
          <w:tcPr/>
          <w:p>
            <w:pPr>
              <w:pStyle w:val="Compact"/>
              <w:jc w:val="left"/>
            </w:pPr>
            <w:r>
              <w:rPr>
                <w:bCs/>
                <w:b/>
              </w:rPr>
              <w:t xml:space="preserve">IDLE</w:t>
            </w:r>
          </w:p>
        </w:tc>
        <w:tc>
          <w:tcPr/>
          <w:p>
            <w:pPr>
              <w:pStyle w:val="Compact"/>
              <w:jc w:val="left"/>
            </w:pPr>
            <w:r>
              <w:t xml:space="preserve">Configurando parametros. Canvas estatico.</w:t>
            </w:r>
          </w:p>
        </w:tc>
        <w:tc>
          <w:tcPr/>
          <w:p>
            <w:pPr>
              <w:pStyle w:val="Compact"/>
              <w:jc w:val="left"/>
            </w:pPr>
            <w:r>
              <w:t xml:space="preserve">Footer muestra</w:t>
            </w:r>
            <w:r>
              <w:t xml:space="preserve"> </w:t>
            </w:r>
            <w:r>
              <w:t xml:space="preserve">“</w:t>
            </w:r>
            <w:r>
              <w:t xml:space="preserve">LISTO</w:t>
            </w:r>
            <w:r>
              <w:t xml:space="preserve">”</w:t>
            </w:r>
            <w:r>
              <w:t xml:space="preserve">. Boton DISPARAR activo.</w:t>
            </w:r>
          </w:p>
        </w:tc>
      </w:tr>
      <w:tr>
        <w:tc>
          <w:tcPr/>
          <w:p>
            <w:pPr>
              <w:pStyle w:val="Compact"/>
              <w:jc w:val="left"/>
            </w:pPr>
            <w:r>
              <w:rPr>
                <w:bCs/>
                <w:b/>
              </w:rPr>
              <w:t xml:space="preserve">SIMULANDO</w:t>
            </w:r>
          </w:p>
        </w:tc>
        <w:tc>
          <w:tcPr/>
          <w:p>
            <w:pPr>
              <w:pStyle w:val="Compact"/>
              <w:jc w:val="left"/>
            </w:pPr>
            <w:r>
              <w:t xml:space="preserve">Animacion de trayectoria activa. Telemetria en vivo.</w:t>
            </w:r>
          </w:p>
        </w:tc>
        <w:tc>
          <w:tcPr/>
          <w:p>
            <w:pPr>
              <w:pStyle w:val="Compact"/>
              <w:jc w:val="left"/>
            </w:pPr>
            <w:r>
              <w:t xml:space="preserve">Footer muestra</w:t>
            </w:r>
            <w:r>
              <w:t xml:space="preserve"> </w:t>
            </w:r>
            <w:r>
              <w:t xml:space="preserve">“</w:t>
            </w:r>
            <w:r>
              <w:t xml:space="preserve">SIMULANDO…</w:t>
            </w:r>
            <w:r>
              <w:t xml:space="preserve">”</w:t>
            </w:r>
            <w:r>
              <w:t xml:space="preserve">. Boton DISPARAR deshabilitado. Marcador de posicion se mueve sobre el canvas.</w:t>
            </w:r>
          </w:p>
        </w:tc>
      </w:tr>
      <w:tr>
        <w:tc>
          <w:tcPr/>
          <w:p>
            <w:pPr>
              <w:pStyle w:val="Compact"/>
              <w:jc w:val="left"/>
            </w:pPr>
            <w:r>
              <w:rPr>
                <w:bCs/>
                <w:b/>
              </w:rPr>
              <w:t xml:space="preserve">IMPACTO</w:t>
            </w:r>
          </w:p>
        </w:tc>
        <w:tc>
          <w:tcPr/>
          <w:p>
            <w:pPr>
              <w:pStyle w:val="Compact"/>
              <w:jc w:val="left"/>
            </w:pPr>
            <w:r>
              <w:t xml:space="preserve">Proyectil ha alcanzado el suelo. Efectos visuales activos.</w:t>
            </w:r>
          </w:p>
        </w:tc>
        <w:tc>
          <w:tcPr/>
          <w:p>
            <w:pPr>
              <w:pStyle w:val="Compact"/>
              <w:jc w:val="left"/>
            </w:pPr>
            <w:r>
              <w:t xml:space="preserve">Footer muestra</w:t>
            </w:r>
            <w:r>
              <w:t xml:space="preserve"> </w:t>
            </w:r>
            <w:r>
              <w:t xml:space="preserve">“</w:t>
            </w:r>
            <w:r>
              <w:t xml:space="preserve">IMPACTO</w:t>
            </w:r>
            <w:r>
              <w:t xml:space="preserve">”</w:t>
            </w:r>
            <w:r>
              <w:t xml:space="preserve">. Anillos de efecto aparecen. Panel de efectos se activa.</w:t>
            </w:r>
          </w:p>
        </w:tc>
      </w:tr>
    </w:tbl>
    <w:p>
      <w:pPr>
        <w:pStyle w:val="BodyText"/>
      </w:pPr>
      <w:r>
        <w:rPr>
          <w:bCs/>
          <w:b/>
        </w:rPr>
        <w:t xml:space="preserve">Descripcion de la Animacion de Trayectoria:</w:t>
      </w:r>
    </w:p>
    <w:p>
      <w:pPr>
        <w:pStyle w:val="BodyText"/>
      </w:pPr>
      <w:r>
        <w:t xml:space="preserve">Durante el estado</w:t>
      </w:r>
      <w:r>
        <w:t xml:space="preserve"> </w:t>
      </w:r>
      <w:r>
        <w:rPr>
          <w:bCs/>
          <w:b/>
        </w:rPr>
        <w:t xml:space="preserve">SIMULANDO</w:t>
      </w:r>
      <w:r>
        <w:t xml:space="preserve">, el canvas muestra lo siguiente:</w:t>
      </w:r>
    </w:p>
    <w:p>
      <w:pPr>
        <w:numPr>
          <w:ilvl w:val="0"/>
          <w:numId w:val="1041"/>
        </w:numPr>
      </w:pPr>
      <w:r>
        <w:rPr>
          <w:bCs/>
          <w:b/>
        </w:rPr>
        <w:t xml:space="preserve">Linea de trayectoria:</w:t>
      </w:r>
      <w:r>
        <w:t xml:space="preserve"> </w:t>
      </w:r>
      <w:r>
        <w:t xml:space="preserve">Se dibuja progresivamente desde la posicion de disparo hacia el punto de impacto. El color de la linea varia segun la altitud del proyectil:</w:t>
      </w:r>
    </w:p>
    <w:p>
      <w:pPr>
        <w:numPr>
          <w:ilvl w:val="1"/>
          <w:numId w:val="1042"/>
        </w:numPr>
        <w:pStyle w:val="Compact"/>
      </w:pPr>
      <w:r>
        <w:t xml:space="preserve">Tonos verdes: Fase inicial de ascenso.</w:t>
      </w:r>
    </w:p>
    <w:p>
      <w:pPr>
        <w:numPr>
          <w:ilvl w:val="1"/>
          <w:numId w:val="1042"/>
        </w:numPr>
        <w:pStyle w:val="Compact"/>
      </w:pPr>
      <w:r>
        <w:t xml:space="preserve">Tonos amarillos/dorados: Auge de la trayectoria.</w:t>
      </w:r>
    </w:p>
    <w:p>
      <w:pPr>
        <w:numPr>
          <w:ilvl w:val="1"/>
          <w:numId w:val="1042"/>
        </w:numPr>
        <w:pStyle w:val="Compact"/>
      </w:pPr>
      <w:r>
        <w:t xml:space="preserve">Tonos rojos/naranjas: Fase de descenso e impacto.</w:t>
      </w:r>
    </w:p>
    <w:p>
      <w:pPr>
        <w:numPr>
          <w:ilvl w:val="0"/>
          <w:numId w:val="1041"/>
        </w:numPr>
      </w:pPr>
      <w:r>
        <w:rPr>
          <w:bCs/>
          <w:b/>
        </w:rPr>
        <w:t xml:space="preserve">Marcador de posicion:</w:t>
      </w:r>
      <w:r>
        <w:t xml:space="preserve"> </w:t>
      </w:r>
      <w:r>
        <w:t xml:space="preserve">Un circulo pulsante de 8-12 pixeles de diametro que indica la posicion actual del proyectil. Se actualiza en tiempo real segun los paquetes WebSocket recibidos (20 Hz).</w:t>
      </w:r>
    </w:p>
    <w:p>
      <w:pPr>
        <w:numPr>
          <w:ilvl w:val="0"/>
          <w:numId w:val="1041"/>
        </w:numPr>
      </w:pPr>
      <w:r>
        <w:rPr>
          <w:bCs/>
          <w:b/>
        </w:rPr>
        <w:t xml:space="preserve">HUD Overlay:</w:t>
      </w:r>
      <w:r>
        <w:t xml:space="preserve"> </w:t>
      </w:r>
      <w:r>
        <w:t xml:space="preserve">En la esquina superior derecha del canvas, se muestra:</w:t>
      </w:r>
    </w:p>
    <w:p>
      <w:pPr>
        <w:numPr>
          <w:ilvl w:val="1"/>
          <w:numId w:val="1043"/>
        </w:numPr>
        <w:pStyle w:val="Compact"/>
      </w:pPr>
      <w:r>
        <w:t xml:space="preserve">Escala de distancia (1:10,000, 1:25,000, etc.)</w:t>
      </w:r>
    </w:p>
    <w:p>
      <w:pPr>
        <w:numPr>
          <w:ilvl w:val="1"/>
          <w:numId w:val="1043"/>
        </w:numPr>
        <w:pStyle w:val="Compact"/>
      </w:pPr>
      <w:r>
        <w:t xml:space="preserve">Indicador de Norte.</w:t>
      </w:r>
    </w:p>
    <w:p>
      <w:pPr>
        <w:numPr>
          <w:ilvl w:val="1"/>
          <w:numId w:val="1043"/>
        </w:numPr>
        <w:pStyle w:val="Compact"/>
      </w:pPr>
      <w:r>
        <w:t xml:space="preserve">Coordenadas del cursor.</w:t>
      </w:r>
    </w:p>
    <w:p>
      <w:pPr>
        <w:numPr>
          <w:ilvl w:val="0"/>
          <w:numId w:val="1041"/>
        </w:numPr>
      </w:pPr>
      <w:r>
        <w:rPr>
          <w:bCs/>
          <w:b/>
        </w:rPr>
        <w:t xml:space="preserve">Sistema de particulas:</w:t>
      </w:r>
      <w:r>
        <w:t xml:space="preserve"> </w:t>
      </w:r>
      <w:r>
        <w:t xml:space="preserve">Al alcanzar el punto de impacto, se activa un sistema de 20 particulas que simula la explosion, humo o iluminacion segun el tipo de municion. Duracion: 2 segundos.</w:t>
      </w:r>
    </w:p>
    <w:p>
      <w:pPr>
        <w:pStyle w:val="BlockText"/>
      </w:pPr>
      <w:r>
        <w:rPr>
          <w:bCs/>
          <w:b/>
        </w:rPr>
        <w:t xml:space="preserve">Nota:</w:t>
      </w:r>
      <w:r>
        <w:t xml:space="preserve"> </w:t>
      </w:r>
      <w:r>
        <w:t xml:space="preserve">El backend transmite telemetria cada 50 ms (20 paquetes por segundo), pero la animacion visual en el canvas se sincroniza mediante</w:t>
      </w:r>
      <w:r>
        <w:t xml:space="preserve"> </w:t>
      </w:r>
      <w:r>
        <w:rPr>
          <w:rStyle w:val="VerbatimChar"/>
        </w:rPr>
        <w:t xml:space="preserve">requestAnimationFrame</w:t>
      </w:r>
      <w:r>
        <w:t xml:space="preserve"> </w:t>
      </w:r>
      <w:r>
        <w:t xml:space="preserve">para mantener fluidez a 60 FPS. Los paquetes se interpolan linealmente si llegan con desfase.</w:t>
      </w:r>
    </w:p>
    <w:p>
      <w:pPr>
        <w:pStyle w:val="FirstParagraph"/>
      </w:pPr>
      <w:r>
        <w:drawing>
          <wp:inline>
            <wp:extent cx="5334000" cy="2977116"/>
            <wp:effectExtent b="0" l="0" r="0" t="0"/>
            <wp:docPr descr="Simulacion en Vuelo" title="" id="57" name="Picture"/>
            <a:graphic>
              <a:graphicData uri="http://schemas.openxmlformats.org/drawingml/2006/picture">
                <pic:pic>
                  <pic:nvPicPr>
                    <pic:cNvPr descr="../assets/screenshots/simulacion_en_vuelo.png" id="58" name="Picture"/>
                    <pic:cNvPicPr>
                      <a:picLocks noChangeArrowheads="1" noChangeAspect="1"/>
                    </pic:cNvPicPr>
                  </pic:nvPicPr>
                  <pic:blipFill>
                    <a:blip r:embed="rId56"/>
                    <a:stretch>
                      <a:fillRect/>
                    </a:stretch>
                  </pic:blipFill>
                  <pic:spPr bwMode="auto">
                    <a:xfrm>
                      <a:off x="0" y="0"/>
                      <a:ext cx="5334000" cy="2977116"/>
                    </a:xfrm>
                    <a:prstGeom prst="rect">
                      <a:avLst/>
                    </a:prstGeom>
                    <a:noFill/>
                    <a:ln w="9525">
                      <a:noFill/>
                      <a:headEnd/>
                      <a:tailEnd/>
                    </a:ln>
                  </pic:spPr>
                </pic:pic>
              </a:graphicData>
            </a:graphic>
          </wp:inline>
        </w:drawing>
      </w:r>
      <w:r>
        <w:t xml:space="preserve"> </w:t>
      </w:r>
      <w:r>
        <w:rPr>
          <w:iCs/>
          <w:i/>
        </w:rPr>
        <w:t xml:space="preserve">Figura 5.4: Simulacion en vuelo mostrando la trayectoria parabolica, el marcador de posicion actual, y los paneles de telemetria activos con datos en tiempo real.</w:t>
      </w:r>
    </w:p>
    <w:bookmarkEnd w:id="59"/>
    <w:bookmarkStart w:id="60" w:name="interpretacion-de-telemetria"/>
    <w:p>
      <w:pPr>
        <w:pStyle w:val="Heading3"/>
      </w:pPr>
      <w:r>
        <w:t xml:space="preserve">5.7 Interpretacion de Telemetria</w:t>
      </w:r>
    </w:p>
    <w:p>
      <w:pPr>
        <w:pStyle w:val="FirstParagraph"/>
      </w:pPr>
      <w:r>
        <w:t xml:space="preserve">El</w:t>
      </w:r>
      <w:r>
        <w:t xml:space="preserve"> </w:t>
      </w:r>
      <w:r>
        <w:rPr>
          <w:bCs/>
          <w:b/>
        </w:rPr>
        <w:t xml:space="preserve">Panel de Telemetria</w:t>
      </w:r>
      <w:r>
        <w:t xml:space="preserve">, ubicado en la columna derecha de la interfaz, se divide en dos modos de visualizacion segun el estado de la simulacion.</w:t>
      </w:r>
    </w:p>
    <w:p>
      <w:pPr>
        <w:pStyle w:val="BodyText"/>
      </w:pPr>
      <w:r>
        <w:rPr>
          <w:bCs/>
          <w:b/>
        </w:rPr>
        <w:t xml:space="preserve">Panel EN VUELO (activo durante SIMULANDO):</w:t>
      </w:r>
    </w:p>
    <w:p>
      <w:pPr>
        <w:pStyle w:val="BodyText"/>
      </w:pPr>
      <w:r>
        <w:t xml:space="preserve">Este panel muestra datos actualizados en tiempo real del proyectil mientras esta en el aire:</w:t>
      </w:r>
    </w:p>
    <w:tbl>
      <w:tblPr>
        <w:tblStyle w:val="Table"/>
        <w:tblW w:type="pct" w:w="5000"/>
        <w:tblLook w:firstRow="1" w:lastRow="0" w:firstColumn="0" w:lastColumn="0" w:noHBand="0" w:noVBand="0" w:val="0020"/>
      </w:tblPr>
      <w:tblGrid>
        <w:gridCol w:w="1893"/>
        <w:gridCol w:w="1377"/>
        <w:gridCol w:w="2238"/>
        <w:gridCol w:w="2410"/>
      </w:tblGrid>
      <w:tr>
        <w:trPr>
          <w:tblHeader w:val="true"/>
        </w:trPr>
        <w:tc>
          <w:tcPr/>
          <w:p>
            <w:pPr>
              <w:pStyle w:val="Compact"/>
              <w:jc w:val="left"/>
            </w:pPr>
            <w:r>
              <w:t xml:space="preserve">Parametro</w:t>
            </w:r>
          </w:p>
        </w:tc>
        <w:tc>
          <w:tcPr/>
          <w:p>
            <w:pPr>
              <w:pStyle w:val="Compact"/>
              <w:jc w:val="left"/>
            </w:pPr>
            <w:r>
              <w:t xml:space="preserve">Unidad</w:t>
            </w:r>
          </w:p>
        </w:tc>
        <w:tc>
          <w:tcPr/>
          <w:p>
            <w:pPr>
              <w:pStyle w:val="Compact"/>
              <w:jc w:val="left"/>
            </w:pPr>
            <w:r>
              <w:t xml:space="preserve">Descripcion</w:t>
            </w:r>
          </w:p>
        </w:tc>
        <w:tc>
          <w:tcPr/>
          <w:p>
            <w:pPr>
              <w:pStyle w:val="Compact"/>
              <w:jc w:val="left"/>
            </w:pPr>
            <w:r>
              <w:t xml:space="preserve">Rango Tipico</w:t>
            </w:r>
          </w:p>
        </w:tc>
      </w:tr>
      <w:tr>
        <w:tc>
          <w:tcPr/>
          <w:p>
            <w:pPr>
              <w:pStyle w:val="Compact"/>
              <w:jc w:val="left"/>
            </w:pPr>
            <w:r>
              <w:rPr>
                <w:bCs/>
                <w:b/>
              </w:rPr>
              <w:t xml:space="preserve">Velocidad</w:t>
            </w:r>
          </w:p>
        </w:tc>
        <w:tc>
          <w:tcPr/>
          <w:p>
            <w:pPr>
              <w:pStyle w:val="Compact"/>
              <w:jc w:val="left"/>
            </w:pPr>
            <w:r>
              <w:t xml:space="preserve">m/s</w:t>
            </w:r>
          </w:p>
        </w:tc>
        <w:tc>
          <w:tcPr/>
          <w:p>
            <w:pPr>
              <w:pStyle w:val="Compact"/>
              <w:jc w:val="left"/>
            </w:pPr>
            <w:r>
              <w:t xml:space="preserve">Velocidad instantanea del proyectil (modulo del vector velocidad).</w:t>
            </w:r>
          </w:p>
        </w:tc>
        <w:tc>
          <w:tcPr/>
          <w:p>
            <w:pPr>
              <w:pStyle w:val="Compact"/>
              <w:jc w:val="left"/>
            </w:pPr>
            <w:r>
              <w:t xml:space="preserve">150 - 800 m/s</w:t>
            </w:r>
          </w:p>
        </w:tc>
      </w:tr>
      <w:tr>
        <w:tc>
          <w:tcPr/>
          <w:p>
            <w:pPr>
              <w:pStyle w:val="Compact"/>
              <w:jc w:val="left"/>
            </w:pPr>
            <w:r>
              <w:rPr>
                <w:bCs/>
                <w:b/>
              </w:rPr>
              <w:t xml:space="preserve">Altitud</w:t>
            </w:r>
          </w:p>
        </w:tc>
        <w:tc>
          <w:tcPr/>
          <w:p>
            <w:pPr>
              <w:pStyle w:val="Compact"/>
              <w:jc w:val="left"/>
            </w:pPr>
            <w:r>
              <w:t xml:space="preserve">m</w:t>
            </w:r>
          </w:p>
        </w:tc>
        <w:tc>
          <w:tcPr/>
          <w:p>
            <w:pPr>
              <w:pStyle w:val="Compact"/>
              <w:jc w:val="left"/>
            </w:pPr>
            <w:r>
              <w:t xml:space="preserve">Altitud sobre el nivel del mar del proyectil.</w:t>
            </w:r>
          </w:p>
        </w:tc>
        <w:tc>
          <w:tcPr/>
          <w:p>
            <w:pPr>
              <w:pStyle w:val="Compact"/>
              <w:jc w:val="left"/>
            </w:pPr>
            <w:r>
              <w:t xml:space="preserve">0 - 10,000 m</w:t>
            </w:r>
          </w:p>
        </w:tc>
      </w:tr>
      <w:tr>
        <w:tc>
          <w:tcPr/>
          <w:p>
            <w:pPr>
              <w:pStyle w:val="Compact"/>
              <w:jc w:val="left"/>
            </w:pPr>
            <w:r>
              <w:rPr>
                <w:bCs/>
                <w:b/>
              </w:rPr>
              <w:t xml:space="preserve">Tiempo de Vuelo</w:t>
            </w:r>
          </w:p>
        </w:tc>
        <w:tc>
          <w:tcPr/>
          <w:p>
            <w:pPr>
              <w:pStyle w:val="Compact"/>
              <w:jc w:val="left"/>
            </w:pPr>
            <w:r>
              <w:t xml:space="preserve">s</w:t>
            </w:r>
          </w:p>
        </w:tc>
        <w:tc>
          <w:tcPr/>
          <w:p>
            <w:pPr>
              <w:pStyle w:val="Compact"/>
              <w:jc w:val="left"/>
            </w:pPr>
            <w:r>
              <w:t xml:space="preserve">Tiempo transcurrido desde el disparo.</w:t>
            </w:r>
          </w:p>
        </w:tc>
        <w:tc>
          <w:tcPr/>
          <w:p>
            <w:pPr>
              <w:pStyle w:val="Compact"/>
              <w:jc w:val="left"/>
            </w:pPr>
            <w:r>
              <w:t xml:space="preserve">0 - 120 s</w:t>
            </w:r>
          </w:p>
        </w:tc>
      </w:tr>
      <w:tr>
        <w:tc>
          <w:tcPr/>
          <w:p>
            <w:pPr>
              <w:pStyle w:val="Compact"/>
              <w:jc w:val="left"/>
            </w:pPr>
            <w:r>
              <w:rPr>
                <w:bCs/>
                <w:b/>
              </w:rPr>
              <w:t xml:space="preserve">Distancia Recorrida</w:t>
            </w:r>
          </w:p>
        </w:tc>
        <w:tc>
          <w:tcPr/>
          <w:p>
            <w:pPr>
              <w:pStyle w:val="Compact"/>
              <w:jc w:val="left"/>
            </w:pPr>
            <w:r>
              <w:t xml:space="preserve">m</w:t>
            </w:r>
          </w:p>
        </w:tc>
        <w:tc>
          <w:tcPr/>
          <w:p>
            <w:pPr>
              <w:pStyle w:val="Compact"/>
              <w:jc w:val="left"/>
            </w:pPr>
            <w:r>
              <w:t xml:space="preserve">Distancia horizontal desde la boca de fuego.</w:t>
            </w:r>
          </w:p>
        </w:tc>
        <w:tc>
          <w:tcPr/>
          <w:p>
            <w:pPr>
              <w:pStyle w:val="Compact"/>
              <w:jc w:val="left"/>
            </w:pPr>
            <w:r>
              <w:t xml:space="preserve">0 - 30,000 m</w:t>
            </w:r>
          </w:p>
        </w:tc>
      </w:tr>
      <w:tr>
        <w:tc>
          <w:tcPr/>
          <w:p>
            <w:pPr>
              <w:pStyle w:val="Compact"/>
              <w:jc w:val="left"/>
            </w:pPr>
            <w:r>
              <w:rPr>
                <w:bCs/>
                <w:b/>
              </w:rPr>
              <w:t xml:space="preserve">Deriva Lateral</w:t>
            </w:r>
          </w:p>
        </w:tc>
        <w:tc>
          <w:tcPr/>
          <w:p>
            <w:pPr>
              <w:pStyle w:val="Compact"/>
              <w:jc w:val="left"/>
            </w:pPr>
            <w:r>
              <w:t xml:space="preserve">m</w:t>
            </w:r>
          </w:p>
        </w:tc>
        <w:tc>
          <w:tcPr/>
          <w:p>
            <w:pPr>
              <w:pStyle w:val="Compact"/>
              <w:jc w:val="left"/>
            </w:pPr>
            <w:r>
              <w:t xml:space="preserve">Desviacion lateral acumulada respecto a la linea de azimuth.</w:t>
            </w:r>
          </w:p>
        </w:tc>
        <w:tc>
          <w:tcPr/>
          <w:p>
            <w:pPr>
              <w:pStyle w:val="Compact"/>
              <w:jc w:val="left"/>
            </w:pPr>
            <w:r>
              <w:t xml:space="preserve">0 - 100 m</w:t>
            </w:r>
          </w:p>
        </w:tc>
      </w:tr>
      <w:tr>
        <w:tc>
          <w:tcPr/>
          <w:p>
            <w:pPr>
              <w:pStyle w:val="Compact"/>
              <w:jc w:val="left"/>
            </w:pPr>
            <w:r>
              <w:rPr>
                <w:bCs/>
                <w:b/>
              </w:rPr>
              <w:t xml:space="preserve">Numero Mach</w:t>
            </w:r>
          </w:p>
        </w:tc>
        <w:tc>
          <w:tcPr/>
          <w:p>
            <w:pPr>
              <w:pStyle w:val="Compact"/>
              <w:jc w:val="left"/>
            </w:pPr>
            <w:r>
              <w:t xml:space="preserve">-</w:t>
            </w:r>
          </w:p>
        </w:tc>
        <w:tc>
          <w:tcPr/>
          <w:p>
            <w:pPr>
              <w:pStyle w:val="Compact"/>
              <w:jc w:val="left"/>
            </w:pPr>
            <w:r>
              <w:t xml:space="preserve">Velocidad del proyectil dividida por la velocidad del sonido a la altitud actual.</w:t>
            </w:r>
          </w:p>
        </w:tc>
        <w:tc>
          <w:tcPr/>
          <w:p>
            <w:pPr>
              <w:pStyle w:val="Compact"/>
              <w:jc w:val="left"/>
            </w:pPr>
            <w:r>
              <w:t xml:space="preserve">0.3 - 2.5</w:t>
            </w:r>
          </w:p>
        </w:tc>
      </w:tr>
    </w:tbl>
    <w:p>
      <w:pPr>
        <w:pStyle w:val="BodyText"/>
      </w:pPr>
      <w:r>
        <w:rPr>
          <w:bCs/>
          <w:b/>
        </w:rPr>
        <w:t xml:space="preserve">Panel POST IMPACTO (activo tras IMPACTO):</w:t>
      </w:r>
    </w:p>
    <w:p>
      <w:pPr>
        <w:pStyle w:val="BodyText"/>
      </w:pPr>
      <w:r>
        <w:t xml:space="preserve">Este panel muestra los resultados finales del disparo:</w:t>
      </w:r>
    </w:p>
    <w:tbl>
      <w:tblPr>
        <w:tblStyle w:val="Table"/>
        <w:tblW w:type="pct" w:w="5000"/>
        <w:tblLook w:firstRow="1" w:lastRow="0" w:firstColumn="0" w:lastColumn="0" w:noHBand="0" w:noVBand="0" w:val="0020"/>
      </w:tblPr>
      <w:tblGrid>
        <w:gridCol w:w="1528"/>
        <w:gridCol w:w="1111"/>
        <w:gridCol w:w="1806"/>
        <w:gridCol w:w="3473"/>
      </w:tblGrid>
      <w:tr>
        <w:trPr>
          <w:tblHeader w:val="true"/>
        </w:trPr>
        <w:tc>
          <w:tcPr/>
          <w:p>
            <w:pPr>
              <w:pStyle w:val="Compact"/>
              <w:jc w:val="left"/>
            </w:pPr>
            <w:r>
              <w:t xml:space="preserve">Parametro</w:t>
            </w:r>
          </w:p>
        </w:tc>
        <w:tc>
          <w:tcPr/>
          <w:p>
            <w:pPr>
              <w:pStyle w:val="Compact"/>
              <w:jc w:val="left"/>
            </w:pPr>
            <w:r>
              <w:t xml:space="preserve">Unidad</w:t>
            </w:r>
          </w:p>
        </w:tc>
        <w:tc>
          <w:tcPr/>
          <w:p>
            <w:pPr>
              <w:pStyle w:val="Compact"/>
              <w:jc w:val="left"/>
            </w:pPr>
            <w:r>
              <w:t xml:space="preserve">Descripcion</w:t>
            </w:r>
          </w:p>
        </w:tc>
        <w:tc>
          <w:tcPr/>
          <w:p>
            <w:pPr>
              <w:pStyle w:val="Compact"/>
              <w:jc w:val="left"/>
            </w:pPr>
            <w:r>
              <w:t xml:space="preserve">Interpretacion Tactica</w:t>
            </w:r>
          </w:p>
        </w:tc>
      </w:tr>
      <w:tr>
        <w:tc>
          <w:tcPr/>
          <w:p>
            <w:pPr>
              <w:pStyle w:val="Compact"/>
              <w:jc w:val="left"/>
            </w:pPr>
            <w:r>
              <w:rPr>
                <w:bCs/>
                <w:b/>
              </w:rPr>
              <w:t xml:space="preserve">Velocidad de Impacto</w:t>
            </w:r>
          </w:p>
        </w:tc>
        <w:tc>
          <w:tcPr/>
          <w:p>
            <w:pPr>
              <w:pStyle w:val="Compact"/>
              <w:jc w:val="left"/>
            </w:pPr>
            <w:r>
              <w:t xml:space="preserve">m/s</w:t>
            </w:r>
          </w:p>
        </w:tc>
        <w:tc>
          <w:tcPr/>
          <w:p>
            <w:pPr>
              <w:pStyle w:val="Compact"/>
              <w:jc w:val="left"/>
            </w:pPr>
            <w:r>
              <w:t xml:space="preserve">Velocidad del proyectil al momento del impacto.</w:t>
            </w:r>
          </w:p>
        </w:tc>
        <w:tc>
          <w:tcPr/>
          <w:p>
            <w:pPr>
              <w:pStyle w:val="Compact"/>
              <w:jc w:val="left"/>
            </w:pPr>
            <w:r>
              <w:t xml:space="preserve">Velocidades altas (&gt;300 m/s) indican buena penetracion. Velocidades bajas sugieren trayectoria muy alta o alcance maximo.</w:t>
            </w:r>
          </w:p>
        </w:tc>
      </w:tr>
      <w:tr>
        <w:tc>
          <w:tcPr/>
          <w:p>
            <w:pPr>
              <w:pStyle w:val="Compact"/>
              <w:jc w:val="left"/>
            </w:pPr>
            <w:r>
              <w:rPr>
                <w:bCs/>
                <w:b/>
              </w:rPr>
              <w:t xml:space="preserve">Energia Cinetica</w:t>
            </w:r>
          </w:p>
        </w:tc>
        <w:tc>
          <w:tcPr/>
          <w:p>
            <w:pPr>
              <w:pStyle w:val="Compact"/>
              <w:jc w:val="left"/>
            </w:pPr>
            <w:r>
              <w:t xml:space="preserve">kJ</w:t>
            </w:r>
          </w:p>
        </w:tc>
        <w:tc>
          <w:tcPr/>
          <w:p>
            <w:pPr>
              <w:pStyle w:val="Compact"/>
              <w:jc w:val="left"/>
            </w:pPr>
            <w:r>
              <w:t xml:space="preserve">Energia cinetica de impacto:</w:t>
            </w:r>
            <w:r>
              <w:t xml:space="preserve"> </w:t>
            </w:r>
            <w:r>
              <w:rPr>
                <w:rStyle w:val="VerbatimChar"/>
              </w:rPr>
              <w:t xml:space="preserve">E = 0.5 * m * v^2</w:t>
            </w:r>
            <w:r>
              <w:t xml:space="preserve">.</w:t>
            </w:r>
          </w:p>
        </w:tc>
        <w:tc>
          <w:tcPr/>
          <w:p>
            <w:pPr>
              <w:pStyle w:val="Compact"/>
              <w:jc w:val="left"/>
            </w:pPr>
            <w:r>
              <w:t xml:space="preserve">Determina la potencia destructiva. Para HE, valores &gt;2000 kJ son efectivos contra blancos terrestes.</w:t>
            </w:r>
          </w:p>
        </w:tc>
      </w:tr>
      <w:tr>
        <w:tc>
          <w:tcPr/>
          <w:p>
            <w:pPr>
              <w:pStyle w:val="Compact"/>
              <w:jc w:val="left"/>
            </w:pPr>
            <w:r>
              <w:rPr>
                <w:bCs/>
                <w:b/>
              </w:rPr>
              <w:t xml:space="preserve">Angulo de Impacto</w:t>
            </w:r>
          </w:p>
        </w:tc>
        <w:tc>
          <w:tcPr/>
          <w:p>
            <w:pPr>
              <w:pStyle w:val="Compact"/>
              <w:jc w:val="left"/>
            </w:pPr>
            <w:r>
              <w:t xml:space="preserve">grados</w:t>
            </w:r>
          </w:p>
        </w:tc>
        <w:tc>
          <w:tcPr/>
          <w:p>
            <w:pPr>
              <w:pStyle w:val="Compact"/>
              <w:jc w:val="left"/>
            </w:pPr>
            <w:r>
              <w:t xml:space="preserve">Angulo respecto a la horizontal con el que el proyectil impacta.</w:t>
            </w:r>
          </w:p>
        </w:tc>
        <w:tc>
          <w:tcPr/>
          <w:p>
            <w:pPr>
              <w:pStyle w:val="Compact"/>
              <w:jc w:val="left"/>
            </w:pPr>
            <w:r>
              <w:t xml:space="preserve">Angulos cercanos a 90 grados (impacto vertical) maximizan la formacion del crater. Angulos rasantes (&lt;30 grados) producen mayor dispersion lateral.</w:t>
            </w:r>
          </w:p>
        </w:tc>
      </w:tr>
      <w:tr>
        <w:tc>
          <w:tcPr/>
          <w:p>
            <w:pPr>
              <w:pStyle w:val="Compact"/>
              <w:jc w:val="left"/>
            </w:pPr>
            <w:r>
              <w:rPr>
                <w:bCs/>
                <w:b/>
              </w:rPr>
              <w:t xml:space="preserve">Tiempo Total de Vuelo</w:t>
            </w:r>
          </w:p>
        </w:tc>
        <w:tc>
          <w:tcPr/>
          <w:p>
            <w:pPr>
              <w:pStyle w:val="Compact"/>
              <w:jc w:val="left"/>
            </w:pPr>
            <w:r>
              <w:t xml:space="preserve">s</w:t>
            </w:r>
          </w:p>
        </w:tc>
        <w:tc>
          <w:tcPr/>
          <w:p>
            <w:pPr>
              <w:pStyle w:val="Compact"/>
              <w:jc w:val="left"/>
            </w:pPr>
            <w:r>
              <w:t xml:space="preserve">Tiempo completo desde disparo hasta impacto.</w:t>
            </w:r>
          </w:p>
        </w:tc>
        <w:tc>
          <w:tcPr/>
          <w:p>
            <w:pPr>
              <w:pStyle w:val="Compact"/>
              <w:jc w:val="left"/>
            </w:pPr>
            <w:r>
              <w:t xml:space="preserve">Critico para planificacion de secuencias de fuego y coordinacion con otras armas.</w:t>
            </w:r>
          </w:p>
        </w:tc>
      </w:tr>
      <w:tr>
        <w:tc>
          <w:tcPr/>
          <w:p>
            <w:pPr>
              <w:pStyle w:val="Compact"/>
              <w:jc w:val="left"/>
            </w:pPr>
            <w:r>
              <w:rPr>
                <w:bCs/>
                <w:b/>
              </w:rPr>
              <w:t xml:space="preserve">Maxima Altitud</w:t>
            </w:r>
          </w:p>
        </w:tc>
        <w:tc>
          <w:tcPr/>
          <w:p>
            <w:pPr>
              <w:pStyle w:val="Compact"/>
              <w:jc w:val="left"/>
            </w:pPr>
            <w:r>
              <w:t xml:space="preserve">m</w:t>
            </w:r>
          </w:p>
        </w:tc>
        <w:tc>
          <w:tcPr/>
          <w:p>
            <w:pPr>
              <w:pStyle w:val="Compact"/>
              <w:jc w:val="left"/>
            </w:pPr>
            <w:r>
              <w:t xml:space="preserve">Altitud maxima alcanzada durante la trayectoria.</w:t>
            </w:r>
          </w:p>
        </w:tc>
        <w:tc>
          <w:tcPr/>
          <w:p>
            <w:pPr>
              <w:pStyle w:val="Compact"/>
              <w:jc w:val="left"/>
            </w:pPr>
            <w:r>
              <w:t xml:space="preserve">Determina si el proyectil supera obstaculos terrestres o nubes bajas.</w:t>
            </w:r>
          </w:p>
        </w:tc>
      </w:tr>
      <w:tr>
        <w:tc>
          <w:tcPr/>
          <w:p>
            <w:pPr>
              <w:pStyle w:val="Compact"/>
              <w:jc w:val="left"/>
            </w:pPr>
            <w:r>
              <w:rPr>
                <w:bCs/>
                <w:b/>
              </w:rPr>
              <w:t xml:space="preserve">Deriva Total</w:t>
            </w:r>
          </w:p>
        </w:tc>
        <w:tc>
          <w:tcPr/>
          <w:p>
            <w:pPr>
              <w:pStyle w:val="Compact"/>
              <w:jc w:val="left"/>
            </w:pPr>
            <w:r>
              <w:t xml:space="preserve">mils</w:t>
            </w:r>
          </w:p>
        </w:tc>
        <w:tc>
          <w:tcPr/>
          <w:p>
            <w:pPr>
              <w:pStyle w:val="Compact"/>
              <w:jc w:val="left"/>
            </w:pPr>
            <w:r>
              <w:t xml:space="preserve">Deriva lateral total expresada en mils NATO.</w:t>
            </w:r>
          </w:p>
        </w:tc>
        <w:tc>
          <w:tcPr/>
          <w:p>
            <w:pPr>
              <w:pStyle w:val="Compact"/>
              <w:jc w:val="left"/>
            </w:pPr>
            <w:r>
              <w:t xml:space="preserve">Se usa para calcular correcciones de punteria en disparos subsiguientes.</w:t>
            </w:r>
          </w:p>
        </w:tc>
      </w:tr>
    </w:tbl>
    <w:p>
      <w:pPr>
        <w:pStyle w:val="BodyText"/>
      </w:pPr>
      <w:r>
        <w:rPr>
          <w:bCs/>
          <w:b/>
        </w:rPr>
        <w:t xml:space="preserve">Mini Grafico de Altitud vs. Distancia:</w:t>
      </w:r>
    </w:p>
    <w:p>
      <w:pPr>
        <w:pStyle w:val="BodyText"/>
      </w:pPr>
      <w:r>
        <w:t xml:space="preserve">Debajo de los paneles numericos, se muestra un mini grafico tipo</w:t>
      </w:r>
      <w:r>
        <w:t xml:space="preserve"> </w:t>
      </w:r>
      <w:r>
        <w:rPr>
          <w:bCs/>
          <w:b/>
        </w:rPr>
        <w:t xml:space="preserve">sparkline</w:t>
      </w:r>
      <w:r>
        <w:t xml:space="preserve"> </w:t>
      </w:r>
      <w:r>
        <w:t xml:space="preserve">que representa la trayectoria completa del proyectil:</w:t>
      </w:r>
    </w:p>
    <w:p>
      <w:pPr>
        <w:numPr>
          <w:ilvl w:val="0"/>
          <w:numId w:val="1044"/>
        </w:numPr>
        <w:pStyle w:val="Compact"/>
      </w:pPr>
      <w:r>
        <w:rPr>
          <w:bCs/>
          <w:b/>
        </w:rPr>
        <w:t xml:space="preserve">Eje X:</w:t>
      </w:r>
      <w:r>
        <w:t xml:space="preserve"> </w:t>
      </w:r>
      <w:r>
        <w:t xml:space="preserve">Distancia horizontal recorrida (0 a alcance maximo).</w:t>
      </w:r>
    </w:p>
    <w:p>
      <w:pPr>
        <w:numPr>
          <w:ilvl w:val="0"/>
          <w:numId w:val="1044"/>
        </w:numPr>
        <w:pStyle w:val="Compact"/>
      </w:pPr>
      <w:r>
        <w:rPr>
          <w:bCs/>
          <w:b/>
        </w:rPr>
        <w:t xml:space="preserve">Eje Y:</w:t>
      </w:r>
      <w:r>
        <w:t xml:space="preserve"> </w:t>
      </w:r>
      <w:r>
        <w:t xml:space="preserve">Altitud sobre el nivel del mar.</w:t>
      </w:r>
    </w:p>
    <w:p>
      <w:pPr>
        <w:numPr>
          <w:ilvl w:val="0"/>
          <w:numId w:val="1044"/>
        </w:numPr>
        <w:pStyle w:val="Compact"/>
      </w:pPr>
      <w:r>
        <w:rPr>
          <w:bCs/>
          <w:b/>
        </w:rPr>
        <w:t xml:space="preserve">Formato:</w:t>
      </w:r>
      <w:r>
        <w:t xml:space="preserve"> </w:t>
      </w:r>
      <w:r>
        <w:t xml:space="preserve">Linea continua de color verde selva con punto de impacto marcado en terracota.</w:t>
      </w:r>
    </w:p>
    <w:p>
      <w:pPr>
        <w:numPr>
          <w:ilvl w:val="0"/>
          <w:numId w:val="1044"/>
        </w:numPr>
        <w:pStyle w:val="Compact"/>
      </w:pPr>
      <w:r>
        <w:rPr>
          <w:bCs/>
          <w:b/>
        </w:rPr>
        <w:t xml:space="preserve">Interaccion:</w:t>
      </w:r>
      <w:r>
        <w:t xml:space="preserve"> </w:t>
      </w:r>
      <w:r>
        <w:t xml:space="preserve">Al pasar el cursor sobre el grafico, se muestra una etiqueta con la altitud y distancia en ese punto.</w:t>
      </w:r>
    </w:p>
    <w:p>
      <w:pPr>
        <w:pStyle w:val="BlockText"/>
      </w:pPr>
      <w:r>
        <w:rPr>
          <w:bCs/>
          <w:b/>
        </w:rPr>
        <w:t xml:space="preserve">Nota:</w:t>
      </w:r>
      <w:r>
        <w:t xml:space="preserve"> </w:t>
      </w:r>
      <w:r>
        <w:t xml:space="preserve">El mini grafico se genera a partir de la trayectoria completa recibida del backend (lista de puntos x, y, z). Es una herramienta util para analizar la forma de la trayectoria: simetria (indica ausencia de viento), asimetria (indica influencia del viento), y pendiente de descenso (relacionada con el angulo de impacto).</w:t>
      </w:r>
    </w:p>
    <w:bookmarkEnd w:id="60"/>
    <w:bookmarkStart w:id="64" w:name="analisis-de-efectos-de-impacto"/>
    <w:p>
      <w:pPr>
        <w:pStyle w:val="Heading3"/>
      </w:pPr>
      <w:r>
        <w:t xml:space="preserve">5.8 Analisis de Efectos de Impacto</w:t>
      </w:r>
    </w:p>
    <w:p>
      <w:pPr>
        <w:pStyle w:val="FirstParagraph"/>
      </w:pPr>
      <w:r>
        <w:t xml:space="preserve">El</w:t>
      </w:r>
      <w:r>
        <w:t xml:space="preserve"> </w:t>
      </w:r>
      <w:r>
        <w:rPr>
          <w:bCs/>
          <w:b/>
        </w:rPr>
        <w:t xml:space="preserve">Panel de Efectos de Impacto</w:t>
      </w:r>
      <w:r>
        <w:t xml:space="preserve">, ubicado debajo del panel de telemetria en la columna derecha, muestra los resultados del analisis de letalidad y dano producido por el proyectil al impactar.</w:t>
      </w:r>
    </w:p>
    <w:p>
      <w:pPr>
        <w:pStyle w:val="BodyText"/>
      </w:pPr>
      <w:r>
        <w:rPr>
          <w:bCs/>
          <w:b/>
        </w:rPr>
        <w:t xml:space="preserve">Anillos de Efecto:</w:t>
      </w:r>
    </w:p>
    <w:p>
      <w:pPr>
        <w:pStyle w:val="BodyText"/>
      </w:pPr>
      <w:r>
        <w:t xml:space="preserve">Los anillos se visualizan tanto en el canvas (superpuestos sobre el punto de impacto) como en el panel lateral con sus valores numericos. Aparecen progresivamente desde el centro hacia el exterior, con una animacion de 500 ms por anillo:</w:t>
      </w:r>
    </w:p>
    <w:tbl>
      <w:tblPr>
        <w:tblStyle w:val="Table"/>
        <w:tblW w:type="pct" w:w="5000"/>
        <w:tblLook w:firstRow="1" w:lastRow="0" w:firstColumn="0" w:lastColumn="0" w:noHBand="0" w:noVBand="0" w:val="0020"/>
      </w:tblPr>
      <w:tblGrid>
        <w:gridCol w:w="960"/>
        <w:gridCol w:w="840"/>
        <w:gridCol w:w="2280"/>
        <w:gridCol w:w="2280"/>
        <w:gridCol w:w="1560"/>
      </w:tblGrid>
      <w:tr>
        <w:trPr>
          <w:tblHeader w:val="true"/>
        </w:trPr>
        <w:tc>
          <w:tcPr/>
          <w:p>
            <w:pPr>
              <w:pStyle w:val="Compact"/>
              <w:jc w:val="left"/>
            </w:pPr>
            <w:r>
              <w:t xml:space="preserve">Anillo</w:t>
            </w:r>
          </w:p>
        </w:tc>
        <w:tc>
          <w:tcPr/>
          <w:p>
            <w:pPr>
              <w:pStyle w:val="Compact"/>
              <w:jc w:val="left"/>
            </w:pPr>
            <w:r>
              <w:t xml:space="preserve">Color</w:t>
            </w:r>
          </w:p>
        </w:tc>
        <w:tc>
          <w:tcPr/>
          <w:p>
            <w:pPr>
              <w:pStyle w:val="Compact"/>
              <w:jc w:val="left"/>
            </w:pPr>
            <w:r>
              <w:t xml:space="preserve">Radio (105mm HE)</w:t>
            </w:r>
          </w:p>
        </w:tc>
        <w:tc>
          <w:tcPr/>
          <w:p>
            <w:pPr>
              <w:pStyle w:val="Compact"/>
              <w:jc w:val="left"/>
            </w:pPr>
            <w:r>
              <w:t xml:space="preserve">Radio (155mm HE)</w:t>
            </w:r>
          </w:p>
        </w:tc>
        <w:tc>
          <w:tcPr/>
          <w:p>
            <w:pPr>
              <w:pStyle w:val="Compact"/>
              <w:jc w:val="left"/>
            </w:pPr>
            <w:r>
              <w:t xml:space="preserve">Descripcion</w:t>
            </w:r>
          </w:p>
        </w:tc>
      </w:tr>
      <w:tr>
        <w:tc>
          <w:tcPr/>
          <w:p>
            <w:pPr>
              <w:pStyle w:val="Compact"/>
              <w:jc w:val="left"/>
            </w:pPr>
            <w:r>
              <w:rPr>
                <w:bCs/>
                <w:b/>
              </w:rPr>
              <w:t xml:space="preserve">Muerte Casi Segura</w:t>
            </w:r>
          </w:p>
        </w:tc>
        <w:tc>
          <w:tcPr/>
          <w:p>
            <w:pPr>
              <w:pStyle w:val="Compact"/>
              <w:jc w:val="left"/>
            </w:pPr>
            <w:r>
              <w:t xml:space="preserve">Rojo</w:t>
            </w:r>
          </w:p>
        </w:tc>
        <w:tc>
          <w:tcPr/>
          <w:p>
            <w:pPr>
              <w:pStyle w:val="Compact"/>
              <w:jc w:val="left"/>
            </w:pPr>
            <w:r>
              <w:t xml:space="preserve">5 m</w:t>
            </w:r>
          </w:p>
        </w:tc>
        <w:tc>
          <w:tcPr/>
          <w:p>
            <w:pPr>
              <w:pStyle w:val="Compact"/>
              <w:jc w:val="left"/>
            </w:pPr>
            <w:r>
              <w:t xml:space="preserve">8 m</w:t>
            </w:r>
          </w:p>
        </w:tc>
        <w:tc>
          <w:tcPr/>
          <w:p>
            <w:pPr>
              <w:pStyle w:val="Compact"/>
              <w:jc w:val="left"/>
            </w:pPr>
            <w:r>
              <w:t xml:space="preserve">Zona donde la onda de choque y fragmentacion son letales con probabilidad &gt;95%.</w:t>
            </w:r>
          </w:p>
        </w:tc>
      </w:tr>
      <w:tr>
        <w:tc>
          <w:tcPr/>
          <w:p>
            <w:pPr>
              <w:pStyle w:val="Compact"/>
              <w:jc w:val="left"/>
            </w:pPr>
            <w:r>
              <w:rPr>
                <w:bCs/>
                <w:b/>
              </w:rPr>
              <w:t xml:space="preserve">Lesion Pulmon</w:t>
            </w:r>
          </w:p>
        </w:tc>
        <w:tc>
          <w:tcPr/>
          <w:p>
            <w:pPr>
              <w:pStyle w:val="Compact"/>
              <w:jc w:val="left"/>
            </w:pPr>
            <w:r>
              <w:t xml:space="preserve">Naranja</w:t>
            </w:r>
          </w:p>
        </w:tc>
        <w:tc>
          <w:tcPr/>
          <w:p>
            <w:pPr>
              <w:pStyle w:val="Compact"/>
              <w:jc w:val="left"/>
            </w:pPr>
            <w:r>
              <w:t xml:space="preserve">15 m</w:t>
            </w:r>
          </w:p>
        </w:tc>
        <w:tc>
          <w:tcPr/>
          <w:p>
            <w:pPr>
              <w:pStyle w:val="Compact"/>
              <w:jc w:val="left"/>
            </w:pPr>
            <w:r>
              <w:t xml:space="preserve">25 m</w:t>
            </w:r>
          </w:p>
        </w:tc>
        <w:tc>
          <w:tcPr/>
          <w:p>
            <w:pPr>
              <w:pStyle w:val="Compact"/>
              <w:jc w:val="left"/>
            </w:pPr>
            <w:r>
              <w:t xml:space="preserve">Zona donde la onda de presion puede causar lesion pulmonar por barotrauma.</w:t>
            </w:r>
          </w:p>
        </w:tc>
      </w:tr>
      <w:tr>
        <w:tc>
          <w:tcPr/>
          <w:p>
            <w:pPr>
              <w:pStyle w:val="Compact"/>
              <w:jc w:val="left"/>
            </w:pPr>
            <w:r>
              <w:rPr>
                <w:bCs/>
                <w:b/>
              </w:rPr>
              <w:t xml:space="preserve">Lesion Oido</w:t>
            </w:r>
          </w:p>
        </w:tc>
        <w:tc>
          <w:tcPr/>
          <w:p>
            <w:pPr>
              <w:pStyle w:val="Compact"/>
              <w:jc w:val="left"/>
            </w:pPr>
            <w:r>
              <w:t xml:space="preserve">Amarillo</w:t>
            </w:r>
          </w:p>
        </w:tc>
        <w:tc>
          <w:tcPr/>
          <w:p>
            <w:pPr>
              <w:pStyle w:val="Compact"/>
              <w:jc w:val="left"/>
            </w:pPr>
            <w:r>
              <w:t xml:space="preserve">25 m</w:t>
            </w:r>
          </w:p>
        </w:tc>
        <w:tc>
          <w:tcPr/>
          <w:p>
            <w:pPr>
              <w:pStyle w:val="Compact"/>
              <w:jc w:val="left"/>
            </w:pPr>
            <w:r>
              <w:t xml:space="preserve">40 m</w:t>
            </w:r>
          </w:p>
        </w:tc>
        <w:tc>
          <w:tcPr/>
          <w:p>
            <w:pPr>
              <w:pStyle w:val="Compact"/>
              <w:jc w:val="left"/>
            </w:pPr>
            <w:r>
              <w:t xml:space="preserve">Zona donde la onda de presion puede causar ruptura de timpanos o lesion auditiva permanente.</w:t>
            </w:r>
          </w:p>
        </w:tc>
      </w:tr>
      <w:tr>
        <w:tc>
          <w:tcPr/>
          <w:p>
            <w:pPr>
              <w:pStyle w:val="Compact"/>
              <w:jc w:val="left"/>
            </w:pPr>
            <w:r>
              <w:rPr>
                <w:bCs/>
                <w:b/>
              </w:rPr>
              <w:t xml:space="preserve">Herida por Esquirla</w:t>
            </w:r>
          </w:p>
        </w:tc>
        <w:tc>
          <w:tcPr/>
          <w:p>
            <w:pPr>
              <w:pStyle w:val="Compact"/>
              <w:jc w:val="left"/>
            </w:pPr>
            <w:r>
              <w:t xml:space="preserve">Gris</w:t>
            </w:r>
          </w:p>
        </w:tc>
        <w:tc>
          <w:tcPr/>
          <w:p>
            <w:pPr>
              <w:pStyle w:val="Compact"/>
              <w:jc w:val="left"/>
            </w:pPr>
            <w:r>
              <w:t xml:space="preserve">50 m</w:t>
            </w:r>
          </w:p>
        </w:tc>
        <w:tc>
          <w:tcPr/>
          <w:p>
            <w:pPr>
              <w:pStyle w:val="Compact"/>
              <w:jc w:val="left"/>
            </w:pPr>
            <w:r>
              <w:t xml:space="preserve">80 m</w:t>
            </w:r>
          </w:p>
        </w:tc>
        <w:tc>
          <w:tcPr/>
          <w:p>
            <w:pPr>
              <w:pStyle w:val="Compact"/>
              <w:jc w:val="left"/>
            </w:pPr>
            <w:r>
              <w:t xml:space="preserve">Zona donde fragmentos de metal y tierra pueden causar heridas penetrantes.</w:t>
            </w:r>
          </w:p>
        </w:tc>
      </w:tr>
    </w:tbl>
    <w:p>
      <w:pPr>
        <w:pStyle w:val="BodyText"/>
      </w:pPr>
      <w:r>
        <w:rPr>
          <w:bCs/>
          <w:b/>
        </w:rPr>
        <w:t xml:space="preserve">Estadisticas de Fragmentacion y Crater:</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Parametro</w:t>
            </w:r>
          </w:p>
        </w:tc>
        <w:tc>
          <w:tcPr/>
          <w:p>
            <w:pPr>
              <w:pStyle w:val="Compact"/>
              <w:jc w:val="left"/>
            </w:pPr>
            <w:r>
              <w:t xml:space="preserve">105mm HE M1</w:t>
            </w:r>
          </w:p>
        </w:tc>
        <w:tc>
          <w:tcPr/>
          <w:p>
            <w:pPr>
              <w:pStyle w:val="Compact"/>
              <w:jc w:val="left"/>
            </w:pPr>
            <w:r>
              <w:t xml:space="preserve">155mm HE M107</w:t>
            </w:r>
          </w:p>
        </w:tc>
        <w:tc>
          <w:tcPr/>
          <w:p>
            <w:pPr>
              <w:pStyle w:val="Compact"/>
              <w:jc w:val="left"/>
            </w:pPr>
            <w:r>
              <w:t xml:space="preserve">155mm HERA M549A1</w:t>
            </w:r>
          </w:p>
        </w:tc>
      </w:tr>
      <w:tr>
        <w:tc>
          <w:tcPr/>
          <w:p>
            <w:pPr>
              <w:pStyle w:val="Compact"/>
              <w:jc w:val="left"/>
            </w:pPr>
            <w:r>
              <w:rPr>
                <w:bCs/>
                <w:b/>
              </w:rPr>
              <w:t xml:space="preserve">Numero de Esquirlas</w:t>
            </w:r>
          </w:p>
        </w:tc>
        <w:tc>
          <w:tcPr/>
          <w:p>
            <w:pPr>
              <w:pStyle w:val="Compact"/>
              <w:jc w:val="left"/>
            </w:pPr>
            <w:r>
              <w:t xml:space="preserve">800</w:t>
            </w:r>
          </w:p>
        </w:tc>
        <w:tc>
          <w:tcPr/>
          <w:p>
            <w:pPr>
              <w:pStyle w:val="Compact"/>
              <w:jc w:val="left"/>
            </w:pPr>
            <w:r>
              <w:t xml:space="preserve">2000</w:t>
            </w:r>
          </w:p>
        </w:tc>
        <w:tc>
          <w:tcPr/>
          <w:p>
            <w:pPr>
              <w:pStyle w:val="Compact"/>
              <w:jc w:val="left"/>
            </w:pPr>
            <w:r>
              <w:t xml:space="preserve">1500</w:t>
            </w:r>
          </w:p>
        </w:tc>
      </w:tr>
      <w:tr>
        <w:tc>
          <w:tcPr/>
          <w:p>
            <w:pPr>
              <w:pStyle w:val="Compact"/>
              <w:jc w:val="left"/>
            </w:pPr>
            <w:r>
              <w:rPr>
                <w:bCs/>
                <w:b/>
              </w:rPr>
              <w:t xml:space="preserve">Velocidad Inicial de Esquirlas</w:t>
            </w:r>
          </w:p>
        </w:tc>
        <w:tc>
          <w:tcPr/>
          <w:p>
            <w:pPr>
              <w:pStyle w:val="Compact"/>
              <w:jc w:val="left"/>
            </w:pPr>
            <w:r>
              <w:t xml:space="preserve">1500 m/s</w:t>
            </w:r>
          </w:p>
        </w:tc>
        <w:tc>
          <w:tcPr/>
          <w:p>
            <w:pPr>
              <w:pStyle w:val="Compact"/>
              <w:jc w:val="left"/>
            </w:pPr>
            <w:r>
              <w:t xml:space="preserve">1800 m/s</w:t>
            </w:r>
          </w:p>
        </w:tc>
        <w:tc>
          <w:tcPr/>
          <w:p>
            <w:pPr>
              <w:pStyle w:val="Compact"/>
              <w:jc w:val="left"/>
            </w:pPr>
            <w:r>
              <w:t xml:space="preserve">1600 m/s</w:t>
            </w:r>
          </w:p>
        </w:tc>
      </w:tr>
      <w:tr>
        <w:tc>
          <w:tcPr/>
          <w:p>
            <w:pPr>
              <w:pStyle w:val="Compact"/>
              <w:jc w:val="left"/>
            </w:pPr>
            <w:r>
              <w:rPr>
                <w:bCs/>
                <w:b/>
              </w:rPr>
              <w:t xml:space="preserve">Diametro del Crater</w:t>
            </w:r>
          </w:p>
        </w:tc>
        <w:tc>
          <w:tcPr/>
          <w:p>
            <w:pPr>
              <w:pStyle w:val="Compact"/>
              <w:jc w:val="left"/>
            </w:pPr>
            <w:r>
              <w:t xml:space="preserve">1.5 m</w:t>
            </w:r>
          </w:p>
        </w:tc>
        <w:tc>
          <w:tcPr/>
          <w:p>
            <w:pPr>
              <w:pStyle w:val="Compact"/>
              <w:jc w:val="left"/>
            </w:pPr>
            <w:r>
              <w:t xml:space="preserve">3.5 m</w:t>
            </w:r>
          </w:p>
        </w:tc>
        <w:tc>
          <w:tcPr/>
          <w:p>
            <w:pPr>
              <w:pStyle w:val="Compact"/>
              <w:jc w:val="left"/>
            </w:pPr>
            <w:r>
              <w:t xml:space="preserve">2.8 m</w:t>
            </w:r>
          </w:p>
        </w:tc>
      </w:tr>
      <w:tr>
        <w:tc>
          <w:tcPr/>
          <w:p>
            <w:pPr>
              <w:pStyle w:val="Compact"/>
              <w:jc w:val="left"/>
            </w:pPr>
            <w:r>
              <w:rPr>
                <w:bCs/>
                <w:b/>
              </w:rPr>
              <w:t xml:space="preserve">Profundidad del Crater</w:t>
            </w:r>
          </w:p>
        </w:tc>
        <w:tc>
          <w:tcPr/>
          <w:p>
            <w:pPr>
              <w:pStyle w:val="Compact"/>
              <w:jc w:val="left"/>
            </w:pPr>
            <w:r>
              <w:t xml:space="preserve">0.6 m</w:t>
            </w:r>
          </w:p>
        </w:tc>
        <w:tc>
          <w:tcPr/>
          <w:p>
            <w:pPr>
              <w:pStyle w:val="Compact"/>
              <w:jc w:val="left"/>
            </w:pPr>
            <w:r>
              <w:t xml:space="preserve">1.2 m</w:t>
            </w:r>
          </w:p>
        </w:tc>
        <w:tc>
          <w:tcPr/>
          <w:p>
            <w:pPr>
              <w:pStyle w:val="Compact"/>
              <w:jc w:val="left"/>
            </w:pPr>
            <w:r>
              <w:t xml:space="preserve">0.9 m</w:t>
            </w:r>
          </w:p>
        </w:tc>
      </w:tr>
    </w:tbl>
    <w:p>
      <w:pPr>
        <w:pStyle w:val="BodyText"/>
      </w:pPr>
      <w:r>
        <w:rPr>
          <w:bCs/>
          <w:b/>
        </w:rPr>
        <w:t xml:space="preserve">Efectos Especiales por Tipo de Municion:</w:t>
      </w:r>
    </w:p>
    <w:tbl>
      <w:tblPr>
        <w:tblStyle w:val="Table"/>
        <w:tblW w:type="pct" w:w="5000"/>
        <w:tblLook w:firstRow="1" w:lastRow="0" w:firstColumn="0" w:lastColumn="0" w:noHBand="0" w:noVBand="0" w:val="0020"/>
      </w:tblPr>
      <w:tblGrid>
        <w:gridCol w:w="1397"/>
        <w:gridCol w:w="3727"/>
        <w:gridCol w:w="2795"/>
      </w:tblGrid>
      <w:tr>
        <w:trPr>
          <w:tblHeader w:val="true"/>
        </w:trPr>
        <w:tc>
          <w:tcPr/>
          <w:p>
            <w:pPr>
              <w:pStyle w:val="Compact"/>
              <w:jc w:val="left"/>
            </w:pPr>
            <w:r>
              <w:t xml:space="preserve">Tipo</w:t>
            </w:r>
          </w:p>
        </w:tc>
        <w:tc>
          <w:tcPr/>
          <w:p>
            <w:pPr>
              <w:pStyle w:val="Compact"/>
              <w:jc w:val="left"/>
            </w:pPr>
            <w:r>
              <w:t xml:space="preserve">Efecto Especial</w:t>
            </w:r>
          </w:p>
        </w:tc>
        <w:tc>
          <w:tcPr/>
          <w:p>
            <w:pPr>
              <w:pStyle w:val="Compact"/>
              <w:jc w:val="left"/>
            </w:pPr>
            <w:r>
              <w:t xml:space="preserve">Parametros</w:t>
            </w:r>
          </w:p>
        </w:tc>
      </w:tr>
      <w:tr>
        <w:tc>
          <w:tcPr/>
          <w:p>
            <w:pPr>
              <w:pStyle w:val="Compact"/>
              <w:jc w:val="left"/>
            </w:pPr>
            <w:r>
              <w:rPr>
                <w:bCs/>
                <w:b/>
              </w:rPr>
              <w:t xml:space="preserve">HERA</w:t>
            </w:r>
          </w:p>
        </w:tc>
        <w:tc>
          <w:tcPr/>
          <w:p>
            <w:pPr>
              <w:pStyle w:val="Compact"/>
              <w:jc w:val="left"/>
            </w:pPr>
            <w:r>
              <w:t xml:space="preserve">Ignicion del cohete asistente a altitud programada.</w:t>
            </w:r>
          </w:p>
        </w:tc>
        <w:tc>
          <w:tcPr/>
          <w:p>
            <w:pPr>
              <w:pStyle w:val="Compact"/>
              <w:jc w:val="left"/>
            </w:pPr>
            <w:r>
              <w:t xml:space="preserve">Altitud de ignicion: 5000 m (por defecto). Impulso adicional: 2100 N durante la combustion.</w:t>
            </w:r>
          </w:p>
        </w:tc>
      </w:tr>
      <w:tr>
        <w:tc>
          <w:tcPr/>
          <w:p>
            <w:pPr>
              <w:pStyle w:val="Compact"/>
              <w:jc w:val="left"/>
            </w:pPr>
            <w:r>
              <w:rPr>
                <w:bCs/>
                <w:b/>
              </w:rPr>
              <w:t xml:space="preserve">ILLUM</w:t>
            </w:r>
          </w:p>
        </w:tc>
        <w:tc>
          <w:tcPr/>
          <w:p>
            <w:pPr>
              <w:pStyle w:val="Compact"/>
              <w:jc w:val="left"/>
            </w:pPr>
            <w:r>
              <w:t xml:space="preserve">Iluminacion nocturna mediante paracaidas e iluminante.</w:t>
            </w:r>
          </w:p>
        </w:tc>
        <w:tc>
          <w:tcPr/>
          <w:p>
            <w:pPr>
              <w:pStyle w:val="Compact"/>
              <w:jc w:val="left"/>
            </w:pPr>
            <w:r>
              <w:t xml:space="preserve">Duracion: 60 segundos. Intensidad luminosa: 1,000,000 candela (1 Mcd). Cobertura: ~800 m de diametro.</w:t>
            </w:r>
          </w:p>
        </w:tc>
      </w:tr>
      <w:tr>
        <w:tc>
          <w:tcPr/>
          <w:p>
            <w:pPr>
              <w:pStyle w:val="Compact"/>
              <w:jc w:val="left"/>
            </w:pPr>
            <w:r>
              <w:rPr>
                <w:bCs/>
                <w:b/>
              </w:rPr>
              <w:t xml:space="preserve">SMOKE</w:t>
            </w:r>
          </w:p>
        </w:tc>
        <w:tc>
          <w:tcPr/>
          <w:p>
            <w:pPr>
              <w:pStyle w:val="Compact"/>
              <w:jc w:val="left"/>
            </w:pPr>
            <w:r>
              <w:t xml:space="preserve">Generacion de cortina de humo HC.</w:t>
            </w:r>
          </w:p>
        </w:tc>
        <w:tc>
          <w:tcPr/>
          <w:p>
            <w:pPr>
              <w:pStyle w:val="Compact"/>
              <w:jc w:val="left"/>
            </w:pPr>
            <w:r>
              <w:t xml:space="preserve">Duracion: 90-120 segundos. Area de cobertura: ~500 m2.</w:t>
            </w:r>
          </w:p>
        </w:tc>
      </w:tr>
      <w:tr>
        <w:tc>
          <w:tcPr/>
          <w:p>
            <w:pPr>
              <w:pStyle w:val="Compact"/>
              <w:jc w:val="left"/>
            </w:pPr>
            <w:r>
              <w:rPr>
                <w:bCs/>
                <w:b/>
              </w:rPr>
              <w:t xml:space="preserve">RAAM</w:t>
            </w:r>
          </w:p>
        </w:tc>
        <w:tc>
          <w:tcPr/>
          <w:p>
            <w:pPr>
              <w:pStyle w:val="Compact"/>
              <w:jc w:val="left"/>
            </w:pPr>
            <w:r>
              <w:t xml:space="preserve">Dispersion de minas antitanque.</w:t>
            </w:r>
          </w:p>
        </w:tc>
        <w:tc>
          <w:tcPr/>
          <w:p>
            <w:pPr>
              <w:pStyle w:val="Compact"/>
              <w:jc w:val="left"/>
            </w:pPr>
            <w:r>
              <w:t xml:space="preserve">Numero de minas: 9 (M718A1). Area de cobertura: ~4000 m2.</w:t>
            </w:r>
          </w:p>
        </w:tc>
      </w:tr>
    </w:tbl>
    <w:p>
      <w:pPr>
        <w:pStyle w:val="BlockText"/>
      </w:pPr>
      <w:r>
        <w:rPr>
          <w:bCs/>
          <w:b/>
        </w:rPr>
        <w:t xml:space="preserve">Nota:</w:t>
      </w:r>
      <w:r>
        <w:t xml:space="preserve"> </w:t>
      </w:r>
      <w:r>
        <w:t xml:space="preserve">Los anillos de efecto se calculan en el backend a partir de las formulas de onda de choque de Sedov-Taylor simplificadas y modelos de fragmentacion empiricos basados en datos de pruebas de campo. Los radios presentados son representativos para terreno blando (tierra/pastizal). En terreno urbano, los edificios pueden reducir la propagacion de la onda de choque, mientras que en terreno duro (roca) los fragmentos pueden rebotar aumentando el radio de esquirlas.</w:t>
      </w:r>
    </w:p>
    <w:p>
      <w:pPr>
        <w:pStyle w:val="FirstParagraph"/>
      </w:pPr>
      <w:r>
        <w:drawing>
          <wp:inline>
            <wp:extent cx="5334000" cy="2977116"/>
            <wp:effectExtent b="0" l="0" r="0" t="0"/>
            <wp:docPr descr="Impacto y Efectos" title="" id="62" name="Picture"/>
            <a:graphic>
              <a:graphicData uri="http://schemas.openxmlformats.org/drawingml/2006/picture">
                <pic:pic>
                  <pic:nvPicPr>
                    <pic:cNvPr descr="../assets/screenshots/impacto_efectos.png" id="63" name="Picture"/>
                    <pic:cNvPicPr>
                      <a:picLocks noChangeArrowheads="1" noChangeAspect="1"/>
                    </pic:cNvPicPr>
                  </pic:nvPicPr>
                  <pic:blipFill>
                    <a:blip r:embed="rId61"/>
                    <a:stretch>
                      <a:fillRect/>
                    </a:stretch>
                  </pic:blipFill>
                  <pic:spPr bwMode="auto">
                    <a:xfrm>
                      <a:off x="0" y="0"/>
                      <a:ext cx="5334000" cy="2977116"/>
                    </a:xfrm>
                    <a:prstGeom prst="rect">
                      <a:avLst/>
                    </a:prstGeom>
                    <a:noFill/>
                    <a:ln w="9525">
                      <a:noFill/>
                      <a:headEnd/>
                      <a:tailEnd/>
                    </a:ln>
                  </pic:spPr>
                </pic:pic>
              </a:graphicData>
            </a:graphic>
          </wp:inline>
        </w:drawing>
      </w:r>
      <w:r>
        <w:t xml:space="preserve"> </w:t>
      </w:r>
      <w:r>
        <w:rPr>
          <w:iCs/>
          <w:i/>
        </w:rPr>
        <w:t xml:space="preserve">Figura 5.5: Panel de efectos de impacto mostrando los anillos de letalidad, estadisticas de esquirlas y crater, tras un impacto de 155mm HE M107.</w:t>
      </w:r>
    </w:p>
    <w:bookmarkEnd w:id="64"/>
    <w:bookmarkStart w:id="67" w:name="calculo-inverso-de-qe"/>
    <w:p>
      <w:pPr>
        <w:pStyle w:val="Heading3"/>
      </w:pPr>
      <w:r>
        <w:t xml:space="preserve">5.9 Calculo Inverso de QE</w:t>
      </w:r>
    </w:p>
    <w:p>
      <w:pPr>
        <w:pStyle w:val="FirstParagraph"/>
      </w:pPr>
      <w:r>
        <w:t xml:space="preserve">El</w:t>
      </w:r>
      <w:r>
        <w:t xml:space="preserve"> </w:t>
      </w:r>
      <w:r>
        <w:rPr>
          <w:bCs/>
          <w:b/>
        </w:rPr>
        <w:t xml:space="preserve">Calculo Inverso de Quadrant Elevation</w:t>
      </w:r>
      <w:r>
        <w:t xml:space="preserve"> </w:t>
      </w:r>
      <w:r>
        <w:t xml:space="preserve">es una herramienta de apoyo al oficial de tiro que permite determinar el angulo de elevacion necesario para alcanzar un objetivo ubicado a una distancia conocida.</w:t>
      </w:r>
    </w:p>
    <w:p>
      <w:pPr>
        <w:pStyle w:val="BodyText"/>
      </w:pPr>
      <w:r>
        <w:rPr>
          <w:bCs/>
          <w:b/>
        </w:rPr>
        <w:t xml:space="preserve">Procedimiento de Uso:</w:t>
      </w:r>
    </w:p>
    <w:p>
      <w:pPr>
        <w:numPr>
          <w:ilvl w:val="0"/>
          <w:numId w:val="1045"/>
        </w:numPr>
      </w:pPr>
      <w:r>
        <w:rPr>
          <w:bCs/>
          <w:b/>
        </w:rPr>
        <w:t xml:space="preserve">Abrir el modal:</w:t>
      </w:r>
      <w:r>
        <w:t xml:space="preserve"> </w:t>
      </w:r>
      <w:r>
        <w:t xml:space="preserve">Haga clic en el boton</w:t>
      </w:r>
      <w:r>
        <w:t xml:space="preserve"> </w:t>
      </w:r>
      <w:r>
        <w:rPr>
          <w:bCs/>
          <w:b/>
        </w:rPr>
        <w:t xml:space="preserve">Calcular QE</w:t>
      </w:r>
      <w:r>
        <w:t xml:space="preserve"> </w:t>
      </w:r>
      <w:r>
        <w:t xml:space="preserve">dentro de la seccion Punteria del panel de control.</w:t>
      </w:r>
    </w:p>
    <w:p>
      <w:pPr>
        <w:numPr>
          <w:ilvl w:val="0"/>
          <w:numId w:val="1045"/>
        </w:numPr>
      </w:pPr>
      <w:r>
        <w:rPr>
          <w:bCs/>
          <w:b/>
        </w:rPr>
        <w:t xml:space="preserve">Ingresar el rango objetivo:</w:t>
      </w:r>
    </w:p>
    <w:p>
      <w:pPr>
        <w:numPr>
          <w:ilvl w:val="1"/>
          <w:numId w:val="1046"/>
        </w:numPr>
        <w:pStyle w:val="Compact"/>
      </w:pPr>
      <w:r>
        <w:t xml:space="preserve">En el campo</w:t>
      </w:r>
      <w:r>
        <w:t xml:space="preserve"> </w:t>
      </w:r>
      <w:r>
        <w:rPr>
          <w:bCs/>
          <w:b/>
        </w:rPr>
        <w:t xml:space="preserve">Rango Objetivo (m)</w:t>
      </w:r>
      <w:r>
        <w:t xml:space="preserve">, escriba la distancia horizontal al blanco.</w:t>
      </w:r>
    </w:p>
    <w:p>
      <w:pPr>
        <w:numPr>
          <w:ilvl w:val="1"/>
          <w:numId w:val="1046"/>
        </w:numPr>
        <w:pStyle w:val="Compact"/>
      </w:pPr>
      <w:r>
        <w:t xml:space="preserve">Rangos validos: 500 m hasta el alcance maximo de la carga seleccionada.</w:t>
      </w:r>
    </w:p>
    <w:p>
      <w:pPr>
        <w:numPr>
          <w:ilvl w:val="1"/>
          <w:numId w:val="1046"/>
        </w:numPr>
        <w:pStyle w:val="Compact"/>
      </w:pPr>
      <w:r>
        <w:t xml:space="preserve">El sistema valida automaticamente que el rango este dentro del alcance maximo.</w:t>
      </w:r>
    </w:p>
    <w:p>
      <w:pPr>
        <w:numPr>
          <w:ilvl w:val="0"/>
          <w:numId w:val="1045"/>
        </w:numPr>
      </w:pPr>
      <w:r>
        <w:rPr>
          <w:bCs/>
          <w:b/>
        </w:rPr>
        <w:t xml:space="preserve">Incluir condiciones meteorologicas (opcional):</w:t>
      </w:r>
    </w:p>
    <w:p>
      <w:pPr>
        <w:numPr>
          <w:ilvl w:val="1"/>
          <w:numId w:val="1047"/>
        </w:numPr>
        <w:pStyle w:val="Compact"/>
      </w:pPr>
      <w:r>
        <w:t xml:space="preserve">Active la casilla</w:t>
      </w:r>
      <w:r>
        <w:t xml:space="preserve"> </w:t>
      </w:r>
      <w:r>
        <w:rPr>
          <w:bCs/>
          <w:b/>
        </w:rPr>
        <w:t xml:space="preserve">Usar condiciones meteorologicas actuales</w:t>
      </w:r>
      <w:r>
        <w:t xml:space="preserve"> </w:t>
      </w:r>
      <w:r>
        <w:t xml:space="preserve">si desea que el calculo considere el viento, temperatura y presion configurados en el panel.</w:t>
      </w:r>
    </w:p>
    <w:p>
      <w:pPr>
        <w:numPr>
          <w:ilvl w:val="1"/>
          <w:numId w:val="1047"/>
        </w:numPr>
        <w:pStyle w:val="Compact"/>
      </w:pPr>
      <w:r>
        <w:t xml:space="preserve">Si la casilla esta desactivada, el calculo se realiza con condiciones estandar ICAO.</w:t>
      </w:r>
    </w:p>
    <w:p>
      <w:pPr>
        <w:numPr>
          <w:ilvl w:val="0"/>
          <w:numId w:val="1045"/>
        </w:numPr>
      </w:pPr>
      <w:r>
        <w:rPr>
          <w:bCs/>
          <w:b/>
        </w:rPr>
        <w:t xml:space="preserve">Ejecutar el calculo:</w:t>
      </w:r>
    </w:p>
    <w:p>
      <w:pPr>
        <w:numPr>
          <w:ilvl w:val="1"/>
          <w:numId w:val="1048"/>
        </w:numPr>
        <w:pStyle w:val="Compact"/>
      </w:pPr>
      <w:r>
        <w:t xml:space="preserve">Haga clic en</w:t>
      </w:r>
      <w:r>
        <w:t xml:space="preserve"> </w:t>
      </w:r>
      <w:r>
        <w:rPr>
          <w:bCs/>
          <w:b/>
        </w:rPr>
        <w:t xml:space="preserve">Calcular</w:t>
      </w:r>
      <w:r>
        <w:t xml:space="preserve">.</w:t>
      </w:r>
    </w:p>
    <w:p>
      <w:pPr>
        <w:numPr>
          <w:ilvl w:val="1"/>
          <w:numId w:val="1048"/>
        </w:numPr>
        <w:pStyle w:val="Compact"/>
      </w:pPr>
      <w:r>
        <w:t xml:space="preserve">El sistema ejecuta el motor balistico iterativamente mediante busqueda binaria, probando angulos de QE entre 50 y 1600 mils.</w:t>
      </w:r>
    </w:p>
    <w:p>
      <w:pPr>
        <w:numPr>
          <w:ilvl w:val="1"/>
          <w:numId w:val="1048"/>
        </w:numPr>
        <w:pStyle w:val="Compact"/>
      </w:pPr>
      <w:r>
        <w:t xml:space="preserve">El proceso toma entre 0.5 y 2 segundos.</w:t>
      </w:r>
    </w:p>
    <w:p>
      <w:pPr>
        <w:numPr>
          <w:ilvl w:val="0"/>
          <w:numId w:val="1045"/>
        </w:numPr>
      </w:pPr>
      <w:r>
        <w:rPr>
          <w:bCs/>
          <w:b/>
        </w:rPr>
        <w:t xml:space="preserve">Interpretar los resultados:</w:t>
      </w:r>
    </w:p>
    <w:p>
      <w:pPr>
        <w:numPr>
          <w:ilvl w:val="1"/>
          <w:numId w:val="1049"/>
        </w:numPr>
        <w:pStyle w:val="Compact"/>
      </w:pPr>
      <w:r>
        <w:rPr>
          <w:bCs/>
          <w:b/>
        </w:rPr>
        <w:t xml:space="preserve">QE Sugerido:</w:t>
      </w:r>
      <w:r>
        <w:t xml:space="preserve"> </w:t>
      </w:r>
      <w:r>
        <w:t xml:space="preserve">El angulo de elevacion en mils que produce el alcance deseado (con tolerancia de +/- 0.5 m).</w:t>
      </w:r>
    </w:p>
    <w:p>
      <w:pPr>
        <w:numPr>
          <w:ilvl w:val="1"/>
          <w:numId w:val="1049"/>
        </w:numPr>
        <w:pStyle w:val="Compact"/>
      </w:pPr>
      <w:r>
        <w:rPr>
          <w:bCs/>
          <w:b/>
        </w:rPr>
        <w:t xml:space="preserve">Alcance Calculado:</w:t>
      </w:r>
      <w:r>
        <w:t xml:space="preserve"> </w:t>
      </w:r>
      <w:r>
        <w:t xml:space="preserve">El alcance real obtenido con ese QE, que puede diferir ligeramente del objetivo debido a la discretizacion del angulo.</w:t>
      </w:r>
    </w:p>
    <w:p>
      <w:pPr>
        <w:numPr>
          <w:ilvl w:val="1"/>
          <w:numId w:val="1049"/>
        </w:numPr>
        <w:pStyle w:val="Compact"/>
      </w:pPr>
      <w:r>
        <w:rPr>
          <w:bCs/>
          <w:b/>
        </w:rPr>
        <w:t xml:space="preserve">Tiempo de Vuelo Estimado:</w:t>
      </w:r>
      <w:r>
        <w:t xml:space="preserve"> </w:t>
      </w:r>
      <w:r>
        <w:t xml:space="preserve">Tiempo total desde el disparo hasta el impacto.</w:t>
      </w:r>
    </w:p>
    <w:p>
      <w:pPr>
        <w:numPr>
          <w:ilvl w:val="0"/>
          <w:numId w:val="1045"/>
        </w:numPr>
      </w:pPr>
      <w:r>
        <w:rPr>
          <w:bCs/>
          <w:b/>
        </w:rPr>
        <w:t xml:space="preserve">Aplicar el resultado:</w:t>
      </w:r>
    </w:p>
    <w:p>
      <w:pPr>
        <w:numPr>
          <w:ilvl w:val="1"/>
          <w:numId w:val="1050"/>
        </w:numPr>
        <w:pStyle w:val="Compact"/>
      </w:pPr>
      <w:r>
        <w:t xml:space="preserve">Haga clic en</w:t>
      </w:r>
      <w:r>
        <w:t xml:space="preserve"> </w:t>
      </w:r>
      <w:r>
        <w:rPr>
          <w:bCs/>
          <w:b/>
        </w:rPr>
        <w:t xml:space="preserve">Aplicar</w:t>
      </w:r>
      <w:r>
        <w:t xml:space="preserve"> </w:t>
      </w:r>
      <w:r>
        <w:t xml:space="preserve">para transferir automaticamente el QE sugerido al campo correspondiente del panel de control.</w:t>
      </w:r>
    </w:p>
    <w:p>
      <w:pPr>
        <w:numPr>
          <w:ilvl w:val="1"/>
          <w:numId w:val="1050"/>
        </w:numPr>
        <w:pStyle w:val="Compact"/>
      </w:pPr>
      <w:r>
        <w:t xml:space="preserve">Haga clic en</w:t>
      </w:r>
      <w:r>
        <w:t xml:space="preserve"> </w:t>
      </w:r>
      <w:r>
        <w:rPr>
          <w:bCs/>
          <w:b/>
        </w:rPr>
        <w:t xml:space="preserve">Cerrar</w:t>
      </w:r>
      <w:r>
        <w:t xml:space="preserve"> </w:t>
      </w:r>
      <w:r>
        <w:t xml:space="preserve">para descartar el resultado.</w:t>
      </w:r>
    </w:p>
    <w:p>
      <w:pPr>
        <w:pStyle w:val="FirstParagraph"/>
      </w:pPr>
      <w:r>
        <w:rPr>
          <w:bCs/>
          <w:b/>
        </w:rPr>
        <w:t xml:space="preserve">Interpretacion del Resultado:</w:t>
      </w:r>
    </w:p>
    <w:p>
      <w:pPr>
        <w:pStyle w:val="BodyText"/>
      </w:pPr>
      <w:r>
        <w:t xml:space="preserve">El calculo inverso puede arrojar dos situaciones:</w:t>
      </w:r>
    </w:p>
    <w:p>
      <w:pPr>
        <w:numPr>
          <w:ilvl w:val="0"/>
          <w:numId w:val="1051"/>
        </w:numPr>
        <w:pStyle w:val="Compact"/>
      </w:pPr>
      <w:r>
        <w:rPr>
          <w:bCs/>
          <w:b/>
        </w:rPr>
        <w:t xml:space="preserve">Solucion unica:</w:t>
      </w:r>
      <w:r>
        <w:t xml:space="preserve"> </w:t>
      </w:r>
      <w:r>
        <w:t xml:space="preserve">Para la mayoria de rangos operativos, existe un unico angulo QE que produce el alcance deseado. Este es el caso estandar.</w:t>
      </w:r>
    </w:p>
    <w:p>
      <w:pPr>
        <w:numPr>
          <w:ilvl w:val="0"/>
          <w:numId w:val="1051"/>
        </w:numPr>
        <w:pStyle w:val="Compact"/>
      </w:pPr>
      <w:r>
        <w:rPr>
          <w:bCs/>
          <w:b/>
        </w:rPr>
        <w:t xml:space="preserve">Dos soluciones posibles (teorico):</w:t>
      </w:r>
      <w:r>
        <w:t xml:space="preserve"> </w:t>
      </w:r>
      <w:r>
        <w:t xml:space="preserve">En artilleria real, para un mismo alcance por debajo del maximo, existen dos angulos teoricos: uno bajo (trayectoria plana) y uno alto (trayectoria curva). El ARES LAB v6.0 selecciona automaticamente la solucion de angulo mas bajo, que es la preferida operacionalmente por su menor tiempo de vuelo y menor exposicion al viento.</w:t>
      </w:r>
    </w:p>
    <w:p>
      <w:pPr>
        <w:pStyle w:val="BlockText"/>
      </w:pPr>
      <w:r>
        <w:rPr>
          <w:bCs/>
          <w:b/>
        </w:rPr>
        <w:t xml:space="preserve">Nota:</w:t>
      </w:r>
      <w:r>
        <w:t xml:space="preserve"> </w:t>
      </w:r>
      <w:r>
        <w:t xml:space="preserve">Si el rango objetivo excede el alcance maximo de la combinacion proyectil-carga seleccionada, el sistema mostrara un mensaje de error indicando que la mision no es factible y sugiriendo una carga de mayor potencia o un proyectil HERA (si esta disponible para el calibre).</w:t>
      </w:r>
    </w:p>
    <w:p>
      <w:pPr>
        <w:pStyle w:val="FirstParagraph"/>
      </w:pPr>
      <w:r>
        <w:drawing>
          <wp:inline>
            <wp:extent cx="5334000" cy="3000375"/>
            <wp:effectExtent b="0" l="0" r="0" t="0"/>
            <wp:docPr descr="Modal Calcular QE" title="" id="65" name="Picture"/>
            <a:graphic>
              <a:graphicData uri="http://schemas.openxmlformats.org/drawingml/2006/picture">
                <pic:pic>
                  <pic:nvPicPr>
                    <pic:cNvPr descr="../assets/screenshots/modal_calcular_qe.png" id="66" name="Picture"/>
                    <pic:cNvPicPr>
                      <a:picLocks noChangeArrowheads="1" noChangeAspect="1"/>
                    </pic:cNvPicPr>
                  </pic:nvPicPr>
                  <pic:blipFill>
                    <a:blip r:embed="rId50"/>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Cs/>
          <w:i/>
        </w:rPr>
        <w:t xml:space="preserve">Figura 5.6: Modal de Calculo Inverso de QE mostrando los campos de entrada y los resultados del calculo.</w:t>
      </w:r>
    </w:p>
    <w:bookmarkEnd w:id="67"/>
    <w:bookmarkStart w:id="68" w:name="exportacion-de-datos"/>
    <w:p>
      <w:pPr>
        <w:pStyle w:val="Heading3"/>
      </w:pPr>
      <w:r>
        <w:t xml:space="preserve">5.10 Exportacion de Datos</w:t>
      </w:r>
    </w:p>
    <w:p>
      <w:pPr>
        <w:pStyle w:val="FirstParagraph"/>
      </w:pPr>
      <w:r>
        <w:t xml:space="preserve">El ARES LAB v6.0 permite exportar los resultados completos de cualquier simulacion a un archivo JSON, facilitando el analisis posterior, la documentacion de entrenamiento y la defensa academica del proyecto.</w:t>
      </w:r>
    </w:p>
    <w:p>
      <w:pPr>
        <w:pStyle w:val="BodyText"/>
      </w:pPr>
      <w:r>
        <w:rPr>
          <w:bCs/>
          <w:b/>
        </w:rPr>
        <w:t xml:space="preserve">Procedimiento de Exportacion:</w:t>
      </w:r>
    </w:p>
    <w:p>
      <w:pPr>
        <w:numPr>
          <w:ilvl w:val="0"/>
          <w:numId w:val="1052"/>
        </w:numPr>
      </w:pPr>
      <w:r>
        <w:rPr>
          <w:bCs/>
          <w:b/>
        </w:rPr>
        <w:t xml:space="preserve">Ejecutar al menos una simulacion:</w:t>
      </w:r>
      <w:r>
        <w:t xml:space="preserve"> </w:t>
      </w:r>
      <w:r>
        <w:t xml:space="preserve">El boton de exportacion solo se activa tras un impacto exitoso.</w:t>
      </w:r>
    </w:p>
    <w:p>
      <w:pPr>
        <w:numPr>
          <w:ilvl w:val="0"/>
          <w:numId w:val="1052"/>
        </w:numPr>
      </w:pPr>
      <w:r>
        <w:rPr>
          <w:bCs/>
          <w:b/>
        </w:rPr>
        <w:t xml:space="preserve">Hacer clic en EXPORTAR RESULTADOS:</w:t>
      </w:r>
    </w:p>
    <w:p>
      <w:pPr>
        <w:numPr>
          <w:ilvl w:val="1"/>
          <w:numId w:val="1053"/>
        </w:numPr>
        <w:pStyle w:val="Compact"/>
      </w:pPr>
      <w:r>
        <w:t xml:space="preserve">Ubicado en la seccion</w:t>
      </w:r>
      <w:r>
        <w:t xml:space="preserve"> </w:t>
      </w:r>
      <w:r>
        <w:rPr>
          <w:bCs/>
          <w:b/>
        </w:rPr>
        <w:t xml:space="preserve">Acciones</w:t>
      </w:r>
      <w:r>
        <w:t xml:space="preserve"> </w:t>
      </w:r>
      <w:r>
        <w:t xml:space="preserve">del panel de control.</w:t>
      </w:r>
    </w:p>
    <w:p>
      <w:pPr>
        <w:numPr>
          <w:ilvl w:val="1"/>
          <w:numId w:val="1053"/>
        </w:numPr>
        <w:pStyle w:val="Compact"/>
      </w:pPr>
      <w:r>
        <w:t xml:space="preserve">El sistema genera un archivo JSON con nombre automatico:</w:t>
      </w:r>
      <w:r>
        <w:t xml:space="preserve"> </w:t>
      </w:r>
      <w:r>
        <w:rPr>
          <w:rStyle w:val="VerbatimChar"/>
        </w:rPr>
        <w:t xml:space="preserve">ares_sim_YYYYMMDD_HHMMSS.json</w:t>
      </w:r>
      <w:r>
        <w:t xml:space="preserve">.</w:t>
      </w:r>
    </w:p>
    <w:p>
      <w:pPr>
        <w:numPr>
          <w:ilvl w:val="0"/>
          <w:numId w:val="1052"/>
        </w:numPr>
      </w:pPr>
      <w:r>
        <w:rPr>
          <w:bCs/>
          <w:b/>
        </w:rPr>
        <w:t xml:space="preserve">Guardar el archivo:</w:t>
      </w:r>
    </w:p>
    <w:p>
      <w:pPr>
        <w:numPr>
          <w:ilvl w:val="1"/>
          <w:numId w:val="1054"/>
        </w:numPr>
        <w:pStyle w:val="Compact"/>
      </w:pPr>
      <w:r>
        <w:t xml:space="preserve">El navegador/ventana mostrara el dialogo de guardado estandar del sistema operativo.</w:t>
      </w:r>
    </w:p>
    <w:p>
      <w:pPr>
        <w:numPr>
          <w:ilvl w:val="1"/>
          <w:numId w:val="1054"/>
        </w:numPr>
        <w:pStyle w:val="Compact"/>
      </w:pPr>
      <w:r>
        <w:t xml:space="preserve">Seleccione la ubicacion deseada y confirme.</w:t>
      </w:r>
    </w:p>
    <w:p>
      <w:pPr>
        <w:pStyle w:val="FirstParagraph"/>
      </w:pPr>
      <w:r>
        <w:rPr>
          <w:bCs/>
          <w:b/>
        </w:rPr>
        <w:t xml:space="preserve">Formato de Salida JSON:</w:t>
      </w:r>
    </w:p>
    <w:p>
      <w:pPr>
        <w:pStyle w:val="BodyText"/>
      </w:pPr>
      <w:r>
        <w:t xml:space="preserve">El archivo exportado contiene la siguiente estructura:</w:t>
      </w:r>
    </w:p>
    <w:p>
      <w:pPr>
        <w:pStyle w:val="SourceCode"/>
      </w:pPr>
      <w:r>
        <w:rPr>
          <w:rStyle w:val="FunctionTok"/>
        </w:rPr>
        <w:t xml:space="preserve">{</w:t>
      </w:r>
      <w:r>
        <w:br/>
      </w:r>
      <w:r>
        <w:rPr>
          <w:rStyle w:val="NormalTok"/>
        </w:rPr>
        <w:t xml:space="preserve">  </w:t>
      </w:r>
      <w:r>
        <w:rPr>
          <w:rStyle w:val="DataTypeTok"/>
        </w:rPr>
        <w:t xml:space="preserve">"exito"</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"mensaje"</w:t>
      </w:r>
      <w:r>
        <w:rPr>
          <w:rStyle w:val="FunctionTok"/>
        </w:rPr>
        <w:t xml:space="preserve">:</w:t>
      </w:r>
      <w:r>
        <w:rPr>
          <w:rStyle w:val="NormalTok"/>
        </w:rPr>
        <w:t xml:space="preserve"> </w:t>
      </w:r>
      <w:r>
        <w:rPr>
          <w:rStyle w:val="StringTok"/>
        </w:rPr>
        <w:t xml:space="preserve">"Simulacion completada exitosamente"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"2026-05-15T14:32:18.452Z"</w:t>
      </w:r>
      <w:r>
        <w:rPr>
          <w:rStyle w:val="FunctionTok"/>
        </w:rPr>
        <w:t xml:space="preserve">,</w:t>
      </w:r>
      <w:r>
        <w:br/>
      </w:r>
      <w:r>
        <w:rPr>
          <w:rStyle w:val="NormalTok"/>
        </w:rPr>
        <w:t xml:space="preserve">  </w:t>
      </w:r>
      <w:r>
        <w:rPr>
          <w:rStyle w:val="DataTypeTok"/>
        </w:rPr>
        <w:t xml:space="preserve">"parametros_entrada"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"proyectil_id"</w:t>
      </w:r>
      <w:r>
        <w:rPr>
          <w:rStyle w:val="FunctionTok"/>
        </w:rPr>
        <w:t xml:space="preserve">:</w:t>
      </w:r>
      <w:r>
        <w:rPr>
          <w:rStyle w:val="NormalTok"/>
        </w:rPr>
        <w:t xml:space="preserve"> </w:t>
      </w:r>
      <w:r>
        <w:rPr>
          <w:rStyle w:val="StringTok"/>
        </w:rPr>
        <w:t xml:space="preserve">"155_HE_M107"</w:t>
      </w:r>
      <w:r>
        <w:rPr>
          <w:rStyle w:val="FunctionTok"/>
        </w:rPr>
        <w:t xml:space="preserve">,</w:t>
      </w:r>
      <w:r>
        <w:br/>
      </w:r>
      <w:r>
        <w:rPr>
          <w:rStyle w:val="NormalTok"/>
        </w:rPr>
        <w:t xml:space="preserve">    </w:t>
      </w:r>
      <w:r>
        <w:rPr>
          <w:rStyle w:val="DataTypeTok"/>
        </w:rPr>
        <w:t xml:space="preserve">"carga_id"</w:t>
      </w:r>
      <w:r>
        <w:rPr>
          <w:rStyle w:val="FunctionTok"/>
        </w:rPr>
        <w:t xml:space="preserve">:</w:t>
      </w:r>
      <w:r>
        <w:rPr>
          <w:rStyle w:val="NormalTok"/>
        </w:rPr>
        <w:t xml:space="preserve"> </w:t>
      </w:r>
      <w:r>
        <w:rPr>
          <w:rStyle w:val="StringTok"/>
        </w:rPr>
        <w:t xml:space="preserve">"WB_M4A2"</w:t>
      </w:r>
      <w:r>
        <w:rPr>
          <w:rStyle w:val="FunctionTok"/>
        </w:rPr>
        <w:t xml:space="preserve">,</w:t>
      </w:r>
      <w:r>
        <w:br/>
      </w:r>
      <w:r>
        <w:rPr>
          <w:rStyle w:val="NormalTok"/>
        </w:rPr>
        <w:t xml:space="preserve">    </w:t>
      </w:r>
      <w:r>
        <w:rPr>
          <w:rStyle w:val="DataTypeTok"/>
        </w:rPr>
        <w:t xml:space="preserve">"qe_mils"</w:t>
      </w:r>
      <w:r>
        <w:rPr>
          <w:rStyle w:val="FunctionTok"/>
        </w:rPr>
        <w:t xml:space="preserve">:</w:t>
      </w:r>
      <w:r>
        <w:rPr>
          <w:rStyle w:val="NormalTok"/>
        </w:rPr>
        <w:t xml:space="preserve"> </w:t>
      </w:r>
      <w:r>
        <w:rPr>
          <w:rStyle w:val="FloatTok"/>
        </w:rPr>
        <w:t xml:space="preserve">450.0</w:t>
      </w:r>
      <w:r>
        <w:rPr>
          <w:rStyle w:val="FunctionTok"/>
        </w:rPr>
        <w:t xml:space="preserve">,</w:t>
      </w:r>
      <w:r>
        <w:br/>
      </w:r>
      <w:r>
        <w:rPr>
          <w:rStyle w:val="NormalTok"/>
        </w:rPr>
        <w:t xml:space="preserve">    </w:t>
      </w:r>
      <w:r>
        <w:rPr>
          <w:rStyle w:val="DataTypeTok"/>
        </w:rPr>
        <w:t xml:space="preserve">"azimuth_mils"</w:t>
      </w:r>
      <w:r>
        <w:rPr>
          <w:rStyle w:val="FunctionTok"/>
        </w:rPr>
        <w:t xml:space="preserve">:</w:t>
      </w:r>
      <w:r>
        <w:rPr>
          <w:rStyle w:val="NormalTok"/>
        </w:rPr>
        <w:t xml:space="preserve"> </w:t>
      </w:r>
      <w:r>
        <w:rPr>
          <w:rStyle w:val="FloatTok"/>
        </w:rPr>
        <w:t xml:space="preserve">3200.0</w:t>
      </w:r>
      <w:r>
        <w:rPr>
          <w:rStyle w:val="FunctionTok"/>
        </w:rPr>
        <w:t xml:space="preserve">,</w:t>
      </w:r>
      <w:r>
        <w:br/>
      </w:r>
      <w:r>
        <w:rPr>
          <w:rStyle w:val="NormalTok"/>
        </w:rPr>
        <w:t xml:space="preserve">    </w:t>
      </w:r>
      <w:r>
        <w:rPr>
          <w:rStyle w:val="DataTypeTok"/>
        </w:rPr>
        <w:t xml:space="preserve">"viento_enu"</w:t>
      </w:r>
      <w:r>
        <w:rPr>
          <w:rStyle w:val="FunctionTok"/>
        </w:rPr>
        <w:t xml:space="preserve">:</w:t>
      </w:r>
      <w:r>
        <w:rPr>
          <w:rStyle w:val="NormalTok"/>
        </w:rPr>
        <w:t xml:space="preserve"> </w:t>
      </w:r>
      <w:r>
        <w:rPr>
          <w:rStyle w:val="OtherTok"/>
        </w:rPr>
        <w:t xml:space="preserve">[</w:t>
      </w:r>
      <w:r>
        <w:rPr>
          <w:rStyle w:val="FloatTok"/>
        </w:rPr>
        <w:t xml:space="preserve">2.5</w:t>
      </w:r>
      <w:r>
        <w:rPr>
          <w:rStyle w:val="OtherTok"/>
        </w:rPr>
        <w:t xml:space="preserve">,</w:t>
      </w:r>
      <w:r>
        <w:rPr>
          <w:rStyle w:val="NormalTok"/>
        </w:rPr>
        <w:t xml:space="preserve"> </w:t>
      </w:r>
      <w:r>
        <w:rPr>
          <w:rStyle w:val="FloatTok"/>
        </w:rPr>
        <w:t xml:space="preserve">0.0</w:t>
      </w:r>
      <w:r>
        <w:rPr>
          <w:rStyle w:val="OtherTok"/>
        </w:rPr>
        <w:t xml:space="preserve">,</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"temp_c"</w:t>
      </w:r>
      <w:r>
        <w:rPr>
          <w:rStyle w:val="FunctionTok"/>
        </w:rPr>
        <w:t xml:space="preserve">:</w:t>
      </w:r>
      <w:r>
        <w:rPr>
          <w:rStyle w:val="NormalTok"/>
        </w:rPr>
        <w:t xml:space="preserve"> </w:t>
      </w:r>
      <w:r>
        <w:rPr>
          <w:rStyle w:val="FloatTok"/>
        </w:rPr>
        <w:t xml:space="preserve">28.0</w:t>
      </w:r>
      <w:r>
        <w:rPr>
          <w:rStyle w:val="FunctionTok"/>
        </w:rPr>
        <w:t xml:space="preserve">,</w:t>
      </w:r>
      <w:r>
        <w:br/>
      </w:r>
      <w:r>
        <w:rPr>
          <w:rStyle w:val="NormalTok"/>
        </w:rPr>
        <w:t xml:space="preserve">    </w:t>
      </w:r>
      <w:r>
        <w:rPr>
          <w:rStyle w:val="DataTypeTok"/>
        </w:rPr>
        <w:t xml:space="preserve">"pres_hpa"</w:t>
      </w:r>
      <w:r>
        <w:rPr>
          <w:rStyle w:val="FunctionTok"/>
        </w:rPr>
        <w:t xml:space="preserve">:</w:t>
      </w:r>
      <w:r>
        <w:rPr>
          <w:rStyle w:val="NormalTok"/>
        </w:rPr>
        <w:t xml:space="preserve"> </w:t>
      </w:r>
      <w:r>
        <w:rPr>
          <w:rStyle w:val="FloatTok"/>
        </w:rPr>
        <w:t xml:space="preserve">1013.25</w:t>
      </w:r>
      <w:r>
        <w:rPr>
          <w:rStyle w:val="FunctionTok"/>
        </w:rPr>
        <w:t xml:space="preserve">,</w:t>
      </w:r>
      <w:r>
        <w:br/>
      </w:r>
      <w:r>
        <w:rPr>
          <w:rStyle w:val="NormalTok"/>
        </w:rPr>
        <w:t xml:space="preserve">    </w:t>
      </w:r>
      <w:r>
        <w:rPr>
          <w:rStyle w:val="DataTypeTok"/>
        </w:rPr>
        <w:t xml:space="preserve">"altitud_m"</w:t>
      </w:r>
      <w:r>
        <w:rPr>
          <w:rStyle w:val="FunctionTok"/>
        </w:rPr>
        <w:t xml:space="preserve">:</w:t>
      </w:r>
      <w:r>
        <w:rPr>
          <w:rStyle w:val="NormalTok"/>
        </w:rPr>
        <w:t xml:space="preserve"> </w:t>
      </w:r>
      <w:r>
        <w:rPr>
          <w:rStyle w:val="FloatTok"/>
        </w:rPr>
        <w:t xml:space="preserve">990.0</w:t>
      </w:r>
      <w:r>
        <w:rPr>
          <w:rStyle w:val="FunctionTok"/>
        </w:rPr>
        <w:t xml:space="preserve">,</w:t>
      </w:r>
      <w:r>
        <w:br/>
      </w:r>
      <w:r>
        <w:rPr>
          <w:rStyle w:val="NormalTok"/>
        </w:rPr>
        <w:t xml:space="preserve">    </w:t>
      </w:r>
      <w:r>
        <w:rPr>
          <w:rStyle w:val="DataTypeTok"/>
        </w:rPr>
        <w:t xml:space="preserve">"tipo_escena"</w:t>
      </w:r>
      <w:r>
        <w:rPr>
          <w:rStyle w:val="FunctionTok"/>
        </w:rPr>
        <w:t xml:space="preserve">:</w:t>
      </w:r>
      <w:r>
        <w:rPr>
          <w:rStyle w:val="NormalTok"/>
        </w:rPr>
        <w:t xml:space="preserve"> </w:t>
      </w:r>
      <w:r>
        <w:rPr>
          <w:rStyle w:val="StringTok"/>
        </w:rPr>
        <w:t xml:space="preserve">"montana"</w:t>
      </w:r>
      <w:r>
        <w:rPr>
          <w:rStyle w:val="FunctionTok"/>
        </w:rPr>
        <w:t xml:space="preserve">,</w:t>
      </w:r>
      <w:r>
        <w:br/>
      </w:r>
      <w:r>
        <w:rPr>
          <w:rStyle w:val="NormalTok"/>
        </w:rPr>
        <w:t xml:space="preserve">    </w:t>
      </w:r>
      <w:r>
        <w:rPr>
          <w:rStyle w:val="DataTypeTok"/>
        </w:rPr>
        <w:t xml:space="preserve">"tipo_mision"</w:t>
      </w:r>
      <w:r>
        <w:rPr>
          <w:rStyle w:val="FunctionTok"/>
        </w:rPr>
        <w:t xml:space="preserve">:</w:t>
      </w:r>
      <w:r>
        <w:rPr>
          <w:rStyle w:val="NormalTok"/>
        </w:rPr>
        <w:t xml:space="preserve"> </w:t>
      </w:r>
      <w:r>
        <w:rPr>
          <w:rStyle w:val="StringTok"/>
        </w:rPr>
        <w:t xml:space="preserve">"disparo_indirecto"</w:t>
      </w:r>
      <w:r>
        <w:br/>
      </w:r>
      <w:r>
        <w:rPr>
          <w:rStyle w:val="NormalTok"/>
        </w:rPr>
        <w:t xml:space="preserve">  </w:t>
      </w:r>
      <w:r>
        <w:rPr>
          <w:rStyle w:val="FunctionTok"/>
        </w:rPr>
        <w:t xml:space="preserve">},</w:t>
      </w:r>
      <w:r>
        <w:br/>
      </w:r>
      <w:r>
        <w:rPr>
          <w:rStyle w:val="NormalTok"/>
        </w:rPr>
        <w:t xml:space="preserve">  </w:t>
      </w:r>
      <w:r>
        <w:rPr>
          <w:rStyle w:val="DataTypeTok"/>
        </w:rPr>
        <w:t xml:space="preserve">"resultado"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"alcance_m"</w:t>
      </w:r>
      <w:r>
        <w:rPr>
          <w:rStyle w:val="FunctionTok"/>
        </w:rPr>
        <w:t xml:space="preserve">:</w:t>
      </w:r>
      <w:r>
        <w:rPr>
          <w:rStyle w:val="NormalTok"/>
        </w:rPr>
        <w:t xml:space="preserve"> </w:t>
      </w:r>
      <w:r>
        <w:rPr>
          <w:rStyle w:val="FloatTok"/>
        </w:rPr>
        <w:t xml:space="preserve">7423.5</w:t>
      </w:r>
      <w:r>
        <w:rPr>
          <w:rStyle w:val="FunctionTok"/>
        </w:rPr>
        <w:t xml:space="preserve">,</w:t>
      </w:r>
      <w:r>
        <w:br/>
      </w:r>
      <w:r>
        <w:rPr>
          <w:rStyle w:val="NormalTok"/>
        </w:rPr>
        <w:t xml:space="preserve">    </w:t>
      </w:r>
      <w:r>
        <w:rPr>
          <w:rStyle w:val="DataTypeTok"/>
        </w:rPr>
        <w:t xml:space="preserve">"tiempo_s"</w:t>
      </w:r>
      <w:r>
        <w:rPr>
          <w:rStyle w:val="FunctionTok"/>
        </w:rPr>
        <w:t xml:space="preserve">:</w:t>
      </w:r>
      <w:r>
        <w:rPr>
          <w:rStyle w:val="NormalTok"/>
        </w:rPr>
        <w:t xml:space="preserve"> </w:t>
      </w:r>
      <w:r>
        <w:rPr>
          <w:rStyle w:val="FloatTok"/>
        </w:rPr>
        <w:t xml:space="preserve">18.42</w:t>
      </w:r>
      <w:r>
        <w:rPr>
          <w:rStyle w:val="FunctionTok"/>
        </w:rPr>
        <w:t xml:space="preserve">,</w:t>
      </w:r>
      <w:r>
        <w:br/>
      </w:r>
      <w:r>
        <w:rPr>
          <w:rStyle w:val="NormalTok"/>
        </w:rPr>
        <w:t xml:space="preserve">    </w:t>
      </w:r>
      <w:r>
        <w:rPr>
          <w:rStyle w:val="DataTypeTok"/>
        </w:rPr>
        <w:t xml:space="preserve">"max_alt_m"</w:t>
      </w:r>
      <w:r>
        <w:rPr>
          <w:rStyle w:val="FunctionTok"/>
        </w:rPr>
        <w:t xml:space="preserve">:</w:t>
      </w:r>
      <w:r>
        <w:rPr>
          <w:rStyle w:val="NormalTok"/>
        </w:rPr>
        <w:t xml:space="preserve"> </w:t>
      </w:r>
      <w:r>
        <w:rPr>
          <w:rStyle w:val="FloatTok"/>
        </w:rPr>
        <w:t xml:space="preserve">1456.3</w:t>
      </w:r>
      <w:r>
        <w:rPr>
          <w:rStyle w:val="FunctionTok"/>
        </w:rPr>
        <w:t xml:space="preserve">,</w:t>
      </w:r>
      <w:r>
        <w:br/>
      </w:r>
      <w:r>
        <w:rPr>
          <w:rStyle w:val="NormalTok"/>
        </w:rPr>
        <w:t xml:space="preserve">    </w:t>
      </w:r>
      <w:r>
        <w:rPr>
          <w:rStyle w:val="DataTypeTok"/>
        </w:rPr>
        <w:t xml:space="preserve">"deriva_m"</w:t>
      </w:r>
      <w:r>
        <w:rPr>
          <w:rStyle w:val="FunctionTok"/>
        </w:rPr>
        <w:t xml:space="preserve">:</w:t>
      </w:r>
      <w:r>
        <w:rPr>
          <w:rStyle w:val="NormalTok"/>
        </w:rPr>
        <w:t xml:space="preserve"> </w:t>
      </w:r>
      <w:r>
        <w:rPr>
          <w:rStyle w:val="FloatTok"/>
        </w:rPr>
        <w:t xml:space="preserve">12.5</w:t>
      </w:r>
      <w:r>
        <w:rPr>
          <w:rStyle w:val="FunctionTok"/>
        </w:rPr>
        <w:t xml:space="preserve">,</w:t>
      </w:r>
      <w:r>
        <w:br/>
      </w:r>
      <w:r>
        <w:rPr>
          <w:rStyle w:val="NormalTok"/>
        </w:rPr>
        <w:t xml:space="preserve">    </w:t>
      </w:r>
      <w:r>
        <w:rPr>
          <w:rStyle w:val="DataTypeTok"/>
        </w:rPr>
        <w:t xml:space="preserve">"deriva_mils"</w:t>
      </w:r>
      <w:r>
        <w:rPr>
          <w:rStyle w:val="FunctionTok"/>
        </w:rPr>
        <w:t xml:space="preserve">:</w:t>
      </w:r>
      <w:r>
        <w:rPr>
          <w:rStyle w:val="NormalTok"/>
        </w:rPr>
        <w:t xml:space="preserve"> </w:t>
      </w:r>
      <w:r>
        <w:rPr>
          <w:rStyle w:val="FloatTok"/>
        </w:rPr>
        <w:t xml:space="preserve">8.4</w:t>
      </w:r>
      <w:r>
        <w:rPr>
          <w:rStyle w:val="FunctionTok"/>
        </w:rPr>
        <w:t xml:space="preserve">,</w:t>
      </w:r>
      <w:r>
        <w:br/>
      </w:r>
      <w:r>
        <w:rPr>
          <w:rStyle w:val="NormalTok"/>
        </w:rPr>
        <w:t xml:space="preserve">    </w:t>
      </w:r>
      <w:r>
        <w:rPr>
          <w:rStyle w:val="DataTypeTok"/>
        </w:rPr>
        <w:t xml:space="preserve">"spin_drift_mils"</w:t>
      </w:r>
      <w:r>
        <w:rPr>
          <w:rStyle w:val="FunctionTok"/>
        </w:rPr>
        <w:t xml:space="preserve">:</w:t>
      </w:r>
      <w:r>
        <w:rPr>
          <w:rStyle w:val="NormalTok"/>
        </w:rPr>
        <w:t xml:space="preserve"> </w:t>
      </w:r>
      <w:r>
        <w:rPr>
          <w:rStyle w:val="FloatTok"/>
        </w:rPr>
        <w:t xml:space="preserve">2.1</w:t>
      </w:r>
      <w:r>
        <w:rPr>
          <w:rStyle w:val="FunctionTok"/>
        </w:rPr>
        <w:t xml:space="preserve">,</w:t>
      </w:r>
      <w:r>
        <w:br/>
      </w:r>
      <w:r>
        <w:rPr>
          <w:rStyle w:val="NormalTok"/>
        </w:rPr>
        <w:t xml:space="preserve">    </w:t>
      </w:r>
      <w:r>
        <w:rPr>
          <w:rStyle w:val="DataTypeTok"/>
        </w:rPr>
        <w:t xml:space="preserve">"velocidad_impacto_mps"</w:t>
      </w:r>
      <w:r>
        <w:rPr>
          <w:rStyle w:val="FunctionTok"/>
        </w:rPr>
        <w:t xml:space="preserve">:</w:t>
      </w:r>
      <w:r>
        <w:rPr>
          <w:rStyle w:val="NormalTok"/>
        </w:rPr>
        <w:t xml:space="preserve"> </w:t>
      </w:r>
      <w:r>
        <w:rPr>
          <w:rStyle w:val="FloatTok"/>
        </w:rPr>
        <w:t xml:space="preserve">312.5</w:t>
      </w:r>
      <w:r>
        <w:rPr>
          <w:rStyle w:val="FunctionTok"/>
        </w:rPr>
        <w:t xml:space="preserve">,</w:t>
      </w:r>
      <w:r>
        <w:br/>
      </w:r>
      <w:r>
        <w:rPr>
          <w:rStyle w:val="NormalTok"/>
        </w:rPr>
        <w:t xml:space="preserve">    </w:t>
      </w:r>
      <w:r>
        <w:rPr>
          <w:rStyle w:val="DataTypeTok"/>
        </w:rPr>
        <w:t xml:space="preserve">"angulo_impacto_deg"</w:t>
      </w:r>
      <w:r>
        <w:rPr>
          <w:rStyle w:val="FunctionTok"/>
        </w:rPr>
        <w:t xml:space="preserve">:</w:t>
      </w:r>
      <w:r>
        <w:rPr>
          <w:rStyle w:val="NormalTok"/>
        </w:rPr>
        <w:t xml:space="preserve"> </w:t>
      </w:r>
      <w:r>
        <w:rPr>
          <w:rStyle w:val="FloatTok"/>
        </w:rPr>
        <w:t xml:space="preserve">42.5</w:t>
      </w:r>
      <w:r>
        <w:rPr>
          <w:rStyle w:val="FunctionTok"/>
        </w:rPr>
        <w:t xml:space="preserve">,</w:t>
      </w:r>
      <w:r>
        <w:br/>
      </w:r>
      <w:r>
        <w:rPr>
          <w:rStyle w:val="NormalTok"/>
        </w:rPr>
        <w:t xml:space="preserve">    </w:t>
      </w:r>
      <w:r>
        <w:rPr>
          <w:rStyle w:val="DataTypeTok"/>
        </w:rPr>
        <w:t xml:space="preserve">"mach_max"</w:t>
      </w:r>
      <w:r>
        <w:rPr>
          <w:rStyle w:val="FunctionTok"/>
        </w:rPr>
        <w:t xml:space="preserve">:</w:t>
      </w:r>
      <w:r>
        <w:rPr>
          <w:rStyle w:val="NormalTok"/>
        </w:rPr>
        <w:t xml:space="preserve"> </w:t>
      </w:r>
      <w:r>
        <w:rPr>
          <w:rStyle w:val="FloatTok"/>
        </w:rPr>
        <w:t xml:space="preserve">1.85</w:t>
      </w:r>
      <w:r>
        <w:rPr>
          <w:rStyle w:val="FunctionTok"/>
        </w:rPr>
        <w:t xml:space="preserve">,</w:t>
      </w:r>
      <w:r>
        <w:br/>
      </w:r>
      <w:r>
        <w:rPr>
          <w:rStyle w:val="NormalTok"/>
        </w:rPr>
        <w:t xml:space="preserve">    </w:t>
      </w:r>
      <w:r>
        <w:rPr>
          <w:rStyle w:val="DataTypeTok"/>
        </w:rPr>
        <w:t xml:space="preserve">"qe_mils"</w:t>
      </w:r>
      <w:r>
        <w:rPr>
          <w:rStyle w:val="FunctionTok"/>
        </w:rPr>
        <w:t xml:space="preserve">:</w:t>
      </w:r>
      <w:r>
        <w:rPr>
          <w:rStyle w:val="NormalTok"/>
        </w:rPr>
        <w:t xml:space="preserve"> </w:t>
      </w:r>
      <w:r>
        <w:rPr>
          <w:rStyle w:val="FloatTok"/>
        </w:rPr>
        <w:t xml:space="preserve">450.0</w:t>
      </w:r>
      <w:r>
        <w:rPr>
          <w:rStyle w:val="FunctionTok"/>
        </w:rPr>
        <w:t xml:space="preserve">,</w:t>
      </w:r>
      <w:r>
        <w:br/>
      </w:r>
      <w:r>
        <w:rPr>
          <w:rStyle w:val="NormalTok"/>
        </w:rPr>
        <w:t xml:space="preserve">    </w:t>
      </w:r>
      <w:r>
        <w:rPr>
          <w:rStyle w:val="DataTypeTok"/>
        </w:rPr>
        <w:t xml:space="preserve">"pasos_integracion"</w:t>
      </w:r>
      <w:r>
        <w:rPr>
          <w:rStyle w:val="FunctionTok"/>
        </w:rPr>
        <w:t xml:space="preserve">:</w:t>
      </w:r>
      <w:r>
        <w:rPr>
          <w:rStyle w:val="NormalTok"/>
        </w:rPr>
        <w:t xml:space="preserve"> </w:t>
      </w:r>
      <w:r>
        <w:rPr>
          <w:rStyle w:val="DecValTok"/>
        </w:rPr>
        <w:t xml:space="preserve">921</w:t>
      </w:r>
      <w:r>
        <w:rPr>
          <w:rStyle w:val="FunctionTok"/>
        </w:rPr>
        <w:t xml:space="preserve">,</w:t>
      </w:r>
      <w:r>
        <w:br/>
      </w:r>
      <w:r>
        <w:rPr>
          <w:rStyle w:val="NormalTok"/>
        </w:rPr>
        <w:t xml:space="preserve">    </w:t>
      </w:r>
      <w:r>
        <w:rPr>
          <w:rStyle w:val="DataTypeTok"/>
        </w:rPr>
        <w:t xml:space="preserve">"energia_impacto_kj"</w:t>
      </w:r>
      <w:r>
        <w:rPr>
          <w:rStyle w:val="FunctionTok"/>
        </w:rPr>
        <w:t xml:space="preserve">:</w:t>
      </w:r>
      <w:r>
        <w:rPr>
          <w:rStyle w:val="NormalTok"/>
        </w:rPr>
        <w:t xml:space="preserve"> </w:t>
      </w:r>
      <w:r>
        <w:rPr>
          <w:rStyle w:val="FloatTok"/>
        </w:rPr>
        <w:t xml:space="preserve">2104.3</w:t>
      </w:r>
      <w:r>
        <w:br/>
      </w:r>
      <w:r>
        <w:rPr>
          <w:rStyle w:val="NormalTok"/>
        </w:rPr>
        <w:t xml:space="preserve">  </w:t>
      </w:r>
      <w:r>
        <w:rPr>
          <w:rStyle w:val="FunctionTok"/>
        </w:rPr>
        <w:t xml:space="preserve">},</w:t>
      </w:r>
      <w:r>
        <w:br/>
      </w:r>
      <w:r>
        <w:rPr>
          <w:rStyle w:val="NormalTok"/>
        </w:rPr>
        <w:t xml:space="preserve">  </w:t>
      </w:r>
      <w:r>
        <w:rPr>
          <w:rStyle w:val="DataTypeTok"/>
        </w:rPr>
        <w:t xml:space="preserve">"trayectoria"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FloatTok"/>
        </w:rPr>
        <w:t xml:space="preserve">0.0</w:t>
      </w:r>
      <w:r>
        <w:rPr>
          <w:rStyle w:val="OtherTok"/>
        </w:rPr>
        <w:t xml:space="preserve">,</w:t>
      </w:r>
      <w:r>
        <w:rPr>
          <w:rStyle w:val="NormalTok"/>
        </w:rPr>
        <w:t xml:space="preserve"> </w:t>
      </w:r>
      <w:r>
        <w:rPr>
          <w:rStyle w:val="FloatTok"/>
        </w:rPr>
        <w:t xml:space="preserve">0.5</w:t>
      </w:r>
      <w:r>
        <w:rPr>
          <w:rStyle w:val="OtherTok"/>
        </w:rPr>
        <w:t xml:space="preserve">,</w:t>
      </w:r>
      <w:r>
        <w:rPr>
          <w:rStyle w:val="NormalTok"/>
        </w:rPr>
        <w:t xml:space="preserve"> </w:t>
      </w:r>
      <w:r>
        <w:rPr>
          <w:rStyle w:val="FloatTok"/>
        </w:rPr>
        <w:t xml:space="preserve">0.0</w:t>
      </w:r>
      <w:r>
        <w:rPr>
          <w:rStyle w:val="OtherTok"/>
        </w:rPr>
        <w:t xml:space="preserve">],</w:t>
      </w:r>
      <w:r>
        <w:br/>
      </w:r>
      <w:r>
        <w:rPr>
          <w:rStyle w:val="NormalTok"/>
        </w:rPr>
        <w:t xml:space="preserve">    </w:t>
      </w:r>
      <w:r>
        <w:rPr>
          <w:rStyle w:val="OtherTok"/>
        </w:rPr>
        <w:t xml:space="preserve">[</w:t>
      </w:r>
      <w:r>
        <w:rPr>
          <w:rStyle w:val="FloatTok"/>
        </w:rPr>
        <w:t xml:space="preserve">12.4</w:t>
      </w:r>
      <w:r>
        <w:rPr>
          <w:rStyle w:val="OtherTok"/>
        </w:rPr>
        <w:t xml:space="preserve">,</w:t>
      </w:r>
      <w:r>
        <w:rPr>
          <w:rStyle w:val="NormalTok"/>
        </w:rPr>
        <w:t xml:space="preserve"> </w:t>
      </w:r>
      <w:r>
        <w:rPr>
          <w:rStyle w:val="FloatTok"/>
        </w:rPr>
        <w:t xml:space="preserve">4.2</w:t>
      </w:r>
      <w:r>
        <w:rPr>
          <w:rStyle w:val="OtherTok"/>
        </w:rPr>
        <w:t xml:space="preserve">,</w:t>
      </w:r>
      <w:r>
        <w:rPr>
          <w:rStyle w:val="NormalTok"/>
        </w:rPr>
        <w:t xml:space="preserve"> </w:t>
      </w:r>
      <w:r>
        <w:rPr>
          <w:rStyle w:val="FloatTok"/>
        </w:rPr>
        <w:t xml:space="preserve">0.1</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"efectos_impacto"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"radio_muerte_casi_segura_m"</w:t>
      </w:r>
      <w:r>
        <w:rPr>
          <w:rStyle w:val="FunctionTok"/>
        </w:rPr>
        <w:t xml:space="preserve">:</w:t>
      </w:r>
      <w:r>
        <w:rPr>
          <w:rStyle w:val="NormalTok"/>
        </w:rPr>
        <w:t xml:space="preserve"> </w:t>
      </w:r>
      <w:r>
        <w:rPr>
          <w:rStyle w:val="FloatTok"/>
        </w:rPr>
        <w:t xml:space="preserve">8.0</w:t>
      </w:r>
      <w:r>
        <w:rPr>
          <w:rStyle w:val="FunctionTok"/>
        </w:rPr>
        <w:t xml:space="preserve">,</w:t>
      </w:r>
      <w:r>
        <w:br/>
      </w:r>
      <w:r>
        <w:rPr>
          <w:rStyle w:val="NormalTok"/>
        </w:rPr>
        <w:t xml:space="preserve">    </w:t>
      </w:r>
      <w:r>
        <w:rPr>
          <w:rStyle w:val="DataTypeTok"/>
        </w:rPr>
        <w:t xml:space="preserve">"radio_lesion_pulmon_m"</w:t>
      </w:r>
      <w:r>
        <w:rPr>
          <w:rStyle w:val="FunctionTok"/>
        </w:rPr>
        <w:t xml:space="preserve">:</w:t>
      </w:r>
      <w:r>
        <w:rPr>
          <w:rStyle w:val="NormalTok"/>
        </w:rPr>
        <w:t xml:space="preserve"> </w:t>
      </w:r>
      <w:r>
        <w:rPr>
          <w:rStyle w:val="FloatTok"/>
        </w:rPr>
        <w:t xml:space="preserve">25.0</w:t>
      </w:r>
      <w:r>
        <w:rPr>
          <w:rStyle w:val="FunctionTok"/>
        </w:rPr>
        <w:t xml:space="preserve">,</w:t>
      </w:r>
      <w:r>
        <w:br/>
      </w:r>
      <w:r>
        <w:rPr>
          <w:rStyle w:val="NormalTok"/>
        </w:rPr>
        <w:t xml:space="preserve">    </w:t>
      </w:r>
      <w:r>
        <w:rPr>
          <w:rStyle w:val="DataTypeTok"/>
        </w:rPr>
        <w:t xml:space="preserve">"radio_lesion_oido_m"</w:t>
      </w:r>
      <w:r>
        <w:rPr>
          <w:rStyle w:val="FunctionTok"/>
        </w:rPr>
        <w:t xml:space="preserve">:</w:t>
      </w:r>
      <w:r>
        <w:rPr>
          <w:rStyle w:val="NormalTok"/>
        </w:rPr>
        <w:t xml:space="preserve"> </w:t>
      </w:r>
      <w:r>
        <w:rPr>
          <w:rStyle w:val="FloatTok"/>
        </w:rPr>
        <w:t xml:space="preserve">40.0</w:t>
      </w:r>
      <w:r>
        <w:rPr>
          <w:rStyle w:val="FunctionTok"/>
        </w:rPr>
        <w:t xml:space="preserve">,</w:t>
      </w:r>
      <w:r>
        <w:br/>
      </w:r>
      <w:r>
        <w:rPr>
          <w:rStyle w:val="NormalTok"/>
        </w:rPr>
        <w:t xml:space="preserve">    </w:t>
      </w:r>
      <w:r>
        <w:rPr>
          <w:rStyle w:val="DataTypeTok"/>
        </w:rPr>
        <w:t xml:space="preserve">"radio_herida_esquirla_m"</w:t>
      </w:r>
      <w:r>
        <w:rPr>
          <w:rStyle w:val="FunctionTok"/>
        </w:rPr>
        <w:t xml:space="preserve">:</w:t>
      </w:r>
      <w:r>
        <w:rPr>
          <w:rStyle w:val="NormalTok"/>
        </w:rPr>
        <w:t xml:space="preserve"> </w:t>
      </w:r>
      <w:r>
        <w:rPr>
          <w:rStyle w:val="FloatTok"/>
        </w:rPr>
        <w:t xml:space="preserve">80.0</w:t>
      </w:r>
      <w:r>
        <w:rPr>
          <w:rStyle w:val="FunctionTok"/>
        </w:rPr>
        <w:t xml:space="preserve">,</w:t>
      </w:r>
      <w:r>
        <w:br/>
      </w:r>
      <w:r>
        <w:rPr>
          <w:rStyle w:val="NormalTok"/>
        </w:rPr>
        <w:t xml:space="preserve">    </w:t>
      </w:r>
      <w:r>
        <w:rPr>
          <w:rStyle w:val="DataTypeTok"/>
        </w:rPr>
        <w:t xml:space="preserve">"num_esquirlas"</w:t>
      </w:r>
      <w:r>
        <w:rPr>
          <w:rStyle w:val="FunctionTok"/>
        </w:rPr>
        <w:t xml:space="preserve">:</w:t>
      </w:r>
      <w:r>
        <w:rPr>
          <w:rStyle w:val="NormalTok"/>
        </w:rPr>
        <w:t xml:space="preserve"> </w:t>
      </w:r>
      <w:r>
        <w:rPr>
          <w:rStyle w:val="DecValTok"/>
        </w:rPr>
        <w:t xml:space="preserve">2000</w:t>
      </w:r>
      <w:r>
        <w:rPr>
          <w:rStyle w:val="FunctionTok"/>
        </w:rPr>
        <w:t xml:space="preserve">,</w:t>
      </w:r>
      <w:r>
        <w:br/>
      </w:r>
      <w:r>
        <w:rPr>
          <w:rStyle w:val="NormalTok"/>
        </w:rPr>
        <w:t xml:space="preserve">    </w:t>
      </w:r>
      <w:r>
        <w:rPr>
          <w:rStyle w:val="DataTypeTok"/>
        </w:rPr>
        <w:t xml:space="preserve">"vel_esquirla_inicial_mps"</w:t>
      </w:r>
      <w:r>
        <w:rPr>
          <w:rStyle w:val="FunctionTok"/>
        </w:rPr>
        <w:t xml:space="preserve">:</w:t>
      </w:r>
      <w:r>
        <w:rPr>
          <w:rStyle w:val="NormalTok"/>
        </w:rPr>
        <w:t xml:space="preserve"> </w:t>
      </w:r>
      <w:r>
        <w:rPr>
          <w:rStyle w:val="FloatTok"/>
        </w:rPr>
        <w:t xml:space="preserve">1800.0</w:t>
      </w:r>
      <w:r>
        <w:rPr>
          <w:rStyle w:val="FunctionTok"/>
        </w:rPr>
        <w:t xml:space="preserve">,</w:t>
      </w:r>
      <w:r>
        <w:br/>
      </w:r>
      <w:r>
        <w:rPr>
          <w:rStyle w:val="NormalTok"/>
        </w:rPr>
        <w:t xml:space="preserve">    </w:t>
      </w:r>
      <w:r>
        <w:rPr>
          <w:rStyle w:val="DataTypeTok"/>
        </w:rPr>
        <w:t xml:space="preserve">"diametro_crater_m"</w:t>
      </w:r>
      <w:r>
        <w:rPr>
          <w:rStyle w:val="FunctionTok"/>
        </w:rPr>
        <w:t xml:space="preserve">:</w:t>
      </w:r>
      <w:r>
        <w:rPr>
          <w:rStyle w:val="NormalTok"/>
        </w:rPr>
        <w:t xml:space="preserve"> </w:t>
      </w:r>
      <w:r>
        <w:rPr>
          <w:rStyle w:val="FloatTok"/>
        </w:rPr>
        <w:t xml:space="preserve">3.5</w:t>
      </w:r>
      <w:r>
        <w:rPr>
          <w:rStyle w:val="FunctionTok"/>
        </w:rPr>
        <w:t xml:space="preserve">,</w:t>
      </w:r>
      <w:r>
        <w:br/>
      </w:r>
      <w:r>
        <w:rPr>
          <w:rStyle w:val="NormalTok"/>
        </w:rPr>
        <w:t xml:space="preserve">    </w:t>
      </w:r>
      <w:r>
        <w:rPr>
          <w:rStyle w:val="DataTypeTok"/>
        </w:rPr>
        <w:t xml:space="preserve">"profundidad_crater_m"</w:t>
      </w:r>
      <w:r>
        <w:rPr>
          <w:rStyle w:val="FunctionTok"/>
        </w:rPr>
        <w:t xml:space="preserve">:</w:t>
      </w:r>
      <w:r>
        <w:rPr>
          <w:rStyle w:val="NormalTok"/>
        </w:rPr>
        <w:t xml:space="preserve"> </w:t>
      </w:r>
      <w:r>
        <w:rPr>
          <w:rStyle w:val="FloatTok"/>
        </w:rPr>
        <w:t xml:space="preserve">1.2</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Campos Incluidos:</w:t>
      </w:r>
    </w:p>
    <w:tbl>
      <w:tblPr>
        <w:tblStyle w:val="Table"/>
        <w:tblW w:type="pct" w:w="5000"/>
        <w:tblLook w:firstRow="1" w:lastRow="0" w:firstColumn="0" w:lastColumn="0" w:noHBand="0" w:noVBand="0" w:val="0020"/>
      </w:tblPr>
      <w:tblGrid>
        <w:gridCol w:w="2376"/>
        <w:gridCol w:w="2112"/>
        <w:gridCol w:w="3432"/>
      </w:tblGrid>
      <w:tr>
        <w:trPr>
          <w:tblHeader w:val="true"/>
        </w:trPr>
        <w:tc>
          <w:tcPr/>
          <w:p>
            <w:pPr>
              <w:pStyle w:val="Compact"/>
              <w:jc w:val="left"/>
            </w:pPr>
            <w:r>
              <w:t xml:space="preserve">Seccion</w:t>
            </w:r>
          </w:p>
        </w:tc>
        <w:tc>
          <w:tcPr/>
          <w:p>
            <w:pPr>
              <w:pStyle w:val="Compact"/>
              <w:jc w:val="left"/>
            </w:pPr>
            <w:r>
              <w:t xml:space="preserve">Campos</w:t>
            </w:r>
          </w:p>
        </w:tc>
        <w:tc>
          <w:tcPr/>
          <w:p>
            <w:pPr>
              <w:pStyle w:val="Compact"/>
              <w:jc w:val="left"/>
            </w:pPr>
            <w:r>
              <w:t xml:space="preserve">Descripcion</w:t>
            </w:r>
          </w:p>
        </w:tc>
      </w:tr>
      <w:tr>
        <w:tc>
          <w:tcPr/>
          <w:p>
            <w:pPr>
              <w:pStyle w:val="Compact"/>
              <w:jc w:val="left"/>
            </w:pPr>
            <w:r>
              <w:rPr>
                <w:bCs/>
                <w:b/>
              </w:rPr>
              <w:t xml:space="preserve">parametros_entrada</w:t>
            </w:r>
          </w:p>
        </w:tc>
        <w:tc>
          <w:tcPr/>
          <w:p>
            <w:pPr>
              <w:pStyle w:val="Compact"/>
              <w:jc w:val="left"/>
            </w:pPr>
            <w:r>
              <w:t xml:space="preserve">proyectil_id, carga_id, qe_mils, azimuth_mils, viento_enu, temp_c, pres_hpa, altitud_m, tipo_escena, tipo_mision</w:t>
            </w:r>
          </w:p>
        </w:tc>
        <w:tc>
          <w:tcPr/>
          <w:p>
            <w:pPr>
              <w:pStyle w:val="Compact"/>
              <w:jc w:val="left"/>
            </w:pPr>
            <w:r>
              <w:t xml:space="preserve">Todos los parametros configurados por el usuario antes del disparo.</w:t>
            </w:r>
          </w:p>
        </w:tc>
      </w:tr>
      <w:tr>
        <w:tc>
          <w:tcPr/>
          <w:p>
            <w:pPr>
              <w:pStyle w:val="Compact"/>
              <w:jc w:val="left"/>
            </w:pPr>
            <w:r>
              <w:rPr>
                <w:bCs/>
                <w:b/>
              </w:rPr>
              <w:t xml:space="preserve">resultado</w:t>
            </w:r>
          </w:p>
        </w:tc>
        <w:tc>
          <w:tcPr/>
          <w:p>
            <w:pPr>
              <w:pStyle w:val="Compact"/>
              <w:jc w:val="left"/>
            </w:pPr>
            <w:r>
              <w:t xml:space="preserve">alcance_m, tiempo_s, max_alt_m, deriva_m, deriva_mils, spin_drift_mils, velocidad_impacto_mps, angulo_impacto_deg, mach_max, pasos_integracion, energia_impacto_kj</w:t>
            </w:r>
          </w:p>
        </w:tc>
        <w:tc>
          <w:tcPr/>
          <w:p>
            <w:pPr>
              <w:pStyle w:val="Compact"/>
              <w:jc w:val="left"/>
            </w:pPr>
            <w:r>
              <w:t xml:space="preserve">Resultados balisticos numericos calculados por el motor fisico.</w:t>
            </w:r>
          </w:p>
        </w:tc>
      </w:tr>
      <w:tr>
        <w:tc>
          <w:tcPr/>
          <w:p>
            <w:pPr>
              <w:pStyle w:val="Compact"/>
              <w:jc w:val="left"/>
            </w:pPr>
            <w:r>
              <w:rPr>
                <w:bCs/>
                <w:b/>
              </w:rPr>
              <w:t xml:space="preserve">trayectoria</w:t>
            </w:r>
          </w:p>
        </w:tc>
        <w:tc>
          <w:tcPr/>
          <w:p>
            <w:pPr>
              <w:pStyle w:val="Compact"/>
              <w:jc w:val="left"/>
            </w:pPr>
            <w:r>
              <w:t xml:space="preserve">Lista de tuplas [x, y, z]</w:t>
            </w:r>
          </w:p>
        </w:tc>
        <w:tc>
          <w:tcPr/>
          <w:p>
            <w:pPr>
              <w:pStyle w:val="Compact"/>
              <w:jc w:val="left"/>
            </w:pPr>
            <w:r>
              <w:t xml:space="preserve">Trayectoria completa del proyectil, con un punto cada paso de integracion (dt = 0.02 s).</w:t>
            </w:r>
          </w:p>
        </w:tc>
      </w:tr>
      <w:tr>
        <w:tc>
          <w:tcPr/>
          <w:p>
            <w:pPr>
              <w:pStyle w:val="Compact"/>
              <w:jc w:val="left"/>
            </w:pPr>
            <w:r>
              <w:rPr>
                <w:bCs/>
                <w:b/>
              </w:rPr>
              <w:t xml:space="preserve">efectos_impacto</w:t>
            </w:r>
          </w:p>
        </w:tc>
        <w:tc>
          <w:tcPr/>
          <w:p>
            <w:pPr>
              <w:pStyle w:val="Compact"/>
              <w:jc w:val="left"/>
            </w:pPr>
            <w:r>
              <w:t xml:space="preserve">radios de efecto, esquirlas, crater</w:t>
            </w:r>
          </w:p>
        </w:tc>
        <w:tc>
          <w:tcPr/>
          <w:p>
            <w:pPr>
              <w:pStyle w:val="Compact"/>
              <w:jc w:val="left"/>
            </w:pPr>
            <w:r>
              <w:t xml:space="preserve">Datos del analisis de letalidad y dano del impacto.</w:t>
            </w:r>
          </w:p>
        </w:tc>
      </w:tr>
    </w:tbl>
    <w:p>
      <w:pPr>
        <w:pStyle w:val="BlockText"/>
      </w:pPr>
      <w:r>
        <w:rPr>
          <w:bCs/>
          <w:b/>
        </w:rPr>
        <w:t xml:space="preserve">Nota:</w:t>
      </w:r>
      <w:r>
        <w:t xml:space="preserve"> </w:t>
      </w:r>
      <w:r>
        <w:t xml:space="preserve">La trayectoria completa puede contener varios miles de puntos (hasta 6000 puntos para una simulacion de 120 segundos con dt = 0.02 s). El tamano del archivo JSON resultante esta tipicamente entre 200 KB y 2 MB, dependiendo de la duracion de la simulacion.</w:t>
      </w:r>
    </w:p>
    <w:p>
      <w:r>
        <w:pict>
          <v:rect style="width:0;height:1.5pt" o:hralign="center" o:hrstd="t" o:hr="t"/>
        </w:pict>
      </w:r>
    </w:p>
    <w:bookmarkEnd w:id="68"/>
    <w:bookmarkEnd w:id="69"/>
    <w:bookmarkStart w:id="75" w:name="parametros-balisticos-de-referencia"/>
    <w:p>
      <w:pPr>
        <w:pStyle w:val="Heading2"/>
      </w:pPr>
      <w:r>
        <w:t xml:space="preserve">6. Parametros Balisticos de Referencia</w:t>
      </w:r>
    </w:p>
    <w:p>
      <w:pPr>
        <w:pStyle w:val="FirstParagraph"/>
      </w:pPr>
      <w:r>
        <w:t xml:space="preserve">Esta seccion presenta las tablas completas de datos tecnicos empleados por el motor balistico del ARES LAB v6.0. Estas tablas corresponden a datos reales de municion estandar de la OTAN y son referencia obligada para cualquier analisis o defensa academica.</w:t>
      </w:r>
    </w:p>
    <w:bookmarkStart w:id="70" w:name="tabla-1-proyectiles-105mm"/>
    <w:p>
      <w:pPr>
        <w:pStyle w:val="Heading3"/>
      </w:pPr>
      <w:r>
        <w:t xml:space="preserve">6.1 Tabla 1: Proyectiles 105mm</w:t>
      </w:r>
    </w:p>
    <w:tbl>
      <w:tblPr>
        <w:tblStyle w:val="Table"/>
        <w:tblW w:type="pct" w:w="5000"/>
        <w:tblLook w:firstRow="1" w:lastRow="0" w:firstColumn="0" w:lastColumn="0" w:noHBand="0" w:noVBand="0" w:val="0020"/>
      </w:tblPr>
      <w:tblGrid>
        <w:gridCol w:w="301"/>
        <w:gridCol w:w="603"/>
        <w:gridCol w:w="829"/>
        <w:gridCol w:w="754"/>
        <w:gridCol w:w="528"/>
        <w:gridCol w:w="980"/>
        <w:gridCol w:w="1433"/>
        <w:gridCol w:w="980"/>
        <w:gridCol w:w="1056"/>
        <w:gridCol w:w="452"/>
      </w:tblGrid>
      <w:tr>
        <w:trPr>
          <w:tblHeader w:val="true"/>
        </w:trPr>
        <w:tc>
          <w:tcPr/>
          <w:p>
            <w:pPr>
              <w:pStyle w:val="Compact"/>
              <w:jc w:val="left"/>
            </w:pPr>
            <w:r>
              <w:t xml:space="preserve">ID</w:t>
            </w:r>
          </w:p>
        </w:tc>
        <w:tc>
          <w:tcPr/>
          <w:p>
            <w:pPr>
              <w:pStyle w:val="Compact"/>
              <w:jc w:val="left"/>
            </w:pPr>
            <w:r>
              <w:t xml:space="preserve">Nombre</w:t>
            </w:r>
          </w:p>
        </w:tc>
        <w:tc>
          <w:tcPr/>
          <w:p>
            <w:pPr>
              <w:pStyle w:val="Compact"/>
              <w:jc w:val="left"/>
            </w:pPr>
            <w:r>
              <w:t xml:space="preserve">Masa (kg)</w:t>
            </w:r>
          </w:p>
        </w:tc>
        <w:tc>
          <w:tcPr/>
          <w:p>
            <w:pPr>
              <w:pStyle w:val="Compact"/>
              <w:jc w:val="left"/>
            </w:pPr>
            <w:r>
              <w:t xml:space="preserve">V0 (m/s)</w:t>
            </w:r>
          </w:p>
        </w:tc>
        <w:tc>
          <w:tcPr/>
          <w:p>
            <w:pPr>
              <w:pStyle w:val="Compact"/>
              <w:jc w:val="left"/>
            </w:pPr>
            <w:r>
              <w:t xml:space="preserve">BC G7</w:t>
            </w:r>
          </w:p>
        </w:tc>
        <w:tc>
          <w:tcPr/>
          <w:p>
            <w:pPr>
              <w:pStyle w:val="Compact"/>
              <w:jc w:val="left"/>
            </w:pPr>
            <w:r>
              <w:t xml:space="preserve">Form Factor</w:t>
            </w:r>
          </w:p>
        </w:tc>
        <w:tc>
          <w:tcPr/>
          <w:p>
            <w:pPr>
              <w:pStyle w:val="Compact"/>
              <w:jc w:val="left"/>
            </w:pPr>
            <w:r>
              <w:t xml:space="preserve">Cargas Compatibles</w:t>
            </w:r>
          </w:p>
        </w:tc>
        <w:tc>
          <w:tcPr/>
          <w:p>
            <w:pPr>
              <w:pStyle w:val="Compact"/>
              <w:jc w:val="left"/>
            </w:pPr>
            <w:r>
              <w:t xml:space="preserve">Radio Letal</w:t>
            </w:r>
          </w:p>
        </w:tc>
        <w:tc>
          <w:tcPr/>
          <w:p>
            <w:pPr>
              <w:pStyle w:val="Compact"/>
              <w:jc w:val="left"/>
            </w:pPr>
            <w:r>
              <w:t xml:space="preserve">Radio Herida</w:t>
            </w:r>
          </w:p>
        </w:tc>
        <w:tc>
          <w:tcPr/>
          <w:p>
            <w:pPr>
              <w:pStyle w:val="Compact"/>
              <w:jc w:val="left"/>
            </w:pPr>
            <w:r>
              <w:t xml:space="preserve">Tipo</w:t>
            </w:r>
          </w:p>
        </w:tc>
      </w:tr>
      <w:tr>
        <w:tc>
          <w:tcPr/>
          <w:p>
            <w:pPr>
              <w:pStyle w:val="Compact"/>
              <w:jc w:val="left"/>
            </w:pPr>
            <w:r>
              <w:t xml:space="preserve">105_HE_M1</w:t>
            </w:r>
          </w:p>
        </w:tc>
        <w:tc>
          <w:tcPr/>
          <w:p>
            <w:pPr>
              <w:pStyle w:val="Compact"/>
              <w:jc w:val="left"/>
            </w:pPr>
            <w:r>
              <w:t xml:space="preserve">105mm HE M1</w:t>
            </w:r>
          </w:p>
        </w:tc>
        <w:tc>
          <w:tcPr/>
          <w:p>
            <w:pPr>
              <w:pStyle w:val="Compact"/>
              <w:jc w:val="left"/>
            </w:pPr>
            <w:r>
              <w:t xml:space="preserve">14.97</w:t>
            </w:r>
          </w:p>
        </w:tc>
        <w:tc>
          <w:tcPr/>
          <w:p>
            <w:pPr>
              <w:pStyle w:val="Compact"/>
              <w:jc w:val="left"/>
            </w:pPr>
            <w:r>
              <w:t xml:space="preserve">494.0</w:t>
            </w:r>
          </w:p>
        </w:tc>
        <w:tc>
          <w:tcPr/>
          <w:p>
            <w:pPr>
              <w:pStyle w:val="Compact"/>
              <w:jc w:val="left"/>
            </w:pPr>
            <w:r>
              <w:t xml:space="preserve">0.150</w:t>
            </w:r>
          </w:p>
        </w:tc>
        <w:tc>
          <w:tcPr/>
          <w:p>
            <w:pPr>
              <w:pStyle w:val="Compact"/>
              <w:jc w:val="left"/>
            </w:pPr>
            <w:r>
              <w:t xml:space="preserve">1.042</w:t>
            </w:r>
          </w:p>
        </w:tc>
        <w:tc>
          <w:tcPr/>
          <w:p>
            <w:pPr>
              <w:pStyle w:val="Compact"/>
              <w:jc w:val="left"/>
            </w:pPr>
            <w:r>
              <w:t xml:space="preserve">CH1-CH7</w:t>
            </w:r>
          </w:p>
        </w:tc>
        <w:tc>
          <w:tcPr/>
          <w:p>
            <w:pPr>
              <w:pStyle w:val="Compact"/>
              <w:jc w:val="left"/>
            </w:pPr>
            <w:r>
              <w:t xml:space="preserve">15 m</w:t>
            </w:r>
          </w:p>
        </w:tc>
        <w:tc>
          <w:tcPr/>
          <w:p>
            <w:pPr>
              <w:pStyle w:val="Compact"/>
              <w:jc w:val="left"/>
            </w:pPr>
            <w:r>
              <w:t xml:space="preserve">50 m</w:t>
            </w:r>
          </w:p>
        </w:tc>
        <w:tc>
          <w:tcPr/>
          <w:p>
            <w:pPr>
              <w:pStyle w:val="Compact"/>
              <w:jc w:val="left"/>
            </w:pPr>
            <w:r>
              <w:t xml:space="preserve">HE</w:t>
            </w:r>
          </w:p>
        </w:tc>
      </w:tr>
      <w:tr>
        <w:tc>
          <w:tcPr/>
          <w:p>
            <w:pPr>
              <w:pStyle w:val="Compact"/>
              <w:jc w:val="left"/>
            </w:pPr>
            <w:r>
              <w:t xml:space="preserve">105_ILLUM_M314A3</w:t>
            </w:r>
          </w:p>
        </w:tc>
        <w:tc>
          <w:tcPr/>
          <w:p>
            <w:pPr>
              <w:pStyle w:val="Compact"/>
              <w:jc w:val="left"/>
            </w:pPr>
            <w:r>
              <w:t xml:space="preserve">105mm ILLUM M314A3</w:t>
            </w:r>
          </w:p>
        </w:tc>
        <w:tc>
          <w:tcPr/>
          <w:p>
            <w:pPr>
              <w:pStyle w:val="Compact"/>
              <w:jc w:val="left"/>
            </w:pPr>
            <w:r>
              <w:t xml:space="preserve">9.57</w:t>
            </w:r>
          </w:p>
        </w:tc>
        <w:tc>
          <w:tcPr/>
          <w:p>
            <w:pPr>
              <w:pStyle w:val="Compact"/>
              <w:jc w:val="left"/>
            </w:pPr>
            <w:r>
              <w:t xml:space="preserve">472.0</w:t>
            </w:r>
          </w:p>
        </w:tc>
        <w:tc>
          <w:tcPr/>
          <w:p>
            <w:pPr>
              <w:pStyle w:val="Compact"/>
              <w:jc w:val="left"/>
            </w:pPr>
            <w:r>
              <w:t xml:space="preserve">0.120</w:t>
            </w:r>
          </w:p>
        </w:tc>
        <w:tc>
          <w:tcPr/>
          <w:p>
            <w:pPr>
              <w:pStyle w:val="Compact"/>
              <w:jc w:val="left"/>
            </w:pPr>
            <w:r>
              <w:t xml:space="preserve">1.020</w:t>
            </w:r>
          </w:p>
        </w:tc>
        <w:tc>
          <w:tcPr/>
          <w:p>
            <w:pPr>
              <w:pStyle w:val="Compact"/>
              <w:jc w:val="left"/>
            </w:pPr>
            <w:r>
              <w:t xml:space="preserve">CH1-CH7</w:t>
            </w:r>
          </w:p>
        </w:tc>
        <w:tc>
          <w:tcPr/>
          <w:p>
            <w:pPr>
              <w:pStyle w:val="Compact"/>
              <w:jc w:val="left"/>
            </w:pPr>
            <w:r>
              <w:t xml:space="preserve">-</w:t>
            </w:r>
          </w:p>
        </w:tc>
        <w:tc>
          <w:tcPr/>
          <w:p>
            <w:pPr>
              <w:pStyle w:val="Compact"/>
              <w:jc w:val="left"/>
            </w:pPr>
            <w:r>
              <w:t xml:space="preserve">-</w:t>
            </w:r>
          </w:p>
        </w:tc>
        <w:tc>
          <w:tcPr/>
          <w:p>
            <w:pPr>
              <w:pStyle w:val="Compact"/>
              <w:jc w:val="left"/>
            </w:pPr>
            <w:r>
              <w:t xml:space="preserve">ILLUM</w:t>
            </w:r>
          </w:p>
        </w:tc>
      </w:tr>
      <w:tr>
        <w:tc>
          <w:tcPr/>
          <w:p>
            <w:pPr>
              <w:pStyle w:val="Compact"/>
              <w:jc w:val="left"/>
            </w:pPr>
            <w:r>
              <w:t xml:space="preserve">105_SMOKE_M84</w:t>
            </w:r>
          </w:p>
        </w:tc>
        <w:tc>
          <w:tcPr/>
          <w:p>
            <w:pPr>
              <w:pStyle w:val="Compact"/>
              <w:jc w:val="left"/>
            </w:pPr>
            <w:r>
              <w:t xml:space="preserve">105mm SMOKE HC M84</w:t>
            </w:r>
          </w:p>
        </w:tc>
        <w:tc>
          <w:tcPr/>
          <w:p>
            <w:pPr>
              <w:pStyle w:val="Compact"/>
              <w:jc w:val="left"/>
            </w:pPr>
            <w:r>
              <w:t xml:space="preserve">15.10</w:t>
            </w:r>
          </w:p>
        </w:tc>
        <w:tc>
          <w:tcPr/>
          <w:p>
            <w:pPr>
              <w:pStyle w:val="Compact"/>
              <w:jc w:val="left"/>
            </w:pPr>
            <w:r>
              <w:t xml:space="preserve">480.0</w:t>
            </w:r>
          </w:p>
        </w:tc>
        <w:tc>
          <w:tcPr/>
          <w:p>
            <w:pPr>
              <w:pStyle w:val="Compact"/>
              <w:jc w:val="left"/>
            </w:pPr>
            <w:r>
              <w:t xml:space="preserve">0.155</w:t>
            </w:r>
          </w:p>
        </w:tc>
        <w:tc>
          <w:tcPr/>
          <w:p>
            <w:pPr>
              <w:pStyle w:val="Compact"/>
              <w:jc w:val="left"/>
            </w:pPr>
            <w:r>
              <w:t xml:space="preserve">1.050</w:t>
            </w:r>
          </w:p>
        </w:tc>
        <w:tc>
          <w:tcPr/>
          <w:p>
            <w:pPr>
              <w:pStyle w:val="Compact"/>
              <w:jc w:val="left"/>
            </w:pPr>
            <w:r>
              <w:t xml:space="preserve">CH1-CH7</w:t>
            </w:r>
          </w:p>
        </w:tc>
        <w:tc>
          <w:tcPr/>
          <w:p>
            <w:pPr>
              <w:pStyle w:val="Compact"/>
              <w:jc w:val="left"/>
            </w:pPr>
            <w:r>
              <w:t xml:space="preserve">-</w:t>
            </w:r>
          </w:p>
        </w:tc>
        <w:tc>
          <w:tcPr/>
          <w:p>
            <w:pPr>
              <w:pStyle w:val="Compact"/>
              <w:jc w:val="left"/>
            </w:pPr>
            <w:r>
              <w:t xml:space="preserve">-</w:t>
            </w:r>
          </w:p>
        </w:tc>
        <w:tc>
          <w:tcPr/>
          <w:p>
            <w:pPr>
              <w:pStyle w:val="Compact"/>
              <w:jc w:val="left"/>
            </w:pPr>
            <w:r>
              <w:t xml:space="preserve">SMOKE</w:t>
            </w:r>
          </w:p>
        </w:tc>
      </w:tr>
    </w:tbl>
    <w:p>
      <w:pPr>
        <w:pStyle w:val="BodyText"/>
      </w:pPr>
      <w:r>
        <w:rPr>
          <w:bCs/>
          <w:b/>
        </w:rPr>
        <w:t xml:space="preserve">Notas sobre proyectiles 105mm:</w:t>
      </w:r>
      <w:r>
        <w:t xml:space="preserve"> </w:t>
      </w:r>
      <w:r>
        <w:t xml:space="preserve">- La V0 indicada es la maxima (carga CH7). Las cargas inferiores producen V0 proporcionalmente menores.</w:t>
      </w:r>
      <w:r>
        <w:t xml:space="preserve"> </w:t>
      </w:r>
      <w:r>
        <w:t xml:space="preserve">- El proyectil HE M1 es el estandar de combate para el M102, con una buena relacion entre masa, velocidad y efecto de fragmentacion.</w:t>
      </w:r>
      <w:r>
        <w:t xml:space="preserve"> </w:t>
      </w:r>
      <w:r>
        <w:t xml:space="preserve">- El proyectil ILLUM M314A3 es significativamente mas ligero (9.57 kg) que el HE, permitiendo mayores alcances con la misma carga, aunque con menor energia de impacto.</w:t>
      </w:r>
    </w:p>
    <w:bookmarkEnd w:id="70"/>
    <w:bookmarkStart w:id="71" w:name="tabla-2-proyectiles-155mm"/>
    <w:p>
      <w:pPr>
        <w:pStyle w:val="Heading3"/>
      </w:pPr>
      <w:r>
        <w:t xml:space="preserve">6.2 Tabla 2: Proyectiles 155mm</w:t>
      </w:r>
    </w:p>
    <w:tbl>
      <w:tblPr>
        <w:tblStyle w:val="Table"/>
        <w:tblW w:type="pct" w:w="5000"/>
        <w:tblLook w:firstRow="1" w:lastRow="0" w:firstColumn="0" w:lastColumn="0" w:noHBand="0" w:noVBand="0" w:val="0020"/>
      </w:tblPr>
      <w:tblGrid>
        <w:gridCol w:w="270"/>
        <w:gridCol w:w="541"/>
        <w:gridCol w:w="744"/>
        <w:gridCol w:w="676"/>
        <w:gridCol w:w="473"/>
        <w:gridCol w:w="880"/>
        <w:gridCol w:w="1286"/>
        <w:gridCol w:w="880"/>
        <w:gridCol w:w="947"/>
        <w:gridCol w:w="812"/>
        <w:gridCol w:w="406"/>
      </w:tblGrid>
      <w:tr>
        <w:trPr>
          <w:tblHeader w:val="true"/>
        </w:trPr>
        <w:tc>
          <w:tcPr/>
          <w:p>
            <w:pPr>
              <w:pStyle w:val="Compact"/>
              <w:jc w:val="left"/>
            </w:pPr>
            <w:r>
              <w:t xml:space="preserve">ID</w:t>
            </w:r>
          </w:p>
        </w:tc>
        <w:tc>
          <w:tcPr/>
          <w:p>
            <w:pPr>
              <w:pStyle w:val="Compact"/>
              <w:jc w:val="left"/>
            </w:pPr>
            <w:r>
              <w:t xml:space="preserve">Nombre</w:t>
            </w:r>
          </w:p>
        </w:tc>
        <w:tc>
          <w:tcPr/>
          <w:p>
            <w:pPr>
              <w:pStyle w:val="Compact"/>
              <w:jc w:val="left"/>
            </w:pPr>
            <w:r>
              <w:t xml:space="preserve">Masa (kg)</w:t>
            </w:r>
          </w:p>
        </w:tc>
        <w:tc>
          <w:tcPr/>
          <w:p>
            <w:pPr>
              <w:pStyle w:val="Compact"/>
              <w:jc w:val="left"/>
            </w:pPr>
            <w:r>
              <w:t xml:space="preserve">V0 (m/s)</w:t>
            </w:r>
          </w:p>
        </w:tc>
        <w:tc>
          <w:tcPr/>
          <w:p>
            <w:pPr>
              <w:pStyle w:val="Compact"/>
              <w:jc w:val="left"/>
            </w:pPr>
            <w:r>
              <w:t xml:space="preserve">BC G7</w:t>
            </w:r>
          </w:p>
        </w:tc>
        <w:tc>
          <w:tcPr/>
          <w:p>
            <w:pPr>
              <w:pStyle w:val="Compact"/>
              <w:jc w:val="left"/>
            </w:pPr>
            <w:r>
              <w:t xml:space="preserve">Form Factor</w:t>
            </w:r>
          </w:p>
        </w:tc>
        <w:tc>
          <w:tcPr/>
          <w:p>
            <w:pPr>
              <w:pStyle w:val="Compact"/>
              <w:jc w:val="left"/>
            </w:pPr>
            <w:r>
              <w:t xml:space="preserve">Cargas Compatibles</w:t>
            </w:r>
          </w:p>
        </w:tc>
        <w:tc>
          <w:tcPr/>
          <w:p>
            <w:pPr>
              <w:pStyle w:val="Compact"/>
              <w:jc w:val="left"/>
            </w:pPr>
            <w:r>
              <w:t xml:space="preserve">Radio Letal</w:t>
            </w:r>
          </w:p>
        </w:tc>
        <w:tc>
          <w:tcPr/>
          <w:p>
            <w:pPr>
              <w:pStyle w:val="Compact"/>
              <w:jc w:val="left"/>
            </w:pPr>
            <w:r>
              <w:t xml:space="preserve">Radio Herida</w:t>
            </w:r>
          </w:p>
        </w:tc>
        <w:tc>
          <w:tcPr/>
          <w:p>
            <w:pPr>
              <w:pStyle w:val="Compact"/>
              <w:jc w:val="left"/>
            </w:pPr>
            <w:r>
              <w:t xml:space="preserve">Empuje (N)</w:t>
            </w:r>
          </w:p>
        </w:tc>
        <w:tc>
          <w:tcPr/>
          <w:p>
            <w:pPr>
              <w:pStyle w:val="Compact"/>
              <w:jc w:val="left"/>
            </w:pPr>
            <w:r>
              <w:t xml:space="preserve">Tipo</w:t>
            </w:r>
          </w:p>
        </w:tc>
      </w:tr>
      <w:tr>
        <w:tc>
          <w:tcPr/>
          <w:p>
            <w:pPr>
              <w:pStyle w:val="Compact"/>
              <w:jc w:val="left"/>
            </w:pPr>
            <w:r>
              <w:t xml:space="preserve">155_HE_M107</w:t>
            </w:r>
          </w:p>
        </w:tc>
        <w:tc>
          <w:tcPr/>
          <w:p>
            <w:pPr>
              <w:pStyle w:val="Compact"/>
              <w:jc w:val="left"/>
            </w:pPr>
            <w:r>
              <w:t xml:space="preserve">155mm HE M107</w:t>
            </w:r>
          </w:p>
        </w:tc>
        <w:tc>
          <w:tcPr/>
          <w:p>
            <w:pPr>
              <w:pStyle w:val="Compact"/>
              <w:jc w:val="left"/>
            </w:pPr>
            <w:r>
              <w:t xml:space="preserve">43.20</w:t>
            </w:r>
          </w:p>
        </w:tc>
        <w:tc>
          <w:tcPr/>
          <w:p>
            <w:pPr>
              <w:pStyle w:val="Compact"/>
              <w:jc w:val="left"/>
            </w:pPr>
            <w:r>
              <w:t xml:space="preserve">563.0</w:t>
            </w:r>
          </w:p>
        </w:tc>
        <w:tc>
          <w:tcPr/>
          <w:p>
            <w:pPr>
              <w:pStyle w:val="Compact"/>
              <w:jc w:val="left"/>
            </w:pPr>
            <w:r>
              <w:t xml:space="preserve">0.185</w:t>
            </w:r>
          </w:p>
        </w:tc>
        <w:tc>
          <w:tcPr/>
          <w:p>
            <w:pPr>
              <w:pStyle w:val="Compact"/>
              <w:jc w:val="left"/>
            </w:pPr>
            <w:r>
              <w:t xml:space="preserve">1.000</w:t>
            </w:r>
          </w:p>
        </w:tc>
        <w:tc>
          <w:tcPr/>
          <w:p>
            <w:pPr>
              <w:pStyle w:val="Compact"/>
              <w:jc w:val="left"/>
            </w:pPr>
            <w:r>
              <w:t xml:space="preserve">GB, WB, RB</w:t>
            </w:r>
          </w:p>
        </w:tc>
        <w:tc>
          <w:tcPr/>
          <w:p>
            <w:pPr>
              <w:pStyle w:val="Compact"/>
              <w:jc w:val="left"/>
            </w:pPr>
            <w:r>
              <w:t xml:space="preserve">25 m</w:t>
            </w:r>
          </w:p>
        </w:tc>
        <w:tc>
          <w:tcPr/>
          <w:p>
            <w:pPr>
              <w:pStyle w:val="Compact"/>
              <w:jc w:val="left"/>
            </w:pPr>
            <w:r>
              <w:t xml:space="preserve">80 m</w:t>
            </w:r>
          </w:p>
        </w:tc>
        <w:tc>
          <w:tcPr/>
          <w:p>
            <w:pPr>
              <w:pStyle w:val="Compact"/>
              <w:jc w:val="left"/>
            </w:pPr>
            <w:r>
              <w:t xml:space="preserve">-</w:t>
            </w:r>
          </w:p>
        </w:tc>
        <w:tc>
          <w:tcPr/>
          <w:p>
            <w:pPr>
              <w:pStyle w:val="Compact"/>
              <w:jc w:val="left"/>
            </w:pPr>
            <w:r>
              <w:t xml:space="preserve">HE</w:t>
            </w:r>
          </w:p>
        </w:tc>
      </w:tr>
      <w:tr>
        <w:tc>
          <w:tcPr/>
          <w:p>
            <w:pPr>
              <w:pStyle w:val="Compact"/>
              <w:jc w:val="left"/>
            </w:pPr>
            <w:r>
              <w:t xml:space="preserve">155_HERA_M549A1</w:t>
            </w:r>
          </w:p>
        </w:tc>
        <w:tc>
          <w:tcPr/>
          <w:p>
            <w:pPr>
              <w:pStyle w:val="Compact"/>
              <w:jc w:val="left"/>
            </w:pPr>
            <w:r>
              <w:t xml:space="preserve">155mm HERA M549A1</w:t>
            </w:r>
          </w:p>
        </w:tc>
        <w:tc>
          <w:tcPr/>
          <w:p>
            <w:pPr>
              <w:pStyle w:val="Compact"/>
              <w:jc w:val="left"/>
            </w:pPr>
            <w:r>
              <w:t xml:space="preserve">43.50</w:t>
            </w:r>
          </w:p>
        </w:tc>
        <w:tc>
          <w:tcPr/>
          <w:p>
            <w:pPr>
              <w:pStyle w:val="Compact"/>
              <w:jc w:val="left"/>
            </w:pPr>
            <w:r>
              <w:t xml:space="preserve">600.0</w:t>
            </w:r>
          </w:p>
        </w:tc>
        <w:tc>
          <w:tcPr/>
          <w:p>
            <w:pPr>
              <w:pStyle w:val="Compact"/>
              <w:jc w:val="left"/>
            </w:pPr>
            <w:r>
              <w:t xml:space="preserve">0.210</w:t>
            </w:r>
          </w:p>
        </w:tc>
        <w:tc>
          <w:tcPr/>
          <w:p>
            <w:pPr>
              <w:pStyle w:val="Compact"/>
              <w:jc w:val="left"/>
            </w:pPr>
            <w:r>
              <w:t xml:space="preserve">0.950</w:t>
            </w:r>
          </w:p>
        </w:tc>
        <w:tc>
          <w:tcPr/>
          <w:p>
            <w:pPr>
              <w:pStyle w:val="Compact"/>
              <w:jc w:val="left"/>
            </w:pPr>
            <w:r>
              <w:t xml:space="preserve">WB, RB</w:t>
            </w:r>
          </w:p>
        </w:tc>
        <w:tc>
          <w:tcPr/>
          <w:p>
            <w:pPr>
              <w:pStyle w:val="Compact"/>
              <w:jc w:val="left"/>
            </w:pPr>
            <w:r>
              <w:t xml:space="preserve">20 m</w:t>
            </w:r>
          </w:p>
        </w:tc>
        <w:tc>
          <w:tcPr/>
          <w:p>
            <w:pPr>
              <w:pStyle w:val="Compact"/>
              <w:jc w:val="left"/>
            </w:pPr>
            <w:r>
              <w:t xml:space="preserve">60 m</w:t>
            </w:r>
          </w:p>
        </w:tc>
        <w:tc>
          <w:tcPr/>
          <w:p>
            <w:pPr>
              <w:pStyle w:val="Compact"/>
              <w:jc w:val="left"/>
            </w:pPr>
            <w:r>
              <w:t xml:space="preserve">2100</w:t>
            </w:r>
          </w:p>
        </w:tc>
        <w:tc>
          <w:tcPr/>
          <w:p>
            <w:pPr>
              <w:pStyle w:val="Compact"/>
              <w:jc w:val="left"/>
            </w:pPr>
            <w:r>
              <w:t xml:space="preserve">HERA</w:t>
            </w:r>
          </w:p>
        </w:tc>
      </w:tr>
      <w:tr>
        <w:tc>
          <w:tcPr/>
          <w:p>
            <w:pPr>
              <w:pStyle w:val="Compact"/>
              <w:jc w:val="left"/>
            </w:pPr>
            <w:r>
              <w:t xml:space="preserve">155_ILLUM_M485</w:t>
            </w:r>
          </w:p>
        </w:tc>
        <w:tc>
          <w:tcPr/>
          <w:p>
            <w:pPr>
              <w:pStyle w:val="Compact"/>
              <w:jc w:val="left"/>
            </w:pPr>
            <w:r>
              <w:t xml:space="preserve">155mm ILLUM M485</w:t>
            </w:r>
          </w:p>
        </w:tc>
        <w:tc>
          <w:tcPr/>
          <w:p>
            <w:pPr>
              <w:pStyle w:val="Compact"/>
              <w:jc w:val="left"/>
            </w:pPr>
            <w:r>
              <w:t xml:space="preserve">45.40</w:t>
            </w:r>
          </w:p>
        </w:tc>
        <w:tc>
          <w:tcPr/>
          <w:p>
            <w:pPr>
              <w:pStyle w:val="Compact"/>
              <w:jc w:val="left"/>
            </w:pPr>
            <w:r>
              <w:t xml:space="preserve">630.0</w:t>
            </w:r>
          </w:p>
        </w:tc>
        <w:tc>
          <w:tcPr/>
          <w:p>
            <w:pPr>
              <w:pStyle w:val="Compact"/>
              <w:jc w:val="left"/>
            </w:pPr>
            <w:r>
              <w:t xml:space="preserve">0.165</w:t>
            </w:r>
          </w:p>
        </w:tc>
        <w:tc>
          <w:tcPr/>
          <w:p>
            <w:pPr>
              <w:pStyle w:val="Compact"/>
              <w:jc w:val="left"/>
            </w:pPr>
            <w:r>
              <w:t xml:space="preserve">1.020</w:t>
            </w:r>
          </w:p>
        </w:tc>
        <w:tc>
          <w:tcPr/>
          <w:p>
            <w:pPr>
              <w:pStyle w:val="Compact"/>
              <w:jc w:val="left"/>
            </w:pPr>
            <w:r>
              <w:t xml:space="preserve">WB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ILLUM</w:t>
            </w:r>
          </w:p>
        </w:tc>
      </w:tr>
      <w:tr>
        <w:tc>
          <w:tcPr/>
          <w:p>
            <w:pPr>
              <w:pStyle w:val="Compact"/>
              <w:jc w:val="left"/>
            </w:pPr>
            <w:r>
              <w:t xml:space="preserve">155_RAAM_M718A1</w:t>
            </w:r>
          </w:p>
        </w:tc>
        <w:tc>
          <w:tcPr/>
          <w:p>
            <w:pPr>
              <w:pStyle w:val="Compact"/>
              <w:jc w:val="left"/>
            </w:pPr>
            <w:r>
              <w:t xml:space="preserve">155mm RAAM M718A1</w:t>
            </w:r>
          </w:p>
        </w:tc>
        <w:tc>
          <w:tcPr/>
          <w:p>
            <w:pPr>
              <w:pStyle w:val="Compact"/>
              <w:jc w:val="left"/>
            </w:pPr>
            <w:r>
              <w:t xml:space="preserve">46.70</w:t>
            </w:r>
          </w:p>
        </w:tc>
        <w:tc>
          <w:tcPr/>
          <w:p>
            <w:pPr>
              <w:pStyle w:val="Compact"/>
              <w:jc w:val="left"/>
            </w:pPr>
            <w:r>
              <w:t xml:space="preserve">565.0</w:t>
            </w:r>
          </w:p>
        </w:tc>
        <w:tc>
          <w:tcPr/>
          <w:p>
            <w:pPr>
              <w:pStyle w:val="Compact"/>
              <w:jc w:val="left"/>
            </w:pPr>
            <w:r>
              <w:t xml:space="preserve">0.170</w:t>
            </w:r>
          </w:p>
        </w:tc>
        <w:tc>
          <w:tcPr/>
          <w:p>
            <w:pPr>
              <w:pStyle w:val="Compact"/>
              <w:jc w:val="left"/>
            </w:pPr>
            <w:r>
              <w:t xml:space="preserve">1.080</w:t>
            </w:r>
          </w:p>
        </w:tc>
        <w:tc>
          <w:tcPr/>
          <w:p>
            <w:pPr>
              <w:pStyle w:val="Compact"/>
              <w:jc w:val="left"/>
            </w:pPr>
            <w:r>
              <w:t xml:space="preserve">WB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AT_MINE</w:t>
            </w:r>
          </w:p>
        </w:tc>
      </w:tr>
    </w:tbl>
    <w:p>
      <w:pPr>
        <w:pStyle w:val="BodyText"/>
      </w:pPr>
      <w:r>
        <w:rPr>
          <w:bCs/>
          <w:b/>
        </w:rPr>
        <w:t xml:space="preserve">Notas sobre proyectiles 155mm:</w:t>
      </w:r>
      <w:r>
        <w:t xml:space="preserve"> </w:t>
      </w:r>
      <w:r>
        <w:t xml:space="preserve">- El proyectil HE M107 es el proyectil de fragmentacion estandar para artilleria de 155mm, con excelente potencia de fragmentacion (2000 esquirlas).</w:t>
      </w:r>
      <w:r>
        <w:t xml:space="preserve"> </w:t>
      </w:r>
      <w:r>
        <w:t xml:space="preserve">- El HERA M549A1 incluye un motor cohete auxiliar que se activa en vuelo, proporcionando un empuje adicional de 2100 N y extendiendo el alcance hasta 30 km.</w:t>
      </w:r>
      <w:r>
        <w:t xml:space="preserve"> </w:t>
      </w:r>
      <w:r>
        <w:t xml:space="preserve">- El RAAM M718A1 es un proyectil no explosivo en el impacto; su funcion es dispersar minas antitanque sobre el area de impacto.</w:t>
      </w:r>
    </w:p>
    <w:bookmarkEnd w:id="71"/>
    <w:bookmarkStart w:id="72" w:name="tabla-3-cargas-105mm-m67"/>
    <w:p>
      <w:pPr>
        <w:pStyle w:val="Heading3"/>
      </w:pPr>
      <w:r>
        <w:t xml:space="preserve">6.3 Tabla 3: Cargas 105mm M67</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Designacion</w:t>
            </w:r>
          </w:p>
        </w:tc>
        <w:tc>
          <w:tcPr/>
          <w:p>
            <w:pPr>
              <w:pStyle w:val="Compact"/>
              <w:jc w:val="left"/>
            </w:pPr>
            <w:r>
              <w:t xml:space="preserve">Zona</w:t>
            </w:r>
          </w:p>
        </w:tc>
        <w:tc>
          <w:tcPr/>
          <w:p>
            <w:pPr>
              <w:pStyle w:val="Compact"/>
              <w:jc w:val="left"/>
            </w:pPr>
            <w:r>
              <w:t xml:space="preserve">V0 (m/s)</w:t>
            </w:r>
          </w:p>
        </w:tc>
        <w:tc>
          <w:tcPr/>
          <w:p>
            <w:pPr>
              <w:pStyle w:val="Compact"/>
              <w:jc w:val="left"/>
            </w:pPr>
            <w:r>
              <w:t xml:space="preserve">Alcance Maximo (km)</w:t>
            </w:r>
          </w:p>
        </w:tc>
      </w:tr>
      <w:tr>
        <w:tc>
          <w:tcPr/>
          <w:p>
            <w:pPr>
              <w:pStyle w:val="Compact"/>
              <w:jc w:val="left"/>
            </w:pPr>
            <w:r>
              <w:t xml:space="preserve">105_CH1</w:t>
            </w:r>
          </w:p>
        </w:tc>
        <w:tc>
          <w:tcPr/>
          <w:p>
            <w:pPr>
              <w:pStyle w:val="Compact"/>
              <w:jc w:val="left"/>
            </w:pPr>
            <w:r>
              <w:t xml:space="preserve">Charge 1 (M67)</w:t>
            </w:r>
          </w:p>
        </w:tc>
        <w:tc>
          <w:tcPr/>
          <w:p>
            <w:pPr>
              <w:pStyle w:val="Compact"/>
              <w:jc w:val="left"/>
            </w:pPr>
            <w:r>
              <w:t xml:space="preserve">1</w:t>
            </w:r>
          </w:p>
        </w:tc>
        <w:tc>
          <w:tcPr/>
          <w:p>
            <w:pPr>
              <w:pStyle w:val="Compact"/>
              <w:jc w:val="left"/>
            </w:pPr>
            <w:r>
              <w:t xml:space="preserve">198.1</w:t>
            </w:r>
          </w:p>
        </w:tc>
        <w:tc>
          <w:tcPr/>
          <w:p>
            <w:pPr>
              <w:pStyle w:val="Compact"/>
              <w:jc w:val="left"/>
            </w:pPr>
            <w:r>
              <w:t xml:space="preserve">3.51</w:t>
            </w:r>
          </w:p>
        </w:tc>
      </w:tr>
      <w:tr>
        <w:tc>
          <w:tcPr/>
          <w:p>
            <w:pPr>
              <w:pStyle w:val="Compact"/>
              <w:jc w:val="left"/>
            </w:pPr>
            <w:r>
              <w:t xml:space="preserve">105_CH2</w:t>
            </w:r>
          </w:p>
        </w:tc>
        <w:tc>
          <w:tcPr/>
          <w:p>
            <w:pPr>
              <w:pStyle w:val="Compact"/>
              <w:jc w:val="left"/>
            </w:pPr>
            <w:r>
              <w:t xml:space="preserve">Charge 2 (M67)</w:t>
            </w:r>
          </w:p>
        </w:tc>
        <w:tc>
          <w:tcPr/>
          <w:p>
            <w:pPr>
              <w:pStyle w:val="Compact"/>
              <w:jc w:val="left"/>
            </w:pPr>
            <w:r>
              <w:t xml:space="preserve">2</w:t>
            </w:r>
          </w:p>
        </w:tc>
        <w:tc>
          <w:tcPr/>
          <w:p>
            <w:pPr>
              <w:pStyle w:val="Compact"/>
              <w:jc w:val="left"/>
            </w:pPr>
            <w:r>
              <w:t xml:space="preserve">216.4</w:t>
            </w:r>
          </w:p>
        </w:tc>
        <w:tc>
          <w:tcPr/>
          <w:p>
            <w:pPr>
              <w:pStyle w:val="Compact"/>
              <w:jc w:val="left"/>
            </w:pPr>
            <w:r>
              <w:t xml:space="preserve">4.11</w:t>
            </w:r>
          </w:p>
        </w:tc>
      </w:tr>
      <w:tr>
        <w:tc>
          <w:tcPr/>
          <w:p>
            <w:pPr>
              <w:pStyle w:val="Compact"/>
              <w:jc w:val="left"/>
            </w:pPr>
            <w:r>
              <w:t xml:space="preserve">105_CH3</w:t>
            </w:r>
          </w:p>
        </w:tc>
        <w:tc>
          <w:tcPr/>
          <w:p>
            <w:pPr>
              <w:pStyle w:val="Compact"/>
              <w:jc w:val="left"/>
            </w:pPr>
            <w:r>
              <w:t xml:space="preserve">Charge 3 (M67)</w:t>
            </w:r>
          </w:p>
        </w:tc>
        <w:tc>
          <w:tcPr/>
          <w:p>
            <w:pPr>
              <w:pStyle w:val="Compact"/>
              <w:jc w:val="left"/>
            </w:pPr>
            <w:r>
              <w:t xml:space="preserve">3</w:t>
            </w:r>
          </w:p>
        </w:tc>
        <w:tc>
          <w:tcPr/>
          <w:p>
            <w:pPr>
              <w:pStyle w:val="Compact"/>
              <w:jc w:val="left"/>
            </w:pPr>
            <w:r>
              <w:t xml:space="preserve">237.7</w:t>
            </w:r>
          </w:p>
        </w:tc>
        <w:tc>
          <w:tcPr/>
          <w:p>
            <w:pPr>
              <w:pStyle w:val="Compact"/>
              <w:jc w:val="left"/>
            </w:pPr>
            <w:r>
              <w:t xml:space="preserve">4.86</w:t>
            </w:r>
          </w:p>
        </w:tc>
      </w:tr>
      <w:tr>
        <w:tc>
          <w:tcPr/>
          <w:p>
            <w:pPr>
              <w:pStyle w:val="Compact"/>
              <w:jc w:val="left"/>
            </w:pPr>
            <w:r>
              <w:t xml:space="preserve">105_CH4</w:t>
            </w:r>
          </w:p>
        </w:tc>
        <w:tc>
          <w:tcPr/>
          <w:p>
            <w:pPr>
              <w:pStyle w:val="Compact"/>
              <w:jc w:val="left"/>
            </w:pPr>
            <w:r>
              <w:t xml:space="preserve">Charge 4 (M67)</w:t>
            </w:r>
          </w:p>
        </w:tc>
        <w:tc>
          <w:tcPr/>
          <w:p>
            <w:pPr>
              <w:pStyle w:val="Compact"/>
              <w:jc w:val="left"/>
            </w:pPr>
            <w:r>
              <w:t xml:space="preserve">4</w:t>
            </w:r>
          </w:p>
        </w:tc>
        <w:tc>
          <w:tcPr/>
          <w:p>
            <w:pPr>
              <w:pStyle w:val="Compact"/>
              <w:jc w:val="left"/>
            </w:pPr>
            <w:r>
              <w:t xml:space="preserve">266.7</w:t>
            </w:r>
          </w:p>
        </w:tc>
        <w:tc>
          <w:tcPr/>
          <w:p>
            <w:pPr>
              <w:pStyle w:val="Compact"/>
              <w:jc w:val="left"/>
            </w:pPr>
            <w:r>
              <w:t xml:space="preserve">5.95</w:t>
            </w:r>
          </w:p>
        </w:tc>
      </w:tr>
      <w:tr>
        <w:tc>
          <w:tcPr/>
          <w:p>
            <w:pPr>
              <w:pStyle w:val="Compact"/>
              <w:jc w:val="left"/>
            </w:pPr>
            <w:r>
              <w:t xml:space="preserve">105_CH5</w:t>
            </w:r>
          </w:p>
        </w:tc>
        <w:tc>
          <w:tcPr/>
          <w:p>
            <w:pPr>
              <w:pStyle w:val="Compact"/>
              <w:jc w:val="left"/>
            </w:pPr>
            <w:r>
              <w:t xml:space="preserve">Charge 5 (M67)</w:t>
            </w:r>
          </w:p>
        </w:tc>
        <w:tc>
          <w:tcPr/>
          <w:p>
            <w:pPr>
              <w:pStyle w:val="Compact"/>
              <w:jc w:val="left"/>
            </w:pPr>
            <w:r>
              <w:t xml:space="preserve">5</w:t>
            </w:r>
          </w:p>
        </w:tc>
        <w:tc>
          <w:tcPr/>
          <w:p>
            <w:pPr>
              <w:pStyle w:val="Compact"/>
              <w:jc w:val="left"/>
            </w:pPr>
            <w:r>
              <w:t xml:space="preserve">310.9</w:t>
            </w:r>
          </w:p>
        </w:tc>
        <w:tc>
          <w:tcPr/>
          <w:p>
            <w:pPr>
              <w:pStyle w:val="Compact"/>
              <w:jc w:val="left"/>
            </w:pPr>
            <w:r>
              <w:t xml:space="preserve">7.65</w:t>
            </w:r>
          </w:p>
        </w:tc>
      </w:tr>
      <w:tr>
        <w:tc>
          <w:tcPr/>
          <w:p>
            <w:pPr>
              <w:pStyle w:val="Compact"/>
              <w:jc w:val="left"/>
            </w:pPr>
            <w:r>
              <w:t xml:space="preserve">105_CH6</w:t>
            </w:r>
          </w:p>
        </w:tc>
        <w:tc>
          <w:tcPr/>
          <w:p>
            <w:pPr>
              <w:pStyle w:val="Compact"/>
              <w:jc w:val="left"/>
            </w:pPr>
            <w:r>
              <w:t xml:space="preserve">Charge 6 (M67)</w:t>
            </w:r>
          </w:p>
        </w:tc>
        <w:tc>
          <w:tcPr/>
          <w:p>
            <w:pPr>
              <w:pStyle w:val="Compact"/>
              <w:jc w:val="left"/>
            </w:pPr>
            <w:r>
              <w:t xml:space="preserve">6</w:t>
            </w:r>
          </w:p>
        </w:tc>
        <w:tc>
          <w:tcPr/>
          <w:p>
            <w:pPr>
              <w:pStyle w:val="Compact"/>
              <w:jc w:val="left"/>
            </w:pPr>
            <w:r>
              <w:t xml:space="preserve">376.4</w:t>
            </w:r>
          </w:p>
        </w:tc>
        <w:tc>
          <w:tcPr/>
          <w:p>
            <w:pPr>
              <w:pStyle w:val="Compact"/>
              <w:jc w:val="left"/>
            </w:pPr>
            <w:r>
              <w:t xml:space="preserve">9.38</w:t>
            </w:r>
          </w:p>
        </w:tc>
      </w:tr>
      <w:tr>
        <w:tc>
          <w:tcPr/>
          <w:p>
            <w:pPr>
              <w:pStyle w:val="Compact"/>
              <w:jc w:val="left"/>
            </w:pPr>
            <w:r>
              <w:t xml:space="preserve">105_CH7</w:t>
            </w:r>
          </w:p>
        </w:tc>
        <w:tc>
          <w:tcPr/>
          <w:p>
            <w:pPr>
              <w:pStyle w:val="Compact"/>
              <w:jc w:val="left"/>
            </w:pPr>
            <w:r>
              <w:t xml:space="preserve">Charge 7 (M67)</w:t>
            </w:r>
          </w:p>
        </w:tc>
        <w:tc>
          <w:tcPr/>
          <w:p>
            <w:pPr>
              <w:pStyle w:val="Compact"/>
              <w:jc w:val="left"/>
            </w:pPr>
            <w:r>
              <w:t xml:space="preserve">7</w:t>
            </w:r>
          </w:p>
        </w:tc>
        <w:tc>
          <w:tcPr/>
          <w:p>
            <w:pPr>
              <w:pStyle w:val="Compact"/>
              <w:jc w:val="left"/>
            </w:pPr>
            <w:r>
              <w:t xml:space="preserve">472.4</w:t>
            </w:r>
          </w:p>
        </w:tc>
        <w:tc>
          <w:tcPr/>
          <w:p>
            <w:pPr>
              <w:pStyle w:val="Compact"/>
              <w:jc w:val="left"/>
            </w:pPr>
            <w:r>
              <w:t xml:space="preserve">11.27</w:t>
            </w:r>
          </w:p>
        </w:tc>
      </w:tr>
    </w:tbl>
    <w:p>
      <w:pPr>
        <w:pStyle w:val="BodyText"/>
      </w:pPr>
      <w:r>
        <w:rPr>
          <w:bCs/>
          <w:b/>
        </w:rPr>
        <w:t xml:space="preserve">Notas sobre cargas 105mm:</w:t>
      </w:r>
      <w:r>
        <w:t xml:space="preserve"> </w:t>
      </w:r>
      <w:r>
        <w:t xml:space="preserve">- Las cargas M67 son cartuchos de propelente en polvo de base de nitrocelulosa.</w:t>
      </w:r>
      <w:r>
        <w:t xml:space="preserve"> </w:t>
      </w:r>
      <w:r>
        <w:t xml:space="preserve">- La</w:t>
      </w:r>
      <w:r>
        <w:t xml:space="preserve"> </w:t>
      </w:r>
      <w:r>
        <w:t xml:space="preserve">“</w:t>
      </w:r>
      <w:r>
        <w:t xml:space="preserve">Zona</w:t>
      </w:r>
      <w:r>
        <w:t xml:space="preserve">”</w:t>
      </w:r>
      <w:r>
        <w:t xml:space="preserve"> </w:t>
      </w:r>
      <w:r>
        <w:t xml:space="preserve">indica el numero de incrementos de propelente. La carga CH7 es la carga maxima (carga de guerra).</w:t>
      </w:r>
      <w:r>
        <w:t xml:space="preserve"> </w:t>
      </w:r>
      <w:r>
        <w:t xml:space="preserve">- El alcance maximo se calcula para condiciones estandar ICAO, QE = 800 mils, azimuth 3200 mils, sin viento.</w:t>
      </w:r>
    </w:p>
    <w:bookmarkEnd w:id="72"/>
    <w:bookmarkStart w:id="73" w:name="tabla-4-cargas-155mm"/>
    <w:p>
      <w:pPr>
        <w:pStyle w:val="Heading3"/>
      </w:pPr>
      <w:r>
        <w:t xml:space="preserve">6.4 Tabla 4: Cargas 155mm</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Designacion</w:t>
            </w:r>
          </w:p>
        </w:tc>
        <w:tc>
          <w:tcPr/>
          <w:p>
            <w:pPr>
              <w:pStyle w:val="Compact"/>
              <w:jc w:val="left"/>
            </w:pPr>
            <w:r>
              <w:t xml:space="preserve">Zona</w:t>
            </w:r>
          </w:p>
        </w:tc>
        <w:tc>
          <w:tcPr/>
          <w:p>
            <w:pPr>
              <w:pStyle w:val="Compact"/>
              <w:jc w:val="left"/>
            </w:pPr>
            <w:r>
              <w:t xml:space="preserve">V0 (m/s)</w:t>
            </w:r>
          </w:p>
        </w:tc>
        <w:tc>
          <w:tcPr/>
          <w:p>
            <w:pPr>
              <w:pStyle w:val="Compact"/>
              <w:jc w:val="left"/>
            </w:pPr>
            <w:r>
              <w:t xml:space="preserve">Alcance Maximo (km)</w:t>
            </w:r>
          </w:p>
        </w:tc>
      </w:tr>
      <w:tr>
        <w:tc>
          <w:tcPr/>
          <w:p>
            <w:pPr>
              <w:pStyle w:val="Compact"/>
              <w:jc w:val="left"/>
            </w:pPr>
            <w:r>
              <w:t xml:space="preserve">GB_M3A1</w:t>
            </w:r>
          </w:p>
        </w:tc>
        <w:tc>
          <w:tcPr/>
          <w:p>
            <w:pPr>
              <w:pStyle w:val="Compact"/>
              <w:jc w:val="left"/>
            </w:pPr>
            <w:r>
              <w:t xml:space="preserve">GB M3A1 (Z1-3)</w:t>
            </w:r>
          </w:p>
        </w:tc>
        <w:tc>
          <w:tcPr/>
          <w:p>
            <w:pPr>
              <w:pStyle w:val="Compact"/>
              <w:jc w:val="left"/>
            </w:pPr>
            <w:r>
              <w:t xml:space="preserve">3</w:t>
            </w:r>
          </w:p>
        </w:tc>
        <w:tc>
          <w:tcPr/>
          <w:p>
            <w:pPr>
              <w:pStyle w:val="Compact"/>
              <w:jc w:val="left"/>
            </w:pPr>
            <w:r>
              <w:t xml:space="preserve">375.0</w:t>
            </w:r>
          </w:p>
        </w:tc>
        <w:tc>
          <w:tcPr/>
          <w:p>
            <w:pPr>
              <w:pStyle w:val="Compact"/>
              <w:jc w:val="left"/>
            </w:pPr>
            <w:r>
              <w:t xml:space="preserve">6.0</w:t>
            </w:r>
          </w:p>
        </w:tc>
      </w:tr>
      <w:tr>
        <w:tc>
          <w:tcPr/>
          <w:p>
            <w:pPr>
              <w:pStyle w:val="Compact"/>
              <w:jc w:val="left"/>
            </w:pPr>
            <w:r>
              <w:t xml:space="preserve">WB_M4A2</w:t>
            </w:r>
          </w:p>
        </w:tc>
        <w:tc>
          <w:tcPr/>
          <w:p>
            <w:pPr>
              <w:pStyle w:val="Compact"/>
              <w:jc w:val="left"/>
            </w:pPr>
            <w:r>
              <w:t xml:space="preserve">WB M4A2 (Z4-6)</w:t>
            </w:r>
          </w:p>
        </w:tc>
        <w:tc>
          <w:tcPr/>
          <w:p>
            <w:pPr>
              <w:pStyle w:val="Compact"/>
              <w:jc w:val="left"/>
            </w:pPr>
            <w:r>
              <w:t xml:space="preserve">6</w:t>
            </w:r>
          </w:p>
        </w:tc>
        <w:tc>
          <w:tcPr/>
          <w:p>
            <w:pPr>
              <w:pStyle w:val="Compact"/>
              <w:jc w:val="left"/>
            </w:pPr>
            <w:r>
              <w:t xml:space="preserve">565.0</w:t>
            </w:r>
          </w:p>
        </w:tc>
        <w:tc>
          <w:tcPr/>
          <w:p>
            <w:pPr>
              <w:pStyle w:val="Compact"/>
              <w:jc w:val="left"/>
            </w:pPr>
            <w:r>
              <w:t xml:space="preserve">14.6</w:t>
            </w:r>
          </w:p>
        </w:tc>
      </w:tr>
      <w:tr>
        <w:tc>
          <w:tcPr/>
          <w:p>
            <w:pPr>
              <w:pStyle w:val="Compact"/>
              <w:jc w:val="left"/>
            </w:pPr>
            <w:r>
              <w:t xml:space="preserve">WB_M119A2</w:t>
            </w:r>
          </w:p>
        </w:tc>
        <w:tc>
          <w:tcPr/>
          <w:p>
            <w:pPr>
              <w:pStyle w:val="Compact"/>
              <w:jc w:val="left"/>
            </w:pPr>
            <w:r>
              <w:t xml:space="preserve">WB M119A2 (Z7-8)</w:t>
            </w:r>
          </w:p>
        </w:tc>
        <w:tc>
          <w:tcPr/>
          <w:p>
            <w:pPr>
              <w:pStyle w:val="Compact"/>
              <w:jc w:val="left"/>
            </w:pPr>
            <w:r>
              <w:t xml:space="preserve">8</w:t>
            </w:r>
          </w:p>
        </w:tc>
        <w:tc>
          <w:tcPr/>
          <w:p>
            <w:pPr>
              <w:pStyle w:val="Compact"/>
              <w:jc w:val="left"/>
            </w:pPr>
            <w:r>
              <w:t xml:space="preserve">685.0</w:t>
            </w:r>
          </w:p>
        </w:tc>
        <w:tc>
          <w:tcPr/>
          <w:p>
            <w:pPr>
              <w:pStyle w:val="Compact"/>
              <w:jc w:val="left"/>
            </w:pPr>
            <w:r>
              <w:t xml:space="preserve">18.1</w:t>
            </w:r>
          </w:p>
        </w:tc>
      </w:tr>
      <w:tr>
        <w:tc>
          <w:tcPr/>
          <w:p>
            <w:pPr>
              <w:pStyle w:val="Compact"/>
              <w:jc w:val="left"/>
            </w:pPr>
            <w:r>
              <w:t xml:space="preserve">RB_M203</w:t>
            </w:r>
          </w:p>
        </w:tc>
        <w:tc>
          <w:tcPr/>
          <w:p>
            <w:pPr>
              <w:pStyle w:val="Compact"/>
              <w:jc w:val="left"/>
            </w:pPr>
            <w:r>
              <w:t xml:space="preserve">RB M203 (Z9)</w:t>
            </w:r>
          </w:p>
        </w:tc>
        <w:tc>
          <w:tcPr/>
          <w:p>
            <w:pPr>
              <w:pStyle w:val="Compact"/>
              <w:jc w:val="left"/>
            </w:pPr>
            <w:r>
              <w:t xml:space="preserve">9</w:t>
            </w:r>
          </w:p>
        </w:tc>
        <w:tc>
          <w:tcPr/>
          <w:p>
            <w:pPr>
              <w:pStyle w:val="Compact"/>
              <w:jc w:val="left"/>
            </w:pPr>
            <w:r>
              <w:t xml:space="preserve">827.0</w:t>
            </w:r>
          </w:p>
        </w:tc>
        <w:tc>
          <w:tcPr/>
          <w:p>
            <w:pPr>
              <w:pStyle w:val="Compact"/>
              <w:jc w:val="left"/>
            </w:pPr>
            <w:r>
              <w:t xml:space="preserve">30.0</w:t>
            </w:r>
          </w:p>
        </w:tc>
      </w:tr>
    </w:tbl>
    <w:p>
      <w:pPr>
        <w:pStyle w:val="BodyText"/>
      </w:pPr>
      <w:r>
        <w:rPr>
          <w:bCs/>
          <w:b/>
        </w:rPr>
        <w:t xml:space="preserve">Notas sobre cargas 155mm:</w:t>
      </w:r>
      <w:r>
        <w:t xml:space="preserve"> </w:t>
      </w:r>
      <w:r>
        <w:t xml:space="preserve">-</w:t>
      </w:r>
      <w:r>
        <w:t xml:space="preserve"> </w:t>
      </w:r>
      <w:r>
        <w:rPr>
          <w:bCs/>
          <w:b/>
        </w:rPr>
        <w:t xml:space="preserve">GB (Green Bag):</w:t>
      </w:r>
      <w:r>
        <w:t xml:space="preserve"> </w:t>
      </w:r>
      <w:r>
        <w:t xml:space="preserve">Cargas de baja potencia (Zonas 1-3), empleadas para entrenamiento, tiro de cerca y misiones donde se requiere minima dispersion.</w:t>
      </w:r>
      <w:r>
        <w:t xml:space="preserve"> </w:t>
      </w:r>
      <w:r>
        <w:t xml:space="preserve">-</w:t>
      </w:r>
      <w:r>
        <w:t xml:space="preserve"> </w:t>
      </w:r>
      <w:r>
        <w:rPr>
          <w:bCs/>
          <w:b/>
        </w:rPr>
        <w:t xml:space="preserve">WB (White Bag):</w:t>
      </w:r>
      <w:r>
        <w:t xml:space="preserve"> </w:t>
      </w:r>
      <w:r>
        <w:t xml:space="preserve">Cargas de potencia media-alta (Zonas 4-8), las mas empleadas en combate. La WB M4A2 (Z6) es el estandar para HE.</w:t>
      </w:r>
      <w:r>
        <w:t xml:space="preserve"> </w:t>
      </w:r>
      <w:r>
        <w:t xml:space="preserve">-</w:t>
      </w:r>
      <w:r>
        <w:t xml:space="preserve"> </w:t>
      </w:r>
      <w:r>
        <w:rPr>
          <w:bCs/>
          <w:b/>
        </w:rPr>
        <w:t xml:space="preserve">RB (Red Bag):</w:t>
      </w:r>
      <w:r>
        <w:t xml:space="preserve"> </w:t>
      </w:r>
      <w:r>
        <w:t xml:space="preserve">Carga maxima (Zona 9), empleada exclusivamente para HERA o situaciones que requieren alcance maximo. Produce mayor desgaste del tubo.</w:t>
      </w:r>
    </w:p>
    <w:bookmarkEnd w:id="73"/>
    <w:bookmarkStart w:id="74" w:name="tabla-5-efectos-de-municion"/>
    <w:p>
      <w:pPr>
        <w:pStyle w:val="Heading3"/>
      </w:pPr>
      <w:r>
        <w:t xml:space="preserve">6.5 Tabla 5: Efectos de Municion</w:t>
      </w:r>
    </w:p>
    <w:tbl>
      <w:tblPr>
        <w:tblStyle w:val="Table"/>
        <w:tblW w:type="pct" w:w="5000"/>
        <w:tblLook w:firstRow="1" w:lastRow="0" w:firstColumn="0" w:lastColumn="0" w:noHBand="0" w:noVBand="0" w:val="0020"/>
      </w:tblPr>
      <w:tblGrid>
        <w:gridCol w:w="551"/>
        <w:gridCol w:w="751"/>
        <w:gridCol w:w="751"/>
        <w:gridCol w:w="651"/>
        <w:gridCol w:w="852"/>
        <w:gridCol w:w="651"/>
        <w:gridCol w:w="1052"/>
        <w:gridCol w:w="852"/>
        <w:gridCol w:w="852"/>
        <w:gridCol w:w="952"/>
      </w:tblGrid>
      <w:tr>
        <w:trPr>
          <w:tblHeader w:val="true"/>
        </w:trPr>
        <w:tc>
          <w:tcPr/>
          <w:p>
            <w:pPr>
              <w:pStyle w:val="Compact"/>
              <w:jc w:val="left"/>
            </w:pPr>
            <w:r>
              <w:t xml:space="preserve">Proyectil</w:t>
            </w:r>
          </w:p>
        </w:tc>
        <w:tc>
          <w:tcPr/>
          <w:p>
            <w:pPr>
              <w:pStyle w:val="Compact"/>
              <w:jc w:val="left"/>
            </w:pPr>
            <w:r>
              <w:t xml:space="preserve">Muerte Segura</w:t>
            </w:r>
          </w:p>
        </w:tc>
        <w:tc>
          <w:tcPr/>
          <w:p>
            <w:pPr>
              <w:pStyle w:val="Compact"/>
              <w:jc w:val="left"/>
            </w:pPr>
            <w:r>
              <w:t xml:space="preserve">Lesion Pulmon</w:t>
            </w:r>
          </w:p>
        </w:tc>
        <w:tc>
          <w:tcPr/>
          <w:p>
            <w:pPr>
              <w:pStyle w:val="Compact"/>
              <w:jc w:val="left"/>
            </w:pPr>
            <w:r>
              <w:t xml:space="preserve">Lesion Oido</w:t>
            </w:r>
          </w:p>
        </w:tc>
        <w:tc>
          <w:tcPr/>
          <w:p>
            <w:pPr>
              <w:pStyle w:val="Compact"/>
              <w:jc w:val="left"/>
            </w:pPr>
            <w:r>
              <w:t xml:space="preserve">Herida Esquirla</w:t>
            </w:r>
          </w:p>
        </w:tc>
        <w:tc>
          <w:tcPr/>
          <w:p>
            <w:pPr>
              <w:pStyle w:val="Compact"/>
              <w:jc w:val="left"/>
            </w:pPr>
            <w:r>
              <w:t xml:space="preserve">N Esquirlas</w:t>
            </w:r>
          </w:p>
        </w:tc>
        <w:tc>
          <w:tcPr/>
          <w:p>
            <w:pPr>
              <w:pStyle w:val="Compact"/>
              <w:jc w:val="left"/>
            </w:pPr>
            <w:r>
              <w:t xml:space="preserve">Vel. Esquirla (m/s)</w:t>
            </w:r>
          </w:p>
        </w:tc>
        <w:tc>
          <w:tcPr/>
          <w:p>
            <w:pPr>
              <w:pStyle w:val="Compact"/>
              <w:jc w:val="left"/>
            </w:pPr>
            <w:r>
              <w:t xml:space="preserve">Crater Diam (m)</w:t>
            </w:r>
          </w:p>
        </w:tc>
        <w:tc>
          <w:tcPr/>
          <w:p>
            <w:pPr>
              <w:pStyle w:val="Compact"/>
              <w:jc w:val="left"/>
            </w:pPr>
            <w:r>
              <w:t xml:space="preserve">Crater Prof (m)</w:t>
            </w:r>
          </w:p>
        </w:tc>
        <w:tc>
          <w:tcPr/>
          <w:p>
            <w:pPr>
              <w:pStyle w:val="Compact"/>
              <w:jc w:val="left"/>
            </w:pPr>
            <w:r>
              <w:t xml:space="preserve">Alt. Ignicion (m)</w:t>
            </w:r>
          </w:p>
        </w:tc>
      </w:tr>
      <w:tr>
        <w:tc>
          <w:tcPr/>
          <w:p>
            <w:pPr>
              <w:pStyle w:val="Compact"/>
              <w:jc w:val="left"/>
            </w:pPr>
            <w:r>
              <w:t xml:space="preserve">105_HE_M1</w:t>
            </w:r>
          </w:p>
        </w:tc>
        <w:tc>
          <w:tcPr/>
          <w:p>
            <w:pPr>
              <w:pStyle w:val="Compact"/>
              <w:jc w:val="left"/>
            </w:pPr>
            <w:r>
              <w:t xml:space="preserve">5 m</w:t>
            </w:r>
          </w:p>
        </w:tc>
        <w:tc>
          <w:tcPr/>
          <w:p>
            <w:pPr>
              <w:pStyle w:val="Compact"/>
              <w:jc w:val="left"/>
            </w:pPr>
            <w:r>
              <w:t xml:space="preserve">15 m</w:t>
            </w:r>
          </w:p>
        </w:tc>
        <w:tc>
          <w:tcPr/>
          <w:p>
            <w:pPr>
              <w:pStyle w:val="Compact"/>
              <w:jc w:val="left"/>
            </w:pPr>
            <w:r>
              <w:t xml:space="preserve">25 m</w:t>
            </w:r>
          </w:p>
        </w:tc>
        <w:tc>
          <w:tcPr/>
          <w:p>
            <w:pPr>
              <w:pStyle w:val="Compact"/>
              <w:jc w:val="left"/>
            </w:pPr>
            <w:r>
              <w:t xml:space="preserve">50 m</w:t>
            </w:r>
          </w:p>
        </w:tc>
        <w:tc>
          <w:tcPr/>
          <w:p>
            <w:pPr>
              <w:pStyle w:val="Compact"/>
              <w:jc w:val="left"/>
            </w:pPr>
            <w:r>
              <w:t xml:space="preserve">800</w:t>
            </w:r>
          </w:p>
        </w:tc>
        <w:tc>
          <w:tcPr/>
          <w:p>
            <w:pPr>
              <w:pStyle w:val="Compact"/>
              <w:jc w:val="left"/>
            </w:pPr>
            <w:r>
              <w:t xml:space="preserve">1500</w:t>
            </w:r>
          </w:p>
        </w:tc>
        <w:tc>
          <w:tcPr/>
          <w:p>
            <w:pPr>
              <w:pStyle w:val="Compact"/>
              <w:jc w:val="left"/>
            </w:pPr>
            <w:r>
              <w:t xml:space="preserve">1.5</w:t>
            </w:r>
          </w:p>
        </w:tc>
        <w:tc>
          <w:tcPr/>
          <w:p>
            <w:pPr>
              <w:pStyle w:val="Compact"/>
              <w:jc w:val="left"/>
            </w:pPr>
            <w:r>
              <w:t xml:space="preserve">0.6</w:t>
            </w:r>
          </w:p>
        </w:tc>
        <w:tc>
          <w:tcPr/>
          <w:p>
            <w:pPr>
              <w:pStyle w:val="Compact"/>
              <w:jc w:val="left"/>
            </w:pPr>
            <w:r>
              <w:t xml:space="preserve">-</w:t>
            </w:r>
          </w:p>
        </w:tc>
      </w:tr>
      <w:tr>
        <w:tc>
          <w:tcPr/>
          <w:p>
            <w:pPr>
              <w:pStyle w:val="Compact"/>
              <w:jc w:val="left"/>
            </w:pPr>
            <w:r>
              <w:t xml:space="preserve">155_HE_M107</w:t>
            </w:r>
          </w:p>
        </w:tc>
        <w:tc>
          <w:tcPr/>
          <w:p>
            <w:pPr>
              <w:pStyle w:val="Compact"/>
              <w:jc w:val="left"/>
            </w:pPr>
            <w:r>
              <w:t xml:space="preserve">8 m</w:t>
            </w:r>
          </w:p>
        </w:tc>
        <w:tc>
          <w:tcPr/>
          <w:p>
            <w:pPr>
              <w:pStyle w:val="Compact"/>
              <w:jc w:val="left"/>
            </w:pPr>
            <w:r>
              <w:t xml:space="preserve">25 m</w:t>
            </w:r>
          </w:p>
        </w:tc>
        <w:tc>
          <w:tcPr/>
          <w:p>
            <w:pPr>
              <w:pStyle w:val="Compact"/>
              <w:jc w:val="left"/>
            </w:pPr>
            <w:r>
              <w:t xml:space="preserve">40 m</w:t>
            </w:r>
          </w:p>
        </w:tc>
        <w:tc>
          <w:tcPr/>
          <w:p>
            <w:pPr>
              <w:pStyle w:val="Compact"/>
              <w:jc w:val="left"/>
            </w:pPr>
            <w:r>
              <w:t xml:space="preserve">80 m</w:t>
            </w:r>
          </w:p>
        </w:tc>
        <w:tc>
          <w:tcPr/>
          <w:p>
            <w:pPr>
              <w:pStyle w:val="Compact"/>
              <w:jc w:val="left"/>
            </w:pPr>
            <w:r>
              <w:t xml:space="preserve">2000</w:t>
            </w:r>
          </w:p>
        </w:tc>
        <w:tc>
          <w:tcPr/>
          <w:p>
            <w:pPr>
              <w:pStyle w:val="Compact"/>
              <w:jc w:val="left"/>
            </w:pPr>
            <w:r>
              <w:t xml:space="preserve">1800</w:t>
            </w:r>
          </w:p>
        </w:tc>
        <w:tc>
          <w:tcPr/>
          <w:p>
            <w:pPr>
              <w:pStyle w:val="Compact"/>
              <w:jc w:val="left"/>
            </w:pPr>
            <w:r>
              <w:t xml:space="preserve">3.5</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155_HERA_M549A1</w:t>
            </w:r>
          </w:p>
        </w:tc>
        <w:tc>
          <w:tcPr/>
          <w:p>
            <w:pPr>
              <w:pStyle w:val="Compact"/>
              <w:jc w:val="left"/>
            </w:pPr>
            <w:r>
              <w:t xml:space="preserve">6 m</w:t>
            </w:r>
          </w:p>
        </w:tc>
        <w:tc>
          <w:tcPr/>
          <w:p>
            <w:pPr>
              <w:pStyle w:val="Compact"/>
              <w:jc w:val="left"/>
            </w:pPr>
            <w:r>
              <w:t xml:space="preserve">18 m</w:t>
            </w:r>
          </w:p>
        </w:tc>
        <w:tc>
          <w:tcPr/>
          <w:p>
            <w:pPr>
              <w:pStyle w:val="Compact"/>
              <w:jc w:val="left"/>
            </w:pPr>
            <w:r>
              <w:t xml:space="preserve">30 m</w:t>
            </w:r>
          </w:p>
        </w:tc>
        <w:tc>
          <w:tcPr/>
          <w:p>
            <w:pPr>
              <w:pStyle w:val="Compact"/>
              <w:jc w:val="left"/>
            </w:pPr>
            <w:r>
              <w:t xml:space="preserve">60 m</w:t>
            </w:r>
          </w:p>
        </w:tc>
        <w:tc>
          <w:tcPr/>
          <w:p>
            <w:pPr>
              <w:pStyle w:val="Compact"/>
              <w:jc w:val="left"/>
            </w:pPr>
            <w:r>
              <w:t xml:space="preserve">1500</w:t>
            </w:r>
          </w:p>
        </w:tc>
        <w:tc>
          <w:tcPr/>
          <w:p>
            <w:pPr>
              <w:pStyle w:val="Compact"/>
              <w:jc w:val="left"/>
            </w:pPr>
            <w:r>
              <w:t xml:space="preserve">1600</w:t>
            </w:r>
          </w:p>
        </w:tc>
        <w:tc>
          <w:tcPr/>
          <w:p>
            <w:pPr>
              <w:pStyle w:val="Compact"/>
              <w:jc w:val="left"/>
            </w:pPr>
            <w:r>
              <w:t xml:space="preserve">2.8</w:t>
            </w:r>
          </w:p>
        </w:tc>
        <w:tc>
          <w:tcPr/>
          <w:p>
            <w:pPr>
              <w:pStyle w:val="Compact"/>
              <w:jc w:val="left"/>
            </w:pPr>
            <w:r>
              <w:t xml:space="preserve">0.9</w:t>
            </w:r>
          </w:p>
        </w:tc>
        <w:tc>
          <w:tcPr/>
          <w:p>
            <w:pPr>
              <w:pStyle w:val="Compact"/>
              <w:jc w:val="left"/>
            </w:pPr>
            <w:r>
              <w:t xml:space="preserve">5000</w:t>
            </w:r>
          </w:p>
        </w:tc>
      </w:tr>
    </w:tbl>
    <w:p>
      <w:pPr>
        <w:pStyle w:val="BodyText"/>
      </w:pPr>
      <w:r>
        <w:rPr>
          <w:bCs/>
          <w:b/>
        </w:rPr>
        <w:t xml:space="preserve">Notas sobre efectos:</w:t>
      </w:r>
      <w:r>
        <w:t xml:space="preserve"> </w:t>
      </w:r>
      <w:r>
        <w:t xml:space="preserve">- Los radios de efecto se calculan para terreno blando (tierra/pastizal) a nivel del mar.</w:t>
      </w:r>
      <w:r>
        <w:t xml:space="preserve"> </w:t>
      </w:r>
      <w:r>
        <w:t xml:space="preserve">- El numero de esquirlas es un valor representativo; en realidad, la fragmentacion es variable segun la calidad del acero y las condiciones de impacto.</w:t>
      </w:r>
      <w:r>
        <w:t xml:space="preserve"> </w:t>
      </w:r>
      <w:r>
        <w:t xml:space="preserve">- La velocidad inicial de esquirlas es la velocidad maxima teorica inmediatamente tras la detonacion. La velocidad efectiva a cada radio disminuye por resistencia del aire y perdida de energia.</w:t>
      </w:r>
      <w:r>
        <w:t xml:space="preserve"> </w:t>
      </w:r>
      <w:r>
        <w:t xml:space="preserve">- La altitud de ignicion para HERA (5000 m) es un valor tipico; en el simulador puede configurarse, pero por defecto se asume el momento optimo para maximizar el alcance.</w:t>
      </w:r>
    </w:p>
    <w:p>
      <w:r>
        <w:pict>
          <v:rect style="width:0;height:1.5pt" o:hralign="center" o:hrstd="t" o:hr="t"/>
        </w:pict>
      </w:r>
    </w:p>
    <w:bookmarkEnd w:id="74"/>
    <w:bookmarkEnd w:id="75"/>
    <w:bookmarkStart w:id="80" w:name="escenarios-de-entrenamiento"/>
    <w:p>
      <w:pPr>
        <w:pStyle w:val="Heading2"/>
      </w:pPr>
      <w:r>
        <w:t xml:space="preserve">7. Escenarios de Entrenamiento</w:t>
      </w:r>
    </w:p>
    <w:p>
      <w:pPr>
        <w:pStyle w:val="FirstParagraph"/>
      </w:pPr>
      <w:r>
        <w:t xml:space="preserve">Los siguientes escenarios han sido disenados para guiar al usuario a traves de las capacidades del simulador, desde operaciones basicas hasta misiones avanzadas. Se recomienda ejecutarlos en orden para una progresion didactica adecuada.</w:t>
      </w:r>
    </w:p>
    <w:bookmarkStart w:id="76" w:name="Xcec990dc56da1984ede838c730d7d161a8a7b39"/>
    <w:p>
      <w:pPr>
        <w:pStyle w:val="Heading3"/>
      </w:pPr>
      <w:r>
        <w:t xml:space="preserve">7.1 Escenario 1: Disparo Indirecto Basico en Valle Central</w:t>
      </w:r>
    </w:p>
    <w:p>
      <w:pPr>
        <w:pStyle w:val="FirstParagraph"/>
      </w:pPr>
      <w:r>
        <w:rPr>
          <w:bCs/>
          <w:b/>
        </w:rPr>
        <w:t xml:space="preserve">Objetivo:</w:t>
      </w:r>
      <w:r>
        <w:t xml:space="preserve"> </w:t>
      </w:r>
      <w:r>
        <w:t xml:space="preserve">Familiarizacion con la interfaz del simulador, configuracion basica de un disparo indirecto estandar y comprension de los resultados balisticos fundamentales.</w:t>
      </w:r>
    </w:p>
    <w:p>
      <w:pPr>
        <w:pStyle w:val="BodyText"/>
      </w:pPr>
      <w:r>
        <w:rPr>
          <w:bCs/>
          <w:b/>
        </w:rPr>
        <w:t xml:space="preserve">Nivel:</w:t>
      </w:r>
      <w:r>
        <w:t xml:space="preserve"> </w:t>
      </w:r>
      <w:r>
        <w:t xml:space="preserve">Basico (cadetes, principiantes).</w:t>
      </w:r>
    </w:p>
    <w:p>
      <w:pPr>
        <w:pStyle w:val="BodyText"/>
      </w:pPr>
      <w:r>
        <w:rPr>
          <w:bCs/>
          <w:b/>
        </w:rPr>
        <w:t xml:space="preserve">Configuracion Requerida: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Parametro</w:t>
            </w:r>
          </w:p>
        </w:tc>
        <w:tc>
          <w:tcPr/>
          <w:p>
            <w:pPr>
              <w:pStyle w:val="Compact"/>
              <w:jc w:val="left"/>
            </w:pPr>
            <w:r>
              <w:t xml:space="preserve">Valor</w:t>
            </w:r>
          </w:p>
        </w:tc>
      </w:tr>
      <w:tr>
        <w:tc>
          <w:tcPr/>
          <w:p>
            <w:pPr>
              <w:pStyle w:val="Compact"/>
              <w:jc w:val="left"/>
            </w:pPr>
            <w:r>
              <w:t xml:space="preserve">Pieza</w:t>
            </w:r>
          </w:p>
        </w:tc>
        <w:tc>
          <w:tcPr/>
          <w:p>
            <w:pPr>
              <w:pStyle w:val="Compact"/>
              <w:jc w:val="left"/>
            </w:pPr>
            <w:r>
              <w:t xml:space="preserve">M102 105mm</w:t>
            </w:r>
          </w:p>
        </w:tc>
      </w:tr>
      <w:tr>
        <w:tc>
          <w:tcPr/>
          <w:p>
            <w:pPr>
              <w:pStyle w:val="Compact"/>
              <w:jc w:val="left"/>
            </w:pPr>
            <w:r>
              <w:t xml:space="preserve">Municion</w:t>
            </w:r>
          </w:p>
        </w:tc>
        <w:tc>
          <w:tcPr/>
          <w:p>
            <w:pPr>
              <w:pStyle w:val="Compact"/>
              <w:jc w:val="left"/>
            </w:pPr>
            <w:r>
              <w:t xml:space="preserve">HE M1</w:t>
            </w:r>
          </w:p>
        </w:tc>
      </w:tr>
      <w:tr>
        <w:tc>
          <w:tcPr/>
          <w:p>
            <w:pPr>
              <w:pStyle w:val="Compact"/>
              <w:jc w:val="left"/>
            </w:pPr>
            <w:r>
              <w:t xml:space="preserve">Carga</w:t>
            </w:r>
          </w:p>
        </w:tc>
        <w:tc>
          <w:tcPr/>
          <w:p>
            <w:pPr>
              <w:pStyle w:val="Compact"/>
              <w:jc w:val="left"/>
            </w:pPr>
            <w:r>
              <w:t xml:space="preserve">CH4 (Zona 4)</w:t>
            </w:r>
          </w:p>
        </w:tc>
      </w:tr>
      <w:tr>
        <w:tc>
          <w:tcPr/>
          <w:p>
            <w:pPr>
              <w:pStyle w:val="Compact"/>
              <w:jc w:val="left"/>
            </w:pPr>
            <w:r>
              <w:t xml:space="preserve">Azimuth</w:t>
            </w:r>
          </w:p>
        </w:tc>
        <w:tc>
          <w:tcPr/>
          <w:p>
            <w:pPr>
              <w:pStyle w:val="Compact"/>
              <w:jc w:val="left"/>
            </w:pPr>
            <w:r>
              <w:t xml:space="preserve">3200 mils</w:t>
            </w:r>
          </w:p>
        </w:tc>
      </w:tr>
      <w:tr>
        <w:tc>
          <w:tcPr/>
          <w:p>
            <w:pPr>
              <w:pStyle w:val="Compact"/>
              <w:jc w:val="left"/>
            </w:pPr>
            <w:r>
              <w:t xml:space="preserve">QE</w:t>
            </w:r>
          </w:p>
        </w:tc>
        <w:tc>
          <w:tcPr/>
          <w:p>
            <w:pPr>
              <w:pStyle w:val="Compact"/>
              <w:jc w:val="left"/>
            </w:pPr>
            <w:r>
              <w:t xml:space="preserve">450 mils</w:t>
            </w:r>
          </w:p>
        </w:tc>
      </w:tr>
      <w:tr>
        <w:tc>
          <w:tcPr/>
          <w:p>
            <w:pPr>
              <w:pStyle w:val="Compact"/>
              <w:jc w:val="left"/>
            </w:pPr>
            <w:r>
              <w:t xml:space="preserve">Velocidad Viento</w:t>
            </w:r>
          </w:p>
        </w:tc>
        <w:tc>
          <w:tcPr/>
          <w:p>
            <w:pPr>
              <w:pStyle w:val="Compact"/>
              <w:jc w:val="left"/>
            </w:pPr>
            <w:r>
              <w:t xml:space="preserve">0 m/s</w:t>
            </w:r>
          </w:p>
        </w:tc>
      </w:tr>
      <w:tr>
        <w:tc>
          <w:tcPr/>
          <w:p>
            <w:pPr>
              <w:pStyle w:val="Compact"/>
              <w:jc w:val="left"/>
            </w:pPr>
            <w:r>
              <w:t xml:space="preserve">Direccion Viento</w:t>
            </w:r>
          </w:p>
        </w:tc>
        <w:tc>
          <w:tcPr/>
          <w:p>
            <w:pPr>
              <w:pStyle w:val="Compact"/>
              <w:jc w:val="left"/>
            </w:pPr>
            <w:r>
              <w:t xml:space="preserve">0 mils</w:t>
            </w:r>
          </w:p>
        </w:tc>
      </w:tr>
      <w:tr>
        <w:tc>
          <w:tcPr/>
          <w:p>
            <w:pPr>
              <w:pStyle w:val="Compact"/>
              <w:jc w:val="left"/>
            </w:pPr>
            <w:r>
              <w:t xml:space="preserve">Temperatura</w:t>
            </w:r>
          </w:p>
        </w:tc>
        <w:tc>
          <w:tcPr/>
          <w:p>
            <w:pPr>
              <w:pStyle w:val="Compact"/>
              <w:jc w:val="left"/>
            </w:pPr>
            <w:r>
              <w:t xml:space="preserve">15 grados C</w:t>
            </w:r>
          </w:p>
        </w:tc>
      </w:tr>
      <w:tr>
        <w:tc>
          <w:tcPr/>
          <w:p>
            <w:pPr>
              <w:pStyle w:val="Compact"/>
              <w:jc w:val="left"/>
            </w:pPr>
            <w:r>
              <w:t xml:space="preserve">Presion</w:t>
            </w:r>
          </w:p>
        </w:tc>
        <w:tc>
          <w:tcPr/>
          <w:p>
            <w:pPr>
              <w:pStyle w:val="Compact"/>
              <w:jc w:val="left"/>
            </w:pPr>
            <w:r>
              <w:t xml:space="preserve">1013.25 hPa</w:t>
            </w:r>
          </w:p>
        </w:tc>
      </w:tr>
      <w:tr>
        <w:tc>
          <w:tcPr/>
          <w:p>
            <w:pPr>
              <w:pStyle w:val="Compact"/>
              <w:jc w:val="left"/>
            </w:pPr>
            <w:r>
              <w:t xml:space="preserve">Terreno</w:t>
            </w:r>
          </w:p>
        </w:tc>
        <w:tc>
          <w:tcPr/>
          <w:p>
            <w:pPr>
              <w:pStyle w:val="Compact"/>
              <w:jc w:val="left"/>
            </w:pPr>
            <w:r>
              <w:t xml:space="preserve">Valle</w:t>
            </w:r>
          </w:p>
        </w:tc>
      </w:tr>
      <w:tr>
        <w:tc>
          <w:tcPr/>
          <w:p>
            <w:pPr>
              <w:pStyle w:val="Compact"/>
              <w:jc w:val="left"/>
            </w:pPr>
            <w:r>
              <w:t xml:space="preserve">Mision</w:t>
            </w:r>
          </w:p>
        </w:tc>
        <w:tc>
          <w:tcPr/>
          <w:p>
            <w:pPr>
              <w:pStyle w:val="Compact"/>
              <w:jc w:val="left"/>
            </w:pPr>
            <w:r>
              <w:t xml:space="preserve">Disparo Indirecto</w:t>
            </w:r>
          </w:p>
        </w:tc>
      </w:tr>
    </w:tbl>
    <w:p>
      <w:pPr>
        <w:pStyle w:val="BodyText"/>
      </w:pPr>
      <w:r>
        <w:rPr>
          <w:bCs/>
          <w:b/>
        </w:rPr>
        <w:t xml:space="preserve">Procedimiento Paso a Paso:</w:t>
      </w:r>
    </w:p>
    <w:p>
      <w:pPr>
        <w:numPr>
          <w:ilvl w:val="0"/>
          <w:numId w:val="1055"/>
        </w:numPr>
        <w:pStyle w:val="Compact"/>
      </w:pPr>
      <w:r>
        <w:t xml:space="preserve">Inicie el simulador y verifique la conexion (indicador verde en header).</w:t>
      </w:r>
    </w:p>
    <w:p>
      <w:pPr>
        <w:numPr>
          <w:ilvl w:val="0"/>
          <w:numId w:val="1055"/>
        </w:numPr>
        <w:pStyle w:val="Compact"/>
      </w:pPr>
      <w:r>
        <w:t xml:space="preserve">En el Panel de Control, expanda la seccion</w:t>
      </w:r>
      <w:r>
        <w:t xml:space="preserve"> </w:t>
      </w:r>
      <w:r>
        <w:rPr>
          <w:bCs/>
          <w:b/>
        </w:rPr>
        <w:t xml:space="preserve">Seleccion de Sistema</w:t>
      </w:r>
      <w:r>
        <w:t xml:space="preserve">.</w:t>
      </w:r>
    </w:p>
    <w:p>
      <w:pPr>
        <w:numPr>
          <w:ilvl w:val="0"/>
          <w:numId w:val="1055"/>
        </w:numPr>
        <w:pStyle w:val="Compact"/>
      </w:pPr>
      <w:r>
        <w:t xml:space="preserve">Seleccione la pieza</w:t>
      </w:r>
      <w:r>
        <w:t xml:space="preserve"> </w:t>
      </w:r>
      <w:r>
        <w:rPr>
          <w:bCs/>
          <w:b/>
        </w:rPr>
        <w:t xml:space="preserve">M102 105mm</w:t>
      </w:r>
      <w:r>
        <w:t xml:space="preserve"> </w:t>
      </w:r>
      <w:r>
        <w:t xml:space="preserve">del desplegable.</w:t>
      </w:r>
    </w:p>
    <w:p>
      <w:pPr>
        <w:numPr>
          <w:ilvl w:val="0"/>
          <w:numId w:val="1055"/>
        </w:numPr>
        <w:pStyle w:val="Compact"/>
      </w:pPr>
      <w:r>
        <w:t xml:space="preserve">Seleccione la municion</w:t>
      </w:r>
      <w:r>
        <w:t xml:space="preserve"> </w:t>
      </w:r>
      <w:r>
        <w:rPr>
          <w:bCs/>
          <w:b/>
        </w:rPr>
        <w:t xml:space="preserve">HE M1</w:t>
      </w:r>
      <w:r>
        <w:t xml:space="preserve"> </w:t>
      </w:r>
      <w:r>
        <w:t xml:space="preserve">(debe aparecer automaticamente).</w:t>
      </w:r>
    </w:p>
    <w:p>
      <w:pPr>
        <w:numPr>
          <w:ilvl w:val="0"/>
          <w:numId w:val="1055"/>
        </w:numPr>
        <w:pStyle w:val="Compact"/>
      </w:pPr>
      <w:r>
        <w:t xml:space="preserve">Seleccione la carga</w:t>
      </w:r>
      <w:r>
        <w:t xml:space="preserve"> </w:t>
      </w:r>
      <w:r>
        <w:rPr>
          <w:bCs/>
          <w:b/>
        </w:rPr>
        <w:t xml:space="preserve">CH4</w:t>
      </w:r>
      <w:r>
        <w:t xml:space="preserve">.</w:t>
      </w:r>
    </w:p>
    <w:p>
      <w:pPr>
        <w:numPr>
          <w:ilvl w:val="0"/>
          <w:numId w:val="1055"/>
        </w:numPr>
        <w:pStyle w:val="Compact"/>
      </w:pPr>
      <w:r>
        <w:t xml:space="preserve">Verifique en la Card de Datos Tecnicos que la V0 sea aproximadamente 266.7 m/s.</w:t>
      </w:r>
    </w:p>
    <w:p>
      <w:pPr>
        <w:numPr>
          <w:ilvl w:val="0"/>
          <w:numId w:val="1055"/>
        </w:numPr>
        <w:pStyle w:val="Compact"/>
      </w:pPr>
      <w:r>
        <w:t xml:space="preserve">En la seccion</w:t>
      </w:r>
      <w:r>
        <w:t xml:space="preserve"> </w:t>
      </w:r>
      <w:r>
        <w:rPr>
          <w:bCs/>
          <w:b/>
        </w:rPr>
        <w:t xml:space="preserve">Punteria</w:t>
      </w:r>
      <w:r>
        <w:t xml:space="preserve">, asegurese de que el Azimuth sea 3200 mils.</w:t>
      </w:r>
    </w:p>
    <w:p>
      <w:pPr>
        <w:numPr>
          <w:ilvl w:val="0"/>
          <w:numId w:val="1055"/>
        </w:numPr>
        <w:pStyle w:val="Compact"/>
      </w:pPr>
      <w:r>
        <w:t xml:space="preserve">Establezca el QE en 450 mils usando el slider o el campo numerico.</w:t>
      </w:r>
    </w:p>
    <w:p>
      <w:pPr>
        <w:numPr>
          <w:ilvl w:val="0"/>
          <w:numId w:val="1055"/>
        </w:numPr>
        <w:pStyle w:val="Compact"/>
      </w:pPr>
      <w:r>
        <w:t xml:space="preserve">En la seccion</w:t>
      </w:r>
      <w:r>
        <w:t xml:space="preserve"> </w:t>
      </w:r>
      <w:r>
        <w:rPr>
          <w:bCs/>
          <w:b/>
        </w:rPr>
        <w:t xml:space="preserve">Meteorologia</w:t>
      </w:r>
      <w:r>
        <w:t xml:space="preserve">, active el checkbox</w:t>
      </w:r>
      <w:r>
        <w:t xml:space="preserve"> </w:t>
      </w:r>
      <w:r>
        <w:rPr>
          <w:bCs/>
          <w:b/>
        </w:rPr>
        <w:t xml:space="preserve">Usar condiciones estandar ICAO</w:t>
      </w:r>
      <w:r>
        <w:t xml:space="preserve">.</w:t>
      </w:r>
    </w:p>
    <w:p>
      <w:pPr>
        <w:numPr>
          <w:ilvl w:val="0"/>
          <w:numId w:val="1055"/>
        </w:numPr>
        <w:pStyle w:val="Compact"/>
      </w:pPr>
      <w:r>
        <w:t xml:space="preserve">En la seccion</w:t>
      </w:r>
      <w:r>
        <w:t xml:space="preserve"> </w:t>
      </w:r>
      <w:r>
        <w:rPr>
          <w:bCs/>
          <w:b/>
        </w:rPr>
        <w:t xml:space="preserve">Escena</w:t>
      </w:r>
      <w:r>
        <w:t xml:space="preserve">, seleccione</w:t>
      </w:r>
      <w:r>
        <w:t xml:space="preserve"> </w:t>
      </w:r>
      <w:r>
        <w:rPr>
          <w:bCs/>
          <w:b/>
        </w:rPr>
        <w:t xml:space="preserve">Valle</w:t>
      </w:r>
      <w:r>
        <w:t xml:space="preserve"> </w:t>
      </w:r>
      <w:r>
        <w:t xml:space="preserve">y</w:t>
      </w:r>
      <w:r>
        <w:t xml:space="preserve"> </w:t>
      </w:r>
      <w:r>
        <w:rPr>
          <w:bCs/>
          <w:b/>
        </w:rPr>
        <w:t xml:space="preserve">Disparo Indirecto</w:t>
      </w:r>
      <w:r>
        <w:t xml:space="preserve">.</w:t>
      </w:r>
    </w:p>
    <w:p>
      <w:pPr>
        <w:numPr>
          <w:ilvl w:val="0"/>
          <w:numId w:val="1055"/>
        </w:numPr>
        <w:pStyle w:val="Compact"/>
      </w:pPr>
      <w:r>
        <w:t xml:space="preserve">Haga clic en</w:t>
      </w:r>
      <w:r>
        <w:t xml:space="preserve"> </w:t>
      </w:r>
      <w:r>
        <w:rPr>
          <w:bCs/>
          <w:b/>
        </w:rPr>
        <w:t xml:space="preserve">DISPARAR</w:t>
      </w:r>
      <w:r>
        <w:t xml:space="preserve">.</w:t>
      </w:r>
    </w:p>
    <w:p>
      <w:pPr>
        <w:numPr>
          <w:ilvl w:val="0"/>
          <w:numId w:val="1055"/>
        </w:numPr>
        <w:pStyle w:val="Compact"/>
      </w:pPr>
      <w:r>
        <w:t xml:space="preserve">Observe la animacion de trayectoria y los valores del panel de telemetria en vivo.</w:t>
      </w:r>
    </w:p>
    <w:p>
      <w:pPr>
        <w:numPr>
          <w:ilvl w:val="0"/>
          <w:numId w:val="1055"/>
        </w:numPr>
        <w:pStyle w:val="Compact"/>
      </w:pPr>
      <w:r>
        <w:t xml:space="preserve">Al finalizar, analice los resultados post-impacto y los anillos de efecto.</w:t>
      </w:r>
    </w:p>
    <w:p>
      <w:pPr>
        <w:pStyle w:val="FirstParagraph"/>
      </w:pPr>
      <w:r>
        <w:rPr>
          <w:bCs/>
          <w:b/>
        </w:rPr>
        <w:t xml:space="preserve">Resultado Esperado: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Parametro</w:t>
            </w:r>
          </w:p>
        </w:tc>
        <w:tc>
          <w:tcPr/>
          <w:p>
            <w:pPr>
              <w:pStyle w:val="Compact"/>
              <w:jc w:val="left"/>
            </w:pPr>
            <w:r>
              <w:t xml:space="preserve">Valor Esperado</w:t>
            </w:r>
          </w:p>
        </w:tc>
      </w:tr>
      <w:tr>
        <w:tc>
          <w:tcPr/>
          <w:p>
            <w:pPr>
              <w:pStyle w:val="Compact"/>
              <w:jc w:val="left"/>
            </w:pPr>
            <w:r>
              <w:t xml:space="preserve">Alcance</w:t>
            </w:r>
          </w:p>
        </w:tc>
        <w:tc>
          <w:tcPr/>
          <w:p>
            <w:pPr>
              <w:pStyle w:val="Compact"/>
              <w:jc w:val="left"/>
            </w:pPr>
            <w:r>
              <w:t xml:space="preserve">~5.5 km (5500 m)</w:t>
            </w:r>
          </w:p>
        </w:tc>
      </w:tr>
      <w:tr>
        <w:tc>
          <w:tcPr/>
          <w:p>
            <w:pPr>
              <w:pStyle w:val="Compact"/>
              <w:jc w:val="left"/>
            </w:pPr>
            <w:r>
              <w:t xml:space="preserve">Tiempo de Vuelo</w:t>
            </w:r>
          </w:p>
        </w:tc>
        <w:tc>
          <w:tcPr/>
          <w:p>
            <w:pPr>
              <w:pStyle w:val="Compact"/>
              <w:jc w:val="left"/>
            </w:pPr>
            <w:r>
              <w:t xml:space="preserve">~16 segundos</w:t>
            </w:r>
          </w:p>
        </w:tc>
      </w:tr>
      <w:tr>
        <w:tc>
          <w:tcPr/>
          <w:p>
            <w:pPr>
              <w:pStyle w:val="Compact"/>
              <w:jc w:val="left"/>
            </w:pPr>
            <w:r>
              <w:t xml:space="preserve">Velocidad de Impacto</w:t>
            </w:r>
          </w:p>
        </w:tc>
        <w:tc>
          <w:tcPr/>
          <w:p>
            <w:pPr>
              <w:pStyle w:val="Compact"/>
              <w:jc w:val="left"/>
            </w:pPr>
            <w:r>
              <w:t xml:space="preserve">~200 m/s</w:t>
            </w:r>
          </w:p>
        </w:tc>
      </w:tr>
      <w:tr>
        <w:tc>
          <w:tcPr/>
          <w:p>
            <w:pPr>
              <w:pStyle w:val="Compact"/>
              <w:jc w:val="left"/>
            </w:pPr>
            <w:r>
              <w:t xml:space="preserve">Energia de Impacto</w:t>
            </w:r>
          </w:p>
        </w:tc>
        <w:tc>
          <w:tcPr/>
          <w:p>
            <w:pPr>
              <w:pStyle w:val="Compact"/>
              <w:jc w:val="left"/>
            </w:pPr>
            <w:r>
              <w:t xml:space="preserve">~300 kJ</w:t>
            </w:r>
          </w:p>
        </w:tc>
      </w:tr>
      <w:tr>
        <w:tc>
          <w:tcPr/>
          <w:p>
            <w:pPr>
              <w:pStyle w:val="Compact"/>
              <w:jc w:val="left"/>
            </w:pPr>
            <w:r>
              <w:t xml:space="preserve">Angulo de Impacto</w:t>
            </w:r>
          </w:p>
        </w:tc>
        <w:tc>
          <w:tcPr/>
          <w:p>
            <w:pPr>
              <w:pStyle w:val="Compact"/>
              <w:jc w:val="left"/>
            </w:pPr>
            <w:r>
              <w:t xml:space="preserve">~45-50 grados</w:t>
            </w:r>
          </w:p>
        </w:tc>
      </w:tr>
      <w:tr>
        <w:tc>
          <w:tcPr/>
          <w:p>
            <w:pPr>
              <w:pStyle w:val="Compact"/>
              <w:jc w:val="left"/>
            </w:pPr>
            <w:r>
              <w:t xml:space="preserve">Maxima Altitud</w:t>
            </w:r>
          </w:p>
        </w:tc>
        <w:tc>
          <w:tcPr/>
          <w:p>
            <w:pPr>
              <w:pStyle w:val="Compact"/>
              <w:jc w:val="left"/>
            </w:pPr>
            <w:r>
              <w:t xml:space="preserve">~900-1100 m</w:t>
            </w:r>
          </w:p>
        </w:tc>
      </w:tr>
    </w:tbl>
    <w:p>
      <w:pPr>
        <w:pStyle w:val="BodyText"/>
      </w:pPr>
      <w:r>
        <w:rPr>
          <w:bCs/>
          <w:b/>
        </w:rPr>
        <w:t xml:space="preserve">Preguntas de Reflexion:</w:t>
      </w:r>
      <w:r>
        <w:t xml:space="preserve"> </w:t>
      </w:r>
      <w:r>
        <w:t xml:space="preserve">- Como afectaria al alcance si aumentamos el QE a 600 mils?</w:t>
      </w:r>
      <w:r>
        <w:t xml:space="preserve"> </w:t>
      </w:r>
      <w:r>
        <w:t xml:space="preserve">- Que ocurriria si cambiamos la carga a CH6 manteniendo el mismo QE?</w:t>
      </w:r>
      <w:r>
        <w:t xml:space="preserve"> </w:t>
      </w:r>
      <w:r>
        <w:t xml:space="preserve">- Cual es la relacion entre altitud maxima y tiempo de vuelo?</w:t>
      </w:r>
    </w:p>
    <w:bookmarkEnd w:id="76"/>
    <w:bookmarkStart w:id="77" w:name="X7d560469e5026683339d64267430ea65cf79ee9"/>
    <w:p>
      <w:pPr>
        <w:pStyle w:val="Heading3"/>
      </w:pPr>
      <w:r>
        <w:t xml:space="preserve">7.2 Escenario 2: Contra-Bateria en Cordillera Montanosa</w:t>
      </w:r>
    </w:p>
    <w:p>
      <w:pPr>
        <w:pStyle w:val="FirstParagraph"/>
      </w:pPr>
      <w:r>
        <w:rPr>
          <w:bCs/>
          <w:b/>
        </w:rPr>
        <w:t xml:space="preserve">Objetivo:</w:t>
      </w:r>
      <w:r>
        <w:t xml:space="preserve"> </w:t>
      </w:r>
      <w:r>
        <w:t xml:space="preserve">Practica de punteria con correcciones meteorologicas en terreno montanoso. Introduccion al empleo del M198 155mm en misiones de contra-bateria.</w:t>
      </w:r>
    </w:p>
    <w:p>
      <w:pPr>
        <w:pStyle w:val="BodyText"/>
      </w:pPr>
      <w:r>
        <w:rPr>
          <w:bCs/>
          <w:b/>
        </w:rPr>
        <w:t xml:space="preserve">Nivel:</w:t>
      </w:r>
      <w:r>
        <w:t xml:space="preserve"> </w:t>
      </w:r>
      <w:r>
        <w:t xml:space="preserve">Intermedio (oficiales, estudiantes avanzados).</w:t>
      </w:r>
    </w:p>
    <w:p>
      <w:pPr>
        <w:pStyle w:val="BodyText"/>
      </w:pPr>
      <w:r>
        <w:rPr>
          <w:bCs/>
          <w:b/>
        </w:rPr>
        <w:t xml:space="preserve">Configuracion Requerida: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Parametro</w:t>
            </w:r>
          </w:p>
        </w:tc>
        <w:tc>
          <w:tcPr/>
          <w:p>
            <w:pPr>
              <w:pStyle w:val="Compact"/>
              <w:jc w:val="left"/>
            </w:pPr>
            <w:r>
              <w:t xml:space="preserve">Valor</w:t>
            </w:r>
          </w:p>
        </w:tc>
      </w:tr>
      <w:tr>
        <w:tc>
          <w:tcPr/>
          <w:p>
            <w:pPr>
              <w:pStyle w:val="Compact"/>
              <w:jc w:val="left"/>
            </w:pPr>
            <w:r>
              <w:t xml:space="preserve">Pieza</w:t>
            </w:r>
          </w:p>
        </w:tc>
        <w:tc>
          <w:tcPr/>
          <w:p>
            <w:pPr>
              <w:pStyle w:val="Compact"/>
              <w:jc w:val="left"/>
            </w:pPr>
            <w:r>
              <w:t xml:space="preserve">M198 155mm</w:t>
            </w:r>
          </w:p>
        </w:tc>
      </w:tr>
      <w:tr>
        <w:tc>
          <w:tcPr/>
          <w:p>
            <w:pPr>
              <w:pStyle w:val="Compact"/>
              <w:jc w:val="left"/>
            </w:pPr>
            <w:r>
              <w:t xml:space="preserve">Municion</w:t>
            </w:r>
          </w:p>
        </w:tc>
        <w:tc>
          <w:tcPr/>
          <w:p>
            <w:pPr>
              <w:pStyle w:val="Compact"/>
              <w:jc w:val="left"/>
            </w:pPr>
            <w:r>
              <w:t xml:space="preserve">HE M107</w:t>
            </w:r>
          </w:p>
        </w:tc>
      </w:tr>
      <w:tr>
        <w:tc>
          <w:tcPr/>
          <w:p>
            <w:pPr>
              <w:pStyle w:val="Compact"/>
              <w:jc w:val="left"/>
            </w:pPr>
            <w:r>
              <w:t xml:space="preserve">Carga</w:t>
            </w:r>
          </w:p>
        </w:tc>
        <w:tc>
          <w:tcPr/>
          <w:p>
            <w:pPr>
              <w:pStyle w:val="Compact"/>
              <w:jc w:val="left"/>
            </w:pPr>
            <w:r>
              <w:t xml:space="preserve">WB M4A2 (Zona 6)</w:t>
            </w:r>
          </w:p>
        </w:tc>
      </w:tr>
      <w:tr>
        <w:tc>
          <w:tcPr/>
          <w:p>
            <w:pPr>
              <w:pStyle w:val="Compact"/>
              <w:jc w:val="left"/>
            </w:pPr>
            <w:r>
              <w:t xml:space="preserve">Azimuth</w:t>
            </w:r>
          </w:p>
        </w:tc>
        <w:tc>
          <w:tcPr/>
          <w:p>
            <w:pPr>
              <w:pStyle w:val="Compact"/>
              <w:jc w:val="left"/>
            </w:pPr>
            <w:r>
              <w:t xml:space="preserve">1600 mils</w:t>
            </w:r>
          </w:p>
        </w:tc>
      </w:tr>
      <w:tr>
        <w:tc>
          <w:tcPr/>
          <w:p>
            <w:pPr>
              <w:pStyle w:val="Compact"/>
              <w:jc w:val="left"/>
            </w:pPr>
            <w:r>
              <w:t xml:space="preserve">QE</w:t>
            </w:r>
          </w:p>
        </w:tc>
        <w:tc>
          <w:tcPr/>
          <w:p>
            <w:pPr>
              <w:pStyle w:val="Compact"/>
              <w:jc w:val="left"/>
            </w:pPr>
            <w:r>
              <w:t xml:space="preserve">520 mils</w:t>
            </w:r>
          </w:p>
        </w:tc>
      </w:tr>
      <w:tr>
        <w:tc>
          <w:tcPr/>
          <w:p>
            <w:pPr>
              <w:pStyle w:val="Compact"/>
              <w:jc w:val="left"/>
            </w:pPr>
            <w:r>
              <w:t xml:space="preserve">Velocidad Viento</w:t>
            </w:r>
          </w:p>
        </w:tc>
        <w:tc>
          <w:tcPr/>
          <w:p>
            <w:pPr>
              <w:pStyle w:val="Compact"/>
              <w:jc w:val="left"/>
            </w:pPr>
            <w:r>
              <w:t xml:space="preserve">5 m/s</w:t>
            </w:r>
          </w:p>
        </w:tc>
      </w:tr>
      <w:tr>
        <w:tc>
          <w:tcPr/>
          <w:p>
            <w:pPr>
              <w:pStyle w:val="Compact"/>
              <w:jc w:val="left"/>
            </w:pPr>
            <w:r>
              <w:t xml:space="preserve">Direccion Viento</w:t>
            </w:r>
          </w:p>
        </w:tc>
        <w:tc>
          <w:tcPr/>
          <w:p>
            <w:pPr>
              <w:pStyle w:val="Compact"/>
              <w:jc w:val="left"/>
            </w:pPr>
            <w:r>
              <w:t xml:space="preserve">4800 mils (Oeste)</w:t>
            </w:r>
          </w:p>
        </w:tc>
      </w:tr>
      <w:tr>
        <w:tc>
          <w:tcPr/>
          <w:p>
            <w:pPr>
              <w:pStyle w:val="Compact"/>
              <w:jc w:val="left"/>
            </w:pPr>
            <w:r>
              <w:t xml:space="preserve">Temperatura</w:t>
            </w:r>
          </w:p>
        </w:tc>
        <w:tc>
          <w:tcPr/>
          <w:p>
            <w:pPr>
              <w:pStyle w:val="Compact"/>
              <w:jc w:val="left"/>
            </w:pPr>
            <w:r>
              <w:t xml:space="preserve">22 grados C</w:t>
            </w:r>
          </w:p>
        </w:tc>
      </w:tr>
      <w:tr>
        <w:tc>
          <w:tcPr/>
          <w:p>
            <w:pPr>
              <w:pStyle w:val="Compact"/>
              <w:jc w:val="left"/>
            </w:pPr>
            <w:r>
              <w:t xml:space="preserve">Presion</w:t>
            </w:r>
          </w:p>
        </w:tc>
        <w:tc>
          <w:tcPr/>
          <w:p>
            <w:pPr>
              <w:pStyle w:val="Compact"/>
              <w:jc w:val="left"/>
            </w:pPr>
            <w:r>
              <w:t xml:space="preserve">1010 hPa</w:t>
            </w:r>
          </w:p>
        </w:tc>
      </w:tr>
      <w:tr>
        <w:tc>
          <w:tcPr/>
          <w:p>
            <w:pPr>
              <w:pStyle w:val="Compact"/>
              <w:jc w:val="left"/>
            </w:pPr>
            <w:r>
              <w:t xml:space="preserve">Terreno</w:t>
            </w:r>
          </w:p>
        </w:tc>
        <w:tc>
          <w:tcPr/>
          <w:p>
            <w:pPr>
              <w:pStyle w:val="Compact"/>
              <w:jc w:val="left"/>
            </w:pPr>
            <w:r>
              <w:t xml:space="preserve">Cordillera Montanosa</w:t>
            </w:r>
          </w:p>
        </w:tc>
      </w:tr>
      <w:tr>
        <w:tc>
          <w:tcPr/>
          <w:p>
            <w:pPr>
              <w:pStyle w:val="Compact"/>
              <w:jc w:val="left"/>
            </w:pPr>
            <w:r>
              <w:t xml:space="preserve">Mision</w:t>
            </w:r>
          </w:p>
        </w:tc>
        <w:tc>
          <w:tcPr/>
          <w:p>
            <w:pPr>
              <w:pStyle w:val="Compact"/>
              <w:jc w:val="left"/>
            </w:pPr>
            <w:r>
              <w:t xml:space="preserve">Contra-Bateria</w:t>
            </w:r>
          </w:p>
        </w:tc>
      </w:tr>
    </w:tbl>
    <w:p>
      <w:pPr>
        <w:pStyle w:val="BodyText"/>
      </w:pPr>
      <w:r>
        <w:rPr>
          <w:bCs/>
          <w:b/>
        </w:rPr>
        <w:t xml:space="preserve">Desafio:</w:t>
      </w:r>
      <w:r>
        <w:t xml:space="preserve"> </w:t>
      </w:r>
      <w:r>
        <w:t xml:space="preserve">El viento cruzado de 5 m/s desde el Oeste (4800 mils) con direccion de tiro al Este (1600 mils) producira una deriva lateral significativa. El usuario debe observar esta deriva en el panel de telemetria y comprender su magnitud.</w:t>
      </w:r>
    </w:p>
    <w:p>
      <w:pPr>
        <w:pStyle w:val="BodyText"/>
      </w:pPr>
      <w:r>
        <w:rPr>
          <w:bCs/>
          <w:b/>
        </w:rPr>
        <w:t xml:space="preserve">Procedimiento Paso a Paso:</w:t>
      </w:r>
    </w:p>
    <w:p>
      <w:pPr>
        <w:numPr>
          <w:ilvl w:val="0"/>
          <w:numId w:val="1056"/>
        </w:numPr>
        <w:pStyle w:val="Compact"/>
      </w:pPr>
      <w:r>
        <w:t xml:space="preserve">Seleccione la pieza</w:t>
      </w:r>
      <w:r>
        <w:t xml:space="preserve"> </w:t>
      </w:r>
      <w:r>
        <w:rPr>
          <w:bCs/>
          <w:b/>
        </w:rPr>
        <w:t xml:space="preserve">M198 155mm</w:t>
      </w:r>
      <w:r>
        <w:t xml:space="preserve">, municion</w:t>
      </w:r>
      <w:r>
        <w:t xml:space="preserve"> </w:t>
      </w:r>
      <w:r>
        <w:rPr>
          <w:bCs/>
          <w:b/>
        </w:rPr>
        <w:t xml:space="preserve">HE M107</w:t>
      </w:r>
      <w:r>
        <w:t xml:space="preserve">, carga</w:t>
      </w:r>
      <w:r>
        <w:t xml:space="preserve"> </w:t>
      </w:r>
      <w:r>
        <w:rPr>
          <w:bCs/>
          <w:b/>
        </w:rPr>
        <w:t xml:space="preserve">WB M4A2</w:t>
      </w:r>
      <w:r>
        <w:t xml:space="preserve">.</w:t>
      </w:r>
    </w:p>
    <w:p>
      <w:pPr>
        <w:numPr>
          <w:ilvl w:val="0"/>
          <w:numId w:val="1056"/>
        </w:numPr>
        <w:pStyle w:val="Compact"/>
      </w:pPr>
      <w:r>
        <w:t xml:space="preserve">Configure el Azimuth a</w:t>
      </w:r>
      <w:r>
        <w:t xml:space="preserve"> </w:t>
      </w:r>
      <w:r>
        <w:rPr>
          <w:bCs/>
          <w:b/>
        </w:rPr>
        <w:t xml:space="preserve">1600 mils</w:t>
      </w:r>
      <w:r>
        <w:t xml:space="preserve"> </w:t>
      </w:r>
      <w:r>
        <w:t xml:space="preserve">(direccion Este).</w:t>
      </w:r>
    </w:p>
    <w:p>
      <w:pPr>
        <w:numPr>
          <w:ilvl w:val="0"/>
          <w:numId w:val="1056"/>
        </w:numPr>
        <w:pStyle w:val="Compact"/>
      </w:pPr>
      <w:r>
        <w:t xml:space="preserve">Establezca el QE a</w:t>
      </w:r>
      <w:r>
        <w:t xml:space="preserve"> </w:t>
      </w:r>
      <w:r>
        <w:rPr>
          <w:bCs/>
          <w:b/>
        </w:rPr>
        <w:t xml:space="preserve">520 mils</w:t>
      </w:r>
      <w:r>
        <w:t xml:space="preserve">.</w:t>
      </w:r>
    </w:p>
    <w:p>
      <w:pPr>
        <w:numPr>
          <w:ilvl w:val="0"/>
          <w:numId w:val="1056"/>
        </w:numPr>
        <w:pStyle w:val="Compact"/>
      </w:pPr>
      <w:r>
        <w:t xml:space="preserve">En Meteorologia, desactive el checkbox estandar ICAO.</w:t>
      </w:r>
    </w:p>
    <w:p>
      <w:pPr>
        <w:numPr>
          <w:ilvl w:val="0"/>
          <w:numId w:val="1056"/>
        </w:numPr>
        <w:pStyle w:val="Compact"/>
      </w:pPr>
      <w:r>
        <w:t xml:space="preserve">Ingrese viento:</w:t>
      </w:r>
      <w:r>
        <w:t xml:space="preserve"> </w:t>
      </w:r>
      <w:r>
        <w:rPr>
          <w:bCs/>
          <w:b/>
        </w:rPr>
        <w:t xml:space="preserve">5 m/s</w:t>
      </w:r>
      <w:r>
        <w:t xml:space="preserve">, direccion</w:t>
      </w:r>
      <w:r>
        <w:t xml:space="preserve"> </w:t>
      </w:r>
      <w:r>
        <w:rPr>
          <w:bCs/>
          <w:b/>
        </w:rPr>
        <w:t xml:space="preserve">4800 mils</w:t>
      </w:r>
      <w:r>
        <w:t xml:space="preserve">.</w:t>
      </w:r>
    </w:p>
    <w:p>
      <w:pPr>
        <w:numPr>
          <w:ilvl w:val="0"/>
          <w:numId w:val="1056"/>
        </w:numPr>
        <w:pStyle w:val="Compact"/>
      </w:pPr>
      <w:r>
        <w:t xml:space="preserve">Ingrese temperatura:</w:t>
      </w:r>
      <w:r>
        <w:t xml:space="preserve"> </w:t>
      </w:r>
      <w:r>
        <w:rPr>
          <w:bCs/>
          <w:b/>
        </w:rPr>
        <w:t xml:space="preserve">22 grados C</w:t>
      </w:r>
      <w:r>
        <w:t xml:space="preserve">, presion:</w:t>
      </w:r>
      <w:r>
        <w:t xml:space="preserve"> </w:t>
      </w:r>
      <w:r>
        <w:rPr>
          <w:bCs/>
          <w:b/>
        </w:rPr>
        <w:t xml:space="preserve">1010 hPa</w:t>
      </w:r>
      <w:r>
        <w:t xml:space="preserve">.</w:t>
      </w:r>
    </w:p>
    <w:p>
      <w:pPr>
        <w:numPr>
          <w:ilvl w:val="0"/>
          <w:numId w:val="1056"/>
        </w:numPr>
        <w:pStyle w:val="Compact"/>
      </w:pPr>
      <w:r>
        <w:t xml:space="preserve">Seleccione terreno</w:t>
      </w:r>
      <w:r>
        <w:t xml:space="preserve"> </w:t>
      </w:r>
      <w:r>
        <w:rPr>
          <w:bCs/>
          <w:b/>
        </w:rPr>
        <w:t xml:space="preserve">Cordillera Montanosa</w:t>
      </w:r>
      <w:r>
        <w:t xml:space="preserve"> </w:t>
      </w:r>
      <w:r>
        <w:t xml:space="preserve">y mision</w:t>
      </w:r>
      <w:r>
        <w:t xml:space="preserve"> </w:t>
      </w:r>
      <w:r>
        <w:rPr>
          <w:bCs/>
          <w:b/>
        </w:rPr>
        <w:t xml:space="preserve">Contra-Bateria</w:t>
      </w:r>
      <w:r>
        <w:t xml:space="preserve">.</w:t>
      </w:r>
    </w:p>
    <w:p>
      <w:pPr>
        <w:numPr>
          <w:ilvl w:val="0"/>
          <w:numId w:val="1056"/>
        </w:numPr>
        <w:pStyle w:val="Compact"/>
      </w:pPr>
      <w:r>
        <w:t xml:space="preserve">Ejecute la simulacion.</w:t>
      </w:r>
    </w:p>
    <w:p>
      <w:pPr>
        <w:numPr>
          <w:ilvl w:val="0"/>
          <w:numId w:val="1056"/>
        </w:numPr>
        <w:pStyle w:val="Compact"/>
      </w:pPr>
      <w:r>
        <w:t xml:space="preserve">Observe la deriva lateral en el panel de telemetria durante el vuelo.</w:t>
      </w:r>
    </w:p>
    <w:p>
      <w:pPr>
        <w:numPr>
          <w:ilvl w:val="0"/>
          <w:numId w:val="1056"/>
        </w:numPr>
        <w:pStyle w:val="Compact"/>
      </w:pPr>
      <w:r>
        <w:t xml:space="preserve">Al impactar, note la desviacion lateral respecto a la linea de azimuth original.</w:t>
      </w:r>
    </w:p>
    <w:p>
      <w:pPr>
        <w:pStyle w:val="FirstParagraph"/>
      </w:pPr>
      <w:r>
        <w:rPr>
          <w:bCs/>
          <w:b/>
        </w:rPr>
        <w:t xml:space="preserve">Resultado Esperado: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Parametro</w:t>
            </w:r>
          </w:p>
        </w:tc>
        <w:tc>
          <w:tcPr/>
          <w:p>
            <w:pPr>
              <w:pStyle w:val="Compact"/>
              <w:jc w:val="left"/>
            </w:pPr>
            <w:r>
              <w:t xml:space="preserve">Valor Esperado</w:t>
            </w:r>
          </w:p>
        </w:tc>
      </w:tr>
      <w:tr>
        <w:tc>
          <w:tcPr/>
          <w:p>
            <w:pPr>
              <w:pStyle w:val="Compact"/>
              <w:jc w:val="left"/>
            </w:pPr>
            <w:r>
              <w:t xml:space="preserve">Alcance</w:t>
            </w:r>
          </w:p>
        </w:tc>
        <w:tc>
          <w:tcPr/>
          <w:p>
            <w:pPr>
              <w:pStyle w:val="Compact"/>
              <w:jc w:val="left"/>
            </w:pPr>
            <w:r>
              <w:t xml:space="preserve">~11-13 km</w:t>
            </w:r>
          </w:p>
        </w:tc>
      </w:tr>
      <w:tr>
        <w:tc>
          <w:tcPr/>
          <w:p>
            <w:pPr>
              <w:pStyle w:val="Compact"/>
              <w:jc w:val="left"/>
            </w:pPr>
            <w:r>
              <w:t xml:space="preserve">Tiempo de Vuelo</w:t>
            </w:r>
          </w:p>
        </w:tc>
        <w:tc>
          <w:tcPr/>
          <w:p>
            <w:pPr>
              <w:pStyle w:val="Compact"/>
              <w:jc w:val="left"/>
            </w:pPr>
            <w:r>
              <w:t xml:space="preserve">~25-30 segundos</w:t>
            </w:r>
          </w:p>
        </w:tc>
      </w:tr>
      <w:tr>
        <w:tc>
          <w:tcPr/>
          <w:p>
            <w:pPr>
              <w:pStyle w:val="Compact"/>
              <w:jc w:val="left"/>
            </w:pPr>
            <w:r>
              <w:t xml:space="preserve">Deriva Lateral</w:t>
            </w:r>
          </w:p>
        </w:tc>
        <w:tc>
          <w:tcPr/>
          <w:p>
            <w:pPr>
              <w:pStyle w:val="Compact"/>
              <w:jc w:val="left"/>
            </w:pPr>
            <w:r>
              <w:t xml:space="preserve">~8-15 metros</w:t>
            </w:r>
          </w:p>
        </w:tc>
      </w:tr>
      <w:tr>
        <w:tc>
          <w:tcPr/>
          <w:p>
            <w:pPr>
              <w:pStyle w:val="Compact"/>
              <w:jc w:val="left"/>
            </w:pPr>
            <w:r>
              <w:t xml:space="preserve">Deriva en Mils</w:t>
            </w:r>
          </w:p>
        </w:tc>
        <w:tc>
          <w:tcPr/>
          <w:p>
            <w:pPr>
              <w:pStyle w:val="Compact"/>
              <w:jc w:val="left"/>
            </w:pPr>
            <w:r>
              <w:t xml:space="preserve">~0.6-1.2 mils</w:t>
            </w:r>
          </w:p>
        </w:tc>
      </w:tr>
      <w:tr>
        <w:tc>
          <w:tcPr/>
          <w:p>
            <w:pPr>
              <w:pStyle w:val="Compact"/>
              <w:jc w:val="left"/>
            </w:pPr>
            <w:r>
              <w:t xml:space="preserve">Velocidad de Impacto</w:t>
            </w:r>
          </w:p>
        </w:tc>
        <w:tc>
          <w:tcPr/>
          <w:p>
            <w:pPr>
              <w:pStyle w:val="Compact"/>
              <w:jc w:val="left"/>
            </w:pPr>
            <w:r>
              <w:t xml:space="preserve">~320-350 m/s</w:t>
            </w:r>
          </w:p>
        </w:tc>
      </w:tr>
    </w:tbl>
    <w:p>
      <w:pPr>
        <w:pStyle w:val="BodyText"/>
      </w:pPr>
      <w:r>
        <w:rPr>
          <w:bCs/>
          <w:b/>
        </w:rPr>
        <w:t xml:space="preserve">Preguntas de Reflexion:</w:t>
      </w:r>
      <w:r>
        <w:t xml:space="preserve"> </w:t>
      </w:r>
      <w:r>
        <w:t xml:space="preserve">- Como compensaria la deriva en un disparo de contra-bateria real?</w:t>
      </w:r>
      <w:r>
        <w:t xml:space="preserve"> </w:t>
      </w:r>
      <w:r>
        <w:t xml:space="preserve">- Que efecto tiene la temperatura de 22 grados C (1 grado sobre el estandar) en la V0?</w:t>
      </w:r>
      <w:r>
        <w:t xml:space="preserve"> </w:t>
      </w:r>
      <w:r>
        <w:t xml:space="preserve">- Por que la presion de 1010 hPa (ligeramente inferior al estandar) aumenta ligeramente el alcance?</w:t>
      </w:r>
    </w:p>
    <w:bookmarkEnd w:id="77"/>
    <w:bookmarkStart w:id="78" w:name="Xd46aa5f7433ca41c681b57d38dfd547c5da9218"/>
    <w:p>
      <w:pPr>
        <w:pStyle w:val="Heading3"/>
      </w:pPr>
      <w:r>
        <w:t xml:space="preserve">7.3 Escenario 3: Iluminacion Nocturna en Costa Caribe</w:t>
      </w:r>
    </w:p>
    <w:p>
      <w:pPr>
        <w:pStyle w:val="FirstParagraph"/>
      </w:pPr>
      <w:r>
        <w:rPr>
          <w:bCs/>
          <w:b/>
        </w:rPr>
        <w:t xml:space="preserve">Objetivo:</w:t>
      </w:r>
      <w:r>
        <w:t xml:space="preserve"> </w:t>
      </w:r>
      <w:r>
        <w:t xml:space="preserve">Empleo de municion ILLUM en operacion nocturna. Comprension de los parametros especificos de iluminacion (altitud de bursting, intensidad, cobertura).</w:t>
      </w:r>
    </w:p>
    <w:p>
      <w:pPr>
        <w:pStyle w:val="BodyText"/>
      </w:pPr>
      <w:r>
        <w:rPr>
          <w:bCs/>
          <w:b/>
        </w:rPr>
        <w:t xml:space="preserve">Nivel:</w:t>
      </w:r>
      <w:r>
        <w:t xml:space="preserve"> </w:t>
      </w:r>
      <w:r>
        <w:t xml:space="preserve">Intermedio-Avanzado.</w:t>
      </w:r>
    </w:p>
    <w:p>
      <w:pPr>
        <w:pStyle w:val="BodyText"/>
      </w:pPr>
      <w:r>
        <w:rPr>
          <w:bCs/>
          <w:b/>
        </w:rPr>
        <w:t xml:space="preserve">Configuracion Requerida: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Parametro</w:t>
            </w:r>
          </w:p>
        </w:tc>
        <w:tc>
          <w:tcPr/>
          <w:p>
            <w:pPr>
              <w:pStyle w:val="Compact"/>
              <w:jc w:val="left"/>
            </w:pPr>
            <w:r>
              <w:t xml:space="preserve">Valor</w:t>
            </w:r>
          </w:p>
        </w:tc>
      </w:tr>
      <w:tr>
        <w:tc>
          <w:tcPr/>
          <w:p>
            <w:pPr>
              <w:pStyle w:val="Compact"/>
              <w:jc w:val="left"/>
            </w:pPr>
            <w:r>
              <w:t xml:space="preserve">Pieza</w:t>
            </w:r>
          </w:p>
        </w:tc>
        <w:tc>
          <w:tcPr/>
          <w:p>
            <w:pPr>
              <w:pStyle w:val="Compact"/>
              <w:jc w:val="left"/>
            </w:pPr>
            <w:r>
              <w:t xml:space="preserve">M198 155mm</w:t>
            </w:r>
          </w:p>
        </w:tc>
      </w:tr>
      <w:tr>
        <w:tc>
          <w:tcPr/>
          <w:p>
            <w:pPr>
              <w:pStyle w:val="Compact"/>
              <w:jc w:val="left"/>
            </w:pPr>
            <w:r>
              <w:t xml:space="preserve">Municion</w:t>
            </w:r>
          </w:p>
        </w:tc>
        <w:tc>
          <w:tcPr/>
          <w:p>
            <w:pPr>
              <w:pStyle w:val="Compact"/>
              <w:jc w:val="left"/>
            </w:pPr>
            <w:r>
              <w:t xml:space="preserve">ILLUM M485</w:t>
            </w:r>
          </w:p>
        </w:tc>
      </w:tr>
      <w:tr>
        <w:tc>
          <w:tcPr/>
          <w:p>
            <w:pPr>
              <w:pStyle w:val="Compact"/>
              <w:jc w:val="left"/>
            </w:pPr>
            <w:r>
              <w:t xml:space="preserve">Carga</w:t>
            </w:r>
          </w:p>
        </w:tc>
        <w:tc>
          <w:tcPr/>
          <w:p>
            <w:pPr>
              <w:pStyle w:val="Compact"/>
              <w:jc w:val="left"/>
            </w:pPr>
            <w:r>
              <w:t xml:space="preserve">WB M119A2 (Zona 8)</w:t>
            </w:r>
          </w:p>
        </w:tc>
      </w:tr>
      <w:tr>
        <w:tc>
          <w:tcPr/>
          <w:p>
            <w:pPr>
              <w:pStyle w:val="Compact"/>
              <w:jc w:val="left"/>
            </w:pPr>
            <w:r>
              <w:t xml:space="preserve">Azimuth</w:t>
            </w:r>
          </w:p>
        </w:tc>
        <w:tc>
          <w:tcPr/>
          <w:p>
            <w:pPr>
              <w:pStyle w:val="Compact"/>
              <w:jc w:val="left"/>
            </w:pPr>
            <w:r>
              <w:t xml:space="preserve">3200 mils</w:t>
            </w:r>
          </w:p>
        </w:tc>
      </w:tr>
      <w:tr>
        <w:tc>
          <w:tcPr/>
          <w:p>
            <w:pPr>
              <w:pStyle w:val="Compact"/>
              <w:jc w:val="left"/>
            </w:pPr>
            <w:r>
              <w:t xml:space="preserve">QE</w:t>
            </w:r>
          </w:p>
        </w:tc>
        <w:tc>
          <w:tcPr/>
          <w:p>
            <w:pPr>
              <w:pStyle w:val="Compact"/>
              <w:jc w:val="left"/>
            </w:pPr>
            <w:r>
              <w:t xml:space="preserve">780 mils</w:t>
            </w:r>
          </w:p>
        </w:tc>
      </w:tr>
      <w:tr>
        <w:tc>
          <w:tcPr/>
          <w:p>
            <w:pPr>
              <w:pStyle w:val="Compact"/>
              <w:jc w:val="left"/>
            </w:pPr>
            <w:r>
              <w:t xml:space="preserve">Velocidad Viento</w:t>
            </w:r>
          </w:p>
        </w:tc>
        <w:tc>
          <w:tcPr/>
          <w:p>
            <w:pPr>
              <w:pStyle w:val="Compact"/>
              <w:jc w:val="left"/>
            </w:pPr>
            <w:r>
              <w:t xml:space="preserve">2 m/s</w:t>
            </w:r>
          </w:p>
        </w:tc>
      </w:tr>
      <w:tr>
        <w:tc>
          <w:tcPr/>
          <w:p>
            <w:pPr>
              <w:pStyle w:val="Compact"/>
              <w:jc w:val="left"/>
            </w:pPr>
            <w:r>
              <w:t xml:space="preserve">Direccion Viento</w:t>
            </w:r>
          </w:p>
        </w:tc>
        <w:tc>
          <w:tcPr/>
          <w:p>
            <w:pPr>
              <w:pStyle w:val="Compact"/>
              <w:jc w:val="left"/>
            </w:pPr>
            <w:r>
              <w:t xml:space="preserve">1600 mils</w:t>
            </w:r>
          </w:p>
        </w:tc>
      </w:tr>
      <w:tr>
        <w:tc>
          <w:tcPr/>
          <w:p>
            <w:pPr>
              <w:pStyle w:val="Compact"/>
              <w:jc w:val="left"/>
            </w:pPr>
            <w:r>
              <w:t xml:space="preserve">Temperatura</w:t>
            </w:r>
          </w:p>
        </w:tc>
        <w:tc>
          <w:tcPr/>
          <w:p>
            <w:pPr>
              <w:pStyle w:val="Compact"/>
              <w:jc w:val="left"/>
            </w:pPr>
            <w:r>
              <w:t xml:space="preserve">28 grados C</w:t>
            </w:r>
          </w:p>
        </w:tc>
      </w:tr>
      <w:tr>
        <w:tc>
          <w:tcPr/>
          <w:p>
            <w:pPr>
              <w:pStyle w:val="Compact"/>
              <w:jc w:val="left"/>
            </w:pPr>
            <w:r>
              <w:t xml:space="preserve">Presion</w:t>
            </w:r>
          </w:p>
        </w:tc>
        <w:tc>
          <w:tcPr/>
          <w:p>
            <w:pPr>
              <w:pStyle w:val="Compact"/>
              <w:jc w:val="left"/>
            </w:pPr>
            <w:r>
              <w:t xml:space="preserve">1015 hPa</w:t>
            </w:r>
          </w:p>
        </w:tc>
      </w:tr>
      <w:tr>
        <w:tc>
          <w:tcPr/>
          <w:p>
            <w:pPr>
              <w:pStyle w:val="Compact"/>
              <w:jc w:val="left"/>
            </w:pPr>
            <w:r>
              <w:t xml:space="preserve">Terreno</w:t>
            </w:r>
          </w:p>
        </w:tc>
        <w:tc>
          <w:tcPr/>
          <w:p>
            <w:pPr>
              <w:pStyle w:val="Compact"/>
              <w:jc w:val="left"/>
            </w:pPr>
            <w:r>
              <w:t xml:space="preserve">Costa</w:t>
            </w:r>
          </w:p>
        </w:tc>
      </w:tr>
      <w:tr>
        <w:tc>
          <w:tcPr/>
          <w:p>
            <w:pPr>
              <w:pStyle w:val="Compact"/>
              <w:jc w:val="left"/>
            </w:pPr>
            <w:r>
              <w:t xml:space="preserve">Mision</w:t>
            </w:r>
          </w:p>
        </w:tc>
        <w:tc>
          <w:tcPr/>
          <w:p>
            <w:pPr>
              <w:pStyle w:val="Compact"/>
              <w:jc w:val="left"/>
            </w:pPr>
            <w:r>
              <w:t xml:space="preserve">Iluminacion</w:t>
            </w:r>
          </w:p>
        </w:tc>
      </w:tr>
    </w:tbl>
    <w:p>
      <w:pPr>
        <w:pStyle w:val="BodyText"/>
      </w:pPr>
      <w:r>
        <w:rPr>
          <w:bCs/>
          <w:b/>
        </w:rPr>
        <w:t xml:space="preserve">Procedimiento Paso a Paso:</w:t>
      </w:r>
    </w:p>
    <w:p>
      <w:pPr>
        <w:numPr>
          <w:ilvl w:val="0"/>
          <w:numId w:val="1057"/>
        </w:numPr>
        <w:pStyle w:val="Compact"/>
      </w:pPr>
      <w:r>
        <w:t xml:space="preserve">Seleccione</w:t>
      </w:r>
      <w:r>
        <w:t xml:space="preserve"> </w:t>
      </w:r>
      <w:r>
        <w:rPr>
          <w:bCs/>
          <w:b/>
        </w:rPr>
        <w:t xml:space="preserve">M198 155mm</w:t>
      </w:r>
      <w:r>
        <w:t xml:space="preserve">,</w:t>
      </w:r>
      <w:r>
        <w:t xml:space="preserve"> </w:t>
      </w:r>
      <w:r>
        <w:rPr>
          <w:bCs/>
          <w:b/>
        </w:rPr>
        <w:t xml:space="preserve">ILLUM M485</w:t>
      </w:r>
      <w:r>
        <w:t xml:space="preserve">,</w:t>
      </w:r>
      <w:r>
        <w:t xml:space="preserve"> </w:t>
      </w:r>
      <w:r>
        <w:rPr>
          <w:bCs/>
          <w:b/>
        </w:rPr>
        <w:t xml:space="preserve">WB M119A2</w:t>
      </w:r>
      <w:r>
        <w:t xml:space="preserve">.</w:t>
      </w:r>
    </w:p>
    <w:p>
      <w:pPr>
        <w:numPr>
          <w:ilvl w:val="0"/>
          <w:numId w:val="1057"/>
        </w:numPr>
        <w:pStyle w:val="Compact"/>
      </w:pPr>
      <w:r>
        <w:t xml:space="preserve">Establezca QE a</w:t>
      </w:r>
      <w:r>
        <w:t xml:space="preserve"> </w:t>
      </w:r>
      <w:r>
        <w:rPr>
          <w:bCs/>
          <w:b/>
        </w:rPr>
        <w:t xml:space="preserve">780 mils</w:t>
      </w:r>
      <w:r>
        <w:t xml:space="preserve"> </w:t>
      </w:r>
      <w:r>
        <w:t xml:space="preserve">(trayectoria alta para bursting optimo).</w:t>
      </w:r>
    </w:p>
    <w:p>
      <w:pPr>
        <w:numPr>
          <w:ilvl w:val="0"/>
          <w:numId w:val="1057"/>
        </w:numPr>
        <w:pStyle w:val="Compact"/>
      </w:pPr>
      <w:r>
        <w:t xml:space="preserve">Configure viento ligero: 2 m/s desde el Este.</w:t>
      </w:r>
    </w:p>
    <w:p>
      <w:pPr>
        <w:numPr>
          <w:ilvl w:val="0"/>
          <w:numId w:val="1057"/>
        </w:numPr>
        <w:pStyle w:val="Compact"/>
      </w:pPr>
      <w:r>
        <w:t xml:space="preserve">Temperatura</w:t>
      </w:r>
      <w:r>
        <w:t xml:space="preserve"> </w:t>
      </w:r>
      <w:r>
        <w:rPr>
          <w:bCs/>
          <w:b/>
        </w:rPr>
        <w:t xml:space="preserve">28 grados C</w:t>
      </w:r>
      <w:r>
        <w:t xml:space="preserve"> </w:t>
      </w:r>
      <w:r>
        <w:t xml:space="preserve">(clima costero tipico).</w:t>
      </w:r>
    </w:p>
    <w:p>
      <w:pPr>
        <w:numPr>
          <w:ilvl w:val="0"/>
          <w:numId w:val="1057"/>
        </w:numPr>
        <w:pStyle w:val="Compact"/>
      </w:pPr>
      <w:r>
        <w:t xml:space="preserve">Seleccione terreno</w:t>
      </w:r>
      <w:r>
        <w:t xml:space="preserve"> </w:t>
      </w:r>
      <w:r>
        <w:rPr>
          <w:bCs/>
          <w:b/>
        </w:rPr>
        <w:t xml:space="preserve">Costa</w:t>
      </w:r>
      <w:r>
        <w:t xml:space="preserve"> </w:t>
      </w:r>
      <w:r>
        <w:t xml:space="preserve">y mision</w:t>
      </w:r>
      <w:r>
        <w:t xml:space="preserve"> </w:t>
      </w:r>
      <w:r>
        <w:rPr>
          <w:bCs/>
          <w:b/>
        </w:rPr>
        <w:t xml:space="preserve">Iluminacion</w:t>
      </w:r>
      <w:r>
        <w:t xml:space="preserve">.</w:t>
      </w:r>
    </w:p>
    <w:p>
      <w:pPr>
        <w:numPr>
          <w:ilvl w:val="0"/>
          <w:numId w:val="1057"/>
        </w:numPr>
        <w:pStyle w:val="Compact"/>
      </w:pPr>
      <w:r>
        <w:t xml:space="preserve">Ejecute la simulacion.</w:t>
      </w:r>
    </w:p>
    <w:p>
      <w:pPr>
        <w:numPr>
          <w:ilvl w:val="0"/>
          <w:numId w:val="1057"/>
        </w:numPr>
        <w:pStyle w:val="Compact"/>
      </w:pPr>
      <w:r>
        <w:t xml:space="preserve">Observe que la animacion muestra el paracaidas desplegandose en la cima de la trayectoria.</w:t>
      </w:r>
    </w:p>
    <w:p>
      <w:pPr>
        <w:numPr>
          <w:ilvl w:val="0"/>
          <w:numId w:val="1057"/>
        </w:numPr>
        <w:pStyle w:val="Compact"/>
      </w:pPr>
      <w:r>
        <w:t xml:space="preserve">En el panel de efectos, verifique los parametros de iluminacion.</w:t>
      </w:r>
    </w:p>
    <w:p>
      <w:pPr>
        <w:pStyle w:val="FirstParagraph"/>
      </w:pPr>
      <w:r>
        <w:rPr>
          <w:bCs/>
          <w:b/>
        </w:rPr>
        <w:t xml:space="preserve">Resultado Esperado: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Parametro</w:t>
            </w:r>
          </w:p>
        </w:tc>
        <w:tc>
          <w:tcPr/>
          <w:p>
            <w:pPr>
              <w:pStyle w:val="Compact"/>
              <w:jc w:val="left"/>
            </w:pPr>
            <w:r>
              <w:t xml:space="preserve">Valor Esperado</w:t>
            </w:r>
          </w:p>
        </w:tc>
      </w:tr>
      <w:tr>
        <w:tc>
          <w:tcPr/>
          <w:p>
            <w:pPr>
              <w:pStyle w:val="Compact"/>
              <w:jc w:val="left"/>
            </w:pPr>
            <w:r>
              <w:t xml:space="preserve">Altitud de Bursting</w:t>
            </w:r>
          </w:p>
        </w:tc>
        <w:tc>
          <w:tcPr/>
          <w:p>
            <w:pPr>
              <w:pStyle w:val="Compact"/>
              <w:jc w:val="left"/>
            </w:pPr>
            <w:r>
              <w:t xml:space="preserve">~1200-1500 m</w:t>
            </w:r>
          </w:p>
        </w:tc>
      </w:tr>
      <w:tr>
        <w:tc>
          <w:tcPr/>
          <w:p>
            <w:pPr>
              <w:pStyle w:val="Compact"/>
              <w:jc w:val="left"/>
            </w:pPr>
            <w:r>
              <w:t xml:space="preserve">Tiempo de Vuelo</w:t>
            </w:r>
          </w:p>
        </w:tc>
        <w:tc>
          <w:tcPr/>
          <w:p>
            <w:pPr>
              <w:pStyle w:val="Compact"/>
              <w:jc w:val="left"/>
            </w:pPr>
            <w:r>
              <w:t xml:space="preserve">~35-40 s</w:t>
            </w:r>
          </w:p>
        </w:tc>
      </w:tr>
      <w:tr>
        <w:tc>
          <w:tcPr/>
          <w:p>
            <w:pPr>
              <w:pStyle w:val="Compact"/>
              <w:jc w:val="left"/>
            </w:pPr>
            <w:r>
              <w:t xml:space="preserve">Duracion Iluminacion</w:t>
            </w:r>
          </w:p>
        </w:tc>
        <w:tc>
          <w:tcPr/>
          <w:p>
            <w:pPr>
              <w:pStyle w:val="Compact"/>
              <w:jc w:val="left"/>
            </w:pPr>
            <w:r>
              <w:t xml:space="preserve">60 segundos</w:t>
            </w:r>
          </w:p>
        </w:tc>
      </w:tr>
      <w:tr>
        <w:tc>
          <w:tcPr/>
          <w:p>
            <w:pPr>
              <w:pStyle w:val="Compact"/>
              <w:jc w:val="left"/>
            </w:pPr>
            <w:r>
              <w:t xml:space="preserve">Intensidad Luminosa</w:t>
            </w:r>
          </w:p>
        </w:tc>
        <w:tc>
          <w:tcPr/>
          <w:p>
            <w:pPr>
              <w:pStyle w:val="Compact"/>
              <w:jc w:val="left"/>
            </w:pPr>
            <w:r>
              <w:t xml:space="preserve">1,000,000 candela</w:t>
            </w:r>
          </w:p>
        </w:tc>
      </w:tr>
      <w:tr>
        <w:tc>
          <w:tcPr/>
          <w:p>
            <w:pPr>
              <w:pStyle w:val="Compact"/>
              <w:jc w:val="left"/>
            </w:pPr>
            <w:r>
              <w:t xml:space="preserve">Cobertura Iluminada</w:t>
            </w:r>
          </w:p>
        </w:tc>
        <w:tc>
          <w:tcPr/>
          <w:p>
            <w:pPr>
              <w:pStyle w:val="Compact"/>
              <w:jc w:val="left"/>
            </w:pPr>
            <w:r>
              <w:t xml:space="preserve">~800 m de diametro</w:t>
            </w:r>
          </w:p>
        </w:tc>
      </w:tr>
    </w:tbl>
    <w:p>
      <w:pPr>
        <w:pStyle w:val="BodyText"/>
      </w:pPr>
      <w:r>
        <w:rPr>
          <w:bCs/>
          <w:b/>
        </w:rPr>
        <w:t xml:space="preserve">Preguntas de Reflexion:</w:t>
      </w:r>
      <w:r>
        <w:t xml:space="preserve"> </w:t>
      </w:r>
      <w:r>
        <w:t xml:space="preserve">- Por que el QE de iluminacion (780 mils) es significativamente mayor que el de HE (450-550 mils)?</w:t>
      </w:r>
      <w:r>
        <w:t xml:space="preserve"> </w:t>
      </w:r>
      <w:r>
        <w:t xml:space="preserve">- Como afecta el viento de 2 m/s a la dispersion del paracaidas luminoso?</w:t>
      </w:r>
      <w:r>
        <w:t xml:space="preserve"> </w:t>
      </w:r>
      <w:r>
        <w:t xml:space="preserve">- Calcule el area aproximada iluminada en metros cuadrados a partir del diametro.</w:t>
      </w:r>
    </w:p>
    <w:bookmarkEnd w:id="78"/>
    <w:bookmarkStart w:id="79" w:name="X90b034d6b58eb449284f6013383ba28e6024e2b"/>
    <w:p>
      <w:pPr>
        <w:pStyle w:val="Heading3"/>
      </w:pPr>
      <w:r>
        <w:t xml:space="preserve">7.4 Escenario 4: HERA Maximo Alcance en Area Urbana</w:t>
      </w:r>
    </w:p>
    <w:p>
      <w:pPr>
        <w:pStyle w:val="FirstParagraph"/>
      </w:pPr>
      <w:r>
        <w:rPr>
          <w:bCs/>
          <w:b/>
        </w:rPr>
        <w:t xml:space="preserve">Objetivo:</w:t>
      </w:r>
      <w:r>
        <w:t xml:space="preserve"> </w:t>
      </w:r>
      <w:r>
        <w:t xml:space="preserve">Alcance extendido con cohete asistido. Introduccion al empleo del proyectil HERA y evaluacion de efectos en entorno urbano.</w:t>
      </w:r>
    </w:p>
    <w:p>
      <w:pPr>
        <w:pStyle w:val="BodyText"/>
      </w:pPr>
      <w:r>
        <w:rPr>
          <w:bCs/>
          <w:b/>
        </w:rPr>
        <w:t xml:space="preserve">Nivel:</w:t>
      </w:r>
      <w:r>
        <w:t xml:space="preserve"> </w:t>
      </w:r>
      <w:r>
        <w:t xml:space="preserve">Avanzado.</w:t>
      </w:r>
    </w:p>
    <w:p>
      <w:pPr>
        <w:pStyle w:val="BodyText"/>
      </w:pPr>
      <w:r>
        <w:rPr>
          <w:bCs/>
          <w:b/>
        </w:rPr>
        <w:t xml:space="preserve">Configuracion Requerida: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Parametro</w:t>
            </w:r>
          </w:p>
        </w:tc>
        <w:tc>
          <w:tcPr/>
          <w:p>
            <w:pPr>
              <w:pStyle w:val="Compact"/>
              <w:jc w:val="left"/>
            </w:pPr>
            <w:r>
              <w:t xml:space="preserve">Valor</w:t>
            </w:r>
          </w:p>
        </w:tc>
      </w:tr>
      <w:tr>
        <w:tc>
          <w:tcPr/>
          <w:p>
            <w:pPr>
              <w:pStyle w:val="Compact"/>
              <w:jc w:val="left"/>
            </w:pPr>
            <w:r>
              <w:t xml:space="preserve">Pieza</w:t>
            </w:r>
          </w:p>
        </w:tc>
        <w:tc>
          <w:tcPr/>
          <w:p>
            <w:pPr>
              <w:pStyle w:val="Compact"/>
              <w:jc w:val="left"/>
            </w:pPr>
            <w:r>
              <w:t xml:space="preserve">M198 155mm</w:t>
            </w:r>
          </w:p>
        </w:tc>
      </w:tr>
      <w:tr>
        <w:tc>
          <w:tcPr/>
          <w:p>
            <w:pPr>
              <w:pStyle w:val="Compact"/>
              <w:jc w:val="left"/>
            </w:pPr>
            <w:r>
              <w:t xml:space="preserve">Municion</w:t>
            </w:r>
          </w:p>
        </w:tc>
        <w:tc>
          <w:tcPr/>
          <w:p>
            <w:pPr>
              <w:pStyle w:val="Compact"/>
              <w:jc w:val="left"/>
            </w:pPr>
            <w:r>
              <w:t xml:space="preserve">HERA M549A1</w:t>
            </w:r>
          </w:p>
        </w:tc>
      </w:tr>
      <w:tr>
        <w:tc>
          <w:tcPr/>
          <w:p>
            <w:pPr>
              <w:pStyle w:val="Compact"/>
              <w:jc w:val="left"/>
            </w:pPr>
            <w:r>
              <w:t xml:space="preserve">Carga</w:t>
            </w:r>
          </w:p>
        </w:tc>
        <w:tc>
          <w:tcPr/>
          <w:p>
            <w:pPr>
              <w:pStyle w:val="Compact"/>
              <w:jc w:val="left"/>
            </w:pPr>
            <w:r>
              <w:t xml:space="preserve">RB M203 (Zona 9)</w:t>
            </w:r>
          </w:p>
        </w:tc>
      </w:tr>
      <w:tr>
        <w:tc>
          <w:tcPr/>
          <w:p>
            <w:pPr>
              <w:pStyle w:val="Compact"/>
              <w:jc w:val="left"/>
            </w:pPr>
            <w:r>
              <w:t xml:space="preserve">Azimuth</w:t>
            </w:r>
          </w:p>
        </w:tc>
        <w:tc>
          <w:tcPr/>
          <w:p>
            <w:pPr>
              <w:pStyle w:val="Compact"/>
              <w:jc w:val="left"/>
            </w:pPr>
            <w:r>
              <w:t xml:space="preserve">3200 mils</w:t>
            </w:r>
          </w:p>
        </w:tc>
      </w:tr>
      <w:tr>
        <w:tc>
          <w:tcPr/>
          <w:p>
            <w:pPr>
              <w:pStyle w:val="Compact"/>
              <w:jc w:val="left"/>
            </w:pPr>
            <w:r>
              <w:t xml:space="preserve">QE</w:t>
            </w:r>
          </w:p>
        </w:tc>
        <w:tc>
          <w:tcPr/>
          <w:p>
            <w:pPr>
              <w:pStyle w:val="Compact"/>
              <w:jc w:val="left"/>
            </w:pPr>
            <w:r>
              <w:t xml:space="preserve">620 mils</w:t>
            </w:r>
          </w:p>
        </w:tc>
      </w:tr>
      <w:tr>
        <w:tc>
          <w:tcPr/>
          <w:p>
            <w:pPr>
              <w:pStyle w:val="Compact"/>
              <w:jc w:val="left"/>
            </w:pPr>
            <w:r>
              <w:t xml:space="preserve">Velocidad Viento</w:t>
            </w:r>
          </w:p>
        </w:tc>
        <w:tc>
          <w:tcPr/>
          <w:p>
            <w:pPr>
              <w:pStyle w:val="Compact"/>
              <w:jc w:val="left"/>
            </w:pPr>
            <w:r>
              <w:t xml:space="preserve">3 m/s</w:t>
            </w:r>
          </w:p>
        </w:tc>
      </w:tr>
      <w:tr>
        <w:tc>
          <w:tcPr/>
          <w:p>
            <w:pPr>
              <w:pStyle w:val="Compact"/>
              <w:jc w:val="left"/>
            </w:pPr>
            <w:r>
              <w:t xml:space="preserve">Direccion Viento</w:t>
            </w:r>
          </w:p>
        </w:tc>
        <w:tc>
          <w:tcPr/>
          <w:p>
            <w:pPr>
              <w:pStyle w:val="Compact"/>
              <w:jc w:val="left"/>
            </w:pPr>
            <w:r>
              <w:t xml:space="preserve">0 mils</w:t>
            </w:r>
          </w:p>
        </w:tc>
      </w:tr>
      <w:tr>
        <w:tc>
          <w:tcPr/>
          <w:p>
            <w:pPr>
              <w:pStyle w:val="Compact"/>
              <w:jc w:val="left"/>
            </w:pPr>
            <w:r>
              <w:t xml:space="preserve">Temperatura</w:t>
            </w:r>
          </w:p>
        </w:tc>
        <w:tc>
          <w:tcPr/>
          <w:p>
            <w:pPr>
              <w:pStyle w:val="Compact"/>
              <w:jc w:val="left"/>
            </w:pPr>
            <w:r>
              <w:t xml:space="preserve">25 grados C</w:t>
            </w:r>
          </w:p>
        </w:tc>
      </w:tr>
      <w:tr>
        <w:tc>
          <w:tcPr/>
          <w:p>
            <w:pPr>
              <w:pStyle w:val="Compact"/>
              <w:jc w:val="left"/>
            </w:pPr>
            <w:r>
              <w:t xml:space="preserve">Presion</w:t>
            </w:r>
          </w:p>
        </w:tc>
        <w:tc>
          <w:tcPr/>
          <w:p>
            <w:pPr>
              <w:pStyle w:val="Compact"/>
              <w:jc w:val="left"/>
            </w:pPr>
            <w:r>
              <w:t xml:space="preserve">1013.25 hPa</w:t>
            </w:r>
          </w:p>
        </w:tc>
      </w:tr>
      <w:tr>
        <w:tc>
          <w:tcPr/>
          <w:p>
            <w:pPr>
              <w:pStyle w:val="Compact"/>
              <w:jc w:val="left"/>
            </w:pPr>
            <w:r>
              <w:t xml:space="preserve">Terreno</w:t>
            </w:r>
          </w:p>
        </w:tc>
        <w:tc>
          <w:tcPr/>
          <w:p>
            <w:pPr>
              <w:pStyle w:val="Compact"/>
              <w:jc w:val="left"/>
            </w:pPr>
            <w:r>
              <w:t xml:space="preserve">Urbano</w:t>
            </w:r>
          </w:p>
        </w:tc>
      </w:tr>
      <w:tr>
        <w:tc>
          <w:tcPr/>
          <w:p>
            <w:pPr>
              <w:pStyle w:val="Compact"/>
              <w:jc w:val="left"/>
            </w:pPr>
            <w:r>
              <w:t xml:space="preserve">Mision</w:t>
            </w:r>
          </w:p>
        </w:tc>
        <w:tc>
          <w:tcPr/>
          <w:p>
            <w:pPr>
              <w:pStyle w:val="Compact"/>
              <w:jc w:val="left"/>
            </w:pPr>
            <w:r>
              <w:t xml:space="preserve">HERA</w:t>
            </w:r>
          </w:p>
        </w:tc>
      </w:tr>
    </w:tbl>
    <w:p>
      <w:pPr>
        <w:pStyle w:val="BodyText"/>
      </w:pPr>
      <w:r>
        <w:rPr>
          <w:bCs/>
          <w:b/>
        </w:rPr>
        <w:t xml:space="preserve">Procedimiento Paso a Paso:</w:t>
      </w:r>
    </w:p>
    <w:p>
      <w:pPr>
        <w:numPr>
          <w:ilvl w:val="0"/>
          <w:numId w:val="1058"/>
        </w:numPr>
        <w:pStyle w:val="Compact"/>
      </w:pPr>
      <w:r>
        <w:t xml:space="preserve">Seleccione</w:t>
      </w:r>
      <w:r>
        <w:t xml:space="preserve"> </w:t>
      </w:r>
      <w:r>
        <w:rPr>
          <w:bCs/>
          <w:b/>
        </w:rPr>
        <w:t xml:space="preserve">M198 155mm</w:t>
      </w:r>
      <w:r>
        <w:t xml:space="preserve">,</w:t>
      </w:r>
      <w:r>
        <w:t xml:space="preserve"> </w:t>
      </w:r>
      <w:r>
        <w:rPr>
          <w:bCs/>
          <w:b/>
        </w:rPr>
        <w:t xml:space="preserve">HERA M549A1</w:t>
      </w:r>
      <w:r>
        <w:t xml:space="preserve">,</w:t>
      </w:r>
      <w:r>
        <w:t xml:space="preserve"> </w:t>
      </w:r>
      <w:r>
        <w:rPr>
          <w:bCs/>
          <w:b/>
        </w:rPr>
        <w:t xml:space="preserve">RB M203</w:t>
      </w:r>
      <w:r>
        <w:t xml:space="preserve"> </w:t>
      </w:r>
      <w:r>
        <w:t xml:space="preserve">(carga maxima).</w:t>
      </w:r>
    </w:p>
    <w:p>
      <w:pPr>
        <w:numPr>
          <w:ilvl w:val="0"/>
          <w:numId w:val="1058"/>
        </w:numPr>
        <w:pStyle w:val="Compact"/>
      </w:pPr>
      <w:r>
        <w:t xml:space="preserve">Establezca QE a</w:t>
      </w:r>
      <w:r>
        <w:t xml:space="preserve"> </w:t>
      </w:r>
      <w:r>
        <w:rPr>
          <w:bCs/>
          <w:b/>
        </w:rPr>
        <w:t xml:space="preserve">620 mils</w:t>
      </w:r>
      <w:r>
        <w:t xml:space="preserve">.</w:t>
      </w:r>
    </w:p>
    <w:p>
      <w:pPr>
        <w:numPr>
          <w:ilvl w:val="0"/>
          <w:numId w:val="1058"/>
        </w:numPr>
        <w:pStyle w:val="Compact"/>
      </w:pPr>
      <w:r>
        <w:t xml:space="preserve">Configure condiciones meteorologicas moderadas.</w:t>
      </w:r>
    </w:p>
    <w:p>
      <w:pPr>
        <w:numPr>
          <w:ilvl w:val="0"/>
          <w:numId w:val="1058"/>
        </w:numPr>
        <w:pStyle w:val="Compact"/>
      </w:pPr>
      <w:r>
        <w:t xml:space="preserve">Seleccione terreno</w:t>
      </w:r>
      <w:r>
        <w:t xml:space="preserve"> </w:t>
      </w:r>
      <w:r>
        <w:rPr>
          <w:bCs/>
          <w:b/>
        </w:rPr>
        <w:t xml:space="preserve">Urbano</w:t>
      </w:r>
      <w:r>
        <w:t xml:space="preserve"> </w:t>
      </w:r>
      <w:r>
        <w:t xml:space="preserve">y mision</w:t>
      </w:r>
      <w:r>
        <w:t xml:space="preserve"> </w:t>
      </w:r>
      <w:r>
        <w:rPr>
          <w:bCs/>
          <w:b/>
        </w:rPr>
        <w:t xml:space="preserve">HERA</w:t>
      </w:r>
      <w:r>
        <w:t xml:space="preserve">.</w:t>
      </w:r>
    </w:p>
    <w:p>
      <w:pPr>
        <w:numPr>
          <w:ilvl w:val="0"/>
          <w:numId w:val="1058"/>
        </w:numPr>
        <w:pStyle w:val="Compact"/>
      </w:pPr>
      <w:r>
        <w:t xml:space="preserve">Ejecute la simulacion.</w:t>
      </w:r>
    </w:p>
    <w:p>
      <w:pPr>
        <w:numPr>
          <w:ilvl w:val="0"/>
          <w:numId w:val="1058"/>
        </w:numPr>
        <w:pStyle w:val="Compact"/>
      </w:pPr>
      <w:r>
        <w:t xml:space="preserve">Observe la fase de vuelo balistico inicial (antes de la ignicion).</w:t>
      </w:r>
    </w:p>
    <w:p>
      <w:pPr>
        <w:numPr>
          <w:ilvl w:val="0"/>
          <w:numId w:val="1058"/>
        </w:numPr>
        <w:pStyle w:val="Compact"/>
      </w:pPr>
      <w:r>
        <w:t xml:space="preserve">En el canvas, identifique el momento de ignicion del cohete (cambio de color de la trayectoria, marcador especial).</w:t>
      </w:r>
    </w:p>
    <w:p>
      <w:pPr>
        <w:numPr>
          <w:ilvl w:val="0"/>
          <w:numId w:val="1058"/>
        </w:numPr>
        <w:pStyle w:val="Compact"/>
      </w:pPr>
      <w:r>
        <w:t xml:space="preserve">Observe la aceleracion adicional y el alargamiento de la trayectoria.</w:t>
      </w:r>
    </w:p>
    <w:p>
      <w:pPr>
        <w:pStyle w:val="FirstParagraph"/>
      </w:pPr>
      <w:r>
        <w:rPr>
          <w:bCs/>
          <w:b/>
        </w:rPr>
        <w:t xml:space="preserve">Resultado Esperado: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Parametro</w:t>
            </w:r>
          </w:p>
        </w:tc>
        <w:tc>
          <w:tcPr/>
          <w:p>
            <w:pPr>
              <w:pStyle w:val="Compact"/>
              <w:jc w:val="left"/>
            </w:pPr>
            <w:r>
              <w:t xml:space="preserve">Valor Esperado</w:t>
            </w:r>
          </w:p>
        </w:tc>
      </w:tr>
      <w:tr>
        <w:tc>
          <w:tcPr/>
          <w:p>
            <w:pPr>
              <w:pStyle w:val="Compact"/>
              <w:jc w:val="left"/>
            </w:pPr>
            <w:r>
              <w:t xml:space="preserve">Alcance</w:t>
            </w:r>
          </w:p>
        </w:tc>
        <w:tc>
          <w:tcPr/>
          <w:p>
            <w:pPr>
              <w:pStyle w:val="Compact"/>
              <w:jc w:val="left"/>
            </w:pPr>
            <w:r>
              <w:t xml:space="preserve">~25 km (25000 m)</w:t>
            </w:r>
          </w:p>
        </w:tc>
      </w:tr>
      <w:tr>
        <w:tc>
          <w:tcPr/>
          <w:p>
            <w:pPr>
              <w:pStyle w:val="Compact"/>
              <w:jc w:val="left"/>
            </w:pPr>
            <w:r>
              <w:t xml:space="preserve">Tiempo de Vuelo</w:t>
            </w:r>
          </w:p>
        </w:tc>
        <w:tc>
          <w:tcPr/>
          <w:p>
            <w:pPr>
              <w:pStyle w:val="Compact"/>
              <w:jc w:val="left"/>
            </w:pPr>
            <w:r>
              <w:t xml:space="preserve">~55-65 segundos</w:t>
            </w:r>
          </w:p>
        </w:tc>
      </w:tr>
      <w:tr>
        <w:tc>
          <w:tcPr/>
          <w:p>
            <w:pPr>
              <w:pStyle w:val="Compact"/>
              <w:jc w:val="left"/>
            </w:pPr>
            <w:r>
              <w:t xml:space="preserve">Altitud de Ignicion</w:t>
            </w:r>
          </w:p>
        </w:tc>
        <w:tc>
          <w:tcPr/>
          <w:p>
            <w:pPr>
              <w:pStyle w:val="Compact"/>
              <w:jc w:val="left"/>
            </w:pPr>
            <w:r>
              <w:t xml:space="preserve">~5000 m</w:t>
            </w:r>
          </w:p>
        </w:tc>
      </w:tr>
      <w:tr>
        <w:tc>
          <w:tcPr/>
          <w:p>
            <w:pPr>
              <w:pStyle w:val="Compact"/>
              <w:jc w:val="left"/>
            </w:pPr>
            <w:r>
              <w:t xml:space="preserve">Velocidad Maxima</w:t>
            </w:r>
          </w:p>
        </w:tc>
        <w:tc>
          <w:tcPr/>
          <w:p>
            <w:pPr>
              <w:pStyle w:val="Compact"/>
              <w:jc w:val="left"/>
            </w:pPr>
            <w:r>
              <w:t xml:space="preserve">~900 m/s</w:t>
            </w:r>
          </w:p>
        </w:tc>
      </w:tr>
      <w:tr>
        <w:tc>
          <w:tcPr/>
          <w:p>
            <w:pPr>
              <w:pStyle w:val="Compact"/>
              <w:jc w:val="left"/>
            </w:pPr>
            <w:r>
              <w:t xml:space="preserve">Mach Max</w:t>
            </w:r>
          </w:p>
        </w:tc>
        <w:tc>
          <w:tcPr/>
          <w:p>
            <w:pPr>
              <w:pStyle w:val="Compact"/>
              <w:jc w:val="left"/>
            </w:pPr>
            <w:r>
              <w:t xml:space="preserve">~2.8</w:t>
            </w:r>
          </w:p>
        </w:tc>
      </w:tr>
      <w:tr>
        <w:tc>
          <w:tcPr/>
          <w:p>
            <w:pPr>
              <w:pStyle w:val="Compact"/>
              <w:jc w:val="left"/>
            </w:pPr>
            <w:r>
              <w:t xml:space="preserve">Velocidad de Impacto</w:t>
            </w:r>
          </w:p>
        </w:tc>
        <w:tc>
          <w:tcPr/>
          <w:p>
            <w:pPr>
              <w:pStyle w:val="Compact"/>
              <w:jc w:val="left"/>
            </w:pPr>
            <w:r>
              <w:t xml:space="preserve">~280-320 m/s</w:t>
            </w:r>
          </w:p>
        </w:tc>
      </w:tr>
    </w:tbl>
    <w:p>
      <w:pPr>
        <w:pStyle w:val="BodyText"/>
      </w:pPr>
      <w:r>
        <w:rPr>
          <w:bCs/>
          <w:b/>
        </w:rPr>
        <w:t xml:space="preserve">Consideraciones Especiales para Terreno Urbano:</w:t>
      </w:r>
    </w:p>
    <w:p>
      <w:pPr>
        <w:numPr>
          <w:ilvl w:val="0"/>
          <w:numId w:val="1059"/>
        </w:numPr>
        <w:pStyle w:val="Compact"/>
      </w:pPr>
      <w:r>
        <w:t xml:space="preserve">Los edificios en el canvas representan obstaculos visuales; sin embargo, la trayectoria balistica se calcula independientemente.</w:t>
      </w:r>
    </w:p>
    <w:p>
      <w:pPr>
        <w:numPr>
          <w:ilvl w:val="0"/>
          <w:numId w:val="1059"/>
        </w:numPr>
        <w:pStyle w:val="Compact"/>
      </w:pPr>
      <w:r>
        <w:t xml:space="preserve">En una operacion real, un disparo HERA en area urbana requeria autorizacion de alto nivel debido al riesgo de danos colaterales.</w:t>
      </w:r>
    </w:p>
    <w:p>
      <w:pPr>
        <w:numPr>
          <w:ilvl w:val="0"/>
          <w:numId w:val="1059"/>
        </w:numPr>
        <w:pStyle w:val="Compact"/>
      </w:pPr>
      <w:r>
        <w:t xml:space="preserve">El panel de efectos mostrara radios de letalidad reducidos en entorno urbano debido a la atenuacion por edificios (esta atenuacion es un factor aplicado por el simulador).</w:t>
      </w:r>
    </w:p>
    <w:p>
      <w:pPr>
        <w:pStyle w:val="FirstParagraph"/>
      </w:pPr>
      <w:r>
        <w:rPr>
          <w:bCs/>
          <w:b/>
        </w:rPr>
        <w:t xml:space="preserve">Preguntas de Reflexion:</w:t>
      </w:r>
      <w:r>
        <w:t xml:space="preserve"> </w:t>
      </w:r>
      <w:r>
        <w:t xml:space="preserve">- Compare el alcance del HERA con carga RB (~25 km) contra el HE con carga WB (~14-18 km). Cual es la ganancia y a que costo?</w:t>
      </w:r>
      <w:r>
        <w:t xml:space="preserve"> </w:t>
      </w:r>
      <w:r>
        <w:t xml:space="preserve">- Por que la velocidad de impacto del HERA es menor que la del HE a pesar de tener mayor V0 inicial y cohete auxiliar?</w:t>
      </w:r>
      <w:r>
        <w:t xml:space="preserve"> </w:t>
      </w:r>
      <w:r>
        <w:t xml:space="preserve">- Discuta las implicaciones eticas y tacticas del empleo de artilleria de gran alcance en areas urbanas pobladas.</w:t>
      </w:r>
    </w:p>
    <w:p>
      <w:r>
        <w:pict>
          <v:rect style="width:0;height:1.5pt" o:hralign="center" o:hrstd="t" o:hr="t"/>
        </w:pict>
      </w:r>
    </w:p>
    <w:bookmarkEnd w:id="79"/>
    <w:bookmarkEnd w:id="80"/>
    <w:bookmarkStart w:id="87" w:name="fundamentos-teoricos"/>
    <w:p>
      <w:pPr>
        <w:pStyle w:val="Heading2"/>
      </w:pPr>
      <w:r>
        <w:t xml:space="preserve">8. Fundamentos Teoricos</w:t>
      </w:r>
    </w:p>
    <w:p>
      <w:pPr>
        <w:pStyle w:val="FirstParagraph"/>
      </w:pPr>
      <w:r>
        <w:t xml:space="preserve">Esta seccion presenta los fundamentos matematicos y fisicos del motor balistico del ARES LAB v6.0. Su proposito es proporcionar al estudiante los conocimientos teoricos necesarios para la defensa academica del proyecto de grado.</w:t>
      </w:r>
    </w:p>
    <w:bookmarkStart w:id="81" w:name="integracion-rk4-adaptativa"/>
    <w:p>
      <w:pPr>
        <w:pStyle w:val="Heading3"/>
      </w:pPr>
      <w:r>
        <w:t xml:space="preserve">8.1 Integracion RK4 Adaptativa</w:t>
      </w:r>
    </w:p>
    <w:p>
      <w:pPr>
        <w:pStyle w:val="FirstParagraph"/>
      </w:pPr>
      <w:r>
        <w:t xml:space="preserve">El motor balistico emplea el metodo de</w:t>
      </w:r>
      <w:r>
        <w:t xml:space="preserve"> </w:t>
      </w:r>
      <w:r>
        <w:rPr>
          <w:bCs/>
          <w:b/>
        </w:rPr>
        <w:t xml:space="preserve">Runge-Kutta de cuarto orden (RK4)</w:t>
      </w:r>
      <w:r>
        <w:t xml:space="preserve"> </w:t>
      </w:r>
      <w:r>
        <w:t xml:space="preserve">para resolver numericamente las ecuaciones diferenciales del movimiento del proyectil.</w:t>
      </w:r>
    </w:p>
    <w:p>
      <w:pPr>
        <w:pStyle w:val="BodyText"/>
      </w:pPr>
      <w:r>
        <w:rPr>
          <w:bCs/>
          <w:b/>
        </w:rPr>
        <w:t xml:space="preserve">Ecuaciones de Movimiento:</w:t>
      </w:r>
    </w:p>
    <w:p>
      <w:pPr>
        <w:pStyle w:val="BodyText"/>
      </w:pPr>
      <w:r>
        <w:t xml:space="preserve">El estado del proyectil en cada instante se define por el vector:</w:t>
      </w:r>
    </w:p>
    <w:p>
      <w:pPr>
        <w:pStyle w:val="SourceCode"/>
      </w:pPr>
      <w:r>
        <w:rPr>
          <w:rStyle w:val="VerbatimChar"/>
        </w:rPr>
        <w:t xml:space="preserve">S = [x, y, z, vx, vy, vz]</w:t>
      </w:r>
    </w:p>
    <w:p>
      <w:pPr>
        <w:pStyle w:val="FirstParagraph"/>
      </w:pPr>
      <w:r>
        <w:t xml:space="preserve">Donde (x, y, z) es la posicion y (vx, vy, vz) es la velocidad en los ejes Este-Norte-Vertical (ENU).</w:t>
      </w:r>
    </w:p>
    <w:p>
      <w:pPr>
        <w:pStyle w:val="BodyText"/>
      </w:pPr>
      <w:r>
        <w:t xml:space="preserve">La derivada del estado (las fuerzas que actuan sobre el proyectil) se calcula como:</w:t>
      </w:r>
    </w:p>
    <w:p>
      <w:pPr>
        <w:pStyle w:val="SourceCode"/>
      </w:pPr>
      <w:r>
        <w:rPr>
          <w:rStyle w:val="VerbatimChar"/>
        </w:rPr>
        <w:t xml:space="preserve">dS/dt = f(t, S) = [vx, vy, vz, ax, ay, az]</w:t>
      </w:r>
    </w:p>
    <w:p>
      <w:pPr>
        <w:pStyle w:val="FirstParagraph"/>
      </w:pPr>
      <w:r>
        <w:t xml:space="preserve">Donde las aceleraciones (ax, ay, az) incluyen:</w:t>
      </w:r>
      <w:r>
        <w:t xml:space="preserve"> </w:t>
      </w:r>
      <w:r>
        <w:t xml:space="preserve">-</w:t>
      </w:r>
      <w:r>
        <w:t xml:space="preserve"> </w:t>
      </w:r>
      <w:r>
        <w:rPr>
          <w:bCs/>
          <w:b/>
        </w:rPr>
        <w:t xml:space="preserve">Gravedad:</w:t>
      </w:r>
      <w:r>
        <w:t xml:space="preserve"> </w:t>
      </w:r>
      <w:r>
        <w:t xml:space="preserve">funcion de la altitud y latitud (ver Seccion 8.2).</w:t>
      </w:r>
      <w:r>
        <w:t xml:space="preserve"> </w:t>
      </w:r>
      <w:r>
        <w:t xml:space="preserve">-</w:t>
      </w:r>
      <w:r>
        <w:t xml:space="preserve"> </w:t>
      </w:r>
      <w:r>
        <w:rPr>
          <w:bCs/>
          <w:b/>
        </w:rPr>
        <w:t xml:space="preserve">Arrastre aerodinamico:</w:t>
      </w:r>
      <w:r>
        <w:t xml:space="preserve"> </w:t>
      </w:r>
      <w:r>
        <w:t xml:space="preserve">proporcional a la densidad del aire, velocidad al cuadrado, coeficiente de drag G7 y area de seccion transversal.</w:t>
      </w:r>
      <w:r>
        <w:t xml:space="preserve"> </w:t>
      </w:r>
      <w:r>
        <w:t xml:space="preserve">-</w:t>
      </w:r>
      <w:r>
        <w:t xml:space="preserve"> </w:t>
      </w:r>
      <w:r>
        <w:rPr>
          <w:bCs/>
          <w:b/>
        </w:rPr>
        <w:t xml:space="preserve">Coriolis:</w:t>
      </w:r>
      <w:r>
        <w:t xml:space="preserve"> </w:t>
      </w:r>
      <w:r>
        <w:t xml:space="preserve">funcion de la velocidad y latitud (ver Seccion 8.3).</w:t>
      </w:r>
      <w:r>
        <w:t xml:space="preserve"> </w:t>
      </w:r>
      <w:r>
        <w:t xml:space="preserve">-</w:t>
      </w:r>
      <w:r>
        <w:t xml:space="preserve"> </w:t>
      </w:r>
      <w:r>
        <w:rPr>
          <w:bCs/>
          <w:b/>
        </w:rPr>
        <w:t xml:space="preserve">Magnus:</w:t>
      </w:r>
      <w:r>
        <w:t xml:space="preserve"> </w:t>
      </w:r>
      <w:r>
        <w:t xml:space="preserve">funcion de la velocidad de giro y velocidad lineal (ver Seccion 8.4).</w:t>
      </w:r>
    </w:p>
    <w:p>
      <w:pPr>
        <w:pStyle w:val="BodyText"/>
      </w:pPr>
      <w:r>
        <w:rPr>
          <w:bCs/>
          <w:b/>
        </w:rPr>
        <w:t xml:space="preserve">Algoritmo RK4:</w:t>
      </w:r>
    </w:p>
    <w:p>
      <w:pPr>
        <w:pStyle w:val="BodyText"/>
      </w:pPr>
      <w:r>
        <w:t xml:space="preserve">Para cada paso de tiempo dt:</w:t>
      </w:r>
    </w:p>
    <w:p>
      <w:pPr>
        <w:pStyle w:val="SourceCode"/>
      </w:pPr>
      <w:r>
        <w:rPr>
          <w:rStyle w:val="VerbatimChar"/>
        </w:rPr>
        <w:t xml:space="preserve">k1 = f(t, S)</w:t>
      </w:r>
      <w:r>
        <w:br/>
      </w:r>
      <w:r>
        <w:rPr>
          <w:rStyle w:val="VerbatimChar"/>
        </w:rPr>
        <w:t xml:space="preserve">k2 = f(t + dt/2, S + dt*k1/2)</w:t>
      </w:r>
      <w:r>
        <w:br/>
      </w:r>
      <w:r>
        <w:rPr>
          <w:rStyle w:val="VerbatimChar"/>
        </w:rPr>
        <w:t xml:space="preserve">k3 = f(t + dt/2, S + dt*k2/2)</w:t>
      </w:r>
      <w:r>
        <w:br/>
      </w:r>
      <w:r>
        <w:rPr>
          <w:rStyle w:val="VerbatimChar"/>
        </w:rPr>
        <w:t xml:space="preserve">k4 = f(t + dt, S + dt*k3)</w:t>
      </w:r>
      <w:r>
        <w:br/>
      </w:r>
      <w:r>
        <w:br/>
      </w:r>
      <w:r>
        <w:rPr>
          <w:rStyle w:val="VerbatimChar"/>
        </w:rPr>
        <w:t xml:space="preserve">S_nuevo = S + (dt/6) * (k1 + 2*k2 + 2*k3 + k4)</w:t>
      </w:r>
    </w:p>
    <w:p>
      <w:pPr>
        <w:pStyle w:val="FirstParagraph"/>
      </w:pPr>
      <w:r>
        <w:rPr>
          <w:bCs/>
          <w:b/>
        </w:rPr>
        <w:t xml:space="preserve">Ventajas de RK4:</w:t>
      </w:r>
      <w:r>
        <w:t xml:space="preserve"> </w:t>
      </w:r>
      <w:r>
        <w:t xml:space="preserve">- Error local de truncamiento proporcional a dt^5 (cuarto orden).</w:t>
      </w:r>
      <w:r>
        <w:t xml:space="preserve"> </w:t>
      </w:r>
      <w:r>
        <w:t xml:space="preserve">- Excelente estabilidad para trayectorias balisticas con fuerzas variables.</w:t>
      </w:r>
      <w:r>
        <w:t xml:space="preserve"> </w:t>
      </w:r>
      <w:r>
        <w:t xml:space="preserve">- Costo computacional razonable: 4 evaluaciones de la funcion de derivadas por paso.</w:t>
      </w:r>
    </w:p>
    <w:p>
      <w:pPr>
        <w:pStyle w:val="BodyText"/>
      </w:pPr>
      <w:r>
        <w:rPr>
          <w:bCs/>
          <w:b/>
        </w:rPr>
        <w:t xml:space="preserve">Condicion de Parada:</w:t>
      </w:r>
    </w:p>
    <w:p>
      <w:pPr>
        <w:pStyle w:val="BodyText"/>
      </w:pPr>
      <w:r>
        <w:t xml:space="preserve">La integracion se detiene cuando ocurre una de las siguientes condiciones:</w:t>
      </w:r>
      <w:r>
        <w:t xml:space="preserve"> </w:t>
      </w:r>
      <w:r>
        <w:t xml:space="preserve">1. La coordenada vertical y &lt; -5.0 m (proyectil ha impactado el suelo, con margen de interpolacion).</w:t>
      </w:r>
      <w:r>
        <w:t xml:space="preserve"> </w:t>
      </w:r>
      <w:r>
        <w:t xml:space="preserve">2. El tiempo de vuelo t &gt; 120 s (limite de seguridad para evitar integracion infinita).</w:t>
      </w:r>
    </w:p>
    <w:p>
      <w:pPr>
        <w:pStyle w:val="BodyText"/>
      </w:pPr>
      <w:r>
        <w:rPr>
          <w:bCs/>
          <w:b/>
        </w:rPr>
        <w:t xml:space="preserve">Interpolacion de Impacto:</w:t>
      </w:r>
    </w:p>
    <w:p>
      <w:pPr>
        <w:pStyle w:val="BodyText"/>
      </w:pPr>
      <w:r>
        <w:t xml:space="preserve">Cuando el proyectil cruza el nivel del suelo (y pasa de positivo a negativo), el sistema interpola linealmente entre el ultimo punto sobre el suelo y el primero bajo el suelo para obtener la posicion exacta del impacto:</w:t>
      </w:r>
    </w:p>
    <w:p>
      <w:pPr>
        <w:pStyle w:val="SourceCode"/>
      </w:pPr>
      <w:r>
        <w:rPr>
          <w:rStyle w:val="VerbatimChar"/>
        </w:rPr>
        <w:t xml:space="preserve">frac = y_anterior / (y_anterior - y_actual)</w:t>
      </w:r>
      <w:r>
        <w:br/>
      </w:r>
      <w:r>
        <w:rPr>
          <w:rStyle w:val="VerbatimChar"/>
        </w:rPr>
        <w:t xml:space="preserve">x_impacto = x_anterior + frac * (x_actual - x_anterior)</w:t>
      </w:r>
    </w:p>
    <w:bookmarkEnd w:id="81"/>
    <w:bookmarkStart w:id="82" w:name="modelo-atmosferico-icao"/>
    <w:p>
      <w:pPr>
        <w:pStyle w:val="Heading3"/>
      </w:pPr>
      <w:r>
        <w:t xml:space="preserve">8.2 Modelo Atmosferico ICAO</w:t>
      </w:r>
    </w:p>
    <w:p>
      <w:pPr>
        <w:pStyle w:val="FirstParagraph"/>
      </w:pPr>
      <w:r>
        <w:t xml:space="preserve">El sistema emplea el modelo atmosferico estandar de la</w:t>
      </w:r>
      <w:r>
        <w:t xml:space="preserve"> </w:t>
      </w:r>
      <w:r>
        <w:rPr>
          <w:bCs/>
          <w:b/>
        </w:rPr>
        <w:t xml:space="preserve">Organizacion de Aviacion Civil Internacional (ICAO)</w:t>
      </w:r>
      <w:r>
        <w:t xml:space="preserve"> </w:t>
      </w:r>
      <w:r>
        <w:t xml:space="preserve">para calcular la densidad del aire, temperatura y presion en funcion de la altitud.</w:t>
      </w:r>
    </w:p>
    <w:p>
      <w:pPr>
        <w:pStyle w:val="BodyText"/>
      </w:pPr>
      <w:r>
        <w:rPr>
          <w:bCs/>
          <w:b/>
        </w:rPr>
        <w:t xml:space="preserve">Troposfera (h &lt;= 11,000 m):</w:t>
      </w:r>
    </w:p>
    <w:p>
      <w:pPr>
        <w:pStyle w:val="SourceCode"/>
      </w:pPr>
      <w:r>
        <w:rPr>
          <w:rStyle w:val="VerbatimChar"/>
        </w:rPr>
        <w:t xml:space="preserve">T = 288.15 - 0.0065 * h          [K]</w:t>
      </w:r>
      <w:r>
        <w:br/>
      </w:r>
      <w:r>
        <w:rPr>
          <w:rStyle w:val="VerbatimChar"/>
        </w:rPr>
        <w:t xml:space="preserve">P = 101325 * (T / 288.15)^5.2561  [Pa]</w:t>
      </w:r>
      <w:r>
        <w:br/>
      </w:r>
      <w:r>
        <w:rPr>
          <w:rStyle w:val="VerbatimChar"/>
        </w:rPr>
        <w:t xml:space="preserve">rho = P / (287.05 * T)            [kg/m3]</w:t>
      </w:r>
    </w:p>
    <w:p>
      <w:pPr>
        <w:pStyle w:val="FirstParagraph"/>
      </w:pPr>
      <w:r>
        <w:rPr>
          <w:bCs/>
          <w:b/>
        </w:rPr>
        <w:t xml:space="preserve">Tropopausa (11,000 &lt; h &lt;= 20,000 m):</w:t>
      </w:r>
    </w:p>
    <w:p>
      <w:pPr>
        <w:pStyle w:val="SourceCode"/>
      </w:pPr>
      <w:r>
        <w:rPr>
          <w:rStyle w:val="VerbatimChar"/>
        </w:rPr>
        <w:t xml:space="preserve">T = 216.65                        [K] (constante)</w:t>
      </w:r>
      <w:r>
        <w:br/>
      </w:r>
      <w:r>
        <w:rPr>
          <w:rStyle w:val="VerbatimChar"/>
        </w:rPr>
        <w:t xml:space="preserve">P = 22632.1 * exp(-9.80665 * (h - 11000) / (287.05 * 216.65))  [Pa]</w:t>
      </w:r>
      <w:r>
        <w:br/>
      </w:r>
      <w:r>
        <w:rPr>
          <w:rStyle w:val="VerbatimChar"/>
        </w:rPr>
        <w:t xml:space="preserve">rho = P / (287.05 * T)            [kg/m3]</w:t>
      </w:r>
    </w:p>
    <w:p>
      <w:pPr>
        <w:pStyle w:val="FirstParagraph"/>
      </w:pPr>
      <w:r>
        <w:rPr>
          <w:bCs/>
          <w:b/>
        </w:rPr>
        <w:t xml:space="preserve">Estratosfera Inferior (h &gt; 20,000 m):</w:t>
      </w:r>
    </w:p>
    <w:p>
      <w:pPr>
        <w:pStyle w:val="SourceCode"/>
      </w:pPr>
      <w:r>
        <w:rPr>
          <w:rStyle w:val="VerbatimChar"/>
        </w:rPr>
        <w:t xml:space="preserve">T = 216.65 + 0.001 * (h - 20000)  [K]</w:t>
      </w:r>
      <w:r>
        <w:br/>
      </w:r>
      <w:r>
        <w:rPr>
          <w:rStyle w:val="VerbatimChar"/>
        </w:rPr>
        <w:t xml:space="preserve">P = 5474.9 * (T / 216.65)^(-34.163)  [Pa]</w:t>
      </w:r>
      <w:r>
        <w:br/>
      </w:r>
      <w:r>
        <w:rPr>
          <w:rStyle w:val="VerbatimChar"/>
        </w:rPr>
        <w:t xml:space="preserve">rho = P / (287.05 * T)            [kg/m3]</w:t>
      </w:r>
    </w:p>
    <w:p>
      <w:pPr>
        <w:pStyle w:val="FirstParagraph"/>
      </w:pPr>
      <w:r>
        <w:t xml:space="preserve">Donde:</w:t>
      </w:r>
      <w:r>
        <w:t xml:space="preserve"> </w:t>
      </w:r>
      <w:r>
        <w:t xml:space="preserve">-</w:t>
      </w:r>
      <w:r>
        <w:t xml:space="preserve"> </w:t>
      </w:r>
      <w:r>
        <w:rPr>
          <w:rStyle w:val="VerbatimChar"/>
        </w:rPr>
        <w:t xml:space="preserve">h</w:t>
      </w:r>
      <w:r>
        <w:t xml:space="preserve"> </w:t>
      </w:r>
      <w:r>
        <w:t xml:space="preserve">= altitud en metros sobre el nivel del mar.</w:t>
      </w:r>
      <w:r>
        <w:t xml:space="preserve"> </w:t>
      </w:r>
      <w:r>
        <w:t xml:space="preserve">-</w:t>
      </w:r>
      <w:r>
        <w:t xml:space="preserve"> </w:t>
      </w:r>
      <w:r>
        <w:rPr>
          <w:rStyle w:val="VerbatimChar"/>
        </w:rPr>
        <w:t xml:space="preserve">T</w:t>
      </w:r>
      <w:r>
        <w:t xml:space="preserve"> </w:t>
      </w:r>
      <w:r>
        <w:t xml:space="preserve">= temperatura en Kelvin.</w:t>
      </w:r>
      <w:r>
        <w:t xml:space="preserve"> </w:t>
      </w:r>
      <w:r>
        <w:t xml:space="preserve">-</w:t>
      </w:r>
      <w:r>
        <w:t xml:space="preserve"> </w:t>
      </w:r>
      <w:r>
        <w:rPr>
          <w:rStyle w:val="VerbatimChar"/>
        </w:rPr>
        <w:t xml:space="preserve">P</w:t>
      </w:r>
      <w:r>
        <w:t xml:space="preserve"> </w:t>
      </w:r>
      <w:r>
        <w:t xml:space="preserve">= presion en Pascales.</w:t>
      </w:r>
      <w:r>
        <w:t xml:space="preserve"> </w:t>
      </w:r>
      <w:r>
        <w:t xml:space="preserve">-</w:t>
      </w:r>
      <w:r>
        <w:t xml:space="preserve"> </w:t>
      </w:r>
      <w:r>
        <w:rPr>
          <w:rStyle w:val="VerbatimChar"/>
        </w:rPr>
        <w:t xml:space="preserve">rho</w:t>
      </w:r>
      <w:r>
        <w:t xml:space="preserve"> </w:t>
      </w:r>
      <w:r>
        <w:t xml:space="preserve">= densidad del aire en kg/m3.</w:t>
      </w:r>
      <w:r>
        <w:t xml:space="preserve"> </w:t>
      </w:r>
      <w:r>
        <w:t xml:space="preserve">-</w:t>
      </w:r>
      <w:r>
        <w:t xml:space="preserve"> </w:t>
      </w:r>
      <w:r>
        <w:rPr>
          <w:rStyle w:val="VerbatimChar"/>
        </w:rPr>
        <w:t xml:space="preserve">287.05</w:t>
      </w:r>
      <w:r>
        <w:t xml:space="preserve"> </w:t>
      </w:r>
      <w:r>
        <w:t xml:space="preserve">= constante de gas especifica para el aire seco (R) en J/(kg*K).</w:t>
      </w:r>
    </w:p>
    <w:p>
      <w:pPr>
        <w:pStyle w:val="BodyText"/>
      </w:pPr>
      <w:r>
        <w:rPr>
          <w:bCs/>
          <w:b/>
        </w:rPr>
        <w:t xml:space="preserve">Aplicacion en el Motor Balistico:</w:t>
      </w:r>
    </w:p>
    <w:p>
      <w:pPr>
        <w:pStyle w:val="BodyText"/>
      </w:pPr>
      <w:r>
        <w:t xml:space="preserve">En cada paso de integracion, el sistema:</w:t>
      </w:r>
      <w:r>
        <w:t xml:space="preserve"> </w:t>
      </w:r>
      <w:r>
        <w:t xml:space="preserve">1. Calcula la altitud actual del proyectil.</w:t>
      </w:r>
      <w:r>
        <w:t xml:space="preserve"> </w:t>
      </w:r>
      <w:r>
        <w:t xml:space="preserve">2. Obtiene la densidad del aire</w:t>
      </w:r>
      <w:r>
        <w:t xml:space="preserve"> </w:t>
      </w:r>
      <w:r>
        <w:rPr>
          <w:rStyle w:val="VerbatimChar"/>
        </w:rPr>
        <w:t xml:space="preserve">rho</w:t>
      </w:r>
      <w:r>
        <w:t xml:space="preserve"> </w:t>
      </w:r>
      <w:r>
        <w:t xml:space="preserve">mediante el modelo ICAO.</w:t>
      </w:r>
      <w:r>
        <w:t xml:space="preserve"> </w:t>
      </w:r>
      <w:r>
        <w:t xml:space="preserve">3. Calcula la fuerza de arrastre:</w:t>
      </w:r>
      <w:r>
        <w:t xml:space="preserve"> </w:t>
      </w:r>
      <w:r>
        <w:rPr>
          <w:rStyle w:val="VerbatimChar"/>
        </w:rPr>
        <w:t xml:space="preserve">F_drag = 0.5 * rho * v^2 * Cd * A</w:t>
      </w:r>
      <w:r>
        <w:t xml:space="preserve">.</w:t>
      </w:r>
      <w:r>
        <w:t xml:space="preserve"> </w:t>
      </w:r>
      <w:r>
        <w:t xml:space="preserve">4. Aplica la correccion por temperatura del propelente.</w:t>
      </w:r>
      <w:r>
        <w:t xml:space="preserve"> </w:t>
      </w:r>
      <w:r>
        <w:t xml:space="preserve">5. Aplica la correccion por presion barometrica.</w:t>
      </w:r>
    </w:p>
    <w:bookmarkEnd w:id="82"/>
    <w:bookmarkStart w:id="83" w:name="efecto-coriolis-y-latitud-de-honduras"/>
    <w:p>
      <w:pPr>
        <w:pStyle w:val="Heading3"/>
      </w:pPr>
      <w:r>
        <w:t xml:space="preserve">8.3 Efecto Coriolis y Latitud de Honduras</w:t>
      </w:r>
    </w:p>
    <w:p>
      <w:pPr>
        <w:pStyle w:val="FirstParagraph"/>
      </w:pPr>
      <w:r>
        <w:t xml:space="preserve">El</w:t>
      </w:r>
      <w:r>
        <w:t xml:space="preserve"> </w:t>
      </w:r>
      <w:r>
        <w:rPr>
          <w:bCs/>
          <w:b/>
        </w:rPr>
        <w:t xml:space="preserve">efecto Coriolis</w:t>
      </w:r>
      <w:r>
        <w:t xml:space="preserve"> </w:t>
      </w:r>
      <w:r>
        <w:t xml:space="preserve">es una fuerza aparente que actua sobre objetos en movimiento dentro de un sistema de referencia en rotacion (la Tierra). En artilleria, produce una desviacion lateral y vertical del proyectil.</w:t>
      </w:r>
    </w:p>
    <w:p>
      <w:pPr>
        <w:pStyle w:val="BodyText"/>
      </w:pPr>
      <w:r>
        <w:rPr>
          <w:bCs/>
          <w:b/>
        </w:rPr>
        <w:t xml:space="preserve">Formula de Aceleraciones Coriolis (ejes ENU):</w:t>
      </w:r>
    </w:p>
    <w:p>
      <w:pPr>
        <w:pStyle w:val="SourceCode"/>
      </w:pPr>
      <w:r>
        <w:rPr>
          <w:rStyle w:val="VerbatimChar"/>
        </w:rPr>
        <w:t xml:space="preserve">omega = 7.2921159 x 10^-5  [rad/s]  (velocidad angular de rotacion terrestre)</w:t>
      </w:r>
      <w:r>
        <w:br/>
      </w:r>
      <w:r>
        <w:br/>
      </w:r>
      <w:r>
        <w:rPr>
          <w:rStyle w:val="VerbatimChar"/>
        </w:rPr>
        <w:t xml:space="preserve">ax = 2 * omega * (vy * sin(lat) - vz * cos(lat))</w:t>
      </w:r>
      <w:r>
        <w:br/>
      </w:r>
      <w:r>
        <w:rPr>
          <w:rStyle w:val="VerbatimChar"/>
        </w:rPr>
        <w:t xml:space="preserve">ay = -2 * omega * vx * sin(lat)</w:t>
      </w:r>
      <w:r>
        <w:br/>
      </w:r>
      <w:r>
        <w:rPr>
          <w:rStyle w:val="VerbatimChar"/>
        </w:rPr>
        <w:t xml:space="preserve">az = 2 * omega * vx * cos(lat)</w:t>
      </w:r>
    </w:p>
    <w:p>
      <w:pPr>
        <w:pStyle w:val="FirstParagraph"/>
      </w:pPr>
      <w:r>
        <w:t xml:space="preserve">Donde:</w:t>
      </w:r>
      <w:r>
        <w:t xml:space="preserve"> </w:t>
      </w:r>
      <w:r>
        <w:t xml:space="preserve">-</w:t>
      </w:r>
      <w:r>
        <w:t xml:space="preserve"> </w:t>
      </w:r>
      <w:r>
        <w:rPr>
          <w:rStyle w:val="VerbatimChar"/>
        </w:rPr>
        <w:t xml:space="preserve">lat</w:t>
      </w:r>
      <w:r>
        <w:t xml:space="preserve"> </w:t>
      </w:r>
      <w:r>
        <w:t xml:space="preserve">= latitud del punto de disparo en radianes.</w:t>
      </w:r>
      <w:r>
        <w:t xml:space="preserve"> </w:t>
      </w:r>
      <w:r>
        <w:t xml:space="preserve">-</w:t>
      </w:r>
      <w:r>
        <w:t xml:space="preserve"> </w:t>
      </w:r>
      <w:r>
        <w:rPr>
          <w:rStyle w:val="VerbatimChar"/>
        </w:rPr>
        <w:t xml:space="preserve">(vx, vy, vz)</w:t>
      </w:r>
      <w:r>
        <w:t xml:space="preserve"> </w:t>
      </w:r>
      <w:r>
        <w:t xml:space="preserve">= vector velocidad del proyectil (Este, Norte, Vertical).</w:t>
      </w:r>
    </w:p>
    <w:p>
      <w:pPr>
        <w:pStyle w:val="BodyText"/>
      </w:pPr>
      <w:r>
        <w:rPr>
          <w:bCs/>
          <w:b/>
        </w:rPr>
        <w:t xml:space="preserve">Latitud de Honduras:</w:t>
      </w:r>
    </w:p>
    <w:p>
      <w:pPr>
        <w:pStyle w:val="BodyText"/>
      </w:pPr>
      <w:r>
        <w:t xml:space="preserve">El simulador emplea una latitud de referencia de</w:t>
      </w:r>
      <w:r>
        <w:t xml:space="preserve"> </w:t>
      </w:r>
      <w:r>
        <w:rPr>
          <w:bCs/>
          <w:b/>
        </w:rPr>
        <w:t xml:space="preserve">14.08 grados Norte</w:t>
      </w:r>
      <w:r>
        <w:t xml:space="preserve"> </w:t>
      </w:r>
      <w:r>
        <w:t xml:space="preserve">(aproximadamente la latitud de Tegucigalpa, capital de Honduras). Este valor es configurable, pero por defecto representa el centro geografico del pais.</w:t>
      </w:r>
    </w:p>
    <w:tbl>
      <w:tblPr>
        <w:tblStyle w:val="Table"/>
        <w:tblW w:type="pct" w:w="5000"/>
        <w:tblLook w:firstRow="1" w:lastRow="0" w:firstColumn="0" w:lastColumn="0" w:noHBand="0" w:noVBand="0" w:val="0020"/>
      </w:tblPr>
      <w:tblGrid>
        <w:gridCol w:w="1936"/>
        <w:gridCol w:w="2288"/>
        <w:gridCol w:w="3696"/>
      </w:tblGrid>
      <w:tr>
        <w:trPr>
          <w:tblHeader w:val="true"/>
        </w:trPr>
        <w:tc>
          <w:tcPr/>
          <w:p>
            <w:pPr>
              <w:pStyle w:val="Compact"/>
              <w:jc w:val="left"/>
            </w:pPr>
            <w:r>
              <w:t xml:space="preserve">Ubicacion</w:t>
            </w:r>
          </w:p>
        </w:tc>
        <w:tc>
          <w:tcPr/>
          <w:p>
            <w:pPr>
              <w:pStyle w:val="Compact"/>
              <w:jc w:val="left"/>
            </w:pPr>
            <w:r>
              <w:t xml:space="preserve">Latitud (N)</w:t>
            </w:r>
          </w:p>
        </w:tc>
        <w:tc>
          <w:tcPr/>
          <w:p>
            <w:pPr>
              <w:pStyle w:val="Compact"/>
              <w:jc w:val="left"/>
            </w:pPr>
            <w:r>
              <w:t xml:space="preserve">Influencia Coriolis</w:t>
            </w:r>
          </w:p>
        </w:tc>
      </w:tr>
      <w:tr>
        <w:tc>
          <w:tcPr/>
          <w:p>
            <w:pPr>
              <w:pStyle w:val="Compact"/>
              <w:jc w:val="left"/>
            </w:pPr>
            <w:r>
              <w:t xml:space="preserve">Tegucigalpa</w:t>
            </w:r>
          </w:p>
        </w:tc>
        <w:tc>
          <w:tcPr/>
          <w:p>
            <w:pPr>
              <w:pStyle w:val="Compact"/>
              <w:jc w:val="left"/>
            </w:pPr>
            <w:r>
              <w:t xml:space="preserve">14.08 grados</w:t>
            </w:r>
          </w:p>
        </w:tc>
        <w:tc>
          <w:tcPr/>
          <w:p>
            <w:pPr>
              <w:pStyle w:val="Compact"/>
              <w:jc w:val="left"/>
            </w:pPr>
            <w:r>
              <w:t xml:space="preserve">Referencia estandar</w:t>
            </w:r>
          </w:p>
        </w:tc>
      </w:tr>
      <w:tr>
        <w:tc>
          <w:tcPr/>
          <w:p>
            <w:pPr>
              <w:pStyle w:val="Compact"/>
              <w:jc w:val="left"/>
            </w:pPr>
            <w:r>
              <w:t xml:space="preserve">San Pedro Sula</w:t>
            </w:r>
          </w:p>
        </w:tc>
        <w:tc>
          <w:tcPr/>
          <w:p>
            <w:pPr>
              <w:pStyle w:val="Compact"/>
              <w:jc w:val="left"/>
            </w:pPr>
            <w:r>
              <w:t xml:space="preserve">15.50 grados</w:t>
            </w:r>
          </w:p>
        </w:tc>
        <w:tc>
          <w:tcPr/>
          <w:p>
            <w:pPr>
              <w:pStyle w:val="Compact"/>
              <w:jc w:val="left"/>
            </w:pPr>
            <w:r>
              <w:t xml:space="preserve">Coriolis ~9% mayor que en Tegucigalpa</w:t>
            </w:r>
          </w:p>
        </w:tc>
      </w:tr>
      <w:tr>
        <w:tc>
          <w:tcPr/>
          <w:p>
            <w:pPr>
              <w:pStyle w:val="Compact"/>
              <w:jc w:val="left"/>
            </w:pPr>
            <w:r>
              <w:t xml:space="preserve">La Ceiba</w:t>
            </w:r>
          </w:p>
        </w:tc>
        <w:tc>
          <w:tcPr/>
          <w:p>
            <w:pPr>
              <w:pStyle w:val="Compact"/>
              <w:jc w:val="left"/>
            </w:pPr>
            <w:r>
              <w:t xml:space="preserve">15.77 grados</w:t>
            </w:r>
          </w:p>
        </w:tc>
        <w:tc>
          <w:tcPr/>
          <w:p>
            <w:pPr>
              <w:pStyle w:val="Compact"/>
              <w:jc w:val="left"/>
            </w:pPr>
            <w:r>
              <w:t xml:space="preserve">Coriolis ~11% mayor</w:t>
            </w:r>
          </w:p>
        </w:tc>
      </w:tr>
      <w:tr>
        <w:tc>
          <w:tcPr/>
          <w:p>
            <w:pPr>
              <w:pStyle w:val="Compact"/>
              <w:jc w:val="left"/>
            </w:pPr>
            <w:r>
              <w:t xml:space="preserve">Choluteca</w:t>
            </w:r>
          </w:p>
        </w:tc>
        <w:tc>
          <w:tcPr/>
          <w:p>
            <w:pPr>
              <w:pStyle w:val="Compact"/>
              <w:jc w:val="left"/>
            </w:pPr>
            <w:r>
              <w:t xml:space="preserve">13.30 grados</w:t>
            </w:r>
          </w:p>
        </w:tc>
        <w:tc>
          <w:tcPr/>
          <w:p>
            <w:pPr>
              <w:pStyle w:val="Compact"/>
              <w:jc w:val="left"/>
            </w:pPr>
            <w:r>
              <w:t xml:space="preserve">Coriolis ~5% menor</w:t>
            </w:r>
          </w:p>
        </w:tc>
      </w:tr>
    </w:tbl>
    <w:p>
      <w:pPr>
        <w:pStyle w:val="BodyText"/>
      </w:pPr>
      <w:r>
        <w:rPr>
          <w:bCs/>
          <w:b/>
        </w:rPr>
        <w:t xml:space="preserve">Magnitud Tipica:</w:t>
      </w:r>
    </w:p>
    <w:p>
      <w:pPr>
        <w:pStyle w:val="BodyText"/>
      </w:pPr>
      <w:r>
        <w:t xml:space="preserve">Para un proyectil de 155mm HE M107 con carga WB M4A2 (V0 = 565 m/s) y alcance de ~14 km:</w:t>
      </w:r>
      <w:r>
        <w:t xml:space="preserve"> </w:t>
      </w:r>
      <w:r>
        <w:t xml:space="preserve">- Desviacion lateral Coriolis: ~2-4 metros.</w:t>
      </w:r>
      <w:r>
        <w:t xml:space="preserve"> </w:t>
      </w:r>
      <w:r>
        <w:t xml:space="preserve">- Desviacion vertical Coriolis: ~0.5-1 metro.</w:t>
      </w:r>
    </w:p>
    <w:p>
      <w:pPr>
        <w:pStyle w:val="BodyText"/>
      </w:pPr>
      <w:r>
        <w:t xml:space="preserve">Aunque relativamente pequena comparada con la deriva por viento, la correccion Coriolis es esencial para alcanzar la precision de +/- 50 m requerida por las tablas de tiro oficiales.</w:t>
      </w:r>
    </w:p>
    <w:bookmarkEnd w:id="83"/>
    <w:bookmarkStart w:id="84" w:name="spin-drift-y-magnus"/>
    <w:p>
      <w:pPr>
        <w:pStyle w:val="Heading3"/>
      </w:pPr>
      <w:r>
        <w:t xml:space="preserve">8.4 Spin Drift y Magnus</w:t>
      </w:r>
    </w:p>
    <w:p>
      <w:pPr>
        <w:pStyle w:val="FirstParagraph"/>
      </w:pPr>
      <w:r>
        <w:rPr>
          <w:bCs/>
          <w:b/>
        </w:rPr>
        <w:t xml:space="preserve">Spin Drift (Deriva por Giro):</w:t>
      </w:r>
    </w:p>
    <w:p>
      <w:pPr>
        <w:pStyle w:val="BodyText"/>
      </w:pPr>
      <w:r>
        <w:t xml:space="preserve">El proyectil, al girar sobre su eje longitudinal (impartido por las estras del canon), experimenta una desviacion lateral debido a la precesion giroscopica y la asimetria de la capa limite de aire.</w:t>
      </w:r>
    </w:p>
    <w:p>
      <w:pPr>
        <w:pStyle w:val="BodyText"/>
      </w:pPr>
      <w:r>
        <w:t xml:space="preserve">Formula empleada en el simulador:</w:t>
      </w:r>
    </w:p>
    <w:p>
      <w:pPr>
        <w:pStyle w:val="SourceCode"/>
      </w:pPr>
      <w:r>
        <w:rPr>
          <w:rStyle w:val="VerbatimChar"/>
        </w:rPr>
        <w:t xml:space="preserve">k = 1.25 x 10^-5  si calibre &gt; 130 mm</w:t>
      </w:r>
      <w:r>
        <w:br/>
      </w:r>
      <w:r>
        <w:rPr>
          <w:rStyle w:val="VerbatimChar"/>
        </w:rPr>
        <w:t xml:space="preserve">k = 1.8 x 10^-5   si calibre &lt;= 130 mm</w:t>
      </w:r>
      <w:r>
        <w:br/>
      </w:r>
      <w:r>
        <w:br/>
      </w:r>
      <w:r>
        <w:rPr>
          <w:rStyle w:val="VerbatimChar"/>
        </w:rPr>
        <w:t xml:space="preserve">f = 1.0 + 0.015 * (rango / 1000)</w:t>
      </w:r>
      <w:r>
        <w:br/>
      </w:r>
      <w:r>
        <w:rPr>
          <w:rStyle w:val="VerbatimChar"/>
        </w:rPr>
        <w:t xml:space="preserve">magnus_component = 0.3 * spin_rate_rps * (rango / 1000) * 0.001</w:t>
      </w:r>
      <w:r>
        <w:br/>
      </w:r>
      <w:r>
        <w:br/>
      </w:r>
      <w:r>
        <w:rPr>
          <w:rStyle w:val="VerbatimChar"/>
        </w:rPr>
        <w:t xml:space="preserve">spin_drift_mils = (k * (rango/1000)^2 * f + magnus_component) * 17.7778</w:t>
      </w:r>
    </w:p>
    <w:p>
      <w:pPr>
        <w:pStyle w:val="FirstParagraph"/>
      </w:pPr>
      <w:r>
        <w:t xml:space="preserve">Donde:</w:t>
      </w:r>
      <w:r>
        <w:t xml:space="preserve"> </w:t>
      </w:r>
      <w:r>
        <w:t xml:space="preserve">-</w:t>
      </w:r>
      <w:r>
        <w:t xml:space="preserve"> </w:t>
      </w:r>
      <w:r>
        <w:rPr>
          <w:rStyle w:val="VerbatimChar"/>
        </w:rPr>
        <w:t xml:space="preserve">spin_rate_rps</w:t>
      </w:r>
      <w:r>
        <w:t xml:space="preserve"> </w:t>
      </w:r>
      <w:r>
        <w:t xml:space="preserve">= velocidad de giro en revoluciones por segundo =</w:t>
      </w:r>
      <w:r>
        <w:t xml:space="preserve"> </w:t>
      </w:r>
      <w:r>
        <w:rPr>
          <w:rStyle w:val="VerbatimChar"/>
        </w:rPr>
        <w:t xml:space="preserve">V0 / (twist_cal * calibre_m)</w:t>
      </w:r>
      <w:r>
        <w:t xml:space="preserve">.</w:t>
      </w:r>
      <w:r>
        <w:t xml:space="preserve"> </w:t>
      </w:r>
      <w:r>
        <w:t xml:space="preserve">-</w:t>
      </w:r>
      <w:r>
        <w:t xml:space="preserve"> </w:t>
      </w:r>
      <w:r>
        <w:rPr>
          <w:rStyle w:val="VerbatimChar"/>
        </w:rPr>
        <w:t xml:space="preserve">twist_cal</w:t>
      </w:r>
      <w:r>
        <w:t xml:space="preserve"> </w:t>
      </w:r>
      <w:r>
        <w:t xml:space="preserve">= paso de estras en calibres (20 calibres por vuelta, valor estandar).</w:t>
      </w:r>
      <w:r>
        <w:t xml:space="preserve"> </w:t>
      </w:r>
      <w:r>
        <w:t xml:space="preserve">-</w:t>
      </w:r>
      <w:r>
        <w:t xml:space="preserve"> </w:t>
      </w:r>
      <w:r>
        <w:rPr>
          <w:rStyle w:val="VerbatimChar"/>
        </w:rPr>
        <w:t xml:space="preserve">17.7778</w:t>
      </w:r>
      <w:r>
        <w:t xml:space="preserve"> </w:t>
      </w:r>
      <w:r>
        <w:t xml:space="preserve">= factor de conversion de radianes a mils NATO.</w:t>
      </w:r>
    </w:p>
    <w:p>
      <w:pPr>
        <w:pStyle w:val="BodyText"/>
      </w:pPr>
      <w:r>
        <w:rPr>
          <w:bCs/>
          <w:b/>
        </w:rPr>
        <w:t xml:space="preserve">Magnus (Fuerza Magnus):</w:t>
      </w:r>
    </w:p>
    <w:p>
      <w:pPr>
        <w:pStyle w:val="BodyText"/>
      </w:pPr>
      <w:r>
        <w:t xml:space="preserve">La fuerza Magnus lateral por unidad de masa:</w:t>
      </w:r>
    </w:p>
    <w:p>
      <w:pPr>
        <w:pStyle w:val="SourceCode"/>
      </w:pPr>
      <w:r>
        <w:rPr>
          <w:rStyle w:val="VerbatimChar"/>
        </w:rPr>
        <w:t xml:space="preserve">C_m = 1 x 10^-5  (coeficiente Magnus empirico)</w:t>
      </w:r>
      <w:r>
        <w:br/>
      </w:r>
      <w:r>
        <w:rPr>
          <w:rStyle w:val="VerbatimChar"/>
        </w:rPr>
        <w:t xml:space="preserve">F_magnus = C_m * spin_rate_rps * v * calibre_m</w:t>
      </w:r>
    </w:p>
    <w:p>
      <w:pPr>
        <w:pStyle w:val="FirstParagraph"/>
      </w:pPr>
      <w:r>
        <w:t xml:space="preserve">Esta fuerza se anade como una aceleracion lateral (perpendicular a la direccion de vuelo) en cada paso de integracion.</w:t>
      </w:r>
    </w:p>
    <w:p>
      <w:pPr>
        <w:pStyle w:val="BodyText"/>
      </w:pPr>
      <w:r>
        <w:rPr>
          <w:bCs/>
          <w:b/>
        </w:rPr>
        <w:t xml:space="preserve">Magnitudes Tipicas: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Proyectil</w:t>
            </w:r>
          </w:p>
        </w:tc>
        <w:tc>
          <w:tcPr/>
          <w:p>
            <w:pPr>
              <w:pStyle w:val="Compact"/>
              <w:jc w:val="left"/>
            </w:pPr>
            <w:r>
              <w:t xml:space="preserve">Alcance</w:t>
            </w:r>
          </w:p>
        </w:tc>
        <w:tc>
          <w:tcPr/>
          <w:p>
            <w:pPr>
              <w:pStyle w:val="Compact"/>
              <w:jc w:val="left"/>
            </w:pPr>
            <w:r>
              <w:t xml:space="preserve">Spin Drift (mils)</w:t>
            </w:r>
          </w:p>
        </w:tc>
        <w:tc>
          <w:tcPr/>
          <w:p>
            <w:pPr>
              <w:pStyle w:val="Compact"/>
              <w:jc w:val="left"/>
            </w:pPr>
            <w:r>
              <w:t xml:space="preserve">Magnus (m)</w:t>
            </w:r>
          </w:p>
        </w:tc>
      </w:tr>
      <w:tr>
        <w:tc>
          <w:tcPr/>
          <w:p>
            <w:pPr>
              <w:pStyle w:val="Compact"/>
              <w:jc w:val="left"/>
            </w:pPr>
            <w:r>
              <w:t xml:space="preserve">105mm HE M1</w:t>
            </w:r>
          </w:p>
        </w:tc>
        <w:tc>
          <w:tcPr/>
          <w:p>
            <w:pPr>
              <w:pStyle w:val="Compact"/>
              <w:jc w:val="left"/>
            </w:pPr>
            <w:r>
              <w:t xml:space="preserve">5 km</w:t>
            </w:r>
          </w:p>
        </w:tc>
        <w:tc>
          <w:tcPr/>
          <w:p>
            <w:pPr>
              <w:pStyle w:val="Compact"/>
              <w:jc w:val="left"/>
            </w:pPr>
            <w:r>
              <w:t xml:space="preserve">0.3-0.5</w:t>
            </w:r>
          </w:p>
        </w:tc>
        <w:tc>
          <w:tcPr/>
          <w:p>
            <w:pPr>
              <w:pStyle w:val="Compact"/>
              <w:jc w:val="left"/>
            </w:pPr>
            <w:r>
              <w:t xml:space="preserve">0.2-0.4</w:t>
            </w:r>
          </w:p>
        </w:tc>
      </w:tr>
      <w:tr>
        <w:tc>
          <w:tcPr/>
          <w:p>
            <w:pPr>
              <w:pStyle w:val="Compact"/>
              <w:jc w:val="left"/>
            </w:pPr>
            <w:r>
              <w:t xml:space="preserve">105mm HE M1</w:t>
            </w:r>
          </w:p>
        </w:tc>
        <w:tc>
          <w:tcPr/>
          <w:p>
            <w:pPr>
              <w:pStyle w:val="Compact"/>
              <w:jc w:val="left"/>
            </w:pPr>
            <w:r>
              <w:t xml:space="preserve">10 km</w:t>
            </w:r>
          </w:p>
        </w:tc>
        <w:tc>
          <w:tcPr/>
          <w:p>
            <w:pPr>
              <w:pStyle w:val="Compact"/>
              <w:jc w:val="left"/>
            </w:pPr>
            <w:r>
              <w:t xml:space="preserve">1.0-1.5</w:t>
            </w:r>
          </w:p>
        </w:tc>
        <w:tc>
          <w:tcPr/>
          <w:p>
            <w:pPr>
              <w:pStyle w:val="Compact"/>
              <w:jc w:val="left"/>
            </w:pPr>
            <w:r>
              <w:t xml:space="preserve">0.8-1.2</w:t>
            </w:r>
          </w:p>
        </w:tc>
      </w:tr>
      <w:tr>
        <w:tc>
          <w:tcPr/>
          <w:p>
            <w:pPr>
              <w:pStyle w:val="Compact"/>
              <w:jc w:val="left"/>
            </w:pPr>
            <w:r>
              <w:t xml:space="preserve">155mm HE M107</w:t>
            </w:r>
          </w:p>
        </w:tc>
        <w:tc>
          <w:tcPr/>
          <w:p>
            <w:pPr>
              <w:pStyle w:val="Compact"/>
              <w:jc w:val="left"/>
            </w:pPr>
            <w:r>
              <w:t xml:space="preserve">10 km</w:t>
            </w:r>
          </w:p>
        </w:tc>
        <w:tc>
          <w:tcPr/>
          <w:p>
            <w:pPr>
              <w:pStyle w:val="Compact"/>
              <w:jc w:val="left"/>
            </w:pPr>
            <w:r>
              <w:t xml:space="preserve">0.5-0.8</w:t>
            </w:r>
          </w:p>
        </w:tc>
        <w:tc>
          <w:tcPr/>
          <w:p>
            <w:pPr>
              <w:pStyle w:val="Compact"/>
              <w:jc w:val="left"/>
            </w:pPr>
            <w:r>
              <w:t xml:space="preserve">0.4-0.7</w:t>
            </w:r>
          </w:p>
        </w:tc>
      </w:tr>
      <w:tr>
        <w:tc>
          <w:tcPr/>
          <w:p>
            <w:pPr>
              <w:pStyle w:val="Compact"/>
              <w:jc w:val="left"/>
            </w:pPr>
            <w:r>
              <w:t xml:space="preserve">155mm HE M107</w:t>
            </w:r>
          </w:p>
        </w:tc>
        <w:tc>
          <w:tcPr/>
          <w:p>
            <w:pPr>
              <w:pStyle w:val="Compact"/>
              <w:jc w:val="left"/>
            </w:pPr>
            <w:r>
              <w:t xml:space="preserve">20 km</w:t>
            </w:r>
          </w:p>
        </w:tc>
        <w:tc>
          <w:tcPr/>
          <w:p>
            <w:pPr>
              <w:pStyle w:val="Compact"/>
              <w:jc w:val="left"/>
            </w:pPr>
            <w:r>
              <w:t xml:space="preserve">1.5-2.2</w:t>
            </w:r>
          </w:p>
        </w:tc>
        <w:tc>
          <w:tcPr/>
          <w:p>
            <w:pPr>
              <w:pStyle w:val="Compact"/>
              <w:jc w:val="left"/>
            </w:pPr>
            <w:r>
              <w:t xml:space="preserve">1.2-1.8</w:t>
            </w:r>
          </w:p>
        </w:tc>
      </w:tr>
    </w:tbl>
    <w:p>
      <w:pPr>
        <w:pStyle w:val="BlockText"/>
      </w:pPr>
      <w:r>
        <w:rPr>
          <w:bCs/>
          <w:b/>
        </w:rPr>
        <w:t xml:space="preserve">Nota:</w:t>
      </w:r>
      <w:r>
        <w:t xml:space="preserve"> </w:t>
      </w:r>
      <w:r>
        <w:t xml:space="preserve">El Spin Drift siempre actua en la misma direccion (determinada por el sentido de giro impartido por las estras del canon, tipicamente a la derecha en sistemas de la OTAN). Esto significa que todos los disparos experimentan una deriva lateral sistematica hacia el mismo lado, lo que permite compensarla en las tablas de tiro.</w:t>
      </w:r>
    </w:p>
    <w:bookmarkEnd w:id="84"/>
    <w:bookmarkStart w:id="85" w:name="interpolacion-de-drag-g7"/>
    <w:p>
      <w:pPr>
        <w:pStyle w:val="Heading3"/>
      </w:pPr>
      <w:r>
        <w:t xml:space="preserve">8.5 Interpolacion de Drag G7</w:t>
      </w:r>
    </w:p>
    <w:p>
      <w:pPr>
        <w:pStyle w:val="FirstParagraph"/>
      </w:pPr>
      <w:r>
        <w:t xml:space="preserve">El coeficiente de resistencia aerodinamica (Cd) del proyectil se obtiene interpolando desde la</w:t>
      </w:r>
      <w:r>
        <w:t xml:space="preserve"> </w:t>
      </w:r>
      <w:r>
        <w:rPr>
          <w:bCs/>
          <w:b/>
        </w:rPr>
        <w:t xml:space="preserve">tabla de drag estandar G7</w:t>
      </w:r>
      <w:r>
        <w:t xml:space="preserve">, disenada especificamente para proyectiles con forma de botella (boat-tail) y ogivo largo, tipicos de la artilleria moderna.</w:t>
      </w:r>
    </w:p>
    <w:p>
      <w:pPr>
        <w:pStyle w:val="BodyText"/>
      </w:pPr>
      <w:r>
        <w:rPr>
          <w:bCs/>
          <w:b/>
        </w:rPr>
        <w:t xml:space="preserve">Tabla G7 Empleada: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Mach</w:t>
            </w:r>
          </w:p>
        </w:tc>
        <w:tc>
          <w:tcPr/>
          <w:p>
            <w:pPr>
              <w:pStyle w:val="Compact"/>
              <w:jc w:val="left"/>
            </w:pPr>
            <w:r>
              <w:t xml:space="preserve">Cd G7</w:t>
            </w:r>
          </w:p>
        </w:tc>
      </w:tr>
      <w:tr>
        <w:tc>
          <w:tcPr/>
          <w:p>
            <w:pPr>
              <w:pStyle w:val="Compact"/>
              <w:jc w:val="left"/>
            </w:pPr>
            <w:r>
              <w:t xml:space="preserve">0.00</w:t>
            </w:r>
          </w:p>
        </w:tc>
        <w:tc>
          <w:tcPr/>
          <w:p>
            <w:pPr>
              <w:pStyle w:val="Compact"/>
              <w:jc w:val="left"/>
            </w:pPr>
            <w:r>
              <w:t xml:space="preserve">0.120</w:t>
            </w:r>
          </w:p>
        </w:tc>
      </w:tr>
      <w:tr>
        <w:tc>
          <w:tcPr/>
          <w:p>
            <w:pPr>
              <w:pStyle w:val="Compact"/>
              <w:jc w:val="left"/>
            </w:pPr>
            <w:r>
              <w:t xml:space="preserve">0.50</w:t>
            </w:r>
          </w:p>
        </w:tc>
        <w:tc>
          <w:tcPr/>
          <w:p>
            <w:pPr>
              <w:pStyle w:val="Compact"/>
              <w:jc w:val="left"/>
            </w:pPr>
            <w:r>
              <w:t xml:space="preserve">0.122</w:t>
            </w:r>
          </w:p>
        </w:tc>
      </w:tr>
      <w:tr>
        <w:tc>
          <w:tcPr/>
          <w:p>
            <w:pPr>
              <w:pStyle w:val="Compact"/>
              <w:jc w:val="left"/>
            </w:pPr>
            <w:r>
              <w:t xml:space="preserve">0.70</w:t>
            </w:r>
          </w:p>
        </w:tc>
        <w:tc>
          <w:tcPr/>
          <w:p>
            <w:pPr>
              <w:pStyle w:val="Compact"/>
              <w:jc w:val="left"/>
            </w:pPr>
            <w:r>
              <w:t xml:space="preserve">0.135</w:t>
            </w:r>
          </w:p>
        </w:tc>
      </w:tr>
      <w:tr>
        <w:tc>
          <w:tcPr/>
          <w:p>
            <w:pPr>
              <w:pStyle w:val="Compact"/>
              <w:jc w:val="left"/>
            </w:pPr>
            <w:r>
              <w:t xml:space="preserve">0.85</w:t>
            </w:r>
          </w:p>
        </w:tc>
        <w:tc>
          <w:tcPr/>
          <w:p>
            <w:pPr>
              <w:pStyle w:val="Compact"/>
              <w:jc w:val="left"/>
            </w:pPr>
            <w:r>
              <w:t xml:space="preserve">0.200</w:t>
            </w:r>
          </w:p>
        </w:tc>
      </w:tr>
      <w:tr>
        <w:tc>
          <w:tcPr/>
          <w:p>
            <w:pPr>
              <w:pStyle w:val="Compact"/>
              <w:jc w:val="left"/>
            </w:pPr>
            <w:r>
              <w:t xml:space="preserve">0.95</w:t>
            </w:r>
          </w:p>
        </w:tc>
        <w:tc>
          <w:tcPr/>
          <w:p>
            <w:pPr>
              <w:pStyle w:val="Compact"/>
              <w:jc w:val="left"/>
            </w:pPr>
            <w:r>
              <w:t xml:space="preserve">0.350</w:t>
            </w:r>
          </w:p>
        </w:tc>
      </w:tr>
      <w:tr>
        <w:tc>
          <w:tcPr/>
          <w:p>
            <w:pPr>
              <w:pStyle w:val="Compact"/>
              <w:jc w:val="left"/>
            </w:pPr>
            <w:r>
              <w:t xml:space="preserve">1.00</w:t>
            </w:r>
          </w:p>
        </w:tc>
        <w:tc>
          <w:tcPr/>
          <w:p>
            <w:pPr>
              <w:pStyle w:val="Compact"/>
              <w:jc w:val="left"/>
            </w:pPr>
            <w:r>
              <w:t xml:space="preserve">0.380</w:t>
            </w:r>
          </w:p>
        </w:tc>
      </w:tr>
      <w:tr>
        <w:tc>
          <w:tcPr/>
          <w:p>
            <w:pPr>
              <w:pStyle w:val="Compact"/>
              <w:jc w:val="left"/>
            </w:pPr>
            <w:r>
              <w:t xml:space="preserve">1.05</w:t>
            </w:r>
          </w:p>
        </w:tc>
        <w:tc>
          <w:tcPr/>
          <w:p>
            <w:pPr>
              <w:pStyle w:val="Compact"/>
              <w:jc w:val="left"/>
            </w:pPr>
            <w:r>
              <w:t xml:space="preserve">0.375</w:t>
            </w:r>
          </w:p>
        </w:tc>
      </w:tr>
      <w:tr>
        <w:tc>
          <w:tcPr/>
          <w:p>
            <w:pPr>
              <w:pStyle w:val="Compact"/>
              <w:jc w:val="left"/>
            </w:pPr>
            <w:r>
              <w:t xml:space="preserve">1.10</w:t>
            </w:r>
          </w:p>
        </w:tc>
        <w:tc>
          <w:tcPr/>
          <w:p>
            <w:pPr>
              <w:pStyle w:val="Compact"/>
              <w:jc w:val="left"/>
            </w:pPr>
            <w:r>
              <w:t xml:space="preserve">0.355</w:t>
            </w:r>
          </w:p>
        </w:tc>
      </w:tr>
      <w:tr>
        <w:tc>
          <w:tcPr/>
          <w:p>
            <w:pPr>
              <w:pStyle w:val="Compact"/>
              <w:jc w:val="left"/>
            </w:pPr>
            <w:r>
              <w:t xml:space="preserve">1.20</w:t>
            </w:r>
          </w:p>
        </w:tc>
        <w:tc>
          <w:tcPr/>
          <w:p>
            <w:pPr>
              <w:pStyle w:val="Compact"/>
              <w:jc w:val="left"/>
            </w:pPr>
            <w:r>
              <w:t xml:space="preserve">0.310</w:t>
            </w:r>
          </w:p>
        </w:tc>
      </w:tr>
      <w:tr>
        <w:tc>
          <w:tcPr/>
          <w:p>
            <w:pPr>
              <w:pStyle w:val="Compact"/>
              <w:jc w:val="left"/>
            </w:pPr>
            <w:r>
              <w:t xml:space="preserve">1.50</w:t>
            </w:r>
          </w:p>
        </w:tc>
        <w:tc>
          <w:tcPr/>
          <w:p>
            <w:pPr>
              <w:pStyle w:val="Compact"/>
              <w:jc w:val="left"/>
            </w:pPr>
            <w:r>
              <w:t xml:space="preserve">0.260</w:t>
            </w:r>
          </w:p>
        </w:tc>
      </w:tr>
      <w:tr>
        <w:tc>
          <w:tcPr/>
          <w:p>
            <w:pPr>
              <w:pStyle w:val="Compact"/>
              <w:jc w:val="left"/>
            </w:pPr>
            <w:r>
              <w:t xml:space="preserve">2.00</w:t>
            </w:r>
          </w:p>
        </w:tc>
        <w:tc>
          <w:tcPr/>
          <w:p>
            <w:pPr>
              <w:pStyle w:val="Compact"/>
              <w:jc w:val="left"/>
            </w:pPr>
            <w:r>
              <w:t xml:space="preserve">0.230</w:t>
            </w:r>
          </w:p>
        </w:tc>
      </w:tr>
      <w:tr>
        <w:tc>
          <w:tcPr/>
          <w:p>
            <w:pPr>
              <w:pStyle w:val="Compact"/>
              <w:jc w:val="left"/>
            </w:pPr>
            <w:r>
              <w:t xml:space="preserve">2.50</w:t>
            </w:r>
          </w:p>
        </w:tc>
        <w:tc>
          <w:tcPr/>
          <w:p>
            <w:pPr>
              <w:pStyle w:val="Compact"/>
              <w:jc w:val="left"/>
            </w:pPr>
            <w:r>
              <w:t xml:space="preserve">0.210</w:t>
            </w:r>
          </w:p>
        </w:tc>
      </w:tr>
      <w:tr>
        <w:tc>
          <w:tcPr/>
          <w:p>
            <w:pPr>
              <w:pStyle w:val="Compact"/>
              <w:jc w:val="left"/>
            </w:pPr>
            <w:r>
              <w:t xml:space="preserve">3.00</w:t>
            </w:r>
          </w:p>
        </w:tc>
        <w:tc>
          <w:tcPr/>
          <w:p>
            <w:pPr>
              <w:pStyle w:val="Compact"/>
              <w:jc w:val="left"/>
            </w:pPr>
            <w:r>
              <w:t xml:space="preserve">0.190</w:t>
            </w:r>
          </w:p>
        </w:tc>
      </w:tr>
      <w:tr>
        <w:tc>
          <w:tcPr/>
          <w:p>
            <w:pPr>
              <w:pStyle w:val="Compact"/>
              <w:jc w:val="left"/>
            </w:pPr>
            <w:r>
              <w:t xml:space="preserve">4.00</w:t>
            </w:r>
          </w:p>
        </w:tc>
        <w:tc>
          <w:tcPr/>
          <w:p>
            <w:pPr>
              <w:pStyle w:val="Compact"/>
              <w:jc w:val="left"/>
            </w:pPr>
            <w:r>
              <w:t xml:space="preserve">0.170</w:t>
            </w:r>
          </w:p>
        </w:tc>
      </w:tr>
      <w:tr>
        <w:tc>
          <w:tcPr/>
          <w:p>
            <w:pPr>
              <w:pStyle w:val="Compact"/>
              <w:jc w:val="left"/>
            </w:pPr>
            <w:r>
              <w:t xml:space="preserve">5.00</w:t>
            </w:r>
          </w:p>
        </w:tc>
        <w:tc>
          <w:tcPr/>
          <w:p>
            <w:pPr>
              <w:pStyle w:val="Compact"/>
              <w:jc w:val="left"/>
            </w:pPr>
            <w:r>
              <w:t xml:space="preserve">0.150</w:t>
            </w:r>
          </w:p>
        </w:tc>
      </w:tr>
    </w:tbl>
    <w:p>
      <w:pPr>
        <w:pStyle w:val="BodyText"/>
      </w:pPr>
      <w:r>
        <w:rPr>
          <w:bCs/>
          <w:b/>
        </w:rPr>
        <w:t xml:space="preserve">Metodo de Interpolacion:</w:t>
      </w:r>
    </w:p>
    <w:p>
      <w:pPr>
        <w:pStyle w:val="BodyText"/>
      </w:pPr>
      <w:r>
        <w:t xml:space="preserve">Para un numero Mach dado, el sistema encuentra los dos puntos adyacentes en la tabla y realiza una</w:t>
      </w:r>
      <w:r>
        <w:t xml:space="preserve"> </w:t>
      </w:r>
      <w:r>
        <w:rPr>
          <w:bCs/>
          <w:b/>
        </w:rPr>
        <w:t xml:space="preserve">interpolacion lineal</w:t>
      </w:r>
      <w:r>
        <w:t xml:space="preserve">:</w:t>
      </w:r>
    </w:p>
    <w:p>
      <w:pPr>
        <w:pStyle w:val="SourceCode"/>
      </w:pPr>
      <w:r>
        <w:rPr>
          <w:rStyle w:val="VerbatimChar"/>
        </w:rPr>
        <w:t xml:space="preserve">si mach_i &lt;= mach &lt; mach_{i+1}:</w:t>
      </w:r>
      <w:r>
        <w:br/>
      </w:r>
      <w:r>
        <w:rPr>
          <w:rStyle w:val="VerbatimChar"/>
        </w:rPr>
        <w:t xml:space="preserve">    frac = (mach - mach_i) / (mach_{i+1} - mach_i)</w:t>
      </w:r>
      <w:r>
        <w:br/>
      </w:r>
      <w:r>
        <w:rPr>
          <w:rStyle w:val="VerbatimChar"/>
        </w:rPr>
        <w:t xml:space="preserve">    cd = cd_i + frac * (cd_{i+1} - cd_i)</w:t>
      </w:r>
    </w:p>
    <w:p>
      <w:pPr>
        <w:pStyle w:val="FirstParagraph"/>
      </w:pPr>
      <w:r>
        <w:rPr>
          <w:bCs/>
          <w:b/>
        </w:rPr>
        <w:t xml:space="preserve">Fuerza de Arrastre Total:</w:t>
      </w:r>
    </w:p>
    <w:p>
      <w:pPr>
        <w:pStyle w:val="SourceCode"/>
      </w:pPr>
      <w:r>
        <w:rPr>
          <w:rStyle w:val="VerbatimChar"/>
        </w:rPr>
        <w:t xml:space="preserve">Cd_proyectil = Cd_G7_interpolado * FormFactor</w:t>
      </w:r>
      <w:r>
        <w:br/>
      </w:r>
      <w:r>
        <w:rPr>
          <w:rStyle w:val="VerbatimChar"/>
        </w:rPr>
        <w:t xml:space="preserve">A = pi * (calibre / 2)^2   [m2] (area de seccion transversal)</w:t>
      </w:r>
      <w:r>
        <w:br/>
      </w:r>
      <w:r>
        <w:rPr>
          <w:rStyle w:val="VerbatimChar"/>
        </w:rPr>
        <w:t xml:space="preserve">F_drag = 0.5 * rho * v^2 * Cd_proyectil * A   [N]</w:t>
      </w:r>
      <w:r>
        <w:br/>
      </w:r>
      <w:r>
        <w:rPr>
          <w:rStyle w:val="VerbatimChar"/>
        </w:rPr>
        <w:t xml:space="preserve">a_drag = F_drag / masa_proyectil   [m/s2]</w:t>
      </w:r>
    </w:p>
    <w:p>
      <w:pPr>
        <w:pStyle w:val="FirstParagraph"/>
      </w:pPr>
      <w:r>
        <w:t xml:space="preserve">El Form Factor (FF) corrige la tabla G7 generica al proyectil especifico:</w:t>
      </w:r>
      <w:r>
        <w:t xml:space="preserve"> </w:t>
      </w:r>
      <w:r>
        <w:t xml:space="preserve">- 105mm HE M1: FF = 1.042</w:t>
      </w:r>
      <w:r>
        <w:t xml:space="preserve"> </w:t>
      </w:r>
      <w:r>
        <w:t xml:space="preserve">- 155mm HE M107: FF = 1.000 (proyectil de referencia G7)</w:t>
      </w:r>
      <w:r>
        <w:t xml:space="preserve"> </w:t>
      </w:r>
      <w:r>
        <w:t xml:space="preserve">- 155mm HERA M549A1: FF = 0.950 (mejor coeficiente aerodinamico por la forma boat-tail optimizada)</w:t>
      </w:r>
    </w:p>
    <w:p>
      <w:pPr>
        <w:pStyle w:val="BodyText"/>
      </w:pPr>
      <w:r>
        <w:rPr>
          <w:bCs/>
          <w:b/>
        </w:rPr>
        <w:t xml:space="preserve">Pico de Arrastre en Mach 1:</w:t>
      </w:r>
    </w:p>
    <w:p>
      <w:pPr>
        <w:pStyle w:val="BodyText"/>
      </w:pPr>
      <w:r>
        <w:t xml:space="preserve">La tabla G7 muestra un pico pronunciado de Cd alrededor de Mach 1.0 (0.380), conocido como</w:t>
      </w:r>
      <w:r>
        <w:t xml:space="preserve"> </w:t>
      </w:r>
      <w:r>
        <w:rPr>
          <w:bCs/>
          <w:b/>
        </w:rPr>
        <w:t xml:space="preserve">barrera del sonido</w:t>
      </w:r>
      <w:r>
        <w:t xml:space="preserve">. Este pico representa la transicion aerodinamica donde la resistencia del aire alcanza su maximo. Los proyectiles que operan en regimen transonico (Mach 0.85-1.20) experimentan la mayor desaceleracion.</w:t>
      </w:r>
    </w:p>
    <w:bookmarkEnd w:id="85"/>
    <w:bookmarkStart w:id="86" w:name="formulas-clave"/>
    <w:p>
      <w:pPr>
        <w:pStyle w:val="Heading3"/>
      </w:pPr>
      <w:r>
        <w:t xml:space="preserve">8.6 Formulas Clave</w:t>
      </w:r>
    </w:p>
    <w:p>
      <w:pPr>
        <w:pStyle w:val="FirstParagraph"/>
      </w:pPr>
      <w:r>
        <w:t xml:space="preserve">A continuacion se resumen las formulas mas importantes empleadas en el motor balistico:</w:t>
      </w:r>
    </w:p>
    <w:p>
      <w:pPr>
        <w:pStyle w:val="BodyText"/>
      </w:pPr>
      <w:r>
        <w:rPr>
          <w:bCs/>
          <w:b/>
        </w:rPr>
        <w:t xml:space="preserve">1. Velocidad Inicial Corregida:</w:t>
      </w:r>
    </w:p>
    <w:p>
      <w:pPr>
        <w:pStyle w:val="SourceCode"/>
      </w:pPr>
      <w:r>
        <w:rPr>
          <w:rStyle w:val="VerbatimChar"/>
        </w:rPr>
        <w:t xml:space="preserve">V0_corregida = V0_tabla * (1 + 0.001 * (temp_c - 21)) * sqrt((pres_hPa * 100) / 101325)</w:t>
      </w:r>
    </w:p>
    <w:p>
      <w:pPr>
        <w:pStyle w:val="FirstParagraph"/>
      </w:pPr>
      <w:r>
        <w:rPr>
          <w:bCs/>
          <w:b/>
        </w:rPr>
        <w:t xml:space="preserve">2. Velocidad de Giro (Spin Rate):</w:t>
      </w:r>
    </w:p>
    <w:p>
      <w:pPr>
        <w:pStyle w:val="SourceCode"/>
      </w:pPr>
      <w:r>
        <w:rPr>
          <w:rStyle w:val="VerbatimChar"/>
        </w:rPr>
        <w:t xml:space="preserve">twist_cal = 20  [calibres/vuelta]</w:t>
      </w:r>
      <w:r>
        <w:br/>
      </w:r>
      <w:r>
        <w:rPr>
          <w:rStyle w:val="VerbatimChar"/>
        </w:rPr>
        <w:t xml:space="preserve">spin_rate_rps = V0 / (twist_cal * calibre_m)   [rev/s]</w:t>
      </w:r>
    </w:p>
    <w:p>
      <w:pPr>
        <w:pStyle w:val="FirstParagraph"/>
      </w:pPr>
      <w:r>
        <w:rPr>
          <w:bCs/>
          <w:b/>
        </w:rPr>
        <w:t xml:space="preserve">3. Fuerza de Arrastre:</w:t>
      </w:r>
    </w:p>
    <w:p>
      <w:pPr>
        <w:pStyle w:val="SourceCode"/>
      </w:pPr>
      <w:r>
        <w:rPr>
          <w:rStyle w:val="VerbatimChar"/>
        </w:rPr>
        <w:t xml:space="preserve">F_drag = 0.5 * rho * v^2 * Cd * pi * (calibre/2)^2</w:t>
      </w:r>
    </w:p>
    <w:p>
      <w:pPr>
        <w:pStyle w:val="FirstParagraph"/>
      </w:pPr>
      <w:r>
        <w:rPr>
          <w:bCs/>
          <w:b/>
        </w:rPr>
        <w:t xml:space="preserve">4. Empuje HERA (si aplica):</w:t>
      </w:r>
    </w:p>
    <w:p>
      <w:pPr>
        <w:pStyle w:val="SourceCode"/>
      </w:pPr>
      <w:r>
        <w:rPr>
          <w:rStyle w:val="VerbatimChar"/>
        </w:rPr>
        <w:t xml:space="preserve">si es_hera y t &lt; duracion_hera:</w:t>
      </w:r>
      <w:r>
        <w:br/>
      </w:r>
      <w:r>
        <w:rPr>
          <w:rStyle w:val="VerbatimChar"/>
        </w:rPr>
        <w:t xml:space="preserve">    a_empuje = empuje_N / masa_kg   [m/s2]</w:t>
      </w:r>
      <w:r>
        <w:br/>
      </w:r>
      <w:r>
        <w:rPr>
          <w:rStyle w:val="VerbatimChar"/>
        </w:rPr>
        <w:t xml:space="preserve">    masa -= 0.05 * dt   [kg/s] (consumo de propelente)</w:t>
      </w:r>
    </w:p>
    <w:p>
      <w:pPr>
        <w:pStyle w:val="FirstParagraph"/>
      </w:pPr>
      <w:r>
        <w:rPr>
          <w:bCs/>
          <w:b/>
        </w:rPr>
        <w:t xml:space="preserve">5. Energia Cinetica de Impacto:</w:t>
      </w:r>
    </w:p>
    <w:p>
      <w:pPr>
        <w:pStyle w:val="SourceCode"/>
      </w:pPr>
      <w:r>
        <w:rPr>
          <w:rStyle w:val="VerbatimChar"/>
        </w:rPr>
        <w:t xml:space="preserve">E_impacto = 0.5 * masa_final * v_impacto^2   [J]</w:t>
      </w:r>
      <w:r>
        <w:br/>
      </w:r>
      <w:r>
        <w:rPr>
          <w:rStyle w:val="VerbatimChar"/>
        </w:rPr>
        <w:t xml:space="preserve">E_impacto_kJ = E_impacto / 1000</w:t>
      </w:r>
    </w:p>
    <w:p>
      <w:pPr>
        <w:pStyle w:val="FirstParagraph"/>
      </w:pPr>
      <w:r>
        <w:rPr>
          <w:bCs/>
          <w:b/>
        </w:rPr>
        <w:t xml:space="preserve">6. Alcance en funcion del angulo (aproximacion balistica plana):</w:t>
      </w:r>
    </w:p>
    <w:p>
      <w:pPr>
        <w:pStyle w:val="SourceCode"/>
      </w:pPr>
      <w:r>
        <w:rPr>
          <w:rStyle w:val="VerbatimChar"/>
        </w:rPr>
        <w:t xml:space="preserve">Para angulos pequenos y sin resistencia del aire:</w:t>
      </w:r>
      <w:r>
        <w:br/>
      </w:r>
      <w:r>
        <w:rPr>
          <w:rStyle w:val="VerbatimChar"/>
        </w:rPr>
        <w:t xml:space="preserve">R = (V0^2 * sin(2*theta)) / g</w:t>
      </w:r>
      <w:r>
        <w:br/>
      </w:r>
      <w:r>
        <w:br/>
      </w:r>
      <w:r>
        <w:rPr>
          <w:rStyle w:val="VerbatimChar"/>
        </w:rPr>
        <w:t xml:space="preserve">Donde theta = QE en radianes, g = gravedad local.</w:t>
      </w:r>
    </w:p>
    <w:p>
      <w:pPr>
        <w:pStyle w:val="FirstParagraph"/>
      </w:pPr>
      <w:r>
        <w:rPr>
          <w:iCs/>
          <w:i/>
        </w:rPr>
        <w:t xml:space="preserve">Nota: Esta formula es una aproximacion teorica. El motor RK4 del ARES LAB calcula la trayectoria real incluyendo todas las fuerzas aerodinamicas y Coriolis, por lo que el alcance real difiere de esta aproximacion.</w:t>
      </w:r>
    </w:p>
    <w:p>
      <w:pPr>
        <w:pStyle w:val="BodyText"/>
      </w:pPr>
      <w:r>
        <w:rPr>
          <w:bCs/>
          <w:b/>
        </w:rPr>
        <w:t xml:space="preserve">7. Conversion Mils NATO a Grados:</w:t>
      </w:r>
    </w:p>
    <w:p>
      <w:pPr>
        <w:pStyle w:val="SourceCode"/>
      </w:pPr>
      <w:r>
        <w:rPr>
          <w:rStyle w:val="VerbatimChar"/>
        </w:rPr>
        <w:t xml:space="preserve">grados = mils * (360 / 6400) = mils * 0.05625</w:t>
      </w:r>
      <w:r>
        <w:br/>
      </w:r>
      <w:r>
        <w:rPr>
          <w:rStyle w:val="VerbatimChar"/>
        </w:rPr>
        <w:t xml:space="preserve">theta_rad = mils * (2*pi / 6400) = mils * 0.0009817</w:t>
      </w:r>
    </w:p>
    <w:p>
      <w:r>
        <w:pict>
          <v:rect style="width:0;height:1.5pt" o:hralign="center" o:hrstd="t" o:hr="t"/>
        </w:pict>
      </w:r>
    </w:p>
    <w:bookmarkEnd w:id="86"/>
    <w:bookmarkEnd w:id="87"/>
    <w:bookmarkStart w:id="88" w:name="solucion-de-problemas"/>
    <w:p>
      <w:pPr>
        <w:pStyle w:val="Heading2"/>
      </w:pPr>
      <w:r>
        <w:t xml:space="preserve">9. Solucion de Problemas</w:t>
      </w:r>
    </w:p>
    <w:p>
      <w:pPr>
        <w:pStyle w:val="FirstParagraph"/>
      </w:pPr>
      <w:r>
        <w:t xml:space="preserve">La siguiente tabla presenta los problemas mas comunes que pueden encontrarse durante la instalacion o el uso del ARES LAB v6.0, junto con sus causas probables y soluciones recomendadas.</w:t>
      </w:r>
    </w:p>
    <w:tbl>
      <w:tblPr>
        <w:tblStyle w:val="Table"/>
        <w:tblW w:type="pct" w:w="5000"/>
        <w:tblLook w:firstRow="1" w:lastRow="0" w:firstColumn="0" w:lastColumn="0" w:noHBand="0" w:noVBand="0" w:val="0020"/>
      </w:tblPr>
      <w:tblGrid>
        <w:gridCol w:w="2262"/>
        <w:gridCol w:w="3394"/>
        <w:gridCol w:w="2262"/>
      </w:tblGrid>
      <w:tr>
        <w:trPr>
          <w:tblHeader w:val="true"/>
        </w:trPr>
        <w:tc>
          <w:tcPr/>
          <w:p>
            <w:pPr>
              <w:pStyle w:val="Compact"/>
              <w:jc w:val="left"/>
            </w:pPr>
            <w:r>
              <w:t xml:space="preserve">Problema</w:t>
            </w:r>
          </w:p>
        </w:tc>
        <w:tc>
          <w:tcPr/>
          <w:p>
            <w:pPr>
              <w:pStyle w:val="Compact"/>
              <w:jc w:val="left"/>
            </w:pPr>
            <w:r>
              <w:t xml:space="preserve">Causa Probable</w:t>
            </w:r>
          </w:p>
        </w:tc>
        <w:tc>
          <w:tcPr/>
          <w:p>
            <w:pPr>
              <w:pStyle w:val="Compact"/>
              <w:jc w:val="left"/>
            </w:pPr>
            <w:r>
              <w:t xml:space="preserve">Solucion</w:t>
            </w:r>
          </w:p>
        </w:tc>
      </w:tr>
      <w:tr>
        <w:tc>
          <w:tcPr/>
          <w:p>
            <w:pPr>
              <w:pStyle w:val="Compact"/>
              <w:jc w:val="left"/>
            </w:pPr>
            <w:r>
              <w:rPr>
                <w:bCs/>
                <w:b/>
              </w:rPr>
              <w:t xml:space="preserve">“</w:t>
            </w:r>
            <w:r>
              <w:rPr>
                <w:bCs/>
                <w:b/>
              </w:rPr>
              <w:t xml:space="preserve">Sin conexion</w:t>
            </w:r>
            <w:r>
              <w:rPr>
                <w:bCs/>
                <w:b/>
              </w:rPr>
              <w:t xml:space="preserve">”</w:t>
            </w:r>
            <w:r>
              <w:rPr>
                <w:bCs/>
                <w:b/>
              </w:rPr>
              <w:t xml:space="preserve"> </w:t>
            </w:r>
            <w:r>
              <w:rPr>
                <w:bCs/>
                <w:b/>
              </w:rPr>
              <w:t xml:space="preserve">en header (indicador rojo)</w:t>
            </w:r>
          </w:p>
        </w:tc>
        <w:tc>
          <w:tcPr/>
          <w:p>
            <w:pPr>
              <w:pStyle w:val="Compact"/>
              <w:jc w:val="left"/>
            </w:pPr>
            <w:r>
              <w:t xml:space="preserve">El backend Python no se ha iniciado o ha fallado.</w:t>
            </w:r>
          </w:p>
        </w:tc>
        <w:tc>
          <w:tcPr/>
          <w:p>
            <w:pPr>
              <w:pStyle w:val="Compact"/>
              <w:jc w:val="left"/>
            </w:pPr>
            <w:r>
              <w:t xml:space="preserve">1. Verifique que el proceso</w:t>
            </w:r>
            <w:r>
              <w:t xml:space="preserve"> </w:t>
            </w:r>
            <w:r>
              <w:rPr>
                <w:rStyle w:val="VerbatimChar"/>
              </w:rPr>
              <w:t xml:space="preserve">python app.py</w:t>
            </w:r>
            <w:r>
              <w:t xml:space="preserve"> </w:t>
            </w:r>
            <w:r>
              <w:t xml:space="preserve">o el subproceso de Electron este ejecutandose. 2. En Windows, revise el Administrador de Tareas. 3. En Linux, ejecute</w:t>
            </w:r>
            <w:r>
              <w:t xml:space="preserve"> </w:t>
            </w:r>
            <w:r>
              <w:rPr>
                <w:rStyle w:val="VerbatimChar"/>
              </w:rPr>
              <w:t xml:space="preserve">ps aux \| grep python</w:t>
            </w:r>
            <w:r>
              <w:t xml:space="preserve"> </w:t>
            </w:r>
            <w:r>
              <w:t xml:space="preserve">para confirmar. 4. Reinicie la aplicacion.</w:t>
            </w:r>
          </w:p>
        </w:tc>
      </w:tr>
      <w:tr>
        <w:tc>
          <w:tcPr/>
          <w:p>
            <w:pPr>
              <w:pStyle w:val="Compact"/>
              <w:jc w:val="left"/>
            </w:pPr>
            <w:r>
              <w:rPr>
                <w:bCs/>
                <w:b/>
              </w:rPr>
              <w:t xml:space="preserve">Simulacion no inicia al presionar DISPARAR</w:t>
            </w:r>
          </w:p>
        </w:tc>
        <w:tc>
          <w:tcPr/>
          <w:p>
            <w:pPr>
              <w:pStyle w:val="Compact"/>
              <w:jc w:val="left"/>
            </w:pPr>
            <w:r>
              <w:t xml:space="preserve">Parametros incompletos o fuera de rango.</w:t>
            </w:r>
          </w:p>
        </w:tc>
        <w:tc>
          <w:tcPr/>
          <w:p>
            <w:pPr>
              <w:pStyle w:val="Compact"/>
              <w:jc w:val="left"/>
            </w:pPr>
            <w:r>
              <w:t xml:space="preserve">1. Verifique que todos los campos obligatorios esten completos (pieza, municion, carga, QE &gt; 0, azimuth). 2. Asegurese de que QE este dentro del rango 0-1600 mils. 3. Seleccione un terreno y tipo de mision.</w:t>
            </w:r>
          </w:p>
        </w:tc>
      </w:tr>
      <w:tr>
        <w:tc>
          <w:tcPr/>
          <w:p>
            <w:pPr>
              <w:pStyle w:val="Compact"/>
              <w:jc w:val="left"/>
            </w:pPr>
            <w:r>
              <w:rPr>
                <w:bCs/>
                <w:b/>
              </w:rPr>
              <w:t xml:space="preserve">Canvas en blanco o sin mapa</w:t>
            </w:r>
          </w:p>
        </w:tc>
        <w:tc>
          <w:tcPr/>
          <w:p>
            <w:pPr>
              <w:pStyle w:val="Compact"/>
              <w:jc w:val="left"/>
            </w:pPr>
            <w:r>
              <w:t xml:space="preserve">Escena no seleccionada o error de renderizado.</w:t>
            </w:r>
          </w:p>
        </w:tc>
        <w:tc>
          <w:tcPr/>
          <w:p>
            <w:pPr>
              <w:pStyle w:val="Compact"/>
              <w:jc w:val="left"/>
            </w:pPr>
            <w:r>
              <w:t xml:space="preserve">1. Seleccione un tipo de terreno (Montana, Valle, Costa o Urbano). 2. Intente hacer zoom out con la rueda del raton. 3. Verifique que su navegador/ventana tenga aceleracion de canvas habilitada.</w:t>
            </w:r>
          </w:p>
        </w:tc>
      </w:tr>
      <w:tr>
        <w:tc>
          <w:tcPr/>
          <w:p>
            <w:pPr>
              <w:pStyle w:val="Compact"/>
              <w:jc w:val="left"/>
            </w:pPr>
            <w:r>
              <w:rPr>
                <w:bCs/>
                <w:b/>
              </w:rPr>
              <w:t xml:space="preserve">Resultados imprecisos o inconsistentes</w:t>
            </w:r>
          </w:p>
        </w:tc>
        <w:tc>
          <w:tcPr/>
          <w:p>
            <w:pPr>
              <w:pStyle w:val="Compact"/>
              <w:jc w:val="left"/>
            </w:pPr>
            <w:r>
              <w:t xml:space="preserve">Condiciones meteorologicas extremas.</w:t>
            </w:r>
          </w:p>
        </w:tc>
        <w:tc>
          <w:tcPr/>
          <w:p>
            <w:pPr>
              <w:pStyle w:val="Compact"/>
              <w:jc w:val="left"/>
            </w:pPr>
            <w:r>
              <w:t xml:space="preserve">1. Use valores dentro de rangos operativos (viento &lt; 20 m/s, temperatura entre -20 y +40 C, presion 950-1050 hPa). 2. Verifique que la carga seleccionada sea compatible con la municion. 3. Compare con la tabla resumen de la Seccion 6 para valores de referencia.</w:t>
            </w:r>
          </w:p>
        </w:tc>
      </w:tr>
      <w:tr>
        <w:tc>
          <w:tcPr/>
          <w:p>
            <w:pPr>
              <w:pStyle w:val="Compact"/>
              <w:jc w:val="left"/>
            </w:pPr>
            <w:r>
              <w:rPr>
                <w:bCs/>
                <w:b/>
              </w:rPr>
              <w:t xml:space="preserve">La animacion se congela o va a camara lenta</w:t>
            </w:r>
          </w:p>
        </w:tc>
        <w:tc>
          <w:tcPr/>
          <w:p>
            <w:pPr>
              <w:pStyle w:val="Compact"/>
              <w:jc w:val="left"/>
            </w:pPr>
            <w:r>
              <w:t xml:space="preserve">Hardware insuficiente o uso excesivo de recursos.</w:t>
            </w:r>
          </w:p>
        </w:tc>
        <w:tc>
          <w:tcPr/>
          <w:p>
            <w:pPr>
              <w:pStyle w:val="Compact"/>
              <w:jc w:val="left"/>
            </w:pPr>
            <w:r>
              <w:t xml:space="preserve">1. Cierre otras aplicaciones. 2. Reduzca la resolucion de pantalla. 3. En simulaciones largas (HERA), espere a que el backend complete el calculo; la animacion puede reanudarse automaticamente.</w:t>
            </w:r>
          </w:p>
        </w:tc>
      </w:tr>
      <w:tr>
        <w:tc>
          <w:tcPr/>
          <w:p>
            <w:pPr>
              <w:pStyle w:val="Compact"/>
              <w:jc w:val="left"/>
            </w:pPr>
            <w:r>
              <w:rPr>
                <w:bCs/>
                <w:b/>
              </w:rPr>
              <w:t xml:space="preserve">Error</w:t>
            </w:r>
            <w:r>
              <w:rPr>
                <w:bCs/>
                <w:b/>
              </w:rPr>
              <w:t xml:space="preserve"> </w:t>
            </w:r>
            <w:r>
              <w:rPr>
                <w:bCs/>
                <w:b/>
              </w:rPr>
              <w:t xml:space="preserve">“</w:t>
            </w:r>
            <w:r>
              <w:rPr>
                <w:bCs/>
                <w:b/>
              </w:rPr>
              <w:t xml:space="preserve">Rango objetivo fuera de alcance</w:t>
            </w:r>
            <w:r>
              <w:rPr>
                <w:bCs/>
                <w:b/>
              </w:rPr>
              <w:t xml:space="preserve">”</w:t>
            </w:r>
            <w:r>
              <w:rPr>
                <w:bCs/>
                <w:b/>
              </w:rPr>
              <w:t xml:space="preserve"> </w:t>
            </w:r>
            <w:r>
              <w:rPr>
                <w:bCs/>
                <w:b/>
              </w:rPr>
              <w:t xml:space="preserve">en calculo inverso</w:t>
            </w:r>
          </w:p>
        </w:tc>
        <w:tc>
          <w:tcPr/>
          <w:p>
            <w:pPr>
              <w:pStyle w:val="Compact"/>
              <w:jc w:val="left"/>
            </w:pPr>
            <w:r>
              <w:t xml:space="preserve">El rango solicitado excede el alcance maximo de la combinacion proyectil-carga.</w:t>
            </w:r>
          </w:p>
        </w:tc>
        <w:tc>
          <w:tcPr/>
          <w:p>
            <w:pPr>
              <w:pStyle w:val="Compact"/>
              <w:jc w:val="left"/>
            </w:pPr>
            <w:r>
              <w:t xml:space="preserve">1. Verifique el alcance maximo de su carga en la Tabla 3 o 4 de la Seccion 6. 2. Seleccione una carga de mayor potencia. 3. Para 155mm, considere usar municion HERA con carga RB.</w:t>
            </w:r>
          </w:p>
        </w:tc>
      </w:tr>
      <w:tr>
        <w:tc>
          <w:tcPr/>
          <w:p>
            <w:pPr>
              <w:pStyle w:val="Compact"/>
              <w:jc w:val="left"/>
            </w:pPr>
            <w:r>
              <w:rPr>
                <w:bCs/>
                <w:b/>
              </w:rPr>
              <w:t xml:space="preserve">El modal de Calcular QE no abre</w:t>
            </w:r>
          </w:p>
        </w:tc>
        <w:tc>
          <w:tcPr/>
          <w:p>
            <w:pPr>
              <w:pStyle w:val="Compact"/>
              <w:jc w:val="left"/>
            </w:pPr>
            <w:r>
              <w:t xml:space="preserve">Error en la comunicacion con el backend o datos invalidos.</w:t>
            </w:r>
          </w:p>
        </w:tc>
        <w:tc>
          <w:tcPr/>
          <w:p>
            <w:pPr>
              <w:pStyle w:val="Compact"/>
              <w:jc w:val="left"/>
            </w:pPr>
            <w:r>
              <w:t xml:space="preserve">1. Verifique la conexion (indicador verde). 2. Asegurese de haber seleccionado pieza, municion y carga antes de abrir el modal. 3. Reinicie la aplicacion si el problema persiste.</w:t>
            </w:r>
          </w:p>
        </w:tc>
      </w:tr>
      <w:tr>
        <w:tc>
          <w:tcPr/>
          <w:p>
            <w:pPr>
              <w:pStyle w:val="Compact"/>
              <w:jc w:val="left"/>
            </w:pPr>
            <w:r>
              <w:rPr>
                <w:bCs/>
                <w:b/>
              </w:rPr>
              <w:t xml:space="preserve">La exportacion JSON no funciona</w:t>
            </w:r>
          </w:p>
        </w:tc>
        <w:tc>
          <w:tcPr/>
          <w:p>
            <w:pPr>
              <w:pStyle w:val="Compact"/>
              <w:jc w:val="left"/>
            </w:pPr>
            <w:r>
              <w:t xml:space="preserve">Ninguna simulacion ha sido ejecutada o problema de permisos.</w:t>
            </w:r>
          </w:p>
        </w:tc>
        <w:tc>
          <w:tcPr/>
          <w:p>
            <w:pPr>
              <w:pStyle w:val="Compact"/>
              <w:jc w:val="left"/>
            </w:pPr>
            <w:r>
              <w:t xml:space="preserve">1. Ejecute al menos un disparo completo hasta impacto. 2. Verifique que tenga permisos de escritura en la carpeta de descargas. 3. En Linux, asegurese de que el AppImage tenga permisos de escritura en el sistema de archivos.</w:t>
            </w:r>
          </w:p>
        </w:tc>
      </w:tr>
      <w:tr>
        <w:tc>
          <w:tcPr/>
          <w:p>
            <w:pPr>
              <w:pStyle w:val="Compact"/>
              <w:jc w:val="left"/>
            </w:pPr>
            <w:r>
              <w:rPr>
                <w:bCs/>
                <w:b/>
              </w:rPr>
              <w:t xml:space="preserve">Sonido o notificaciones no aparecen</w:t>
            </w:r>
          </w:p>
        </w:tc>
        <w:tc>
          <w:tcPr/>
          <w:p>
            <w:pPr>
              <w:pStyle w:val="Compact"/>
              <w:jc w:val="left"/>
            </w:pPr>
            <w:r>
              <w:t xml:space="preserve">El simulador no incluye sonido en esta version.</w:t>
            </w:r>
          </w:p>
        </w:tc>
        <w:tc>
          <w:tcPr/>
          <w:p>
            <w:pPr>
              <w:pStyle w:val="Compact"/>
              <w:jc w:val="left"/>
            </w:pPr>
            <w:r>
              <w:t xml:space="preserve">Esta es una limitacion conocida. El ARES LAB v6.0 es visual-silencioso. Los efectos de explosion se representan mediante particulas graficas unicamente.</w:t>
            </w:r>
          </w:p>
        </w:tc>
      </w:tr>
      <w:tr>
        <w:tc>
          <w:tcPr/>
          <w:p>
            <w:pPr>
              <w:pStyle w:val="Compact"/>
              <w:jc w:val="left"/>
            </w:pPr>
            <w:r>
              <w:rPr>
                <w:bCs/>
                <w:b/>
              </w:rPr>
              <w:t xml:space="preserve">El canvas no responde al zoom o pan</w:t>
            </w:r>
          </w:p>
        </w:tc>
        <w:tc>
          <w:tcPr/>
          <w:p>
            <w:pPr>
              <w:pStyle w:val="Compact"/>
              <w:jc w:val="left"/>
            </w:pPr>
            <w:r>
              <w:t xml:space="preserve">Conflicto de eventos o modo de simulacion activo.</w:t>
            </w:r>
          </w:p>
        </w:tc>
        <w:tc>
          <w:tcPr/>
          <w:p>
            <w:pPr>
              <w:pStyle w:val="Compact"/>
              <w:jc w:val="left"/>
            </w:pPr>
            <w:r>
              <w:t xml:space="preserve">1. Asegurese de que la simulacion no este en curso (estado IDLE). 2. Haga clic dentro del area del canvas antes de intentar zoom/pan. 3. Verifique que el raton funcione correctamente.</w:t>
            </w:r>
          </w:p>
        </w:tc>
      </w:tr>
    </w:tbl>
    <w:p>
      <w:pPr>
        <w:pStyle w:val="BlockText"/>
      </w:pPr>
      <w:r>
        <w:rPr>
          <w:bCs/>
          <w:b/>
        </w:rPr>
        <w:t xml:space="preserve">Nota:</w:t>
      </w:r>
      <w:r>
        <w:t xml:space="preserve"> </w:t>
      </w:r>
      <w:r>
        <w:t xml:space="preserve">Si encuentra un problema no listado en esta tabla, por favor documentelo con los siguientes datos: sistema operativo, version del simulador, pasos para reproducir el error, y captura de pantalla si es posible. Contacte al desarrollador o instructor para soporte adicional.</w:t>
      </w:r>
    </w:p>
    <w:p>
      <w:r>
        <w:pict>
          <v:rect style="width:0;height:1.5pt" o:hralign="center" o:hrstd="t" o:hr="t"/>
        </w:pict>
      </w:r>
    </w:p>
    <w:bookmarkEnd w:id="88"/>
    <w:bookmarkStart w:id="92" w:name="anexos"/>
    <w:p>
      <w:pPr>
        <w:pStyle w:val="Heading2"/>
      </w:pPr>
      <w:r>
        <w:t xml:space="preserve">10. Anexos</w:t>
      </w:r>
    </w:p>
    <w:bookmarkStart w:id="89" w:name="anexo-a-glosario-de-terminos"/>
    <w:p>
      <w:pPr>
        <w:pStyle w:val="Heading3"/>
      </w:pPr>
      <w:r>
        <w:t xml:space="preserve">Anexo A: Glosario de Terminos</w:t>
      </w:r>
    </w:p>
    <w:tbl>
      <w:tblPr>
        <w:tblStyle w:val="Table"/>
        <w:tblW w:type="pct" w:w="5000"/>
        <w:tblLook w:firstRow="1" w:lastRow="0" w:firstColumn="0" w:lastColumn="0" w:noHBand="0" w:noVBand="0" w:val="0020"/>
      </w:tblPr>
      <w:tblGrid>
        <w:gridCol w:w="3564"/>
        <w:gridCol w:w="4356"/>
      </w:tblGrid>
      <w:tr>
        <w:trPr>
          <w:tblHeader w:val="true"/>
        </w:trPr>
        <w:tc>
          <w:tcPr/>
          <w:p>
            <w:pPr>
              <w:pStyle w:val="Compact"/>
              <w:jc w:val="left"/>
            </w:pPr>
            <w:r>
              <w:t xml:space="preserve">Termino</w:t>
            </w:r>
          </w:p>
        </w:tc>
        <w:tc>
          <w:tcPr/>
          <w:p>
            <w:pPr>
              <w:pStyle w:val="Compact"/>
              <w:jc w:val="left"/>
            </w:pPr>
            <w:r>
              <w:t xml:space="preserve">Definicion</w:t>
            </w:r>
          </w:p>
        </w:tc>
      </w:tr>
      <w:tr>
        <w:tc>
          <w:tcPr/>
          <w:p>
            <w:pPr>
              <w:pStyle w:val="Compact"/>
              <w:jc w:val="left"/>
            </w:pPr>
            <w:r>
              <w:rPr>
                <w:bCs/>
                <w:b/>
              </w:rPr>
              <w:t xml:space="preserve">Azimuth</w:t>
            </w:r>
          </w:p>
        </w:tc>
        <w:tc>
          <w:tcPr/>
          <w:p>
            <w:pPr>
              <w:pStyle w:val="Compact"/>
              <w:jc w:val="left"/>
            </w:pPr>
            <w:r>
              <w:t xml:space="preserve">Angulo horizontal de direccion, medido en sentido horario desde el Norte. En el sistema OTAN se expresa en mils (0-6400).</w:t>
            </w:r>
          </w:p>
        </w:tc>
      </w:tr>
      <w:tr>
        <w:tc>
          <w:tcPr/>
          <w:p>
            <w:pPr>
              <w:pStyle w:val="Compact"/>
              <w:jc w:val="left"/>
            </w:pPr>
            <w:r>
              <w:rPr>
                <w:bCs/>
                <w:b/>
              </w:rPr>
              <w:t xml:space="preserve">BC (Ballistic Coefficient)</w:t>
            </w:r>
          </w:p>
        </w:tc>
        <w:tc>
          <w:tcPr/>
          <w:p>
            <w:pPr>
              <w:pStyle w:val="Compact"/>
              <w:jc w:val="left"/>
            </w:pPr>
            <w:r>
              <w:t xml:space="preserve">Coeficiente que cuantifica la capacidad de un proyectil para vencer la resistencia del aire. Se expresa en forma G1, G7, etc. Mayor BC = menor resistencia = mayor alcance.</w:t>
            </w:r>
          </w:p>
        </w:tc>
      </w:tr>
      <w:tr>
        <w:tc>
          <w:tcPr/>
          <w:p>
            <w:pPr>
              <w:pStyle w:val="Compact"/>
              <w:jc w:val="left"/>
            </w:pPr>
            <w:r>
              <w:rPr>
                <w:bCs/>
                <w:b/>
              </w:rPr>
              <w:t xml:space="preserve">Calibre</w:t>
            </w:r>
          </w:p>
        </w:tc>
        <w:tc>
          <w:tcPr/>
          <w:p>
            <w:pPr>
              <w:pStyle w:val="Compact"/>
              <w:jc w:val="left"/>
            </w:pPr>
            <w:r>
              <w:t xml:space="preserve">Diametro interno del canon, igual al diametro del proyectil. 105mm = 0.105 metros.</w:t>
            </w:r>
          </w:p>
        </w:tc>
      </w:tr>
      <w:tr>
        <w:tc>
          <w:tcPr/>
          <w:p>
            <w:pPr>
              <w:pStyle w:val="Compact"/>
              <w:jc w:val="left"/>
            </w:pPr>
            <w:r>
              <w:rPr>
                <w:bCs/>
                <w:b/>
              </w:rPr>
              <w:t xml:space="preserve">Carga Propulsora</w:t>
            </w:r>
          </w:p>
        </w:tc>
        <w:tc>
          <w:tcPr/>
          <w:p>
            <w:pPr>
              <w:pStyle w:val="Compact"/>
              <w:jc w:val="left"/>
            </w:pPr>
            <w:r>
              <w:t xml:space="preserve">Cantidad de propelente (polvora) empleada para lanzar el proyectil. Mayor carga = mayor V0 = mayor alcance.</w:t>
            </w:r>
          </w:p>
        </w:tc>
      </w:tr>
      <w:tr>
        <w:tc>
          <w:tcPr/>
          <w:p>
            <w:pPr>
              <w:pStyle w:val="Compact"/>
              <w:jc w:val="left"/>
            </w:pPr>
            <w:r>
              <w:rPr>
                <w:bCs/>
                <w:b/>
              </w:rPr>
              <w:t xml:space="preserve">Cd (Coeficiente de Drag)</w:t>
            </w:r>
          </w:p>
        </w:tc>
        <w:tc>
          <w:tcPr/>
          <w:p>
            <w:pPr>
              <w:pStyle w:val="Compact"/>
              <w:jc w:val="left"/>
            </w:pPr>
            <w:r>
              <w:t xml:space="preserve">Coeficiente adimensional que caracteriza la resistencia aerodinamica de un objeto. Dependiente del numero Mach.</w:t>
            </w:r>
          </w:p>
        </w:tc>
      </w:tr>
      <w:tr>
        <w:tc>
          <w:tcPr/>
          <w:p>
            <w:pPr>
              <w:pStyle w:val="Compact"/>
              <w:jc w:val="left"/>
            </w:pPr>
            <w:r>
              <w:rPr>
                <w:bCs/>
                <w:b/>
              </w:rPr>
              <w:t xml:space="preserve">CEP (Circular Error Probable)</w:t>
            </w:r>
          </w:p>
        </w:tc>
        <w:tc>
          <w:tcPr/>
          <w:p>
            <w:pPr>
              <w:pStyle w:val="Compact"/>
              <w:jc w:val="left"/>
            </w:pPr>
            <w:r>
              <w:t xml:space="preserve">Radio del circulo dentro del cual se espera que caiga el 50% de los disparos. Medida de precision artillera.</w:t>
            </w:r>
          </w:p>
        </w:tc>
      </w:tr>
      <w:tr>
        <w:tc>
          <w:tcPr/>
          <w:p>
            <w:pPr>
              <w:pStyle w:val="Compact"/>
              <w:jc w:val="left"/>
            </w:pPr>
            <w:r>
              <w:rPr>
                <w:bCs/>
                <w:b/>
              </w:rPr>
              <w:t xml:space="preserve">Coriolis</w:t>
            </w:r>
          </w:p>
        </w:tc>
        <w:tc>
          <w:tcPr/>
          <w:p>
            <w:pPr>
              <w:pStyle w:val="Compact"/>
              <w:jc w:val="left"/>
            </w:pPr>
            <w:r>
              <w:t xml:space="preserve">Efecto aparente de desviacion de objetos en movimiento dentro de un sistema de referencia rotatorio (la Tierra).</w:t>
            </w:r>
          </w:p>
        </w:tc>
      </w:tr>
      <w:tr>
        <w:tc>
          <w:tcPr/>
          <w:p>
            <w:pPr>
              <w:pStyle w:val="Compact"/>
              <w:jc w:val="left"/>
            </w:pPr>
            <w:r>
              <w:rPr>
                <w:bCs/>
                <w:b/>
              </w:rPr>
              <w:t xml:space="preserve">Drag</w:t>
            </w:r>
          </w:p>
        </w:tc>
        <w:tc>
          <w:tcPr/>
          <w:p>
            <w:pPr>
              <w:pStyle w:val="Compact"/>
              <w:jc w:val="left"/>
            </w:pPr>
            <w:r>
              <w:t xml:space="preserve">Fuerza de resistencia que el aire ejerce sobre el proyectil, opuesta a la direccion de movimiento.</w:t>
            </w:r>
          </w:p>
        </w:tc>
      </w:tr>
      <w:tr>
        <w:tc>
          <w:tcPr/>
          <w:p>
            <w:pPr>
              <w:pStyle w:val="Compact"/>
              <w:jc w:val="left"/>
            </w:pPr>
            <w:r>
              <w:rPr>
                <w:bCs/>
                <w:b/>
              </w:rPr>
              <w:t xml:space="preserve">Ejes ENU</w:t>
            </w:r>
          </w:p>
        </w:tc>
        <w:tc>
          <w:tcPr/>
          <w:p>
            <w:pPr>
              <w:pStyle w:val="Compact"/>
              <w:jc w:val="left"/>
            </w:pPr>
            <w:r>
              <w:t xml:space="preserve">Sistema de coordenadas Este-Norte-Vertical. Eje X = Este, Eje Y = Norte, Eje Z = Arriba (vertical).</w:t>
            </w:r>
          </w:p>
        </w:tc>
      </w:tr>
      <w:tr>
        <w:tc>
          <w:tcPr/>
          <w:p>
            <w:pPr>
              <w:pStyle w:val="Compact"/>
              <w:jc w:val="left"/>
            </w:pPr>
            <w:r>
              <w:rPr>
                <w:bCs/>
                <w:b/>
              </w:rPr>
              <w:t xml:space="preserve">Form Factor (FF)</w:t>
            </w:r>
          </w:p>
        </w:tc>
        <w:tc>
          <w:tcPr/>
          <w:p>
            <w:pPr>
              <w:pStyle w:val="Compact"/>
              <w:jc w:val="left"/>
            </w:pPr>
            <w:r>
              <w:t xml:space="preserve">Factor de correccion que ajusta la tabla de drag estandar al proyectil especifico. FF = 1.0 indica coincidencia perfecta con la forma estandar.</w:t>
            </w:r>
          </w:p>
        </w:tc>
      </w:tr>
      <w:tr>
        <w:tc>
          <w:tcPr/>
          <w:p>
            <w:pPr>
              <w:pStyle w:val="Compact"/>
              <w:jc w:val="left"/>
            </w:pPr>
            <w:r>
              <w:rPr>
                <w:bCs/>
                <w:b/>
              </w:rPr>
              <w:t xml:space="preserve">HE (High Explosive)</w:t>
            </w:r>
          </w:p>
        </w:tc>
        <w:tc>
          <w:tcPr/>
          <w:p>
            <w:pPr>
              <w:pStyle w:val="Compact"/>
              <w:jc w:val="left"/>
            </w:pPr>
            <w:r>
              <w:t xml:space="preserve">Municion de fragmentacion con carga explosiva principal.</w:t>
            </w:r>
          </w:p>
        </w:tc>
      </w:tr>
      <w:tr>
        <w:tc>
          <w:tcPr/>
          <w:p>
            <w:pPr>
              <w:pStyle w:val="Compact"/>
              <w:jc w:val="left"/>
            </w:pPr>
            <w:r>
              <w:rPr>
                <w:bCs/>
                <w:b/>
              </w:rPr>
              <w:t xml:space="preserve">HERA (High Explosive Rocket Assisted)</w:t>
            </w:r>
          </w:p>
        </w:tc>
        <w:tc>
          <w:tcPr/>
          <w:p>
            <w:pPr>
              <w:pStyle w:val="Compact"/>
              <w:jc w:val="left"/>
            </w:pPr>
            <w:r>
              <w:t xml:space="preserve">Proyectil asistido por cohete auxiliar para alcances extendidos.</w:t>
            </w:r>
          </w:p>
        </w:tc>
      </w:tr>
      <w:tr>
        <w:tc>
          <w:tcPr/>
          <w:p>
            <w:pPr>
              <w:pStyle w:val="Compact"/>
              <w:jc w:val="left"/>
            </w:pPr>
            <w:r>
              <w:rPr>
                <w:bCs/>
                <w:b/>
              </w:rPr>
              <w:t xml:space="preserve">hPa (hectopascal)</w:t>
            </w:r>
          </w:p>
        </w:tc>
        <w:tc>
          <w:tcPr/>
          <w:p>
            <w:pPr>
              <w:pStyle w:val="Compact"/>
              <w:jc w:val="left"/>
            </w:pPr>
            <w:r>
              <w:t xml:space="preserve">Unidad de presion atmosferica. 1 hPa = 100 Pa = 1 mbar. Presion estandar al nivel del mar: 1013.25 hPa.</w:t>
            </w:r>
          </w:p>
        </w:tc>
      </w:tr>
      <w:tr>
        <w:tc>
          <w:tcPr/>
          <w:p>
            <w:pPr>
              <w:pStyle w:val="Compact"/>
              <w:jc w:val="left"/>
            </w:pPr>
            <w:r>
              <w:rPr>
                <w:bCs/>
                <w:b/>
              </w:rPr>
              <w:t xml:space="preserve">ICAO</w:t>
            </w:r>
          </w:p>
        </w:tc>
        <w:tc>
          <w:tcPr/>
          <w:p>
            <w:pPr>
              <w:pStyle w:val="Compact"/>
              <w:jc w:val="left"/>
            </w:pPr>
            <w:r>
              <w:t xml:space="preserve">Organizacion de Aviacion Civil Internacional. Modelo atmosferico estandar empleado en aviacion y balistica.</w:t>
            </w:r>
          </w:p>
        </w:tc>
      </w:tr>
      <w:tr>
        <w:tc>
          <w:tcPr/>
          <w:p>
            <w:pPr>
              <w:pStyle w:val="Compact"/>
              <w:jc w:val="left"/>
            </w:pPr>
            <w:r>
              <w:rPr>
                <w:bCs/>
                <w:b/>
              </w:rPr>
              <w:t xml:space="preserve">ILLUM (Illuminating)</w:t>
            </w:r>
          </w:p>
        </w:tc>
        <w:tc>
          <w:tcPr/>
          <w:p>
            <w:pPr>
              <w:pStyle w:val="Compact"/>
              <w:jc w:val="left"/>
            </w:pPr>
            <w:r>
              <w:t xml:space="preserve">Proyectil con paracaidas e iluminante quimico para operaciones nocturnas.</w:t>
            </w:r>
          </w:p>
        </w:tc>
      </w:tr>
      <w:tr>
        <w:tc>
          <w:tcPr/>
          <w:p>
            <w:pPr>
              <w:pStyle w:val="Compact"/>
              <w:jc w:val="left"/>
            </w:pPr>
            <w:r>
              <w:rPr>
                <w:bCs/>
                <w:b/>
              </w:rPr>
              <w:t xml:space="preserve">Mach</w:t>
            </w:r>
          </w:p>
        </w:tc>
        <w:tc>
          <w:tcPr/>
          <w:p>
            <w:pPr>
              <w:pStyle w:val="Compact"/>
              <w:jc w:val="left"/>
            </w:pPr>
            <w:r>
              <w:t xml:space="preserve">Numero adimensional que representa la relacion entre la velocidad de un objeto y la velocidad del sonido en el medio. Mach 1 = velocidad del sonido (~340 m/s al nivel del mar).</w:t>
            </w:r>
          </w:p>
        </w:tc>
      </w:tr>
      <w:tr>
        <w:tc>
          <w:tcPr/>
          <w:p>
            <w:pPr>
              <w:pStyle w:val="Compact"/>
              <w:jc w:val="left"/>
            </w:pPr>
            <w:r>
              <w:rPr>
                <w:bCs/>
                <w:b/>
              </w:rPr>
              <w:t xml:space="preserve">Mils NATO</w:t>
            </w:r>
          </w:p>
        </w:tc>
        <w:tc>
          <w:tcPr/>
          <w:p>
            <w:pPr>
              <w:pStyle w:val="Compact"/>
              <w:jc w:val="left"/>
            </w:pPr>
            <w:r>
              <w:t xml:space="preserve">Sistema angular donde un circulo completo = 6400 unidades. 1 mil NATO = 0.05625 grados. Estandar militar OTAN.</w:t>
            </w:r>
          </w:p>
        </w:tc>
      </w:tr>
      <w:tr>
        <w:tc>
          <w:tcPr/>
          <w:p>
            <w:pPr>
              <w:pStyle w:val="Compact"/>
              <w:jc w:val="left"/>
            </w:pPr>
            <w:r>
              <w:rPr>
                <w:bCs/>
                <w:b/>
              </w:rPr>
              <w:t xml:space="preserve">QE (Quadrant Elevation)</w:t>
            </w:r>
          </w:p>
        </w:tc>
        <w:tc>
          <w:tcPr/>
          <w:p>
            <w:pPr>
              <w:pStyle w:val="Compact"/>
              <w:jc w:val="left"/>
            </w:pPr>
            <w:r>
              <w:t xml:space="preserve">Angulo vertical del tubo de la pieza respecto a la horizontal. Determina la altura maxima y el alcance del proyectil.</w:t>
            </w:r>
          </w:p>
        </w:tc>
      </w:tr>
      <w:tr>
        <w:tc>
          <w:tcPr/>
          <w:p>
            <w:pPr>
              <w:pStyle w:val="Compact"/>
              <w:jc w:val="left"/>
            </w:pPr>
            <w:r>
              <w:rPr>
                <w:bCs/>
                <w:b/>
              </w:rPr>
              <w:t xml:space="preserve">RK4</w:t>
            </w:r>
          </w:p>
        </w:tc>
        <w:tc>
          <w:tcPr/>
          <w:p>
            <w:pPr>
              <w:pStyle w:val="Compact"/>
              <w:jc w:val="left"/>
            </w:pPr>
            <w:r>
              <w:t xml:space="preserve">Metodo de Runge-Kutta de cuarto orden. Algoritmo numerico para resolver ecuaciones diferenciales ordinarias.</w:t>
            </w:r>
          </w:p>
        </w:tc>
      </w:tr>
      <w:tr>
        <w:tc>
          <w:tcPr/>
          <w:p>
            <w:pPr>
              <w:pStyle w:val="Compact"/>
              <w:jc w:val="left"/>
            </w:pPr>
            <w:r>
              <w:rPr>
                <w:bCs/>
                <w:b/>
              </w:rPr>
              <w:t xml:space="preserve">RAAM (Remote Anti-Armor Mine)</w:t>
            </w:r>
          </w:p>
        </w:tc>
        <w:tc>
          <w:tcPr/>
          <w:p>
            <w:pPr>
              <w:pStyle w:val="Compact"/>
              <w:jc w:val="left"/>
            </w:pPr>
            <w:r>
              <w:t xml:space="preserve">Proyectil dispensador de minas antitanque para minado remoto.</w:t>
            </w:r>
          </w:p>
        </w:tc>
      </w:tr>
      <w:tr>
        <w:tc>
          <w:tcPr/>
          <w:p>
            <w:pPr>
              <w:pStyle w:val="Compact"/>
              <w:jc w:val="left"/>
            </w:pPr>
            <w:r>
              <w:rPr>
                <w:bCs/>
                <w:b/>
              </w:rPr>
              <w:t xml:space="preserve">SMOKE (Fumigena)</w:t>
            </w:r>
          </w:p>
        </w:tc>
        <w:tc>
          <w:tcPr/>
          <w:p>
            <w:pPr>
              <w:pStyle w:val="Compact"/>
              <w:jc w:val="left"/>
            </w:pPr>
            <w:r>
              <w:t xml:space="preserve">Proyectil generador de humo para ocultamiento, senalizacion o marcado.</w:t>
            </w:r>
          </w:p>
        </w:tc>
      </w:tr>
      <w:tr>
        <w:tc>
          <w:tcPr/>
          <w:p>
            <w:pPr>
              <w:pStyle w:val="Compact"/>
              <w:jc w:val="left"/>
            </w:pPr>
            <w:r>
              <w:rPr>
                <w:bCs/>
                <w:b/>
              </w:rPr>
              <w:t xml:space="preserve">Spin Drift</w:t>
            </w:r>
          </w:p>
        </w:tc>
        <w:tc>
          <w:tcPr/>
          <w:p>
            <w:pPr>
              <w:pStyle w:val="Compact"/>
              <w:jc w:val="left"/>
            </w:pPr>
            <w:r>
              <w:t xml:space="preserve">Deriva lateral del proyectil causada por su giro sobre el eje longitudinal.</w:t>
            </w:r>
          </w:p>
        </w:tc>
      </w:tr>
      <w:tr>
        <w:tc>
          <w:tcPr/>
          <w:p>
            <w:pPr>
              <w:pStyle w:val="Compact"/>
              <w:jc w:val="left"/>
            </w:pPr>
            <w:r>
              <w:rPr>
                <w:bCs/>
                <w:b/>
              </w:rPr>
              <w:t xml:space="preserve">V0 (Velocidad Inicial)</w:t>
            </w:r>
          </w:p>
        </w:tc>
        <w:tc>
          <w:tcPr/>
          <w:p>
            <w:pPr>
              <w:pStyle w:val="Compact"/>
              <w:jc w:val="left"/>
            </w:pPr>
            <w:r>
              <w:t xml:space="preserve">Velocidad del proyectil al salir de la boca de fuego. Determinada por la carga propulsora y la longitud del tubo.</w:t>
            </w:r>
          </w:p>
        </w:tc>
      </w:tr>
      <w:tr>
        <w:tc>
          <w:tcPr/>
          <w:p>
            <w:pPr>
              <w:pStyle w:val="Compact"/>
              <w:jc w:val="left"/>
            </w:pPr>
            <w:r>
              <w:rPr>
                <w:bCs/>
                <w:b/>
              </w:rPr>
              <w:t xml:space="preserve">Viento ENU</w:t>
            </w:r>
          </w:p>
        </w:tc>
        <w:tc>
          <w:tcPr/>
          <w:p>
            <w:pPr>
              <w:pStyle w:val="Compact"/>
              <w:jc w:val="left"/>
            </w:pPr>
            <w:r>
              <w:t xml:space="preserve">Vector viento descompuesto en componentes Este, Norte y Vertical.</w:t>
            </w:r>
          </w:p>
        </w:tc>
      </w:tr>
    </w:tbl>
    <w:bookmarkEnd w:id="89"/>
    <w:bookmarkStart w:id="90" w:name="anexo-b-referencias-doctrinales"/>
    <w:p>
      <w:pPr>
        <w:pStyle w:val="Heading3"/>
      </w:pPr>
      <w:r>
        <w:t xml:space="preserve">Anexo B: Referencias Doctrinales</w:t>
      </w:r>
    </w:p>
    <w:p>
      <w:pPr>
        <w:pStyle w:val="FirstParagraph"/>
      </w:pPr>
      <w:r>
        <w:t xml:space="preserve">El ARES LAB v6.0 se basa en los siguientes documentos doctrinales, manuales tecnicos y estandares militares:</w:t>
      </w:r>
    </w:p>
    <w:tbl>
      <w:tblPr>
        <w:tblStyle w:val="Table"/>
        <w:tblW w:type="pct" w:w="5000"/>
        <w:tblLook w:firstRow="1" w:lastRow="0" w:firstColumn="0" w:lastColumn="0" w:noHBand="0" w:noVBand="0" w:val="0020"/>
      </w:tblPr>
      <w:tblGrid>
        <w:gridCol w:w="2880"/>
        <w:gridCol w:w="5040"/>
      </w:tblGrid>
      <w:tr>
        <w:trPr>
          <w:tblHeader w:val="true"/>
        </w:trPr>
        <w:tc>
          <w:tcPr/>
          <w:p>
            <w:pPr>
              <w:pStyle w:val="Compact"/>
              <w:jc w:val="left"/>
            </w:pPr>
            <w:r>
              <w:t xml:space="preserve">Referencia</w:t>
            </w:r>
          </w:p>
        </w:tc>
        <w:tc>
          <w:tcPr/>
          <w:p>
            <w:pPr>
              <w:pStyle w:val="Compact"/>
              <w:jc w:val="left"/>
            </w:pPr>
            <w:r>
              <w:t xml:space="preserve">Titulo / Descripcion</w:t>
            </w:r>
          </w:p>
        </w:tc>
      </w:tr>
      <w:tr>
        <w:tc>
          <w:tcPr/>
          <w:p>
            <w:pPr>
              <w:pStyle w:val="Compact"/>
              <w:jc w:val="left"/>
            </w:pPr>
            <w:r>
              <w:rPr>
                <w:bCs/>
                <w:b/>
              </w:rPr>
              <w:t xml:space="preserve">FT 105-H-6</w:t>
            </w:r>
          </w:p>
        </w:tc>
        <w:tc>
          <w:tcPr/>
          <w:p>
            <w:pPr>
              <w:pStyle w:val="Compact"/>
              <w:jc w:val="left"/>
            </w:pPr>
            <w:r>
              <w:t xml:space="preserve">Firing Tables for Howitzer, Light, Towed: 105-mm, M102. Tablas de tiro oficiales del M102 con datos balisticos por carga y municion.</w:t>
            </w:r>
          </w:p>
        </w:tc>
      </w:tr>
      <w:tr>
        <w:tc>
          <w:tcPr/>
          <w:p>
            <w:pPr>
              <w:pStyle w:val="Compact"/>
              <w:jc w:val="left"/>
            </w:pPr>
            <w:r>
              <w:rPr>
                <w:bCs/>
                <w:b/>
              </w:rPr>
              <w:t xml:space="preserve">FT 155-AM-2</w:t>
            </w:r>
          </w:p>
        </w:tc>
        <w:tc>
          <w:tcPr/>
          <w:p>
            <w:pPr>
              <w:pStyle w:val="Compact"/>
              <w:jc w:val="left"/>
            </w:pPr>
            <w:r>
              <w:t xml:space="preserve">Firing Tables for Howitzer, Medium, Towed: 155-mm, M198. Tablas de tiro oficiales del M198 incluyendo datos HERA.</w:t>
            </w:r>
          </w:p>
        </w:tc>
      </w:tr>
      <w:tr>
        <w:tc>
          <w:tcPr/>
          <w:p>
            <w:pPr>
              <w:pStyle w:val="Compact"/>
              <w:jc w:val="left"/>
            </w:pPr>
            <w:r>
              <w:rPr>
                <w:bCs/>
                <w:b/>
              </w:rPr>
              <w:t xml:space="preserve">TM 43-0001-28</w:t>
            </w:r>
          </w:p>
        </w:tc>
        <w:tc>
          <w:tcPr/>
          <w:p>
            <w:pPr>
              <w:pStyle w:val="Compact"/>
              <w:jc w:val="left"/>
            </w:pPr>
            <w:r>
              <w:t xml:space="preserve">Army Ammunition Data Sheets for Artillery Ammunition. Especificaciones tecnicas de proyectiles 105mm y 155mm: masas, V0, BC, efectos.</w:t>
            </w:r>
          </w:p>
        </w:tc>
      </w:tr>
      <w:tr>
        <w:tc>
          <w:tcPr/>
          <w:p>
            <w:pPr>
              <w:pStyle w:val="Compact"/>
              <w:jc w:val="left"/>
            </w:pPr>
            <w:r>
              <w:rPr>
                <w:bCs/>
                <w:b/>
              </w:rPr>
              <w:t xml:space="preserve">FM 6-40</w:t>
            </w:r>
          </w:p>
        </w:tc>
        <w:tc>
          <w:tcPr/>
          <w:p>
            <w:pPr>
              <w:pStyle w:val="Compact"/>
              <w:jc w:val="left"/>
            </w:pPr>
            <w:r>
              <w:t xml:space="preserve">Field Artillery Cannon Gunnery. Doctrina de empleo de artilleria de campana, incluyendo punteria, meteorologia y correcciones.</w:t>
            </w:r>
          </w:p>
        </w:tc>
      </w:tr>
      <w:tr>
        <w:tc>
          <w:tcPr/>
          <w:p>
            <w:pPr>
              <w:pStyle w:val="Compact"/>
              <w:jc w:val="left"/>
            </w:pPr>
            <w:r>
              <w:rPr>
                <w:bCs/>
                <w:b/>
              </w:rPr>
              <w:t xml:space="preserve">FM 6-50</w:t>
            </w:r>
          </w:p>
        </w:tc>
        <w:tc>
          <w:tcPr/>
          <w:p>
            <w:pPr>
              <w:pStyle w:val="Compact"/>
              <w:jc w:val="left"/>
            </w:pPr>
            <w:r>
              <w:t xml:space="preserve">Field Artillery Cannon Battery. Doctrina de bateria de artilleria, empleo tactico y procedimientos de tiro.</w:t>
            </w:r>
          </w:p>
        </w:tc>
      </w:tr>
      <w:tr>
        <w:tc>
          <w:tcPr/>
          <w:p>
            <w:pPr>
              <w:pStyle w:val="Compact"/>
              <w:jc w:val="left"/>
            </w:pPr>
            <w:r>
              <w:rPr>
                <w:bCs/>
                <w:b/>
              </w:rPr>
              <w:t xml:space="preserve">STANAG 4355</w:t>
            </w:r>
          </w:p>
        </w:tc>
        <w:tc>
          <w:tcPr/>
          <w:p>
            <w:pPr>
              <w:pStyle w:val="Compact"/>
              <w:jc w:val="left"/>
            </w:pPr>
            <w:r>
              <w:t xml:space="preserve">Standardization Agreement (OTAN) sobre meteorologia para artilleria. Procedimientos y formatos de datos meteorologicos balisticos.</w:t>
            </w:r>
          </w:p>
        </w:tc>
      </w:tr>
      <w:tr>
        <w:tc>
          <w:tcPr/>
          <w:p>
            <w:pPr>
              <w:pStyle w:val="Compact"/>
              <w:jc w:val="left"/>
            </w:pPr>
            <w:r>
              <w:rPr>
                <w:bCs/>
                <w:b/>
              </w:rPr>
              <w:t xml:space="preserve">STANAG 4425</w:t>
            </w:r>
          </w:p>
        </w:tc>
        <w:tc>
          <w:tcPr/>
          <w:p>
            <w:pPr>
              <w:pStyle w:val="Compact"/>
              <w:jc w:val="left"/>
            </w:pPr>
            <w:r>
              <w:t xml:space="preserve">Standardization Agreement (OTAN) sobre tablas de tiro y formatos de calculo balistico.</w:t>
            </w:r>
          </w:p>
        </w:tc>
      </w:tr>
      <w:tr>
        <w:tc>
          <w:tcPr/>
          <w:p>
            <w:pPr>
              <w:pStyle w:val="Compact"/>
              <w:jc w:val="left"/>
            </w:pPr>
            <w:r>
              <w:rPr>
                <w:bCs/>
                <w:b/>
              </w:rPr>
              <w:t xml:space="preserve">ICAO Doc 7488</w:t>
            </w:r>
          </w:p>
        </w:tc>
        <w:tc>
          <w:tcPr/>
          <w:p>
            <w:pPr>
              <w:pStyle w:val="Compact"/>
              <w:jc w:val="left"/>
            </w:pPr>
            <w:r>
              <w:t xml:space="preserve">Manual of the ICAO Standard Atmosphere. Documento de referencia para el modelo atmosferico estandar empleado en aviacion y balistica.</w:t>
            </w:r>
          </w:p>
        </w:tc>
      </w:tr>
      <w:tr>
        <w:tc>
          <w:tcPr/>
          <w:p>
            <w:pPr>
              <w:pStyle w:val="Compact"/>
              <w:jc w:val="left"/>
            </w:pPr>
            <w:r>
              <w:rPr>
                <w:bCs/>
                <w:b/>
              </w:rPr>
              <w:t xml:space="preserve">McCoy, R.L.</w:t>
            </w:r>
          </w:p>
        </w:tc>
        <w:tc>
          <w:tcPr/>
          <w:p>
            <w:pPr>
              <w:pStyle w:val="Compact"/>
              <w:jc w:val="left"/>
            </w:pPr>
            <w:r>
              <w:rPr>
                <w:iCs/>
                <w:i/>
              </w:rPr>
              <w:t xml:space="preserve">Modern Exterior Ballistics</w:t>
            </w:r>
            <w:r>
              <w:t xml:space="preserve">. Schiffer Military History, 1999. Texto de referencia academica sobre balistica exterior moderna.</w:t>
            </w:r>
          </w:p>
        </w:tc>
      </w:tr>
      <w:tr>
        <w:tc>
          <w:tcPr/>
          <w:p>
            <w:pPr>
              <w:pStyle w:val="Compact"/>
              <w:jc w:val="left"/>
            </w:pPr>
            <w:r>
              <w:rPr>
                <w:bCs/>
                <w:b/>
              </w:rPr>
              <w:t xml:space="preserve">Litz, B.</w:t>
            </w:r>
          </w:p>
        </w:tc>
        <w:tc>
          <w:tcPr/>
          <w:p>
            <w:pPr>
              <w:pStyle w:val="Compact"/>
              <w:jc w:val="left"/>
            </w:pPr>
            <w:r>
              <w:rPr>
                <w:iCs/>
                <w:i/>
              </w:rPr>
              <w:t xml:space="preserve">Applied Ballistics for Long Range Shooting</w:t>
            </w:r>
            <w:r>
              <w:t xml:space="preserve">. Applied Ballistics LLC, 2011. Referencia sobre coeficientes balisticos G1/G7 y su aplicacion.</w:t>
            </w:r>
          </w:p>
        </w:tc>
      </w:tr>
    </w:tbl>
    <w:bookmarkEnd w:id="90"/>
    <w:bookmarkStart w:id="91" w:name="anexo-c-conversion-de-unidades"/>
    <w:p>
      <w:pPr>
        <w:pStyle w:val="Heading3"/>
      </w:pPr>
      <w:r>
        <w:t xml:space="preserve">Anexo C: Conversion de Unidades</w:t>
      </w:r>
    </w:p>
    <w:p>
      <w:pPr>
        <w:pStyle w:val="FirstParagraph"/>
      </w:pPr>
      <w:r>
        <w:t xml:space="preserve">El ARES LAB v6.0 emplea exclusivamente el</w:t>
      </w:r>
      <w:r>
        <w:t xml:space="preserve"> </w:t>
      </w:r>
      <w:r>
        <w:rPr>
          <w:bCs/>
          <w:b/>
        </w:rPr>
        <w:t xml:space="preserve">Sistema Internacional de Unidades (SI)</w:t>
      </w:r>
      <w:r>
        <w:t xml:space="preserve">. A continuacion se presentan las conversiones mas frecuentemente requeridas en operaciones artilleras:</w:t>
      </w:r>
    </w:p>
    <w:p>
      <w:pPr>
        <w:pStyle w:val="BodyText"/>
      </w:pPr>
      <w:r>
        <w:rPr>
          <w:bCs/>
          <w:b/>
        </w:rPr>
        <w:t xml:space="preserve">Angulos: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De</w:t>
            </w:r>
          </w:p>
        </w:tc>
        <w:tc>
          <w:tcPr/>
          <w:p>
            <w:pPr>
              <w:pStyle w:val="Compact"/>
              <w:jc w:val="left"/>
            </w:pPr>
            <w:r>
              <w:t xml:space="preserve">A</w:t>
            </w:r>
          </w:p>
        </w:tc>
        <w:tc>
          <w:tcPr/>
          <w:p>
            <w:pPr>
              <w:pStyle w:val="Compact"/>
              <w:jc w:val="left"/>
            </w:pPr>
            <w:r>
              <w:t xml:space="preserve">Formula</w:t>
            </w:r>
          </w:p>
        </w:tc>
      </w:tr>
      <w:tr>
        <w:tc>
          <w:tcPr/>
          <w:p>
            <w:pPr>
              <w:pStyle w:val="Compact"/>
              <w:jc w:val="left"/>
            </w:pPr>
            <w:r>
              <w:t xml:space="preserve">Mils NATO</w:t>
            </w:r>
          </w:p>
        </w:tc>
        <w:tc>
          <w:tcPr/>
          <w:p>
            <w:pPr>
              <w:pStyle w:val="Compact"/>
              <w:jc w:val="left"/>
            </w:pPr>
            <w:r>
              <w:t xml:space="preserve">Grados</w:t>
            </w:r>
          </w:p>
        </w:tc>
        <w:tc>
          <w:tcPr/>
          <w:p>
            <w:pPr>
              <w:pStyle w:val="Compact"/>
              <w:jc w:val="left"/>
            </w:pPr>
            <w:r>
              <w:rPr>
                <w:rStyle w:val="VerbatimChar"/>
              </w:rPr>
              <w:t xml:space="preserve">grados = mils * 0.05625</w:t>
            </w:r>
          </w:p>
        </w:tc>
      </w:tr>
      <w:tr>
        <w:tc>
          <w:tcPr/>
          <w:p>
            <w:pPr>
              <w:pStyle w:val="Compact"/>
              <w:jc w:val="left"/>
            </w:pPr>
            <w:r>
              <w:t xml:space="preserve">Mils NATO</w:t>
            </w:r>
          </w:p>
        </w:tc>
        <w:tc>
          <w:tcPr/>
          <w:p>
            <w:pPr>
              <w:pStyle w:val="Compact"/>
              <w:jc w:val="left"/>
            </w:pPr>
            <w:r>
              <w:t xml:space="preserve">Radianes</w:t>
            </w:r>
          </w:p>
        </w:tc>
        <w:tc>
          <w:tcPr/>
          <w:p>
            <w:pPr>
              <w:pStyle w:val="Compact"/>
              <w:jc w:val="left"/>
            </w:pPr>
            <w:r>
              <w:rPr>
                <w:rStyle w:val="VerbatimChar"/>
              </w:rPr>
              <w:t xml:space="preserve">rad = mils * 0.0009817</w:t>
            </w:r>
          </w:p>
        </w:tc>
      </w:tr>
      <w:tr>
        <w:tc>
          <w:tcPr/>
          <w:p>
            <w:pPr>
              <w:pStyle w:val="Compact"/>
              <w:jc w:val="left"/>
            </w:pPr>
            <w:r>
              <w:t xml:space="preserve">Grados</w:t>
            </w:r>
          </w:p>
        </w:tc>
        <w:tc>
          <w:tcPr/>
          <w:p>
            <w:pPr>
              <w:pStyle w:val="Compact"/>
              <w:jc w:val="left"/>
            </w:pPr>
            <w:r>
              <w:t xml:space="preserve">Mils NATO</w:t>
            </w:r>
          </w:p>
        </w:tc>
        <w:tc>
          <w:tcPr/>
          <w:p>
            <w:pPr>
              <w:pStyle w:val="Compact"/>
              <w:jc w:val="left"/>
            </w:pPr>
            <w:r>
              <w:rPr>
                <w:rStyle w:val="VerbatimChar"/>
              </w:rPr>
              <w:t xml:space="preserve">mils = grados * 17.7778</w:t>
            </w:r>
          </w:p>
        </w:tc>
      </w:tr>
      <w:tr>
        <w:tc>
          <w:tcPr/>
          <w:p>
            <w:pPr>
              <w:pStyle w:val="Compact"/>
              <w:jc w:val="left"/>
            </w:pPr>
            <w:r>
              <w:t xml:space="preserve">Grados</w:t>
            </w:r>
          </w:p>
        </w:tc>
        <w:tc>
          <w:tcPr/>
          <w:p>
            <w:pPr>
              <w:pStyle w:val="Compact"/>
              <w:jc w:val="left"/>
            </w:pPr>
            <w:r>
              <w:t xml:space="preserve">Radianes</w:t>
            </w:r>
          </w:p>
        </w:tc>
        <w:tc>
          <w:tcPr/>
          <w:p>
            <w:pPr>
              <w:pStyle w:val="Compact"/>
              <w:jc w:val="left"/>
            </w:pPr>
            <w:r>
              <w:rPr>
                <w:rStyle w:val="VerbatimChar"/>
              </w:rPr>
              <w:t xml:space="preserve">rad = grados * pi / 180</w:t>
            </w:r>
          </w:p>
        </w:tc>
      </w:tr>
      <w:tr>
        <w:tc>
          <w:tcPr/>
          <w:p>
            <w:pPr>
              <w:pStyle w:val="Compact"/>
              <w:jc w:val="left"/>
            </w:pPr>
            <w:r>
              <w:t xml:space="preserve">Radianes</w:t>
            </w:r>
          </w:p>
        </w:tc>
        <w:tc>
          <w:tcPr/>
          <w:p>
            <w:pPr>
              <w:pStyle w:val="Compact"/>
              <w:jc w:val="left"/>
            </w:pPr>
            <w:r>
              <w:t xml:space="preserve">Grados</w:t>
            </w:r>
          </w:p>
        </w:tc>
        <w:tc>
          <w:tcPr/>
          <w:p>
            <w:pPr>
              <w:pStyle w:val="Compact"/>
              <w:jc w:val="left"/>
            </w:pPr>
            <w:r>
              <w:rPr>
                <w:rStyle w:val="VerbatimChar"/>
              </w:rPr>
              <w:t xml:space="preserve">grados = rad * 180 / pi</w:t>
            </w:r>
          </w:p>
        </w:tc>
      </w:tr>
    </w:tbl>
    <w:p>
      <w:pPr>
        <w:pStyle w:val="BodyText"/>
      </w:pPr>
      <w:r>
        <w:rPr>
          <w:bCs/>
          <w:b/>
        </w:rPr>
        <w:t xml:space="preserve">Distancia: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De</w:t>
            </w:r>
          </w:p>
        </w:tc>
        <w:tc>
          <w:tcPr/>
          <w:p>
            <w:pPr>
              <w:pStyle w:val="Compact"/>
              <w:jc w:val="left"/>
            </w:pPr>
            <w:r>
              <w:t xml:space="preserve">A</w:t>
            </w:r>
          </w:p>
        </w:tc>
        <w:tc>
          <w:tcPr/>
          <w:p>
            <w:pPr>
              <w:pStyle w:val="Compact"/>
              <w:jc w:val="left"/>
            </w:pPr>
            <w:r>
              <w:t xml:space="preserve">Formula</w:t>
            </w:r>
          </w:p>
        </w:tc>
      </w:tr>
      <w:tr>
        <w:tc>
          <w:tcPr/>
          <w:p>
            <w:pPr>
              <w:pStyle w:val="Compact"/>
              <w:jc w:val="left"/>
            </w:pPr>
            <w:r>
              <w:t xml:space="preserve">Metros</w:t>
            </w:r>
          </w:p>
        </w:tc>
        <w:tc>
          <w:tcPr/>
          <w:p>
            <w:pPr>
              <w:pStyle w:val="Compact"/>
              <w:jc w:val="left"/>
            </w:pPr>
            <w:r>
              <w:t xml:space="preserve">Kilometros</w:t>
            </w:r>
          </w:p>
        </w:tc>
        <w:tc>
          <w:tcPr/>
          <w:p>
            <w:pPr>
              <w:pStyle w:val="Compact"/>
              <w:jc w:val="left"/>
            </w:pPr>
            <w:r>
              <w:rPr>
                <w:rStyle w:val="VerbatimChar"/>
              </w:rPr>
              <w:t xml:space="preserve">km = m / 1000</w:t>
            </w:r>
          </w:p>
        </w:tc>
      </w:tr>
      <w:tr>
        <w:tc>
          <w:tcPr/>
          <w:p>
            <w:pPr>
              <w:pStyle w:val="Compact"/>
              <w:jc w:val="left"/>
            </w:pPr>
            <w:r>
              <w:t xml:space="preserve">Metros</w:t>
            </w:r>
          </w:p>
        </w:tc>
        <w:tc>
          <w:tcPr/>
          <w:p>
            <w:pPr>
              <w:pStyle w:val="Compact"/>
              <w:jc w:val="left"/>
            </w:pPr>
            <w:r>
              <w:t xml:space="preserve">Millas nauticas</w:t>
            </w:r>
          </w:p>
        </w:tc>
        <w:tc>
          <w:tcPr/>
          <w:p>
            <w:pPr>
              <w:pStyle w:val="Compact"/>
              <w:jc w:val="left"/>
            </w:pPr>
            <w:r>
              <w:rPr>
                <w:rStyle w:val="VerbatimChar"/>
              </w:rPr>
              <w:t xml:space="preserve">nm = m / 1852</w:t>
            </w:r>
          </w:p>
        </w:tc>
      </w:tr>
      <w:tr>
        <w:tc>
          <w:tcPr/>
          <w:p>
            <w:pPr>
              <w:pStyle w:val="Compact"/>
              <w:jc w:val="left"/>
            </w:pPr>
            <w:r>
              <w:t xml:space="preserve">Metros</w:t>
            </w:r>
          </w:p>
        </w:tc>
        <w:tc>
          <w:tcPr/>
          <w:p>
            <w:pPr>
              <w:pStyle w:val="Compact"/>
              <w:jc w:val="left"/>
            </w:pPr>
            <w:r>
              <w:t xml:space="preserve">Yardas</w:t>
            </w:r>
          </w:p>
        </w:tc>
        <w:tc>
          <w:tcPr/>
          <w:p>
            <w:pPr>
              <w:pStyle w:val="Compact"/>
              <w:jc w:val="left"/>
            </w:pPr>
            <w:r>
              <w:rPr>
                <w:rStyle w:val="VerbatimChar"/>
              </w:rPr>
              <w:t xml:space="preserve">yd = m * 1.0936</w:t>
            </w:r>
          </w:p>
        </w:tc>
      </w:tr>
      <w:tr>
        <w:tc>
          <w:tcPr/>
          <w:p>
            <w:pPr>
              <w:pStyle w:val="Compact"/>
              <w:jc w:val="left"/>
            </w:pPr>
            <w:r>
              <w:t xml:space="preserve">Metros</w:t>
            </w:r>
          </w:p>
        </w:tc>
        <w:tc>
          <w:tcPr/>
          <w:p>
            <w:pPr>
              <w:pStyle w:val="Compact"/>
              <w:jc w:val="left"/>
            </w:pPr>
            <w:r>
              <w:t xml:space="preserve">Pies</w:t>
            </w:r>
          </w:p>
        </w:tc>
        <w:tc>
          <w:tcPr/>
          <w:p>
            <w:pPr>
              <w:pStyle w:val="Compact"/>
              <w:jc w:val="left"/>
            </w:pPr>
            <w:r>
              <w:rPr>
                <w:rStyle w:val="VerbatimChar"/>
              </w:rPr>
              <w:t xml:space="preserve">ft = m * 3.2808</w:t>
            </w:r>
          </w:p>
        </w:tc>
      </w:tr>
      <w:tr>
        <w:tc>
          <w:tcPr/>
          <w:p>
            <w:pPr>
              <w:pStyle w:val="Compact"/>
              <w:jc w:val="left"/>
            </w:pPr>
            <w:r>
              <w:t xml:space="preserve">Millas nauticas</w:t>
            </w:r>
          </w:p>
        </w:tc>
        <w:tc>
          <w:tcPr/>
          <w:p>
            <w:pPr>
              <w:pStyle w:val="Compact"/>
              <w:jc w:val="left"/>
            </w:pPr>
            <w:r>
              <w:t xml:space="preserve">Metros</w:t>
            </w:r>
          </w:p>
        </w:tc>
        <w:tc>
          <w:tcPr/>
          <w:p>
            <w:pPr>
              <w:pStyle w:val="Compact"/>
              <w:jc w:val="left"/>
            </w:pPr>
            <w:r>
              <w:rPr>
                <w:rStyle w:val="VerbatimChar"/>
              </w:rPr>
              <w:t xml:space="preserve">m = nm * 1852</w:t>
            </w:r>
          </w:p>
        </w:tc>
      </w:tr>
    </w:tbl>
    <w:p>
      <w:pPr>
        <w:pStyle w:val="BodyText"/>
      </w:pPr>
      <w:r>
        <w:rPr>
          <w:bCs/>
          <w:b/>
        </w:rPr>
        <w:t xml:space="preserve">Velocidad:</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De</w:t>
            </w:r>
          </w:p>
        </w:tc>
        <w:tc>
          <w:tcPr/>
          <w:p>
            <w:pPr>
              <w:pStyle w:val="Compact"/>
              <w:jc w:val="left"/>
            </w:pPr>
            <w:r>
              <w:t xml:space="preserve">A</w:t>
            </w:r>
          </w:p>
        </w:tc>
        <w:tc>
          <w:tcPr/>
          <w:p>
            <w:pPr>
              <w:pStyle w:val="Compact"/>
              <w:jc w:val="left"/>
            </w:pPr>
            <w:r>
              <w:t xml:space="preserve">Formula</w:t>
            </w:r>
          </w:p>
        </w:tc>
      </w:tr>
      <w:tr>
        <w:tc>
          <w:tcPr/>
          <w:p>
            <w:pPr>
              <w:pStyle w:val="Compact"/>
              <w:jc w:val="left"/>
            </w:pPr>
            <w:r>
              <w:t xml:space="preserve">m/s</w:t>
            </w:r>
          </w:p>
        </w:tc>
        <w:tc>
          <w:tcPr/>
          <w:p>
            <w:pPr>
              <w:pStyle w:val="Compact"/>
              <w:jc w:val="left"/>
            </w:pPr>
            <w:r>
              <w:t xml:space="preserve">km/h</w:t>
            </w:r>
          </w:p>
        </w:tc>
        <w:tc>
          <w:tcPr/>
          <w:p>
            <w:pPr>
              <w:pStyle w:val="Compact"/>
              <w:jc w:val="left"/>
            </w:pPr>
            <w:r>
              <w:rPr>
                <w:rStyle w:val="VerbatimChar"/>
              </w:rPr>
              <w:t xml:space="preserve">km/h = m/s * 3.6</w:t>
            </w:r>
          </w:p>
        </w:tc>
      </w:tr>
      <w:tr>
        <w:tc>
          <w:tcPr/>
          <w:p>
            <w:pPr>
              <w:pStyle w:val="Compact"/>
              <w:jc w:val="left"/>
            </w:pPr>
            <w:r>
              <w:t xml:space="preserve">m/s</w:t>
            </w:r>
          </w:p>
        </w:tc>
        <w:tc>
          <w:tcPr/>
          <w:p>
            <w:pPr>
              <w:pStyle w:val="Compact"/>
              <w:jc w:val="left"/>
            </w:pPr>
            <w:r>
              <w:t xml:space="preserve">Nudos</w:t>
            </w:r>
          </w:p>
        </w:tc>
        <w:tc>
          <w:tcPr/>
          <w:p>
            <w:pPr>
              <w:pStyle w:val="Compact"/>
              <w:jc w:val="left"/>
            </w:pPr>
            <w:r>
              <w:rPr>
                <w:rStyle w:val="VerbatimChar"/>
              </w:rPr>
              <w:t xml:space="preserve">kn = m/s * 1.9438</w:t>
            </w:r>
          </w:p>
        </w:tc>
      </w:tr>
      <w:tr>
        <w:tc>
          <w:tcPr/>
          <w:p>
            <w:pPr>
              <w:pStyle w:val="Compact"/>
              <w:jc w:val="left"/>
            </w:pPr>
            <w:r>
              <w:t xml:space="preserve">m/s</w:t>
            </w:r>
          </w:p>
        </w:tc>
        <w:tc>
          <w:tcPr/>
          <w:p>
            <w:pPr>
              <w:pStyle w:val="Compact"/>
              <w:jc w:val="left"/>
            </w:pPr>
            <w:r>
              <w:t xml:space="preserve">mph</w:t>
            </w:r>
          </w:p>
        </w:tc>
        <w:tc>
          <w:tcPr/>
          <w:p>
            <w:pPr>
              <w:pStyle w:val="Compact"/>
              <w:jc w:val="left"/>
            </w:pPr>
            <w:r>
              <w:rPr>
                <w:rStyle w:val="VerbatimChar"/>
              </w:rPr>
              <w:t xml:space="preserve">mph = m/s * 2.2369</w:t>
            </w:r>
          </w:p>
        </w:tc>
      </w:tr>
      <w:tr>
        <w:tc>
          <w:tcPr/>
          <w:p>
            <w:pPr>
              <w:pStyle w:val="Compact"/>
              <w:jc w:val="left"/>
            </w:pPr>
            <w:r>
              <w:t xml:space="preserve">km/h</w:t>
            </w:r>
          </w:p>
        </w:tc>
        <w:tc>
          <w:tcPr/>
          <w:p>
            <w:pPr>
              <w:pStyle w:val="Compact"/>
              <w:jc w:val="left"/>
            </w:pPr>
            <w:r>
              <w:t xml:space="preserve">m/s</w:t>
            </w:r>
          </w:p>
        </w:tc>
        <w:tc>
          <w:tcPr/>
          <w:p>
            <w:pPr>
              <w:pStyle w:val="Compact"/>
              <w:jc w:val="left"/>
            </w:pPr>
            <w:r>
              <w:rPr>
                <w:rStyle w:val="VerbatimChar"/>
              </w:rPr>
              <w:t xml:space="preserve">m/s = km/h / 3.6</w:t>
            </w:r>
          </w:p>
        </w:tc>
      </w:tr>
      <w:tr>
        <w:tc>
          <w:tcPr/>
          <w:p>
            <w:pPr>
              <w:pStyle w:val="Compact"/>
              <w:jc w:val="left"/>
            </w:pPr>
            <w:r>
              <w:t xml:space="preserve">Mach</w:t>
            </w:r>
          </w:p>
        </w:tc>
        <w:tc>
          <w:tcPr/>
          <w:p>
            <w:pPr>
              <w:pStyle w:val="Compact"/>
              <w:jc w:val="left"/>
            </w:pPr>
            <w:r>
              <w:t xml:space="preserve">m/s (al nivel del mar)</w:t>
            </w:r>
          </w:p>
        </w:tc>
        <w:tc>
          <w:tcPr/>
          <w:p>
            <w:pPr>
              <w:pStyle w:val="Compact"/>
              <w:jc w:val="left"/>
            </w:pPr>
            <w:r>
              <w:rPr>
                <w:rStyle w:val="VerbatimChar"/>
              </w:rPr>
              <w:t xml:space="preserve">m/s = Mach * 340.3</w:t>
            </w:r>
          </w:p>
        </w:tc>
      </w:tr>
    </w:tbl>
    <w:p>
      <w:pPr>
        <w:pStyle w:val="BodyText"/>
      </w:pPr>
      <w:r>
        <w:rPr>
          <w:bCs/>
          <w:b/>
        </w:rPr>
        <w:t xml:space="preserve">Presion: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De</w:t>
            </w:r>
          </w:p>
        </w:tc>
        <w:tc>
          <w:tcPr/>
          <w:p>
            <w:pPr>
              <w:pStyle w:val="Compact"/>
              <w:jc w:val="left"/>
            </w:pPr>
            <w:r>
              <w:t xml:space="preserve">A</w:t>
            </w:r>
          </w:p>
        </w:tc>
        <w:tc>
          <w:tcPr/>
          <w:p>
            <w:pPr>
              <w:pStyle w:val="Compact"/>
              <w:jc w:val="left"/>
            </w:pPr>
            <w:r>
              <w:t xml:space="preserve">Formula</w:t>
            </w:r>
          </w:p>
        </w:tc>
      </w:tr>
      <w:tr>
        <w:tc>
          <w:tcPr/>
          <w:p>
            <w:pPr>
              <w:pStyle w:val="Compact"/>
              <w:jc w:val="left"/>
            </w:pPr>
            <w:r>
              <w:t xml:space="preserve">hPa</w:t>
            </w:r>
          </w:p>
        </w:tc>
        <w:tc>
          <w:tcPr/>
          <w:p>
            <w:pPr>
              <w:pStyle w:val="Compact"/>
              <w:jc w:val="left"/>
            </w:pPr>
            <w:r>
              <w:t xml:space="preserve">Pa</w:t>
            </w:r>
          </w:p>
        </w:tc>
        <w:tc>
          <w:tcPr/>
          <w:p>
            <w:pPr>
              <w:pStyle w:val="Compact"/>
              <w:jc w:val="left"/>
            </w:pPr>
            <w:r>
              <w:rPr>
                <w:rStyle w:val="VerbatimChar"/>
              </w:rPr>
              <w:t xml:space="preserve">Pa = hPa * 100</w:t>
            </w:r>
          </w:p>
        </w:tc>
      </w:tr>
      <w:tr>
        <w:tc>
          <w:tcPr/>
          <w:p>
            <w:pPr>
              <w:pStyle w:val="Compact"/>
              <w:jc w:val="left"/>
            </w:pPr>
            <w:r>
              <w:t xml:space="preserve">hPa</w:t>
            </w:r>
          </w:p>
        </w:tc>
        <w:tc>
          <w:tcPr/>
          <w:p>
            <w:pPr>
              <w:pStyle w:val="Compact"/>
              <w:jc w:val="left"/>
            </w:pPr>
            <w:r>
              <w:t xml:space="preserve">mmHg</w:t>
            </w:r>
          </w:p>
        </w:tc>
        <w:tc>
          <w:tcPr/>
          <w:p>
            <w:pPr>
              <w:pStyle w:val="Compact"/>
              <w:jc w:val="left"/>
            </w:pPr>
            <w:r>
              <w:rPr>
                <w:rStyle w:val="VerbatimChar"/>
              </w:rPr>
              <w:t xml:space="preserve">mmHg = hPa * 0.75006</w:t>
            </w:r>
          </w:p>
        </w:tc>
      </w:tr>
      <w:tr>
        <w:tc>
          <w:tcPr/>
          <w:p>
            <w:pPr>
              <w:pStyle w:val="Compact"/>
              <w:jc w:val="left"/>
            </w:pPr>
            <w:r>
              <w:t xml:space="preserve">hPa</w:t>
            </w:r>
          </w:p>
        </w:tc>
        <w:tc>
          <w:tcPr/>
          <w:p>
            <w:pPr>
              <w:pStyle w:val="Compact"/>
              <w:jc w:val="left"/>
            </w:pPr>
            <w:r>
              <w:t xml:space="preserve">psi</w:t>
            </w:r>
          </w:p>
        </w:tc>
        <w:tc>
          <w:tcPr/>
          <w:p>
            <w:pPr>
              <w:pStyle w:val="Compact"/>
              <w:jc w:val="left"/>
            </w:pPr>
            <w:r>
              <w:rPr>
                <w:rStyle w:val="VerbatimChar"/>
              </w:rPr>
              <w:t xml:space="preserve">psi = hPa * 0.0145038</w:t>
            </w:r>
          </w:p>
        </w:tc>
      </w:tr>
      <w:tr>
        <w:tc>
          <w:tcPr/>
          <w:p>
            <w:pPr>
              <w:pStyle w:val="Compact"/>
              <w:jc w:val="left"/>
            </w:pPr>
            <w:r>
              <w:t xml:space="preserve">Atmosferas</w:t>
            </w:r>
          </w:p>
        </w:tc>
        <w:tc>
          <w:tcPr/>
          <w:p>
            <w:pPr>
              <w:pStyle w:val="Compact"/>
              <w:jc w:val="left"/>
            </w:pPr>
            <w:r>
              <w:t xml:space="preserve">hPa</w:t>
            </w:r>
          </w:p>
        </w:tc>
        <w:tc>
          <w:tcPr/>
          <w:p>
            <w:pPr>
              <w:pStyle w:val="Compact"/>
              <w:jc w:val="left"/>
            </w:pPr>
            <w:r>
              <w:rPr>
                <w:rStyle w:val="VerbatimChar"/>
              </w:rPr>
              <w:t xml:space="preserve">hPa = atm * 1013.25</w:t>
            </w:r>
          </w:p>
        </w:tc>
      </w:tr>
    </w:tbl>
    <w:p>
      <w:pPr>
        <w:pStyle w:val="BodyText"/>
      </w:pPr>
      <w:r>
        <w:rPr>
          <w:bCs/>
          <w:b/>
        </w:rPr>
        <w:t xml:space="preserve">Temperatura: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De</w:t>
            </w:r>
          </w:p>
        </w:tc>
        <w:tc>
          <w:tcPr/>
          <w:p>
            <w:pPr>
              <w:pStyle w:val="Compact"/>
              <w:jc w:val="left"/>
            </w:pPr>
            <w:r>
              <w:t xml:space="preserve">A</w:t>
            </w:r>
          </w:p>
        </w:tc>
        <w:tc>
          <w:tcPr/>
          <w:p>
            <w:pPr>
              <w:pStyle w:val="Compact"/>
              <w:jc w:val="left"/>
            </w:pPr>
            <w:r>
              <w:t xml:space="preserve">Formula</w:t>
            </w:r>
          </w:p>
        </w:tc>
      </w:tr>
      <w:tr>
        <w:tc>
          <w:tcPr/>
          <w:p>
            <w:pPr>
              <w:pStyle w:val="Compact"/>
              <w:jc w:val="left"/>
            </w:pPr>
            <w:r>
              <w:t xml:space="preserve">Celsius</w:t>
            </w:r>
          </w:p>
        </w:tc>
        <w:tc>
          <w:tcPr/>
          <w:p>
            <w:pPr>
              <w:pStyle w:val="Compact"/>
              <w:jc w:val="left"/>
            </w:pPr>
            <w:r>
              <w:t xml:space="preserve">Kelvin</w:t>
            </w:r>
          </w:p>
        </w:tc>
        <w:tc>
          <w:tcPr/>
          <w:p>
            <w:pPr>
              <w:pStyle w:val="Compact"/>
              <w:jc w:val="left"/>
            </w:pPr>
            <w:r>
              <w:rPr>
                <w:rStyle w:val="VerbatimChar"/>
              </w:rPr>
              <w:t xml:space="preserve">K = C + 273.15</w:t>
            </w:r>
          </w:p>
        </w:tc>
      </w:tr>
      <w:tr>
        <w:tc>
          <w:tcPr/>
          <w:p>
            <w:pPr>
              <w:pStyle w:val="Compact"/>
              <w:jc w:val="left"/>
            </w:pPr>
            <w:r>
              <w:t xml:space="preserve">Kelvin</w:t>
            </w:r>
          </w:p>
        </w:tc>
        <w:tc>
          <w:tcPr/>
          <w:p>
            <w:pPr>
              <w:pStyle w:val="Compact"/>
              <w:jc w:val="left"/>
            </w:pPr>
            <w:r>
              <w:t xml:space="preserve">Celsius</w:t>
            </w:r>
          </w:p>
        </w:tc>
        <w:tc>
          <w:tcPr/>
          <w:p>
            <w:pPr>
              <w:pStyle w:val="Compact"/>
              <w:jc w:val="left"/>
            </w:pPr>
            <w:r>
              <w:rPr>
                <w:rStyle w:val="VerbatimChar"/>
              </w:rPr>
              <w:t xml:space="preserve">C = K - 273.15</w:t>
            </w:r>
          </w:p>
        </w:tc>
      </w:tr>
      <w:tr>
        <w:tc>
          <w:tcPr/>
          <w:p>
            <w:pPr>
              <w:pStyle w:val="Compact"/>
              <w:jc w:val="left"/>
            </w:pPr>
            <w:r>
              <w:t xml:space="preserve">Celsius</w:t>
            </w:r>
          </w:p>
        </w:tc>
        <w:tc>
          <w:tcPr/>
          <w:p>
            <w:pPr>
              <w:pStyle w:val="Compact"/>
              <w:jc w:val="left"/>
            </w:pPr>
            <w:r>
              <w:t xml:space="preserve">Fahrenheit</w:t>
            </w:r>
          </w:p>
        </w:tc>
        <w:tc>
          <w:tcPr/>
          <w:p>
            <w:pPr>
              <w:pStyle w:val="Compact"/>
              <w:jc w:val="left"/>
            </w:pPr>
            <w:r>
              <w:rPr>
                <w:rStyle w:val="VerbatimChar"/>
              </w:rPr>
              <w:t xml:space="preserve">F = (C * 9/5) + 32</w:t>
            </w:r>
          </w:p>
        </w:tc>
      </w:tr>
      <w:tr>
        <w:tc>
          <w:tcPr/>
          <w:p>
            <w:pPr>
              <w:pStyle w:val="Compact"/>
              <w:jc w:val="left"/>
            </w:pPr>
            <w:r>
              <w:t xml:space="preserve">Fahrenheit</w:t>
            </w:r>
          </w:p>
        </w:tc>
        <w:tc>
          <w:tcPr/>
          <w:p>
            <w:pPr>
              <w:pStyle w:val="Compact"/>
              <w:jc w:val="left"/>
            </w:pPr>
            <w:r>
              <w:t xml:space="preserve">Celsius</w:t>
            </w:r>
          </w:p>
        </w:tc>
        <w:tc>
          <w:tcPr/>
          <w:p>
            <w:pPr>
              <w:pStyle w:val="Compact"/>
              <w:jc w:val="left"/>
            </w:pPr>
            <w:r>
              <w:rPr>
                <w:rStyle w:val="VerbatimChar"/>
              </w:rPr>
              <w:t xml:space="preserve">C = (F - 32) * 5/9</w:t>
            </w:r>
          </w:p>
        </w:tc>
      </w:tr>
    </w:tbl>
    <w:p>
      <w:pPr>
        <w:pStyle w:val="BodyText"/>
      </w:pPr>
      <w:r>
        <w:rPr>
          <w:bCs/>
          <w:b/>
        </w:rPr>
        <w:t xml:space="preserve">Masa y Energia: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De</w:t>
            </w:r>
          </w:p>
        </w:tc>
        <w:tc>
          <w:tcPr/>
          <w:p>
            <w:pPr>
              <w:pStyle w:val="Compact"/>
              <w:jc w:val="left"/>
            </w:pPr>
            <w:r>
              <w:t xml:space="preserve">A</w:t>
            </w:r>
          </w:p>
        </w:tc>
        <w:tc>
          <w:tcPr/>
          <w:p>
            <w:pPr>
              <w:pStyle w:val="Compact"/>
              <w:jc w:val="left"/>
            </w:pPr>
            <w:r>
              <w:t xml:space="preserve">Formula</w:t>
            </w:r>
          </w:p>
        </w:tc>
      </w:tr>
      <w:tr>
        <w:tc>
          <w:tcPr/>
          <w:p>
            <w:pPr>
              <w:pStyle w:val="Compact"/>
              <w:jc w:val="left"/>
            </w:pPr>
            <w:r>
              <w:t xml:space="preserve">kg</w:t>
            </w:r>
          </w:p>
        </w:tc>
        <w:tc>
          <w:tcPr/>
          <w:p>
            <w:pPr>
              <w:pStyle w:val="Compact"/>
              <w:jc w:val="left"/>
            </w:pPr>
            <w:r>
              <w:t xml:space="preserve">Libras</w:t>
            </w:r>
          </w:p>
        </w:tc>
        <w:tc>
          <w:tcPr/>
          <w:p>
            <w:pPr>
              <w:pStyle w:val="Compact"/>
              <w:jc w:val="left"/>
            </w:pPr>
            <w:r>
              <w:rPr>
                <w:rStyle w:val="VerbatimChar"/>
              </w:rPr>
              <w:t xml:space="preserve">lb = kg * 2.2046</w:t>
            </w:r>
          </w:p>
        </w:tc>
      </w:tr>
      <w:tr>
        <w:tc>
          <w:tcPr/>
          <w:p>
            <w:pPr>
              <w:pStyle w:val="Compact"/>
              <w:jc w:val="left"/>
            </w:pPr>
            <w:r>
              <w:t xml:space="preserve">Libras</w:t>
            </w:r>
          </w:p>
        </w:tc>
        <w:tc>
          <w:tcPr/>
          <w:p>
            <w:pPr>
              <w:pStyle w:val="Compact"/>
              <w:jc w:val="left"/>
            </w:pPr>
            <w:r>
              <w:t xml:space="preserve">kg</w:t>
            </w:r>
          </w:p>
        </w:tc>
        <w:tc>
          <w:tcPr/>
          <w:p>
            <w:pPr>
              <w:pStyle w:val="Compact"/>
              <w:jc w:val="left"/>
            </w:pPr>
            <w:r>
              <w:rPr>
                <w:rStyle w:val="VerbatimChar"/>
              </w:rPr>
              <w:t xml:space="preserve">kg = lb * 0.4536</w:t>
            </w:r>
          </w:p>
        </w:tc>
      </w:tr>
      <w:tr>
        <w:tc>
          <w:tcPr/>
          <w:p>
            <w:pPr>
              <w:pStyle w:val="Compact"/>
              <w:jc w:val="left"/>
            </w:pPr>
            <w:r>
              <w:t xml:space="preserve">Julios (J)</w:t>
            </w:r>
          </w:p>
        </w:tc>
        <w:tc>
          <w:tcPr/>
          <w:p>
            <w:pPr>
              <w:pStyle w:val="Compact"/>
              <w:jc w:val="left"/>
            </w:pPr>
            <w:r>
              <w:t xml:space="preserve">Calorias</w:t>
            </w:r>
          </w:p>
        </w:tc>
        <w:tc>
          <w:tcPr/>
          <w:p>
            <w:pPr>
              <w:pStyle w:val="Compact"/>
              <w:jc w:val="left"/>
            </w:pPr>
            <w:r>
              <w:rPr>
                <w:rStyle w:val="VerbatimChar"/>
              </w:rPr>
              <w:t xml:space="preserve">cal = J / 4.184</w:t>
            </w:r>
          </w:p>
        </w:tc>
      </w:tr>
      <w:tr>
        <w:tc>
          <w:tcPr/>
          <w:p>
            <w:pPr>
              <w:pStyle w:val="Compact"/>
              <w:jc w:val="left"/>
            </w:pPr>
            <w:r>
              <w:t xml:space="preserve">kJ</w:t>
            </w:r>
          </w:p>
        </w:tc>
        <w:tc>
          <w:tcPr/>
          <w:p>
            <w:pPr>
              <w:pStyle w:val="Compact"/>
              <w:jc w:val="left"/>
            </w:pPr>
            <w:r>
              <w:t xml:space="preserve">BTU</w:t>
            </w:r>
          </w:p>
        </w:tc>
        <w:tc>
          <w:tcPr/>
          <w:p>
            <w:pPr>
              <w:pStyle w:val="Compact"/>
              <w:jc w:val="left"/>
            </w:pPr>
            <w:r>
              <w:rPr>
                <w:rStyle w:val="VerbatimChar"/>
              </w:rPr>
              <w:t xml:space="preserve">BTU = kJ * 0.9478</w:t>
            </w:r>
          </w:p>
        </w:tc>
      </w:tr>
    </w:tbl>
    <w:p>
      <w:pPr>
        <w:pStyle w:val="BodyText"/>
      </w:pPr>
      <w:r>
        <w:rPr>
          <w:bCs/>
          <w:b/>
        </w:rPr>
        <w:t xml:space="preserve">Regla Practica de Artilleria (Mils NATO):</w:t>
      </w:r>
    </w:p>
    <w:p>
      <w:pPr>
        <w:pStyle w:val="BlockText"/>
      </w:pPr>
      <w:r>
        <w:rPr>
          <w:bCs/>
          <w:b/>
        </w:rPr>
        <w:t xml:space="preserve">1 mil NATO a 1000 metros = ~1 metro de desplazamiento lateral.</w:t>
      </w:r>
    </w:p>
    <w:p>
      <w:pPr>
        <w:pStyle w:val="BlockText"/>
      </w:pPr>
      <w:r>
        <w:t xml:space="preserve">Por tanto:</w:t>
      </w:r>
      <w:r>
        <w:t xml:space="preserve"> </w:t>
      </w:r>
      <w:r>
        <w:rPr>
          <w:rStyle w:val="VerbatimChar"/>
        </w:rPr>
        <w:t xml:space="preserve">desplazamiento (m) = distancia (km) * deriva (mils)</w:t>
      </w:r>
    </w:p>
    <w:p>
      <w:pPr>
        <w:pStyle w:val="BlockText"/>
      </w:pPr>
      <w:r>
        <w:t xml:space="preserve">Ejemplo: Una deriva de 2 mils a 5 km de distancia produce un desplazamiento lateral de aproximadamente 10 metros.</w:t>
      </w:r>
    </w:p>
    <w:p>
      <w:r>
        <w:pict>
          <v:rect style="width:0;height:1.5pt" o:hralign="center" o:hrstd="t" o:hr="t"/>
        </w:pict>
      </w:r>
    </w:p>
    <w:bookmarkEnd w:id="91"/>
    <w:bookmarkEnd w:id="92"/>
    <w:bookmarkStart w:id="93" w:name="documento-de-cierre"/>
    <w:p>
      <w:pPr>
        <w:pStyle w:val="Heading2"/>
      </w:pPr>
      <w:r>
        <w:t xml:space="preserve">Documento de Cierre</w:t>
      </w:r>
    </w:p>
    <w:p>
      <w:pPr>
        <w:pStyle w:val="FirstParagraph"/>
      </w:pPr>
      <w:r>
        <w:t xml:space="preserve">Este manual ha sido elaborado como parte integral del proyecto</w:t>
      </w:r>
      <w:r>
        <w:t xml:space="preserve"> </w:t>
      </w:r>
      <w:r>
        <w:rPr>
          <w:bCs/>
          <w:b/>
        </w:rPr>
        <w:t xml:space="preserve">ARES Ballistic Laboratory v6.0</w:t>
      </w:r>
      <w:r>
        <w:t xml:space="preserve">, desarrollado para entrenamiento artillero y defensa de proyecto de grado. El documento refleja las capacidades, parametros y procedimientos del simulador en su version 6.0.0, correspondiente a Mayo 2026.</w:t>
      </w:r>
    </w:p>
    <w:p>
      <w:pPr>
        <w:pStyle w:val="BodyText"/>
      </w:pPr>
      <w:r>
        <w:t xml:space="preserve">Para actualizaciones, correcciones o soporte tecnico, contacte al equipo de desarrollo o al instructor asignado.</w:t>
      </w:r>
    </w:p>
    <w:p>
      <w:pPr>
        <w:pStyle w:val="BodyText"/>
      </w:pPr>
      <w:r>
        <w:rPr>
          <w:bCs/>
          <w:b/>
        </w:rPr>
        <w:t xml:space="preserve">Version del Manual:</w:t>
      </w:r>
      <w:r>
        <w:t xml:space="preserve"> </w:t>
      </w:r>
      <w:r>
        <w:t xml:space="preserve">6.0.0</w:t>
      </w:r>
      <w:r>
        <w:t xml:space="preserve"> </w:t>
      </w:r>
      <w:r>
        <w:rPr>
          <w:bCs/>
          <w:b/>
        </w:rPr>
        <w:t xml:space="preserve">Fecha de Revision:</w:t>
      </w:r>
      <w:r>
        <w:t xml:space="preserve"> </w:t>
      </w:r>
      <w:r>
        <w:t xml:space="preserve">Mayo 2026</w:t>
      </w:r>
      <w:r>
        <w:t xml:space="preserve"> </w:t>
      </w:r>
      <w:r>
        <w:rPr>
          <w:bCs/>
          <w:b/>
        </w:rPr>
        <w:t xml:space="preserve">Clasificacion:</w:t>
      </w:r>
      <w:r>
        <w:t xml:space="preserve"> </w:t>
      </w:r>
      <w:r>
        <w:t xml:space="preserve">Uso Academico-Militar / No Clasificado</w:t>
      </w:r>
    </w:p>
    <w:p>
      <w:r>
        <w:pict>
          <v:rect style="width:0;height:1.5pt" o:hralign="center" o:hrstd="t" o:hr="t"/>
        </w:pict>
      </w:r>
    </w:p>
    <w:p>
      <w:pPr>
        <w:pStyle w:val="FirstParagraph"/>
      </w:pPr>
      <w:r>
        <w:rPr>
          <w:iCs/>
          <w:i/>
        </w:rPr>
        <w:t xml:space="preserve">Fin del Manual de Usuario</w:t>
      </w:r>
    </w:p>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png" /><Relationship Type="http://schemas.openxmlformats.org/officeDocument/2006/relationships/image" Id="rId50" Target="media/rId50.png" /><Relationship Type="http://schemas.openxmlformats.org/officeDocument/2006/relationships/image" Id="rId46" Target="media/rId46.png" /><Relationship Type="http://schemas.openxmlformats.org/officeDocument/2006/relationships/image" Id="rId37" Target="media/rId37.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2026-05-01T01:39:37Z</dcterms:created>
  <dcterms:modified xsi:type="dcterms:W3CDTF">2026-05-01T01:39:37Z</dcterms:modified>
</cp:coreProperties>
</file>

<file path=docProps/custom.xml><?xml version="1.0" encoding="utf-8"?>
<Properties xmlns="http://schemas.openxmlformats.org/officeDocument/2006/custom-properties" xmlns:vt="http://schemas.openxmlformats.org/officeDocument/2006/docPropsVTypes"/>
</file>