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report_title }}</w:t>
      </w:r>
    </w:p>
    <w:p>
      <w:pPr>
        <w:pStyle w:val="Subtitle"/>
      </w:pPr>
      <w:r>
        <w:t>{{ report_subtitle }}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Prepared for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client_name }}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Project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project_name }}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Project code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project_code }}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Date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report_date }}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Author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author_line }}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report_status }}</w:t>
            </w:r>
          </w:p>
        </w:tc>
      </w:tr>
    </w:tbl>
    <w:p>
      <w:pPr>
        <w:pStyle w:val="Heading1"/>
      </w:pPr>
      <w:r>
        <w:t>Executive summary</w:t>
      </w:r>
    </w:p>
    <w:p>
      <w:r>
        <w:t>{{ executive_summary }}</w:t>
      </w:r>
    </w:p>
    <w:p>
      <w:pPr>
        <w:pStyle w:val="Heading1"/>
      </w:pPr>
      <w:r>
        <w:t>Background</w:t>
      </w:r>
    </w:p>
    <w:p>
      <w:r>
        <w:t>{{ background }}</w:t>
      </w:r>
    </w:p>
    <w:p>
      <w:pPr>
        <w:pStyle w:val="Heading1"/>
      </w:pPr>
      <w:r>
        <w:t>Key findings</w:t>
      </w:r>
    </w:p>
    <w:p>
      <w:pPr>
        <w:pStyle w:val="ListBullet"/>
      </w:pPr>
      <w:r>
        <w:t>{{ findings }}</w:t>
      </w:r>
    </w:p>
    <w:p>
      <w:pPr>
        <w:pStyle w:val="Heading1"/>
      </w:pPr>
      <w:r>
        <w:t>Analysis</w:t>
      </w:r>
    </w:p>
    <w:p>
      <w:r>
        <w:t>{{ analysis_detail }}</w:t>
      </w:r>
    </w:p>
    <w:p>
      <w:pPr>
        <w:pStyle w:val="Heading1"/>
      </w:pPr>
      <w:r>
        <w:t>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0F172A"/>
          </w:tcPr>
          <w:p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3137"/>
            <w:shd w:val="clear" w:fill="0F172A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137"/>
            <w:shd w:val="clear" w:fill="0F172A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  <w:t>{{ deliverable_item }}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  <w:t>{{ deliverable_description }}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  <w:t>{{ deliverable_status }}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ListBullet"/>
      </w:pPr>
      <w:r>
        <w:t>{{ recommendations }}</w:t>
      </w:r>
    </w:p>
    <w:p>
      <w:pPr>
        <w:pStyle w:val="Heading1"/>
      </w:pPr>
      <w:r>
        <w:t>Next steps</w:t>
      </w:r>
    </w:p>
    <w:p>
      <w:pPr>
        <w:pStyle w:val="ListBullet"/>
      </w:pPr>
      <w:r>
        <w:t>{{ next_steps }}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4617A"/>
        <w:sz w:val="15"/>
      </w:rPr>
      <w:t xml:space="preserve">Page </w:t>
    </w:r>
    <w:r>
      <w:rPr>
        <w:rFonts w:ascii="Segoe UI" w:hAnsi="Segoe UI"/>
        <w:color w:val="54617A"/>
        <w:sz w:val="15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Segoe UI" w:hAnsi="Segoe UI" w:cs="Segoe UI" w:eastAsia="Segoe U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 w:cs="Segoe UI" w:eastAsia="Segoe UI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Segoe UI" w:hAnsi="Segoe UI" w:cs="Segoe UI" w:eastAsia="Segoe U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Segoe UI" w:hAnsi="Segoe UI" w:cs="Segoe UI" w:eastAsia="Segoe UI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Segoe UI" w:hAnsi="Segoe UI" w:cs="Segoe UI" w:eastAsia="Segoe U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Segoe UI" w:hAnsi="Segoe UI" w:cs="Segoe UI" w:eastAsia="Segoe UI"/>
      <w:i/>
      <w:iCs/>
      <w:color w:val="5461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Segoe UI" w:hAnsi="Segoe UI" w:cs="Segoe UI" w:eastAsia="Segoe UI"/>
      <w:color w:val="0F172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cs="Segoe UI" w:eastAsia="Segoe UI"/>
      <w:b/>
      <w:bCs/>
      <w:color w:val="5461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business_report template (default brand)</dc:title>
  <dc:subject/>
  <dc:creator>Default (neutral professional)</dc:creator>
  <cp:keywords/>
  <dc:description>Built-in template from the document-template suite. Fill via fill.py; do not edit placeholders by hand.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