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7678A" w14:textId="77777777" w:rsidR="002A09F6" w:rsidRDefault="002A09F6" w:rsidP="002A09F6">
      <w:pPr>
        <w:pStyle w:val="Title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CABE0C5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</w:t>
      </w:r>
      <w:r>
        <w:rPr>
          <w:lang w:val="pl-PL"/>
        </w:rPr>
        <w:t>2-3</w:t>
      </w:r>
      <w:r>
        <w:rPr>
          <w:lang w:val="ru-RU"/>
        </w:rPr>
        <w:t>.</w:t>
      </w:r>
    </w:p>
    <w:p w14:paraId="38DA8B8E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>Гурский А.Д.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Content>
        <w:p w14:paraId="3328A3F3" w14:textId="77777777" w:rsidR="002A09F6" w:rsidRDefault="002A09F6" w:rsidP="002A09F6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9266131" w14:textId="77777777" w:rsidR="002A09F6" w:rsidRDefault="002A09F6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8075962" w:history="1">
            <w:r>
              <w:rPr>
                <w:rStyle w:val="Hyperlink"/>
                <w:noProof/>
                <w:lang w:val="ru-RU"/>
              </w:rPr>
              <w:t>Доменная модель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_Toc98075962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1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06B6C52" w14:textId="77777777" w:rsidR="002A09F6" w:rsidRDefault="002A09F6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hyperlink r:id="rId6" w:anchor="_Toc98075963" w:history="1">
            <w:r>
              <w:rPr>
                <w:rStyle w:val="Hyperlink"/>
                <w:noProof/>
                <w:lang w:val="ru-RU"/>
              </w:rPr>
              <w:t>Диаграмма классов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_Toc98075963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4273F43" w14:textId="77777777" w:rsidR="002A09F6" w:rsidRDefault="002A09F6" w:rsidP="002A09F6">
          <w:pPr>
            <w:pStyle w:val="TOC1"/>
            <w:tabs>
              <w:tab w:val="right" w:leader="dot" w:pos="10790"/>
            </w:tabs>
            <w:rPr>
              <w:noProof/>
            </w:rPr>
          </w:pPr>
          <w:hyperlink r:id="rId7" w:anchor="_Toc98075964" w:history="1">
            <w:r>
              <w:rPr>
                <w:rStyle w:val="Hyperlink"/>
                <w:noProof/>
                <w:lang w:val="ru-RU"/>
              </w:rPr>
              <w:t>Диаграмма последовательности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_Toc98075964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AF0BE26" w14:textId="53BC3355" w:rsidR="001571E5" w:rsidRPr="00D7249D" w:rsidRDefault="002A09F6" w:rsidP="00D7249D">
          <w:pPr>
            <w:pStyle w:val="TOC1"/>
            <w:tabs>
              <w:tab w:val="right" w:leader="dot" w:pos="10790"/>
            </w:tabs>
          </w:pPr>
          <w:hyperlink r:id="rId8" w:anchor="_Toc98075965" w:history="1">
            <w:r>
              <w:rPr>
                <w:rStyle w:val="Hyperlink"/>
                <w:noProof/>
                <w:lang w:val="ru-RU"/>
              </w:rPr>
              <w:t>Хранение данных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_Toc98075965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  <w:bookmarkStart w:id="0" w:name="_GoBack"/>
          <w:bookmarkEnd w:id="0"/>
        </w:p>
        <w:p w14:paraId="11A4CE85" w14:textId="77777777" w:rsidR="002A09F6" w:rsidRDefault="002A09F6" w:rsidP="002A09F6">
          <w:r>
            <w:rPr>
              <w:b/>
              <w:bCs/>
              <w:noProof/>
            </w:rPr>
            <w:fldChar w:fldCharType="end"/>
          </w:r>
        </w:p>
      </w:sdtContent>
    </w:sdt>
    <w:p w14:paraId="7A938A39" w14:textId="77777777" w:rsidR="002A09F6" w:rsidRDefault="002A09F6" w:rsidP="002A09F6">
      <w:pPr>
        <w:rPr>
          <w:lang w:val="ru-RU"/>
        </w:rPr>
      </w:pPr>
    </w:p>
    <w:p w14:paraId="092A989C" w14:textId="77777777" w:rsidR="002A09F6" w:rsidRDefault="002A09F6" w:rsidP="002A09F6">
      <w:pPr>
        <w:pStyle w:val="Heading1"/>
        <w:rPr>
          <w:lang w:val="ru-RU"/>
        </w:rPr>
      </w:pPr>
      <w:bookmarkStart w:id="1" w:name="_Toc98075962"/>
      <w:r>
        <w:rPr>
          <w:lang w:val="ru-RU"/>
        </w:rPr>
        <w:t>Доменная модель</w:t>
      </w:r>
      <w:bookmarkEnd w:id="1"/>
      <w:r>
        <w:rPr>
          <w:lang w:val="ru-RU"/>
        </w:rPr>
        <w:t xml:space="preserve"> </w:t>
      </w:r>
    </w:p>
    <w:p w14:paraId="422D3B5D" w14:textId="77777777" w:rsidR="002A09F6" w:rsidRDefault="002A09F6" w:rsidP="002A09F6">
      <w:pPr>
        <w:rPr>
          <w:lang w:val="ru-RU"/>
        </w:rPr>
      </w:pPr>
    </w:p>
    <w:p w14:paraId="5C4B3C72" w14:textId="77777777" w:rsidR="002A09F6" w:rsidRDefault="002A09F6" w:rsidP="002A09F6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4D5ABD33" w14:textId="77777777" w:rsidR="002A09F6" w:rsidRDefault="002A09F6" w:rsidP="002A09F6">
      <w:pPr>
        <w:rPr>
          <w:lang w:val="ru-RU"/>
        </w:rPr>
      </w:pPr>
    </w:p>
    <w:p w14:paraId="2D193AED" w14:textId="4A66B031" w:rsidR="002A09F6" w:rsidRDefault="001571E5" w:rsidP="002A09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0822D2D" wp14:editId="295F3049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111" w14:textId="77777777" w:rsidR="002A09F6" w:rsidRDefault="002A09F6" w:rsidP="002A09F6">
      <w:pPr>
        <w:rPr>
          <w:lang w:val="ru-RU"/>
        </w:rPr>
      </w:pPr>
    </w:p>
    <w:p w14:paraId="7390D124" w14:textId="77777777" w:rsidR="002A09F6" w:rsidRDefault="002A09F6" w:rsidP="002A09F6">
      <w:pPr>
        <w:rPr>
          <w:lang w:val="ru-RU"/>
        </w:rPr>
      </w:pPr>
      <w:r>
        <w:rPr>
          <w:lang w:val="ru-RU"/>
        </w:rPr>
        <w:t>Основные сущности предметной области:</w:t>
      </w:r>
    </w:p>
    <w:p w14:paraId="15B4355C" w14:textId="77777777" w:rsidR="002A09F6" w:rsidRDefault="002A09F6" w:rsidP="002A09F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</w:t>
      </w:r>
      <w:r>
        <w:rPr>
          <w:lang w:val="ru-RU"/>
        </w:rPr>
        <w:t xml:space="preserve">, </w:t>
      </w:r>
      <w:r>
        <w:rPr>
          <w:lang w:val="ru-RU"/>
        </w:rPr>
        <w:t>от которого наследуются фигуры</w:t>
      </w:r>
      <w:r>
        <w:rPr>
          <w:lang w:val="ru-RU"/>
        </w:rPr>
        <w:t>:</w:t>
      </w:r>
    </w:p>
    <w:p w14:paraId="3D6FD7D3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Линия</w:t>
      </w:r>
      <w:r>
        <w:t>;</w:t>
      </w:r>
    </w:p>
    <w:p w14:paraId="06B7857C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Эллипс</w:t>
      </w:r>
      <w:r>
        <w:t>;</w:t>
      </w:r>
    </w:p>
    <w:p w14:paraId="498892A1" w14:textId="77777777" w:rsidR="002A09F6" w:rsidRPr="002A09F6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Прямоугольник</w:t>
      </w:r>
      <w:r>
        <w:t>;</w:t>
      </w:r>
    </w:p>
    <w:p w14:paraId="46AFCC4C" w14:textId="2F579A74" w:rsidR="002A09F6" w:rsidRPr="001571E5" w:rsidRDefault="002A09F6" w:rsidP="002A09F6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Равнобедренный треугольник.</w:t>
      </w:r>
    </w:p>
    <w:p w14:paraId="613D5F5E" w14:textId="77777777" w:rsidR="002A09F6" w:rsidRDefault="002A09F6" w:rsidP="002A09F6">
      <w:pPr>
        <w:pStyle w:val="Heading1"/>
        <w:rPr>
          <w:lang w:val="ru-RU"/>
        </w:rPr>
      </w:pPr>
      <w:bookmarkStart w:id="2" w:name="_Toc98075963"/>
      <w:r>
        <w:rPr>
          <w:lang w:val="ru-RU"/>
        </w:rPr>
        <w:lastRenderedPageBreak/>
        <w:t>Диаграмма классов</w:t>
      </w:r>
      <w:bookmarkEnd w:id="2"/>
    </w:p>
    <w:p w14:paraId="0A80783C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7D915C87" w14:textId="77777777" w:rsidR="002A09F6" w:rsidRDefault="002A09F6" w:rsidP="002A09F6">
      <w:pPr>
        <w:rPr>
          <w:lang w:val="ru-RU"/>
        </w:rPr>
      </w:pPr>
    </w:p>
    <w:p w14:paraId="4C9792DD" w14:textId="77777777" w:rsidR="002A09F6" w:rsidRDefault="002A09F6" w:rsidP="002A09F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2D9331" wp14:editId="7174B2A3">
            <wp:extent cx="3217333" cy="384789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46" cy="38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0CF" w14:textId="77777777" w:rsidR="002A09F6" w:rsidRDefault="002A09F6" w:rsidP="002A09F6">
      <w:pPr>
        <w:rPr>
          <w:lang w:val="ru-RU"/>
        </w:rPr>
      </w:pPr>
    </w:p>
    <w:p w14:paraId="4793BDF3" w14:textId="77777777" w:rsidR="002A09F6" w:rsidRPr="002A09F6" w:rsidRDefault="002A09F6" w:rsidP="002A09F6">
      <w:pPr>
        <w:pStyle w:val="Heading1"/>
        <w:rPr>
          <w:lang w:val="ru-RU"/>
        </w:rPr>
      </w:pPr>
      <w:bookmarkStart w:id="3" w:name="_Toc98075964"/>
      <w:r>
        <w:rPr>
          <w:lang w:val="ru-RU"/>
        </w:rPr>
        <w:t xml:space="preserve">Диаграмма </w:t>
      </w:r>
      <w:bookmarkEnd w:id="3"/>
      <w:r>
        <w:t>MVC</w:t>
      </w:r>
    </w:p>
    <w:p w14:paraId="09EAEAB9" w14:textId="77777777" w:rsidR="002A09F6" w:rsidRDefault="002A09F6" w:rsidP="002A09F6">
      <w:pPr>
        <w:rPr>
          <w:lang w:val="ru-RU"/>
        </w:rPr>
      </w:pPr>
    </w:p>
    <w:p w14:paraId="143B6DB6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46ECA2ED" w14:textId="23BC5EE9" w:rsidR="002A09F6" w:rsidRPr="002A09F6" w:rsidRDefault="001571E5" w:rsidP="001571E5">
      <w:pPr>
        <w:jc w:val="center"/>
      </w:pPr>
      <w:r>
        <w:rPr>
          <w:noProof/>
        </w:rPr>
        <w:drawing>
          <wp:inline distT="0" distB="0" distL="0" distR="0" wp14:anchorId="6A90CC56" wp14:editId="5E98B749">
            <wp:extent cx="3268345" cy="17443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6B2" w14:textId="77777777" w:rsidR="002A09F6" w:rsidRPr="001571E5" w:rsidRDefault="002A09F6" w:rsidP="002A09F6">
      <w:pPr>
        <w:pStyle w:val="Heading1"/>
      </w:pPr>
      <w:bookmarkStart w:id="4" w:name="_Toc98075965"/>
      <w:r>
        <w:rPr>
          <w:lang w:val="ru-RU"/>
        </w:rPr>
        <w:t>Хранение</w:t>
      </w:r>
      <w:r w:rsidRPr="001571E5">
        <w:t xml:space="preserve"> </w:t>
      </w:r>
      <w:r>
        <w:rPr>
          <w:lang w:val="ru-RU"/>
        </w:rPr>
        <w:t>данных</w:t>
      </w:r>
      <w:bookmarkEnd w:id="4"/>
    </w:p>
    <w:p w14:paraId="6D2C0A61" w14:textId="77777777" w:rsidR="002A09F6" w:rsidRPr="001571E5" w:rsidRDefault="002A09F6" w:rsidP="002A09F6"/>
    <w:p w14:paraId="3A6D6B2E" w14:textId="76A0AC28" w:rsidR="002A09F6" w:rsidRPr="001571E5" w:rsidRDefault="002A09F6" w:rsidP="002A09F6">
      <w:r>
        <w:rPr>
          <w:lang w:val="ru-RU"/>
        </w:rPr>
        <w:t>Для</w:t>
      </w:r>
      <w:r w:rsidRPr="001571E5">
        <w:t xml:space="preserve"> </w:t>
      </w:r>
      <w:r>
        <w:rPr>
          <w:lang w:val="ru-RU"/>
        </w:rPr>
        <w:t>хранения</w:t>
      </w:r>
      <w:r w:rsidRPr="001571E5">
        <w:t xml:space="preserve"> </w:t>
      </w:r>
      <w:r>
        <w:rPr>
          <w:lang w:val="ru-RU"/>
        </w:rPr>
        <w:t>данных</w:t>
      </w:r>
      <w:r w:rsidRPr="001571E5">
        <w:t xml:space="preserve"> </w:t>
      </w:r>
      <w:r>
        <w:rPr>
          <w:lang w:val="ru-RU"/>
        </w:rPr>
        <w:t>выполняется</w:t>
      </w:r>
      <w:r w:rsidRPr="001571E5">
        <w:t xml:space="preserve"> </w:t>
      </w:r>
      <w:proofErr w:type="spellStart"/>
      <w:r>
        <w:rPr>
          <w:lang w:val="ru-RU"/>
        </w:rPr>
        <w:t>сериализация</w:t>
      </w:r>
      <w:proofErr w:type="spellEnd"/>
      <w:r w:rsidRPr="001571E5">
        <w:t xml:space="preserve"> </w:t>
      </w:r>
      <w:r>
        <w:rPr>
          <w:lang w:val="ru-RU"/>
        </w:rPr>
        <w:t>данных</w:t>
      </w:r>
      <w:r w:rsidRPr="001571E5">
        <w:t xml:space="preserve"> </w:t>
      </w:r>
      <w:r>
        <w:rPr>
          <w:lang w:val="ru-RU"/>
        </w:rPr>
        <w:t>в</w:t>
      </w:r>
      <w:r w:rsidRPr="001571E5">
        <w:t xml:space="preserve"> </w:t>
      </w:r>
      <w:r>
        <w:rPr>
          <w:lang w:val="pl-PL"/>
        </w:rPr>
        <w:t>JSON</w:t>
      </w:r>
      <w:r w:rsidRPr="001571E5">
        <w:t>.</w:t>
      </w:r>
    </w:p>
    <w:p w14:paraId="0AC08B61" w14:textId="77777777" w:rsidR="002A09F6" w:rsidRPr="001571E5" w:rsidRDefault="002A09F6" w:rsidP="002A09F6"/>
    <w:p w14:paraId="29DB4B99" w14:textId="076EA691" w:rsidR="002A09F6" w:rsidRPr="002A09F6" w:rsidRDefault="002A09F6" w:rsidP="002A09F6">
      <w:r w:rsidRPr="002A09F6">
        <w:drawing>
          <wp:inline distT="0" distB="0" distL="0" distR="0" wp14:anchorId="3AF8BF99" wp14:editId="4E6F8D43">
            <wp:extent cx="6353175" cy="3877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6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AD3" w14:textId="20FF9303" w:rsidR="001571E5" w:rsidRPr="00D7249D" w:rsidRDefault="00D7249D" w:rsidP="001571E5">
      <w:pPr>
        <w:rPr>
          <w:lang w:val="ru-RU"/>
        </w:rPr>
      </w:pPr>
      <w:r>
        <w:rPr>
          <w:lang w:val="ru-RU"/>
        </w:rPr>
        <w:t xml:space="preserve"> </w:t>
      </w:r>
    </w:p>
    <w:sectPr w:rsidR="001571E5" w:rsidRPr="00D7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6"/>
    <w:rsid w:val="001571E5"/>
    <w:rsid w:val="002A09F6"/>
    <w:rsid w:val="008E0067"/>
    <w:rsid w:val="00D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8B60"/>
  <w15:chartTrackingRefBased/>
  <w15:docId w15:val="{06BCC265-7C23-428E-91CC-2E19C004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09F6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A09F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9F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A09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9F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E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kolo187 //</dc:creator>
  <cp:keywords/>
  <dc:description/>
  <cp:lastModifiedBy>kolo187 //</cp:lastModifiedBy>
  <cp:revision>1</cp:revision>
  <dcterms:created xsi:type="dcterms:W3CDTF">2022-04-04T10:28:00Z</dcterms:created>
  <dcterms:modified xsi:type="dcterms:W3CDTF">2022-04-04T12:27:00Z</dcterms:modified>
</cp:coreProperties>
</file>