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2D8" w14:textId="7C83713A" w:rsidR="0009136A" w:rsidRDefault="0009136A" w:rsidP="0009136A">
      <w:pPr>
        <w:pStyle w:val="Naslov1"/>
      </w:pPr>
      <w:r>
        <w:t>Fragmenti</w:t>
      </w:r>
    </w:p>
    <w:p w14:paraId="5902D233" w14:textId="3E5A0D40" w:rsidR="00B8696B" w:rsidRPr="00B8696B" w:rsidRDefault="00B8696B" w:rsidP="00B8696B">
      <w:pPr>
        <w:jc w:val="both"/>
      </w:pPr>
      <w:r w:rsidRPr="00B8696B">
        <w:t>Fragmenti su uvedeni prvenstveno za podršku modularnom i fleksibilnom korisničkom sučelju na uređajima s velikim zaslonom kao što su tableti.</w:t>
      </w:r>
    </w:p>
    <w:p w14:paraId="599BC624" w14:textId="1FBB36AE" w:rsidR="0009136A" w:rsidRPr="0009136A" w:rsidRDefault="00B8696B" w:rsidP="00B8696B">
      <w:pPr>
        <w:jc w:val="both"/>
      </w:pPr>
      <w:r w:rsidRPr="00B8696B">
        <w:t xml:space="preserve">Fragmentima upravlja aktivnost. Obično svaki fragment predstavlja dio ekrana. U aktivnosti može biti više od jednog fragmenta. Fragmenti se također mogu nazvati </w:t>
      </w:r>
      <w:proofErr w:type="spellStart"/>
      <w:r w:rsidRPr="00B8696B">
        <w:t>podaktivnostima</w:t>
      </w:r>
      <w:proofErr w:type="spellEnd"/>
      <w:r w:rsidRPr="00B8696B">
        <w:t xml:space="preserve">. Kada dodate fragment kao dio izgleda vaše aktivnosti, on živi u </w:t>
      </w:r>
      <w:proofErr w:type="spellStart"/>
      <w:r w:rsidRPr="00B8696B">
        <w:t>ViewGroup</w:t>
      </w:r>
      <w:proofErr w:type="spellEnd"/>
      <w:r w:rsidRPr="00B8696B">
        <w:t xml:space="preserve"> unutar hijerarhije pogleda aktivnosti i fragment definira svoj vlastiti izgled pogleda.</w:t>
      </w:r>
    </w:p>
    <w:p w14:paraId="6D531E0B" w14:textId="6C2D704C" w:rsidR="0009136A" w:rsidRDefault="0009136A" w:rsidP="006E58EA">
      <w:pPr>
        <w:pStyle w:val="Bezproreda"/>
        <w:jc w:val="both"/>
      </w:pPr>
      <w:r>
        <w:t xml:space="preserve">Fragmenti su detalji aktivnosti koji omogućuju dizajn aktivnosti kroz više modula. Za fragmente važi sljedeće: </w:t>
      </w:r>
      <w:r w:rsidR="006E58EA">
        <w:tab/>
      </w:r>
    </w:p>
    <w:p w14:paraId="16E2624C" w14:textId="77777777" w:rsidR="0009136A" w:rsidRDefault="0009136A" w:rsidP="006E58EA">
      <w:pPr>
        <w:pStyle w:val="Bezproreda"/>
        <w:numPr>
          <w:ilvl w:val="0"/>
          <w:numId w:val="3"/>
        </w:numPr>
        <w:jc w:val="both"/>
      </w:pPr>
      <w:r>
        <w:t xml:space="preserve">Moguće je kombinirati više fragmenata u jednu aktivnost s ciljem postizanja složenog korisničkog sučelja; </w:t>
      </w:r>
    </w:p>
    <w:p w14:paraId="0368D3BE" w14:textId="6E64CC5E" w:rsidR="006E58EA" w:rsidRDefault="0009136A" w:rsidP="006E58EA">
      <w:pPr>
        <w:pStyle w:val="Bezproreda"/>
        <w:numPr>
          <w:ilvl w:val="0"/>
          <w:numId w:val="3"/>
        </w:numPr>
        <w:jc w:val="both"/>
      </w:pPr>
      <w:r>
        <w:t xml:space="preserve">Životni ciklus fragmenta </w:t>
      </w:r>
      <w:r w:rsidR="006E58EA">
        <w:t>podudara se</w:t>
      </w:r>
      <w:r>
        <w:t xml:space="preserve"> sa životnim ciklusom aktivnosti u koju je ugrađen fragment; </w:t>
      </w:r>
    </w:p>
    <w:p w14:paraId="1516E258" w14:textId="0A8FDB7A" w:rsidR="00146A5A" w:rsidRDefault="0009136A" w:rsidP="006E58EA">
      <w:pPr>
        <w:pStyle w:val="Bezproreda"/>
        <w:numPr>
          <w:ilvl w:val="0"/>
          <w:numId w:val="3"/>
        </w:numPr>
        <w:jc w:val="both"/>
      </w:pPr>
      <w:r>
        <w:t xml:space="preserve">Fragment implementira ponašanje koje ne uključuje komponentu korisničkog </w:t>
      </w:r>
      <w:r w:rsidR="006E58EA">
        <w:t>sučelja</w:t>
      </w:r>
      <w:r>
        <w:t>;</w:t>
      </w:r>
    </w:p>
    <w:p w14:paraId="4BE380E8" w14:textId="2F35ED7E" w:rsidR="006E58EA" w:rsidRDefault="006E58EA" w:rsidP="006E58EA">
      <w:pPr>
        <w:pStyle w:val="Bezproreda"/>
        <w:jc w:val="both"/>
      </w:pPr>
      <w:r>
        <w:t>Najveći broj stanja fragmenata identičan je stanjima aktivnosti. Ipak, postoji nekoliko stanja karakterističnih isključivo za fragmente:</w:t>
      </w:r>
    </w:p>
    <w:p w14:paraId="58E47505" w14:textId="3D0C1992" w:rsidR="00DB69AA" w:rsidRDefault="006E58EA" w:rsidP="00DB69AA">
      <w:pPr>
        <w:pStyle w:val="Bezproreda"/>
        <w:numPr>
          <w:ilvl w:val="0"/>
          <w:numId w:val="5"/>
        </w:numPr>
        <w:jc w:val="both"/>
      </w:pPr>
      <w:proofErr w:type="spellStart"/>
      <w:r w:rsidRPr="006E58EA">
        <w:rPr>
          <w:i/>
          <w:iCs/>
        </w:rPr>
        <w:t>onAttached</w:t>
      </w:r>
      <w:proofErr w:type="spellEnd"/>
      <w:r w:rsidRPr="006E58EA">
        <w:rPr>
          <w:i/>
          <w:iCs/>
        </w:rPr>
        <w:t>()</w:t>
      </w:r>
      <w:r>
        <w:t xml:space="preserve"> – Izvršava se kada se fragment povezuje sa aktivnošću; </w:t>
      </w:r>
    </w:p>
    <w:p w14:paraId="367BDA76" w14:textId="25B4C28B" w:rsidR="00DB69AA" w:rsidRDefault="006E58EA" w:rsidP="00DB69AA">
      <w:pPr>
        <w:pStyle w:val="Bezproreda"/>
        <w:numPr>
          <w:ilvl w:val="0"/>
          <w:numId w:val="5"/>
        </w:numPr>
        <w:jc w:val="both"/>
      </w:pPr>
      <w:proofErr w:type="spellStart"/>
      <w:r w:rsidRPr="00DB69AA">
        <w:rPr>
          <w:i/>
          <w:iCs/>
        </w:rPr>
        <w:t>onCreateView</w:t>
      </w:r>
      <w:proofErr w:type="spellEnd"/>
      <w:r w:rsidRPr="00DB69AA">
        <w:rPr>
          <w:i/>
          <w:iCs/>
        </w:rPr>
        <w:t>()</w:t>
      </w:r>
      <w:r>
        <w:t xml:space="preserve"> – Izvršava se kada se definira pogled na fragment; </w:t>
      </w:r>
    </w:p>
    <w:p w14:paraId="57D0E3C2" w14:textId="77777777" w:rsidR="00DB69AA" w:rsidRDefault="006E58EA" w:rsidP="00DB69AA">
      <w:pPr>
        <w:pStyle w:val="Bezproreda"/>
        <w:numPr>
          <w:ilvl w:val="0"/>
          <w:numId w:val="5"/>
        </w:numPr>
        <w:jc w:val="both"/>
      </w:pPr>
      <w:proofErr w:type="spellStart"/>
      <w:r w:rsidRPr="00DB69AA">
        <w:rPr>
          <w:i/>
          <w:iCs/>
        </w:rPr>
        <w:t>onActivityCreated</w:t>
      </w:r>
      <w:proofErr w:type="spellEnd"/>
      <w:r w:rsidRPr="00DB69AA">
        <w:rPr>
          <w:i/>
          <w:iCs/>
        </w:rPr>
        <w:t>()</w:t>
      </w:r>
      <w:r>
        <w:t xml:space="preserve"> – Izvršava se kada se vrati rezultat </w:t>
      </w:r>
      <w:proofErr w:type="spellStart"/>
      <w:r>
        <w:t>onCreate</w:t>
      </w:r>
      <w:proofErr w:type="spellEnd"/>
      <w:r>
        <w:t xml:space="preserve">() metode aktivnosti. </w:t>
      </w:r>
    </w:p>
    <w:p w14:paraId="390EF672" w14:textId="68B57ECC" w:rsidR="00DB69AA" w:rsidRDefault="006E58EA" w:rsidP="00DB69AA">
      <w:pPr>
        <w:pStyle w:val="Bezproreda"/>
        <w:numPr>
          <w:ilvl w:val="0"/>
          <w:numId w:val="5"/>
        </w:numPr>
        <w:jc w:val="both"/>
      </w:pPr>
      <w:proofErr w:type="spellStart"/>
      <w:r w:rsidRPr="00DB69AA">
        <w:rPr>
          <w:i/>
          <w:iCs/>
        </w:rPr>
        <w:t>onDestroyView</w:t>
      </w:r>
      <w:proofErr w:type="spellEnd"/>
      <w:r w:rsidRPr="00DB69AA">
        <w:rPr>
          <w:i/>
          <w:iCs/>
        </w:rPr>
        <w:t>()</w:t>
      </w:r>
      <w:r>
        <w:t xml:space="preserve"> – Izvršava se kada se ukloni pogled na fragment;</w:t>
      </w:r>
    </w:p>
    <w:p w14:paraId="35D6C826" w14:textId="59F22F89" w:rsidR="006E58EA" w:rsidRDefault="006E58EA" w:rsidP="00DB69AA">
      <w:pPr>
        <w:pStyle w:val="Bezproreda"/>
        <w:numPr>
          <w:ilvl w:val="0"/>
          <w:numId w:val="5"/>
        </w:numPr>
        <w:jc w:val="both"/>
      </w:pPr>
      <w:proofErr w:type="spellStart"/>
      <w:r w:rsidRPr="00DB69AA">
        <w:rPr>
          <w:i/>
          <w:iCs/>
        </w:rPr>
        <w:t>onDetach</w:t>
      </w:r>
      <w:proofErr w:type="spellEnd"/>
      <w:r w:rsidRPr="00DB69AA">
        <w:rPr>
          <w:i/>
          <w:iCs/>
        </w:rPr>
        <w:t>()</w:t>
      </w:r>
      <w:r>
        <w:t xml:space="preserve"> – Izvršava se kada se fragment ukloni iz određene aktivnosti.</w:t>
      </w:r>
    </w:p>
    <w:p w14:paraId="0BE91183" w14:textId="77777777" w:rsidR="00DB69AA" w:rsidRDefault="00DB69AA" w:rsidP="00DB69AA">
      <w:pPr>
        <w:pStyle w:val="Bezproreda"/>
        <w:jc w:val="both"/>
      </w:pPr>
      <w:r>
        <w:t xml:space="preserve">Kreiranje fragmenata prolazi kroz nekoliko jednostavnih koraka: </w:t>
      </w:r>
    </w:p>
    <w:p w14:paraId="5FF71551" w14:textId="7A1D88F4" w:rsidR="00DB69AA" w:rsidRDefault="00DB69AA" w:rsidP="00DB69AA">
      <w:pPr>
        <w:pStyle w:val="Bezproreda"/>
        <w:jc w:val="both"/>
      </w:pPr>
      <w:r>
        <w:t xml:space="preserve">1. odlučiti koliko </w:t>
      </w:r>
      <w:r w:rsidR="00C8253F">
        <w:t xml:space="preserve">će </w:t>
      </w:r>
      <w:r>
        <w:t>fragmenata biti uključeno u aktivnost</w:t>
      </w:r>
      <w:r w:rsidR="00C8253F">
        <w:t>,</w:t>
      </w:r>
      <w:r>
        <w:t xml:space="preserve"> </w:t>
      </w:r>
    </w:p>
    <w:p w14:paraId="07978A9B" w14:textId="28FD0306" w:rsidR="00DB69AA" w:rsidRDefault="00DB69AA" w:rsidP="00DB69AA">
      <w:pPr>
        <w:pStyle w:val="Bezproreda"/>
        <w:jc w:val="both"/>
      </w:pPr>
      <w:r>
        <w:t>2. u zavisnosti od broja fragmenata, kreira</w:t>
      </w:r>
      <w:r w:rsidR="00C8253F">
        <w:t>ti klase</w:t>
      </w:r>
      <w:r>
        <w:t xml:space="preserve"> koje nasljeđuju klasu Fragment; </w:t>
      </w:r>
    </w:p>
    <w:p w14:paraId="3B169341" w14:textId="665EA32F" w:rsidR="00DB69AA" w:rsidRDefault="00DB69AA" w:rsidP="00DB69AA">
      <w:pPr>
        <w:pStyle w:val="Bezproreda"/>
        <w:jc w:val="both"/>
      </w:pPr>
      <w:r>
        <w:t>3. za svaki fragment, neophodno je u .</w:t>
      </w:r>
      <w:proofErr w:type="spellStart"/>
      <w:r>
        <w:t>xml</w:t>
      </w:r>
      <w:proofErr w:type="spellEnd"/>
      <w:r>
        <w:t xml:space="preserve"> datoteci definirati izglede koje će fragmenti imati.</w:t>
      </w:r>
    </w:p>
    <w:p w14:paraId="57A7358A" w14:textId="44BDC573" w:rsidR="00C8253F" w:rsidRDefault="00C8253F" w:rsidP="00DB69AA">
      <w:pPr>
        <w:pStyle w:val="Bezproreda"/>
        <w:jc w:val="both"/>
      </w:pPr>
    </w:p>
    <w:p w14:paraId="3F4CB035" w14:textId="12DE699D" w:rsidR="00C8253F" w:rsidRDefault="00C8253F" w:rsidP="00DB69AA">
      <w:pPr>
        <w:pStyle w:val="Bezproreda"/>
        <w:jc w:val="both"/>
      </w:pPr>
      <w:r>
        <w:t>Primjer:</w:t>
      </w:r>
    </w:p>
    <w:p w14:paraId="79866607" w14:textId="34A32A84" w:rsidR="002F3BEC" w:rsidRDefault="002F3BEC" w:rsidP="00DB69AA">
      <w:pPr>
        <w:pStyle w:val="Bezproreda"/>
        <w:jc w:val="both"/>
        <w:rPr>
          <w:rStyle w:val="Istaknuto"/>
          <w:rFonts w:ascii="Arial" w:hAnsi="Arial" w:cs="Arial"/>
          <w:color w:val="14171A"/>
          <w:shd w:val="clear" w:color="auto" w:fill="FFFFFF"/>
        </w:rPr>
      </w:pPr>
      <w:r>
        <w:rPr>
          <w:rStyle w:val="Istaknuto"/>
          <w:rFonts w:ascii="Arial" w:hAnsi="Arial" w:cs="Arial"/>
          <w:color w:val="14171A"/>
          <w:shd w:val="clear" w:color="auto" w:fill="FFFFFF"/>
        </w:rPr>
        <w:t>activity_main.xml</w:t>
      </w:r>
    </w:p>
    <w:p w14:paraId="52CF7918" w14:textId="77777777" w:rsidR="002F3BEC" w:rsidRDefault="002F3BEC" w:rsidP="002F3BEC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fragment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/fragment2"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="com.example.myapplication5.fragment2"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="0px"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fragment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/fragment1"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="com.example.myapplication5.fragment1"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="0px"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72A2CB37" w14:textId="1CB2FD12" w:rsidR="002F3BEC" w:rsidRDefault="002F3BEC" w:rsidP="00DB69AA">
      <w:pPr>
        <w:pStyle w:val="Bezproreda"/>
        <w:jc w:val="both"/>
      </w:pPr>
    </w:p>
    <w:p w14:paraId="19A3650C" w14:textId="4AD9FB78" w:rsidR="002F3BEC" w:rsidRDefault="002F3BEC" w:rsidP="00DB69AA">
      <w:pPr>
        <w:pStyle w:val="Bezproreda"/>
        <w:jc w:val="both"/>
        <w:rPr>
          <w:rStyle w:val="Istaknuto"/>
          <w:rFonts w:ascii="Arial" w:hAnsi="Arial" w:cs="Arial"/>
          <w:color w:val="14171A"/>
          <w:shd w:val="clear" w:color="auto" w:fill="FFFFFF"/>
        </w:rPr>
      </w:pPr>
      <w:r>
        <w:rPr>
          <w:rStyle w:val="Istaknuto"/>
          <w:rFonts w:ascii="Arial" w:hAnsi="Arial" w:cs="Arial"/>
          <w:color w:val="14171A"/>
          <w:shd w:val="clear" w:color="auto" w:fill="FFFFFF"/>
        </w:rPr>
        <w:t>fragment1.xml</w:t>
      </w:r>
    </w:p>
    <w:p w14:paraId="24C53A63" w14:textId="77777777" w:rsidR="002F3BEC" w:rsidRDefault="002F3BEC" w:rsidP="002F3BEC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lastRenderedPageBreak/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="#8BC34A"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/textView1"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  First fragment"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2790F5C0" w14:textId="77777777" w:rsidR="002F3BEC" w:rsidRDefault="002F3BEC" w:rsidP="00DB69AA">
      <w:pPr>
        <w:pStyle w:val="Bezproreda"/>
        <w:jc w:val="both"/>
        <w:rPr>
          <w:rStyle w:val="Istaknuto"/>
          <w:rFonts w:ascii="Arial" w:hAnsi="Arial" w:cs="Arial"/>
          <w:color w:val="14171A"/>
          <w:shd w:val="clear" w:color="auto" w:fill="FFFFFF"/>
        </w:rPr>
      </w:pPr>
    </w:p>
    <w:p w14:paraId="03601F04" w14:textId="19928A76" w:rsidR="002F3BEC" w:rsidRDefault="002F3BEC" w:rsidP="00DB69AA">
      <w:pPr>
        <w:pStyle w:val="Bezproreda"/>
        <w:jc w:val="both"/>
        <w:rPr>
          <w:rStyle w:val="Istaknuto"/>
          <w:rFonts w:ascii="Arial" w:hAnsi="Arial" w:cs="Arial"/>
          <w:color w:val="14171A"/>
          <w:shd w:val="clear" w:color="auto" w:fill="FFFFFF"/>
        </w:rPr>
      </w:pPr>
    </w:p>
    <w:p w14:paraId="7A0C9D25" w14:textId="3278C92A" w:rsidR="002F3BEC" w:rsidRDefault="002F3BEC" w:rsidP="002F3BEC">
      <w:pPr>
        <w:pStyle w:val="HTMLunaprijedoblikovano"/>
        <w:shd w:val="clear" w:color="auto" w:fill="FFFFFF"/>
        <w:rPr>
          <w:i/>
          <w:iCs/>
          <w:color w:val="000000"/>
        </w:rPr>
      </w:pPr>
      <w:r>
        <w:rPr>
          <w:rStyle w:val="Istaknuto"/>
          <w:rFonts w:ascii="Arial" w:hAnsi="Arial" w:cs="Arial"/>
          <w:color w:val="14171A"/>
          <w:shd w:val="clear" w:color="auto" w:fill="FFFFFF"/>
        </w:rPr>
        <w:t>fragment2.xml</w:t>
      </w:r>
    </w:p>
    <w:p w14:paraId="6EE75AC8" w14:textId="4931F937" w:rsidR="002F3BEC" w:rsidRDefault="002F3BEC" w:rsidP="002F3BEC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="#FFC107"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/textView1"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  </w:t>
      </w:r>
      <w:proofErr w:type="spellStart"/>
      <w:r>
        <w:rPr>
          <w:b/>
          <w:bCs/>
          <w:color w:val="008000"/>
        </w:rPr>
        <w:t>Second</w:t>
      </w:r>
      <w:proofErr w:type="spellEnd"/>
      <w:r>
        <w:rPr>
          <w:b/>
          <w:bCs/>
          <w:color w:val="008000"/>
        </w:rPr>
        <w:t xml:space="preserve"> fragment"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1D328195" w14:textId="35A1F95C" w:rsidR="002F3BEC" w:rsidRDefault="002F3BEC" w:rsidP="002F3BEC">
      <w:pPr>
        <w:pStyle w:val="HTMLunaprijedoblikovano"/>
        <w:shd w:val="clear" w:color="auto" w:fill="FFFFFF"/>
        <w:rPr>
          <w:color w:val="000000"/>
        </w:rPr>
      </w:pPr>
    </w:p>
    <w:p w14:paraId="21E81C29" w14:textId="5FD1013B" w:rsidR="002F3BEC" w:rsidRDefault="00FA3FAE" w:rsidP="002F3BEC">
      <w:pPr>
        <w:pStyle w:val="HTMLunaprijedoblikovano"/>
        <w:shd w:val="clear" w:color="auto" w:fill="FFFFFF"/>
        <w:rPr>
          <w:rStyle w:val="Istaknuto"/>
          <w:rFonts w:ascii="Arial" w:hAnsi="Arial" w:cs="Arial"/>
          <w:color w:val="14171A"/>
          <w:shd w:val="clear" w:color="auto" w:fill="FFFFFF"/>
        </w:rPr>
      </w:pPr>
      <w:r>
        <w:rPr>
          <w:rStyle w:val="Istaknuto"/>
          <w:rFonts w:ascii="Arial" w:hAnsi="Arial" w:cs="Arial"/>
          <w:color w:val="14171A"/>
          <w:shd w:val="clear" w:color="auto" w:fill="FFFFFF"/>
        </w:rPr>
        <w:t>MainActivity.java</w:t>
      </w:r>
    </w:p>
    <w:p w14:paraId="7029256C" w14:textId="758D9D23" w:rsidR="00FA3FAE" w:rsidRDefault="00FA3FAE" w:rsidP="002F3BEC">
      <w:pPr>
        <w:pStyle w:val="HTMLunaprijedoblikovano"/>
        <w:shd w:val="clear" w:color="auto" w:fill="FFFFFF"/>
        <w:rPr>
          <w:rStyle w:val="Istaknuto"/>
          <w:rFonts w:ascii="Arial" w:hAnsi="Arial" w:cs="Arial"/>
          <w:color w:val="14171A"/>
          <w:shd w:val="clear" w:color="auto" w:fill="FFFFFF"/>
        </w:rPr>
      </w:pPr>
    </w:p>
    <w:p w14:paraId="489818FC" w14:textId="77777777" w:rsidR="00FA3FAE" w:rsidRDefault="00FA3FAE" w:rsidP="00FA3FAE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com.example.myapplication5;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android.view.Menu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4D24020" w14:textId="6BFE2EEC" w:rsidR="00FA3FAE" w:rsidRDefault="00FA3FAE" w:rsidP="002F3BEC">
      <w:pPr>
        <w:pStyle w:val="HTMLunaprijedoblikovano"/>
        <w:shd w:val="clear" w:color="auto" w:fill="FFFFFF"/>
        <w:rPr>
          <w:color w:val="000000"/>
        </w:rPr>
      </w:pPr>
    </w:p>
    <w:p w14:paraId="115B0135" w14:textId="0FBD970E" w:rsidR="00FA3FAE" w:rsidRDefault="00FA3FAE" w:rsidP="002F3BEC">
      <w:pPr>
        <w:pStyle w:val="HTMLunaprijedoblikovano"/>
        <w:shd w:val="clear" w:color="auto" w:fill="FFFFFF"/>
        <w:rPr>
          <w:color w:val="000000"/>
        </w:rPr>
      </w:pPr>
      <w:r>
        <w:rPr>
          <w:rStyle w:val="Istaknuto"/>
          <w:rFonts w:ascii="Arial" w:hAnsi="Arial" w:cs="Arial"/>
          <w:color w:val="14171A"/>
          <w:shd w:val="clear" w:color="auto" w:fill="FFFFFF"/>
        </w:rPr>
        <w:t>Fragment1.java</w:t>
      </w:r>
    </w:p>
    <w:p w14:paraId="309154B0" w14:textId="59A6B86E" w:rsidR="00FA3FAE" w:rsidRDefault="00FA3FAE" w:rsidP="00FA3FAE">
      <w:pPr>
        <w:pStyle w:val="HTMLunaprijedoblikovano"/>
        <w:shd w:val="clear" w:color="auto" w:fill="FFFFFF"/>
        <w:spacing w:after="240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com.example.myapplication5;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android.app.Fragment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fragment1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Fragment{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onCreateView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inflater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container,</w:t>
      </w:r>
      <w:r>
        <w:rPr>
          <w:color w:val="000000"/>
        </w:rPr>
        <w:br/>
        <w:t xml:space="preserve">                                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b/>
          <w:bCs/>
          <w:i/>
          <w:iCs/>
          <w:color w:val="0073BF"/>
        </w:rPr>
        <w:t>something</w:t>
      </w:r>
      <w:proofErr w:type="spellEnd"/>
      <w:r>
        <w:rPr>
          <w:b/>
          <w:bCs/>
          <w:i/>
          <w:iCs/>
          <w:color w:val="0073BF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inflater.inflate</w:t>
      </w:r>
      <w:proofErr w:type="spellEnd"/>
      <w:r>
        <w:rPr>
          <w:color w:val="000000"/>
        </w:rPr>
        <w:t>(R.layout.</w:t>
      </w:r>
      <w:r>
        <w:rPr>
          <w:b/>
          <w:bCs/>
          <w:i/>
          <w:iCs/>
          <w:color w:val="660E7A"/>
        </w:rPr>
        <w:t>fragment1</w:t>
      </w:r>
      <w:r>
        <w:rPr>
          <w:color w:val="000000"/>
        </w:rPr>
        <w:t xml:space="preserve">,container,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</w:p>
    <w:p w14:paraId="1340942B" w14:textId="77777777" w:rsidR="00FA3FAE" w:rsidRDefault="00FA3FAE" w:rsidP="002F3BEC">
      <w:pPr>
        <w:pStyle w:val="HTMLunaprijedoblikovano"/>
        <w:shd w:val="clear" w:color="auto" w:fill="FFFFFF"/>
        <w:rPr>
          <w:color w:val="000000"/>
        </w:rPr>
      </w:pPr>
    </w:p>
    <w:p w14:paraId="25D69893" w14:textId="2C188BFA" w:rsidR="002F3BEC" w:rsidRDefault="00FA3FAE" w:rsidP="00DB69AA">
      <w:pPr>
        <w:pStyle w:val="Bezproreda"/>
        <w:jc w:val="both"/>
        <w:rPr>
          <w:rStyle w:val="Istaknuto"/>
          <w:rFonts w:ascii="Arial" w:hAnsi="Arial" w:cs="Arial"/>
          <w:color w:val="14171A"/>
          <w:shd w:val="clear" w:color="auto" w:fill="FFFFFF"/>
        </w:rPr>
      </w:pPr>
      <w:r>
        <w:rPr>
          <w:rStyle w:val="Istaknuto"/>
          <w:rFonts w:ascii="Arial" w:hAnsi="Arial" w:cs="Arial"/>
          <w:color w:val="14171A"/>
          <w:shd w:val="clear" w:color="auto" w:fill="FFFFFF"/>
        </w:rPr>
        <w:t>Fragment2.java</w:t>
      </w:r>
    </w:p>
    <w:p w14:paraId="44BEBA88" w14:textId="6406BC89" w:rsidR="00FA3FAE" w:rsidRDefault="00FA3FAE" w:rsidP="00DB69AA">
      <w:pPr>
        <w:pStyle w:val="Bezproreda"/>
        <w:jc w:val="both"/>
        <w:rPr>
          <w:rStyle w:val="Istaknuto"/>
          <w:rFonts w:ascii="Arial" w:hAnsi="Arial" w:cs="Arial"/>
          <w:color w:val="14171A"/>
          <w:shd w:val="clear" w:color="auto" w:fill="FFFFFF"/>
        </w:rPr>
      </w:pPr>
    </w:p>
    <w:p w14:paraId="558CC3D5" w14:textId="2300BD39" w:rsidR="00FA3FAE" w:rsidRDefault="00FA3FAE" w:rsidP="00FA3FAE">
      <w:pPr>
        <w:pStyle w:val="HTMLunaprijedoblikovano"/>
        <w:shd w:val="clear" w:color="auto" w:fill="FFFFFF"/>
        <w:spacing w:after="240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com.example.myapplication5;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android.app.Fragment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fragment2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Fragment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onCreateView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inflater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container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        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</w:t>
      </w:r>
      <w:proofErr w:type="spellStart"/>
      <w:r>
        <w:rPr>
          <w:b/>
          <w:bCs/>
          <w:i/>
          <w:iCs/>
          <w:color w:val="0073BF"/>
        </w:rPr>
        <w:t>something</w:t>
      </w:r>
      <w:proofErr w:type="spellEnd"/>
      <w:r>
        <w:rPr>
          <w:b/>
          <w:bCs/>
          <w:i/>
          <w:iCs/>
          <w:color w:val="0073BF"/>
        </w:rPr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inflater.inflate</w:t>
      </w:r>
      <w:proofErr w:type="spellEnd"/>
      <w:r>
        <w:rPr>
          <w:color w:val="000000"/>
        </w:rPr>
        <w:t>(R.layout.</w:t>
      </w:r>
      <w:r>
        <w:rPr>
          <w:b/>
          <w:bCs/>
          <w:i/>
          <w:iCs/>
          <w:color w:val="660E7A"/>
        </w:rPr>
        <w:t>fragment2</w:t>
      </w:r>
      <w:r>
        <w:rPr>
          <w:color w:val="000000"/>
        </w:rPr>
        <w:t xml:space="preserve">,container,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</w:p>
    <w:p w14:paraId="6E67EA8D" w14:textId="239E21EE" w:rsidR="000D2B11" w:rsidRDefault="000D2B11" w:rsidP="00FA3FAE">
      <w:pPr>
        <w:pStyle w:val="HTMLunaprijedoblikovano"/>
        <w:shd w:val="clear" w:color="auto" w:fill="FFFFFF"/>
        <w:spacing w:after="240"/>
        <w:rPr>
          <w:color w:val="000000"/>
        </w:rPr>
      </w:pPr>
    </w:p>
    <w:p w14:paraId="048860EF" w14:textId="7EFB7082" w:rsidR="000D2B11" w:rsidRDefault="000D2B11" w:rsidP="00FA3FAE">
      <w:pPr>
        <w:pStyle w:val="HTMLunaprijedoblikovano"/>
        <w:shd w:val="clear" w:color="auto" w:fill="FFFFFF"/>
        <w:spacing w:after="240"/>
        <w:rPr>
          <w:color w:val="000000"/>
        </w:rPr>
      </w:pPr>
    </w:p>
    <w:p w14:paraId="676A47D5" w14:textId="671A59F2" w:rsidR="000D2B11" w:rsidRDefault="000D2B11" w:rsidP="000D2B11">
      <w:proofErr w:type="spellStart"/>
      <w:r w:rsidRPr="00424AEF">
        <w:rPr>
          <w:b/>
          <w:bCs/>
          <w:i/>
          <w:iCs/>
        </w:rPr>
        <w:t>LayoutInflater</w:t>
      </w:r>
      <w:proofErr w:type="spellEnd"/>
      <w:r w:rsidRPr="000D2B11">
        <w:t xml:space="preserve"> se koristi za stvaranje novog objekta </w:t>
      </w:r>
      <w:proofErr w:type="spellStart"/>
      <w:r w:rsidRPr="00424AEF">
        <w:rPr>
          <w:i/>
          <w:iCs/>
        </w:rPr>
        <w:t>View</w:t>
      </w:r>
      <w:proofErr w:type="spellEnd"/>
      <w:r w:rsidRPr="000D2B11">
        <w:t xml:space="preserve"> (ili </w:t>
      </w:r>
      <w:proofErr w:type="spellStart"/>
      <w:r w:rsidRPr="00424AEF">
        <w:rPr>
          <w:i/>
          <w:iCs/>
        </w:rPr>
        <w:t>Layout</w:t>
      </w:r>
      <w:proofErr w:type="spellEnd"/>
      <w:r w:rsidRPr="000D2B11">
        <w:t xml:space="preserve">) iz jednog od </w:t>
      </w:r>
      <w:r w:rsidR="00424AEF">
        <w:t>napisanih</w:t>
      </w:r>
      <w:r w:rsidRPr="000D2B11">
        <w:t xml:space="preserve"> </w:t>
      </w:r>
      <w:proofErr w:type="spellStart"/>
      <w:r w:rsidRPr="000D2B11">
        <w:t>xml</w:t>
      </w:r>
      <w:proofErr w:type="spellEnd"/>
      <w:r w:rsidRPr="000D2B11">
        <w:t xml:space="preserve"> izgleda.</w:t>
      </w:r>
    </w:p>
    <w:p w14:paraId="29EFC421" w14:textId="31A4B196" w:rsidR="00424AEF" w:rsidRDefault="00424AEF" w:rsidP="00424AEF">
      <w:proofErr w:type="spellStart"/>
      <w:r w:rsidRPr="00424AEF">
        <w:rPr>
          <w:b/>
          <w:bCs/>
        </w:rPr>
        <w:t>findViewById</w:t>
      </w:r>
      <w:proofErr w:type="spellEnd"/>
      <w:r w:rsidRPr="00424AEF">
        <w:t xml:space="preserve"> daje samo referencu na pogled koji je već stvoren. </w:t>
      </w:r>
      <w:r>
        <w:t>K</w:t>
      </w:r>
      <w:r w:rsidRPr="00424AEF">
        <w:t xml:space="preserve">ad god pozovete </w:t>
      </w:r>
      <w:proofErr w:type="spellStart"/>
      <w:r w:rsidRPr="00424AEF">
        <w:rPr>
          <w:i/>
          <w:iCs/>
        </w:rPr>
        <w:t>setContentView</w:t>
      </w:r>
      <w:proofErr w:type="spellEnd"/>
      <w:r w:rsidRPr="00424AEF">
        <w:t xml:space="preserve"> u </w:t>
      </w:r>
      <w:proofErr w:type="spellStart"/>
      <w:r w:rsidRPr="00424AEF">
        <w:rPr>
          <w:i/>
          <w:iCs/>
        </w:rPr>
        <w:t>onCreate</w:t>
      </w:r>
      <w:proofErr w:type="spellEnd"/>
      <w:r w:rsidRPr="00424AEF">
        <w:t xml:space="preserve">, izgled aktivnosti zajedno s </w:t>
      </w:r>
      <w:proofErr w:type="spellStart"/>
      <w:r w:rsidRPr="00424AEF">
        <w:t>po</w:t>
      </w:r>
      <w:r>
        <w:t>t</w:t>
      </w:r>
      <w:r w:rsidRPr="00424AEF">
        <w:t>pregledima</w:t>
      </w:r>
      <w:proofErr w:type="spellEnd"/>
      <w:r w:rsidRPr="00424AEF">
        <w:t xml:space="preserve"> postaje kreira</w:t>
      </w:r>
      <w:r w:rsidR="00D63940">
        <w:t>n</w:t>
      </w:r>
      <w:r w:rsidRPr="00424AEF">
        <w:t>.</w:t>
      </w:r>
    </w:p>
    <w:p w14:paraId="78315D8F" w14:textId="38CB0A20" w:rsidR="00D63940" w:rsidRDefault="00D63940" w:rsidP="00D63940">
      <w:r w:rsidRPr="00D63940">
        <w:t>Dakle, ako pogled već postoji</w:t>
      </w:r>
      <w:r>
        <w:t>, onda koristiti</w:t>
      </w:r>
      <w:r w:rsidRPr="00D63940">
        <w:t xml:space="preserve"> </w:t>
      </w:r>
      <w:proofErr w:type="spellStart"/>
      <w:r w:rsidRPr="00D63940">
        <w:rPr>
          <w:b/>
          <w:bCs/>
        </w:rPr>
        <w:t>findViewById</w:t>
      </w:r>
      <w:proofErr w:type="spellEnd"/>
      <w:r w:rsidRPr="00D63940">
        <w:t>. Ako ne,</w:t>
      </w:r>
      <w:r>
        <w:t xml:space="preserve"> oda stvoriti </w:t>
      </w:r>
      <w:r w:rsidRPr="00D63940">
        <w:t xml:space="preserve">s </w:t>
      </w:r>
      <w:proofErr w:type="spellStart"/>
      <w:r w:rsidRPr="00D63940">
        <w:rPr>
          <w:b/>
          <w:bCs/>
        </w:rPr>
        <w:t>LayoutInflaterom</w:t>
      </w:r>
      <w:proofErr w:type="spellEnd"/>
      <w:r w:rsidRPr="00D63940">
        <w:t>.</w:t>
      </w:r>
    </w:p>
    <w:p w14:paraId="255F9FB7" w14:textId="18364513" w:rsidR="008D6D54" w:rsidRDefault="008D6D54" w:rsidP="008D6D54">
      <w:r w:rsidRPr="008D6D54">
        <w:t>Osnovna klasa za Android spremnik</w:t>
      </w:r>
      <w:r>
        <w:t xml:space="preserve"> (</w:t>
      </w:r>
      <w:proofErr w:type="spellStart"/>
      <w:r>
        <w:t>containers</w:t>
      </w:r>
      <w:proofErr w:type="spellEnd"/>
      <w:r>
        <w:t>)</w:t>
      </w:r>
      <w:r w:rsidRPr="008D6D54">
        <w:t xml:space="preserve"> je </w:t>
      </w:r>
      <w:proofErr w:type="spellStart"/>
      <w:r w:rsidRPr="008D6D54">
        <w:t>ViewGroup</w:t>
      </w:r>
      <w:proofErr w:type="spellEnd"/>
      <w:r w:rsidRPr="008D6D54">
        <w:t>. Ka</w:t>
      </w:r>
      <w:r>
        <w:t xml:space="preserve">d se definiraju </w:t>
      </w:r>
      <w:r w:rsidRPr="008D6D54">
        <w:t>pogled</w:t>
      </w:r>
      <w:r>
        <w:t>i</w:t>
      </w:r>
      <w:r w:rsidRPr="008D6D54">
        <w:t xml:space="preserve">, </w:t>
      </w:r>
      <w:r>
        <w:t>oni</w:t>
      </w:r>
      <w:r w:rsidRPr="008D6D54">
        <w:t xml:space="preserve"> će biti unutar </w:t>
      </w:r>
      <w:proofErr w:type="spellStart"/>
      <w:r w:rsidRPr="008D6D54">
        <w:t>ViewGroup</w:t>
      </w:r>
      <w:proofErr w:type="spellEnd"/>
      <w:r w:rsidRPr="008D6D54">
        <w:t>.</w:t>
      </w:r>
    </w:p>
    <w:p w14:paraId="75049C8D" w14:textId="4915BF50" w:rsidR="007F0D30" w:rsidRDefault="007F0D30" w:rsidP="008D6D54">
      <w:r>
        <w:t>Dinamično mijenjanje fragmenata</w:t>
      </w:r>
    </w:p>
    <w:p w14:paraId="62594D88" w14:textId="750610E4" w:rsidR="00DC757A" w:rsidRPr="008D6D54" w:rsidRDefault="00DC757A" w:rsidP="008D6D54">
      <w:proofErr w:type="spellStart"/>
      <w:r>
        <w:t>Activity_main</w:t>
      </w:r>
      <w:proofErr w:type="spellEnd"/>
    </w:p>
    <w:p w14:paraId="6D479CA5" w14:textId="77777777" w:rsidR="00550DDB" w:rsidRPr="00550DDB" w:rsidRDefault="00550DDB" w:rsidP="00550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550DD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550DD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550DD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relativeLayout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lastRenderedPageBreak/>
        <w:t xml:space="preserve">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="com.example.myapplication6.MainActivity"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/btn_frag1"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="5dp"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="5dp"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:background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android:color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holo_red_light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/fragment1"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="#212121"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="DuplicateSpeakableTextCheck,DuplicateSpeakableTextCheck" 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/btn_frag2"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="5dp"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="5dp"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:background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android:color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holo_green_light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/fragment2"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="#0D47A1"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/btn_frag1" 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FrameLayout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/fL1"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="2dp"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550D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FrameLayout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2B427547" w14:textId="77777777" w:rsidR="00DC757A" w:rsidRDefault="00DC757A" w:rsidP="007F0D30">
      <w:pPr>
        <w:pStyle w:val="HTMLunaprijedoblikovano"/>
        <w:shd w:val="clear" w:color="auto" w:fill="FFFFFF"/>
        <w:rPr>
          <w:color w:val="000000"/>
        </w:rPr>
      </w:pPr>
    </w:p>
    <w:p w14:paraId="60504DC2" w14:textId="58C42AB1" w:rsidR="008D6D54" w:rsidRPr="00550DDB" w:rsidRDefault="00DC757A" w:rsidP="00D63940">
      <w:pPr>
        <w:rPr>
          <w:i/>
          <w:iCs/>
          <w:sz w:val="24"/>
          <w:szCs w:val="24"/>
        </w:rPr>
      </w:pPr>
      <w:r w:rsidRPr="00550DDB">
        <w:rPr>
          <w:i/>
          <w:iCs/>
          <w:sz w:val="24"/>
          <w:szCs w:val="24"/>
        </w:rPr>
        <w:t xml:space="preserve"> Fragment1.xml</w:t>
      </w:r>
    </w:p>
    <w:p w14:paraId="13F055AC" w14:textId="4AB22D3A" w:rsidR="00BF7E77" w:rsidRDefault="00BF7E77" w:rsidP="00BF7E77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/fragment1"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center_vertical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="com.example.myapplication5.fragment1"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This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is</w:t>
      </w:r>
      <w:proofErr w:type="spellEnd"/>
      <w:r>
        <w:rPr>
          <w:b/>
          <w:bCs/>
          <w:color w:val="008000"/>
        </w:rPr>
        <w:t xml:space="preserve"> Fragment1"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holo_red_light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="25sp"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="Fragment1"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holo_red_light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7DAC509F" w14:textId="77777777" w:rsidR="00335CBA" w:rsidRDefault="00335CBA" w:rsidP="00BF7E77">
      <w:pPr>
        <w:pStyle w:val="HTMLunaprijedoblikovano"/>
        <w:shd w:val="clear" w:color="auto" w:fill="FFFFFF"/>
        <w:rPr>
          <w:color w:val="000000"/>
        </w:rPr>
      </w:pPr>
    </w:p>
    <w:p w14:paraId="7C605328" w14:textId="77777777" w:rsidR="00335CBA" w:rsidRDefault="00335CBA" w:rsidP="00BF7E77">
      <w:pPr>
        <w:pStyle w:val="HTMLunaprijedoblikovano"/>
        <w:shd w:val="clear" w:color="auto" w:fill="FFFFFF"/>
        <w:rPr>
          <w:color w:val="000000"/>
        </w:rPr>
      </w:pPr>
    </w:p>
    <w:p w14:paraId="35A43D0A" w14:textId="77777777" w:rsidR="00DC757A" w:rsidRPr="00550DDB" w:rsidRDefault="00DC757A" w:rsidP="00BF7E77">
      <w:pPr>
        <w:pStyle w:val="HTMLunaprijedoblikovano"/>
        <w:shd w:val="clear" w:color="auto" w:fill="FFFFFF"/>
        <w:rPr>
          <w:i/>
          <w:iCs/>
          <w:color w:val="000000"/>
          <w:sz w:val="24"/>
          <w:szCs w:val="24"/>
        </w:rPr>
      </w:pPr>
    </w:p>
    <w:p w14:paraId="6575F712" w14:textId="492A910E" w:rsidR="00DC757A" w:rsidRPr="00550DDB" w:rsidRDefault="00DC757A" w:rsidP="00BF7E77">
      <w:pPr>
        <w:pStyle w:val="HTMLunaprijedoblikovano"/>
        <w:shd w:val="clear" w:color="auto" w:fill="FFFFFF"/>
        <w:rPr>
          <w:i/>
          <w:iCs/>
          <w:color w:val="000000"/>
          <w:sz w:val="24"/>
          <w:szCs w:val="24"/>
        </w:rPr>
      </w:pPr>
      <w:r w:rsidRPr="00550DDB">
        <w:rPr>
          <w:i/>
          <w:iCs/>
          <w:color w:val="000000"/>
          <w:sz w:val="24"/>
          <w:szCs w:val="24"/>
        </w:rPr>
        <w:t xml:space="preserve"> Fragment2.xml</w:t>
      </w:r>
    </w:p>
    <w:p w14:paraId="733512C4" w14:textId="56B9A4C4" w:rsidR="00BF7E77" w:rsidRDefault="00BF7E77" w:rsidP="00BF7E77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/fragment2"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center_vertical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="com.example.myapplication5.fragment2"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This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is</w:t>
      </w:r>
      <w:proofErr w:type="spellEnd"/>
      <w:r>
        <w:rPr>
          <w:b/>
          <w:bCs/>
          <w:color w:val="008000"/>
        </w:rPr>
        <w:t xml:space="preserve"> Fragment2"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holo_green_light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="25sp"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="Fragment2"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holo_green_light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2AF2D762" w14:textId="413D9ED2" w:rsidR="00550DDB" w:rsidRDefault="00550DDB" w:rsidP="00BF7E77">
      <w:pPr>
        <w:pStyle w:val="HTMLunaprijedoblikovano"/>
        <w:shd w:val="clear" w:color="auto" w:fill="FFFFFF"/>
        <w:rPr>
          <w:color w:val="000000"/>
        </w:rPr>
      </w:pPr>
    </w:p>
    <w:p w14:paraId="7402BE6B" w14:textId="77777777" w:rsidR="00550DDB" w:rsidRPr="00550DDB" w:rsidRDefault="00550DDB" w:rsidP="00BF7E77">
      <w:pPr>
        <w:pStyle w:val="HTMLunaprijedoblikovano"/>
        <w:shd w:val="clear" w:color="auto" w:fill="FFFFFF"/>
        <w:rPr>
          <w:i/>
          <w:iCs/>
          <w:color w:val="000000"/>
          <w:sz w:val="28"/>
          <w:szCs w:val="28"/>
        </w:rPr>
      </w:pPr>
    </w:p>
    <w:p w14:paraId="148F9C7F" w14:textId="02DB3459" w:rsidR="00BF7E77" w:rsidRPr="00550DDB" w:rsidRDefault="00BF7E77" w:rsidP="00D63940">
      <w:pPr>
        <w:rPr>
          <w:i/>
          <w:iCs/>
          <w:sz w:val="28"/>
          <w:szCs w:val="28"/>
        </w:rPr>
      </w:pPr>
      <w:r w:rsidRPr="00550DDB">
        <w:rPr>
          <w:i/>
          <w:iCs/>
          <w:sz w:val="28"/>
          <w:szCs w:val="28"/>
        </w:rPr>
        <w:t>Main.java</w:t>
      </w:r>
    </w:p>
    <w:p w14:paraId="71664D9D" w14:textId="77777777" w:rsidR="00550DDB" w:rsidRPr="00550DDB" w:rsidRDefault="00550DDB" w:rsidP="00550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com.example.myapplication6;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android.app.Fragment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android.widget.FrameLayout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lastRenderedPageBreak/>
        <w:t xml:space="preserve">import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androidx.fragment.app.FragmentContainerView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550DD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550DD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550DD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btn_frag1 =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550DD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btn_frag1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btn_frag2 =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550DD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btn_frag2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FrameLayout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fL1=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550DD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fL1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btn_frag1.setOnClickListener(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550DD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550DD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){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Fragment fragment1 =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fragment1();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getFragmentManager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beginTransaction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replace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550DD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fL1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 fragment1 ).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commit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});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btn_frag2.setOnClickListener(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550DD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550DD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){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Fragment fragment2 = </w:t>
      </w:r>
      <w:proofErr w:type="spellStart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550D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fragment2();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getFragmentManager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beginTransaction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replace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550DD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fL1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 fragment2).</w:t>
      </w:r>
      <w:proofErr w:type="spellStart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commit</w:t>
      </w:r>
      <w:proofErr w:type="spellEnd"/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});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550DD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</w:p>
    <w:p w14:paraId="420C0DB3" w14:textId="77777777" w:rsidR="009457E2" w:rsidRDefault="009457E2" w:rsidP="009457E2">
      <w:pPr>
        <w:pStyle w:val="HTMLunaprijedoblikovano"/>
        <w:shd w:val="clear" w:color="auto" w:fill="FFFFFF"/>
        <w:rPr>
          <w:color w:val="000000"/>
        </w:rPr>
      </w:pPr>
    </w:p>
    <w:p w14:paraId="74B8625F" w14:textId="77777777" w:rsidR="00550DDB" w:rsidRDefault="009457E2" w:rsidP="009457E2">
      <w:pPr>
        <w:pStyle w:val="HTMLunaprijedoblikovano"/>
        <w:shd w:val="clear" w:color="auto" w:fill="FFFFFF"/>
        <w:rPr>
          <w:color w:val="000000"/>
        </w:rPr>
      </w:pPr>
      <w:r w:rsidRPr="00550DDB">
        <w:rPr>
          <w:rFonts w:asciiTheme="minorHAnsi" w:hAnsiTheme="minorHAnsi" w:cstheme="minorHAnsi"/>
          <w:i/>
          <w:iCs/>
          <w:color w:val="000000"/>
          <w:sz w:val="24"/>
          <w:szCs w:val="24"/>
        </w:rPr>
        <w:t>fragment1.java</w:t>
      </w:r>
    </w:p>
    <w:p w14:paraId="340702F8" w14:textId="24B2A6DE" w:rsidR="009457E2" w:rsidRDefault="00BF7E77" w:rsidP="009457E2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br/>
      </w:r>
      <w:proofErr w:type="spellStart"/>
      <w:r w:rsidR="009457E2">
        <w:rPr>
          <w:b/>
          <w:bCs/>
          <w:color w:val="000080"/>
        </w:rPr>
        <w:t>package</w:t>
      </w:r>
      <w:proofErr w:type="spellEnd"/>
      <w:r w:rsidR="009457E2">
        <w:rPr>
          <w:b/>
          <w:bCs/>
          <w:color w:val="000080"/>
        </w:rPr>
        <w:t xml:space="preserve"> </w:t>
      </w:r>
      <w:r w:rsidR="009457E2">
        <w:rPr>
          <w:color w:val="000000"/>
        </w:rPr>
        <w:t>com.example.myapplication5;</w:t>
      </w:r>
      <w:r w:rsidR="009457E2">
        <w:rPr>
          <w:color w:val="000000"/>
        </w:rPr>
        <w:br/>
      </w:r>
      <w:r w:rsidR="009457E2">
        <w:rPr>
          <w:b/>
          <w:bCs/>
          <w:color w:val="000080"/>
        </w:rPr>
        <w:t xml:space="preserve">import </w:t>
      </w:r>
      <w:proofErr w:type="spellStart"/>
      <w:r w:rsidR="009457E2">
        <w:rPr>
          <w:color w:val="000000"/>
        </w:rPr>
        <w:t>android.os.Bundle</w:t>
      </w:r>
      <w:proofErr w:type="spellEnd"/>
      <w:r w:rsidR="009457E2">
        <w:rPr>
          <w:color w:val="000000"/>
        </w:rPr>
        <w:t>;</w:t>
      </w:r>
      <w:r w:rsidR="009457E2">
        <w:rPr>
          <w:color w:val="000000"/>
        </w:rPr>
        <w:br/>
      </w:r>
      <w:r w:rsidR="009457E2">
        <w:rPr>
          <w:b/>
          <w:bCs/>
          <w:color w:val="000080"/>
        </w:rPr>
        <w:t xml:space="preserve">import     </w:t>
      </w:r>
      <w:proofErr w:type="spellStart"/>
      <w:r w:rsidR="009457E2">
        <w:rPr>
          <w:color w:val="000000"/>
        </w:rPr>
        <w:t>android.app.Fragment</w:t>
      </w:r>
      <w:proofErr w:type="spellEnd"/>
      <w:r w:rsidR="009457E2">
        <w:rPr>
          <w:color w:val="000000"/>
        </w:rPr>
        <w:t>;</w:t>
      </w:r>
      <w:r w:rsidR="009457E2">
        <w:rPr>
          <w:color w:val="000000"/>
        </w:rPr>
        <w:br/>
      </w:r>
      <w:r w:rsidR="009457E2">
        <w:rPr>
          <w:b/>
          <w:bCs/>
          <w:color w:val="000080"/>
        </w:rPr>
        <w:t xml:space="preserve">import </w:t>
      </w:r>
      <w:proofErr w:type="spellStart"/>
      <w:r w:rsidR="009457E2">
        <w:rPr>
          <w:color w:val="000000"/>
        </w:rPr>
        <w:t>android.view.LayoutInflater</w:t>
      </w:r>
      <w:proofErr w:type="spellEnd"/>
      <w:r w:rsidR="009457E2">
        <w:rPr>
          <w:color w:val="000000"/>
        </w:rPr>
        <w:t>;</w:t>
      </w:r>
      <w:r w:rsidR="009457E2">
        <w:rPr>
          <w:color w:val="000000"/>
        </w:rPr>
        <w:br/>
      </w:r>
      <w:r w:rsidR="009457E2">
        <w:rPr>
          <w:b/>
          <w:bCs/>
          <w:color w:val="000080"/>
        </w:rPr>
        <w:t xml:space="preserve">import </w:t>
      </w:r>
      <w:proofErr w:type="spellStart"/>
      <w:r w:rsidR="009457E2">
        <w:rPr>
          <w:color w:val="000000"/>
        </w:rPr>
        <w:t>android.view.View</w:t>
      </w:r>
      <w:proofErr w:type="spellEnd"/>
      <w:r w:rsidR="009457E2">
        <w:rPr>
          <w:color w:val="000000"/>
        </w:rPr>
        <w:t>;</w:t>
      </w:r>
      <w:r w:rsidR="009457E2">
        <w:rPr>
          <w:color w:val="000000"/>
        </w:rPr>
        <w:br/>
      </w:r>
      <w:r w:rsidR="009457E2">
        <w:rPr>
          <w:b/>
          <w:bCs/>
          <w:color w:val="000080"/>
        </w:rPr>
        <w:t xml:space="preserve">import </w:t>
      </w:r>
      <w:proofErr w:type="spellStart"/>
      <w:r w:rsidR="009457E2">
        <w:rPr>
          <w:color w:val="000000"/>
        </w:rPr>
        <w:t>android.view.ViewGroup</w:t>
      </w:r>
      <w:proofErr w:type="spellEnd"/>
      <w:r w:rsidR="009457E2">
        <w:rPr>
          <w:color w:val="000000"/>
        </w:rPr>
        <w:t>;</w:t>
      </w:r>
      <w:r w:rsidR="009457E2">
        <w:rPr>
          <w:color w:val="000000"/>
        </w:rPr>
        <w:br/>
      </w:r>
      <w:r w:rsidR="009457E2">
        <w:rPr>
          <w:color w:val="000000"/>
        </w:rPr>
        <w:br/>
      </w:r>
      <w:r w:rsidR="009457E2">
        <w:rPr>
          <w:color w:val="000000"/>
        </w:rPr>
        <w:br/>
      </w:r>
      <w:proofErr w:type="spellStart"/>
      <w:r w:rsidR="009457E2">
        <w:rPr>
          <w:b/>
          <w:bCs/>
          <w:color w:val="000080"/>
        </w:rPr>
        <w:t>public</w:t>
      </w:r>
      <w:proofErr w:type="spellEnd"/>
      <w:r w:rsidR="009457E2">
        <w:rPr>
          <w:b/>
          <w:bCs/>
          <w:color w:val="000080"/>
        </w:rPr>
        <w:t xml:space="preserve"> </w:t>
      </w:r>
      <w:proofErr w:type="spellStart"/>
      <w:r w:rsidR="009457E2">
        <w:rPr>
          <w:b/>
          <w:bCs/>
          <w:color w:val="000080"/>
        </w:rPr>
        <w:t>class</w:t>
      </w:r>
      <w:proofErr w:type="spellEnd"/>
      <w:r w:rsidR="009457E2">
        <w:rPr>
          <w:b/>
          <w:bCs/>
          <w:color w:val="000080"/>
        </w:rPr>
        <w:t xml:space="preserve"> </w:t>
      </w:r>
      <w:r w:rsidR="009457E2">
        <w:rPr>
          <w:color w:val="000000"/>
        </w:rPr>
        <w:t xml:space="preserve">fragment1 </w:t>
      </w:r>
      <w:proofErr w:type="spellStart"/>
      <w:r w:rsidR="009457E2">
        <w:rPr>
          <w:b/>
          <w:bCs/>
          <w:color w:val="000080"/>
        </w:rPr>
        <w:t>extends</w:t>
      </w:r>
      <w:proofErr w:type="spellEnd"/>
      <w:r w:rsidR="009457E2">
        <w:rPr>
          <w:b/>
          <w:bCs/>
          <w:color w:val="000080"/>
        </w:rPr>
        <w:t xml:space="preserve"> </w:t>
      </w:r>
      <w:r w:rsidR="009457E2">
        <w:rPr>
          <w:color w:val="000000"/>
        </w:rPr>
        <w:t>Fragment {</w:t>
      </w:r>
      <w:r w:rsidR="009457E2">
        <w:rPr>
          <w:color w:val="000000"/>
        </w:rPr>
        <w:br/>
      </w:r>
      <w:r w:rsidR="009457E2">
        <w:rPr>
          <w:color w:val="000000"/>
        </w:rPr>
        <w:br/>
        <w:t xml:space="preserve">        @Override</w:t>
      </w:r>
      <w:r w:rsidR="009457E2">
        <w:rPr>
          <w:color w:val="000000"/>
        </w:rPr>
        <w:br/>
        <w:t xml:space="preserve">        </w:t>
      </w:r>
      <w:proofErr w:type="spellStart"/>
      <w:r w:rsidR="009457E2">
        <w:rPr>
          <w:b/>
          <w:bCs/>
          <w:color w:val="000080"/>
        </w:rPr>
        <w:t>public</w:t>
      </w:r>
      <w:proofErr w:type="spellEnd"/>
      <w:r w:rsidR="009457E2">
        <w:rPr>
          <w:b/>
          <w:bCs/>
          <w:color w:val="000080"/>
        </w:rPr>
        <w:t xml:space="preserve"> </w:t>
      </w:r>
      <w:proofErr w:type="spellStart"/>
      <w:r w:rsidR="009457E2">
        <w:rPr>
          <w:color w:val="000000"/>
        </w:rPr>
        <w:t>View</w:t>
      </w:r>
      <w:proofErr w:type="spellEnd"/>
      <w:r w:rsidR="009457E2">
        <w:rPr>
          <w:color w:val="000000"/>
        </w:rPr>
        <w:t xml:space="preserve"> </w:t>
      </w:r>
      <w:proofErr w:type="spellStart"/>
      <w:r w:rsidR="009457E2">
        <w:rPr>
          <w:color w:val="000000"/>
        </w:rPr>
        <w:t>onCreateView</w:t>
      </w:r>
      <w:proofErr w:type="spellEnd"/>
      <w:r w:rsidR="009457E2">
        <w:rPr>
          <w:color w:val="000000"/>
        </w:rPr>
        <w:t>(</w:t>
      </w:r>
      <w:proofErr w:type="spellStart"/>
      <w:r w:rsidR="009457E2">
        <w:rPr>
          <w:color w:val="000000"/>
        </w:rPr>
        <w:t>LayoutInflater</w:t>
      </w:r>
      <w:proofErr w:type="spellEnd"/>
      <w:r w:rsidR="009457E2">
        <w:rPr>
          <w:color w:val="000000"/>
        </w:rPr>
        <w:t xml:space="preserve"> </w:t>
      </w:r>
      <w:proofErr w:type="spellStart"/>
      <w:r w:rsidR="009457E2">
        <w:rPr>
          <w:color w:val="000000"/>
        </w:rPr>
        <w:t>inflater</w:t>
      </w:r>
      <w:proofErr w:type="spellEnd"/>
      <w:r w:rsidR="009457E2">
        <w:rPr>
          <w:color w:val="000000"/>
        </w:rPr>
        <w:t xml:space="preserve">, </w:t>
      </w:r>
      <w:proofErr w:type="spellStart"/>
      <w:r w:rsidR="009457E2">
        <w:rPr>
          <w:color w:val="000000"/>
        </w:rPr>
        <w:t>ViewGroup</w:t>
      </w:r>
      <w:proofErr w:type="spellEnd"/>
      <w:r w:rsidR="009457E2">
        <w:rPr>
          <w:color w:val="000000"/>
        </w:rPr>
        <w:t xml:space="preserve"> </w:t>
      </w:r>
      <w:proofErr w:type="spellStart"/>
      <w:r w:rsidR="009457E2">
        <w:rPr>
          <w:color w:val="000000"/>
        </w:rPr>
        <w:t>container</w:t>
      </w:r>
      <w:proofErr w:type="spellEnd"/>
      <w:r w:rsidR="009457E2">
        <w:rPr>
          <w:color w:val="000000"/>
        </w:rPr>
        <w:t xml:space="preserve">, </w:t>
      </w:r>
      <w:proofErr w:type="spellStart"/>
      <w:r w:rsidR="009457E2">
        <w:rPr>
          <w:color w:val="000000"/>
        </w:rPr>
        <w:t>Bundle</w:t>
      </w:r>
      <w:proofErr w:type="spellEnd"/>
      <w:r w:rsidR="009457E2">
        <w:rPr>
          <w:color w:val="000000"/>
        </w:rPr>
        <w:t xml:space="preserve"> </w:t>
      </w:r>
      <w:proofErr w:type="spellStart"/>
      <w:r w:rsidR="009457E2">
        <w:rPr>
          <w:color w:val="000000"/>
        </w:rPr>
        <w:t>savedInstanceState</w:t>
      </w:r>
      <w:proofErr w:type="spellEnd"/>
      <w:r w:rsidR="009457E2">
        <w:rPr>
          <w:color w:val="000000"/>
        </w:rPr>
        <w:t>) {</w:t>
      </w:r>
      <w:r w:rsidR="009457E2">
        <w:rPr>
          <w:color w:val="000000"/>
        </w:rPr>
        <w:br/>
      </w:r>
      <w:r w:rsidR="009457E2">
        <w:rPr>
          <w:color w:val="000000"/>
        </w:rPr>
        <w:br/>
        <w:t xml:space="preserve">                </w:t>
      </w:r>
      <w:proofErr w:type="spellStart"/>
      <w:r w:rsidR="009457E2">
        <w:rPr>
          <w:color w:val="000000"/>
        </w:rPr>
        <w:t>View</w:t>
      </w:r>
      <w:proofErr w:type="spellEnd"/>
      <w:r w:rsidR="009457E2">
        <w:rPr>
          <w:color w:val="000000"/>
        </w:rPr>
        <w:t xml:space="preserve"> </w:t>
      </w:r>
      <w:proofErr w:type="spellStart"/>
      <w:r w:rsidR="009457E2">
        <w:rPr>
          <w:color w:val="000000"/>
        </w:rPr>
        <w:t>view</w:t>
      </w:r>
      <w:proofErr w:type="spellEnd"/>
      <w:r w:rsidR="009457E2">
        <w:rPr>
          <w:color w:val="000000"/>
        </w:rPr>
        <w:t xml:space="preserve"> = </w:t>
      </w:r>
      <w:proofErr w:type="spellStart"/>
      <w:r w:rsidR="009457E2">
        <w:rPr>
          <w:color w:val="000000"/>
        </w:rPr>
        <w:t>inflater.inflate</w:t>
      </w:r>
      <w:proofErr w:type="spellEnd"/>
      <w:r w:rsidR="009457E2">
        <w:rPr>
          <w:color w:val="000000"/>
        </w:rPr>
        <w:t xml:space="preserve">(R.layout.fragment1, </w:t>
      </w:r>
      <w:proofErr w:type="spellStart"/>
      <w:r w:rsidR="009457E2">
        <w:rPr>
          <w:color w:val="000000"/>
        </w:rPr>
        <w:t>container</w:t>
      </w:r>
      <w:proofErr w:type="spellEnd"/>
      <w:r w:rsidR="009457E2">
        <w:rPr>
          <w:color w:val="000000"/>
        </w:rPr>
        <w:t xml:space="preserve">, </w:t>
      </w:r>
      <w:proofErr w:type="spellStart"/>
      <w:r w:rsidR="009457E2">
        <w:rPr>
          <w:b/>
          <w:bCs/>
          <w:color w:val="000080"/>
        </w:rPr>
        <w:t>false</w:t>
      </w:r>
      <w:proofErr w:type="spellEnd"/>
      <w:r w:rsidR="009457E2">
        <w:rPr>
          <w:color w:val="000000"/>
        </w:rPr>
        <w:t>);</w:t>
      </w:r>
      <w:r w:rsidR="009457E2">
        <w:rPr>
          <w:color w:val="000000"/>
        </w:rPr>
        <w:br/>
      </w:r>
      <w:r w:rsidR="009457E2">
        <w:rPr>
          <w:color w:val="000000"/>
        </w:rPr>
        <w:br/>
        <w:t xml:space="preserve">                </w:t>
      </w:r>
      <w:proofErr w:type="spellStart"/>
      <w:r w:rsidR="009457E2">
        <w:rPr>
          <w:b/>
          <w:bCs/>
          <w:color w:val="000080"/>
        </w:rPr>
        <w:t>return</w:t>
      </w:r>
      <w:proofErr w:type="spellEnd"/>
      <w:r w:rsidR="009457E2">
        <w:rPr>
          <w:b/>
          <w:bCs/>
          <w:color w:val="000080"/>
        </w:rPr>
        <w:t xml:space="preserve"> </w:t>
      </w:r>
      <w:proofErr w:type="spellStart"/>
      <w:r w:rsidR="009457E2">
        <w:rPr>
          <w:color w:val="000000"/>
        </w:rPr>
        <w:t>view</w:t>
      </w:r>
      <w:proofErr w:type="spellEnd"/>
      <w:r w:rsidR="009457E2">
        <w:rPr>
          <w:color w:val="000000"/>
        </w:rPr>
        <w:t>;</w:t>
      </w:r>
      <w:r w:rsidR="009457E2">
        <w:rPr>
          <w:color w:val="000000"/>
        </w:rPr>
        <w:br/>
      </w:r>
      <w:r w:rsidR="009457E2">
        <w:rPr>
          <w:color w:val="000000"/>
        </w:rPr>
        <w:br/>
        <w:t xml:space="preserve">        }</w:t>
      </w:r>
      <w:r w:rsidR="009457E2">
        <w:rPr>
          <w:color w:val="000000"/>
        </w:rPr>
        <w:br/>
        <w:t>}</w:t>
      </w:r>
    </w:p>
    <w:p w14:paraId="63E9A3CB" w14:textId="0C09C25B" w:rsidR="00BF7E77" w:rsidRPr="00550DDB" w:rsidRDefault="00BF7E77" w:rsidP="00BF7E77">
      <w:pPr>
        <w:pStyle w:val="HTMLunaprijedoblikovano"/>
        <w:shd w:val="clear" w:color="auto" w:fill="FFFFFF"/>
        <w:spacing w:after="240"/>
        <w:rPr>
          <w:color w:val="000000"/>
          <w:sz w:val="24"/>
          <w:szCs w:val="24"/>
        </w:rPr>
      </w:pPr>
      <w:r w:rsidRPr="00550DDB">
        <w:rPr>
          <w:color w:val="000000"/>
          <w:sz w:val="24"/>
          <w:szCs w:val="24"/>
        </w:rPr>
        <w:br/>
        <w:t>fragmennt2.java</w:t>
      </w:r>
    </w:p>
    <w:p w14:paraId="6B939518" w14:textId="77777777" w:rsidR="00BF7E77" w:rsidRDefault="00BF7E77" w:rsidP="00BF7E77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lastRenderedPageBreak/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com.example.myapplication5;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    </w:t>
      </w:r>
      <w:proofErr w:type="spellStart"/>
      <w:r>
        <w:rPr>
          <w:color w:val="000000"/>
        </w:rPr>
        <w:t>android.app.Fragment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fragment2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Fragment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onCreateView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inflater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container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inflater.inflate</w:t>
      </w:r>
      <w:proofErr w:type="spellEnd"/>
      <w:r>
        <w:rPr>
          <w:color w:val="000000"/>
        </w:rPr>
        <w:t>(R.layout.</w:t>
      </w:r>
      <w:r>
        <w:rPr>
          <w:b/>
          <w:bCs/>
          <w:i/>
          <w:iCs/>
          <w:color w:val="660E7A"/>
        </w:rPr>
        <w:t>fragment2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container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146206F" w14:textId="77777777" w:rsidR="00BF7E77" w:rsidRPr="00D63940" w:rsidRDefault="00BF7E77" w:rsidP="00D63940"/>
    <w:p w14:paraId="163DA348" w14:textId="01DCF543" w:rsidR="00D63940" w:rsidRDefault="00D63940" w:rsidP="00424AEF"/>
    <w:p w14:paraId="2A2B6947" w14:textId="25C8FD78" w:rsidR="00526ED4" w:rsidRPr="00526ED4" w:rsidRDefault="00526ED4" w:rsidP="00526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526ED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</w:p>
    <w:p w14:paraId="14B9B36E" w14:textId="77777777" w:rsidR="00526ED4" w:rsidRPr="00424AEF" w:rsidRDefault="00526ED4" w:rsidP="00424AEF"/>
    <w:p w14:paraId="78F9821C" w14:textId="77777777" w:rsidR="00424AEF" w:rsidRDefault="00424AEF" w:rsidP="000D2B11"/>
    <w:p w14:paraId="40052807" w14:textId="77777777" w:rsidR="00424AEF" w:rsidRPr="000D2B11" w:rsidRDefault="00424AEF" w:rsidP="000D2B11"/>
    <w:p w14:paraId="0F183A91" w14:textId="77777777" w:rsidR="000D2B11" w:rsidRDefault="000D2B11" w:rsidP="00FA3FAE">
      <w:pPr>
        <w:pStyle w:val="HTMLunaprijedoblikovano"/>
        <w:shd w:val="clear" w:color="auto" w:fill="FFFFFF"/>
        <w:spacing w:after="240"/>
        <w:rPr>
          <w:color w:val="000000"/>
        </w:rPr>
      </w:pPr>
    </w:p>
    <w:p w14:paraId="717BB865" w14:textId="77777777" w:rsidR="00FA3FAE" w:rsidRDefault="00FA3FAE" w:rsidP="00DB69AA">
      <w:pPr>
        <w:pStyle w:val="Bezproreda"/>
        <w:jc w:val="both"/>
      </w:pPr>
    </w:p>
    <w:sectPr w:rsidR="00FA3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00620" w14:textId="77777777" w:rsidR="00DA7E7A" w:rsidRDefault="00DA7E7A" w:rsidP="0009136A">
      <w:pPr>
        <w:spacing w:after="0" w:line="240" w:lineRule="auto"/>
      </w:pPr>
      <w:r>
        <w:separator/>
      </w:r>
    </w:p>
  </w:endnote>
  <w:endnote w:type="continuationSeparator" w:id="0">
    <w:p w14:paraId="1FEDA1D2" w14:textId="77777777" w:rsidR="00DA7E7A" w:rsidRDefault="00DA7E7A" w:rsidP="0009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E4C47" w14:textId="77777777" w:rsidR="00DA7E7A" w:rsidRDefault="00DA7E7A" w:rsidP="0009136A">
      <w:pPr>
        <w:spacing w:after="0" w:line="240" w:lineRule="auto"/>
      </w:pPr>
      <w:r>
        <w:separator/>
      </w:r>
    </w:p>
  </w:footnote>
  <w:footnote w:type="continuationSeparator" w:id="0">
    <w:p w14:paraId="3866DCB6" w14:textId="77777777" w:rsidR="00DA7E7A" w:rsidRDefault="00DA7E7A" w:rsidP="00091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3622"/>
    <w:multiLevelType w:val="hybridMultilevel"/>
    <w:tmpl w:val="03FEA2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31F60"/>
    <w:multiLevelType w:val="hybridMultilevel"/>
    <w:tmpl w:val="DF88F07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A4F7B"/>
    <w:multiLevelType w:val="hybridMultilevel"/>
    <w:tmpl w:val="C6E4B588"/>
    <w:lvl w:ilvl="0" w:tplc="9F54F3E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F3506"/>
    <w:multiLevelType w:val="hybridMultilevel"/>
    <w:tmpl w:val="C49E748C"/>
    <w:lvl w:ilvl="0" w:tplc="041A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87277FD"/>
    <w:multiLevelType w:val="hybridMultilevel"/>
    <w:tmpl w:val="D78A412E"/>
    <w:lvl w:ilvl="0" w:tplc="9F54F3E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F418D"/>
    <w:multiLevelType w:val="hybridMultilevel"/>
    <w:tmpl w:val="14B278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6A"/>
    <w:rsid w:val="0009136A"/>
    <w:rsid w:val="000D2B11"/>
    <w:rsid w:val="002F3BEC"/>
    <w:rsid w:val="0032261A"/>
    <w:rsid w:val="00335CBA"/>
    <w:rsid w:val="00405921"/>
    <w:rsid w:val="00424AEF"/>
    <w:rsid w:val="00526ED4"/>
    <w:rsid w:val="00550DDB"/>
    <w:rsid w:val="005875CA"/>
    <w:rsid w:val="006E58EA"/>
    <w:rsid w:val="007F0D30"/>
    <w:rsid w:val="008D6D54"/>
    <w:rsid w:val="0093179A"/>
    <w:rsid w:val="009457E2"/>
    <w:rsid w:val="00B248E1"/>
    <w:rsid w:val="00B8696B"/>
    <w:rsid w:val="00BF7E77"/>
    <w:rsid w:val="00C8253F"/>
    <w:rsid w:val="00D30F40"/>
    <w:rsid w:val="00D63940"/>
    <w:rsid w:val="00DA7E7A"/>
    <w:rsid w:val="00DB69AA"/>
    <w:rsid w:val="00DC3DA1"/>
    <w:rsid w:val="00DC757A"/>
    <w:rsid w:val="00E919D5"/>
    <w:rsid w:val="00FA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9F58"/>
  <w15:chartTrackingRefBased/>
  <w15:docId w15:val="{79C6ADDE-68D5-42DA-93C9-BDE1D272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9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091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9136A"/>
  </w:style>
  <w:style w:type="paragraph" w:styleId="Podnoje">
    <w:name w:val="footer"/>
    <w:basedOn w:val="Normal"/>
    <w:link w:val="PodnojeChar"/>
    <w:uiPriority w:val="99"/>
    <w:unhideWhenUsed/>
    <w:rsid w:val="00091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9136A"/>
  </w:style>
  <w:style w:type="character" w:customStyle="1" w:styleId="Naslov1Char">
    <w:name w:val="Naslov 1 Char"/>
    <w:basedOn w:val="Zadanifontodlomka"/>
    <w:link w:val="Naslov1"/>
    <w:uiPriority w:val="9"/>
    <w:rsid w:val="00091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proreda">
    <w:name w:val="No Spacing"/>
    <w:uiPriority w:val="1"/>
    <w:qFormat/>
    <w:rsid w:val="0009136A"/>
    <w:pPr>
      <w:spacing w:after="0" w:line="240" w:lineRule="auto"/>
    </w:p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B86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B8696B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B8696B"/>
  </w:style>
  <w:style w:type="character" w:styleId="Istaknuto">
    <w:name w:val="Emphasis"/>
    <w:basedOn w:val="Zadanifontodlomka"/>
    <w:uiPriority w:val="20"/>
    <w:qFormat/>
    <w:rsid w:val="002F3B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5</cp:revision>
  <dcterms:created xsi:type="dcterms:W3CDTF">2022-05-10T06:13:00Z</dcterms:created>
  <dcterms:modified xsi:type="dcterms:W3CDTF">2022-05-11T10:26:00Z</dcterms:modified>
</cp:coreProperties>
</file>