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47A" w:rsidRPr="00D80F5B" w:rsidRDefault="005A547A" w:rsidP="005A547A">
      <w:pPr>
        <w:ind w:left="-1134"/>
      </w:pPr>
      <w:r w:rsidRPr="005A547A">
        <w:t xml:space="preserve">11-1. </w:t>
      </w:r>
      <w:r w:rsidRPr="00D80F5B">
        <w:t>РУ</w:t>
      </w:r>
      <w:r w:rsidRPr="005A547A">
        <w:t xml:space="preserve"> </w:t>
      </w:r>
      <w:r w:rsidRPr="00D80F5B">
        <w:rPr>
          <w:position w:val="-14"/>
        </w:rPr>
        <w:object w:dxaOrig="39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1pt;height:20.65pt" o:ole="">
            <v:imagedata r:id="rId6" o:title=""/>
          </v:shape>
          <o:OLEObject Type="Embed" ProgID="Equation.DSMT4" ShapeID="_x0000_i1025" DrawAspect="Content" ObjectID="_1599339526" r:id="rId7"/>
        </w:object>
      </w:r>
      <w:r w:rsidRPr="005A547A">
        <w:t xml:space="preserve"> (2 </w:t>
      </w:r>
      <w:r w:rsidRPr="00D80F5B">
        <w:t>очка</w:t>
      </w:r>
      <w:r w:rsidRPr="005A547A">
        <w:t xml:space="preserve">)  11-2. </w:t>
      </w:r>
      <w:r w:rsidRPr="00D80F5B">
        <w:t xml:space="preserve">РУ </w:t>
      </w:r>
      <w:r w:rsidRPr="00D80F5B">
        <w:rPr>
          <w:position w:val="-24"/>
        </w:rPr>
        <w:object w:dxaOrig="2700" w:dyaOrig="660">
          <v:shape id="_x0000_i1026" type="#_x0000_t75" style="width:134pt;height:31.95pt" o:ole="">
            <v:imagedata r:id="rId8" o:title=""/>
          </v:shape>
          <o:OLEObject Type="Embed" ProgID="Equation.DSMT4" ShapeID="_x0000_i1026" DrawAspect="Content" ObjectID="_1599339527" r:id="rId9"/>
        </w:object>
      </w:r>
      <w:r w:rsidRPr="00D80F5B">
        <w:t xml:space="preserve"> (2 очка)</w:t>
      </w:r>
    </w:p>
    <w:p w:rsidR="005A547A" w:rsidRPr="00D80F5B" w:rsidRDefault="005A547A" w:rsidP="005A547A">
      <w:pPr>
        <w:ind w:left="-1134"/>
      </w:pPr>
      <w:r w:rsidRPr="00D80F5B">
        <w:t xml:space="preserve">11-3. Имеется 3 сосуда общей вместимостью 120 л. Если </w:t>
      </w:r>
      <w:r w:rsidRPr="00D80F5B">
        <w:rPr>
          <w:lang w:val="en-US"/>
        </w:rPr>
        <w:t>I</w:t>
      </w:r>
      <w:r w:rsidRPr="00D80F5B">
        <w:t xml:space="preserve"> сосуд наполнить полностью, а затем перелить его содержимое в два других, то либо </w:t>
      </w:r>
      <w:r w:rsidRPr="00D80F5B">
        <w:rPr>
          <w:lang w:val="en-US"/>
        </w:rPr>
        <w:t>III</w:t>
      </w:r>
      <w:r w:rsidRPr="00D80F5B">
        <w:t xml:space="preserve"> будет полным, а </w:t>
      </w:r>
      <w:r w:rsidRPr="00D80F5B">
        <w:rPr>
          <w:lang w:val="en-US"/>
        </w:rPr>
        <w:t>II</w:t>
      </w:r>
      <w:r w:rsidRPr="00D80F5B">
        <w:t xml:space="preserve"> - </w:t>
      </w:r>
      <w:proofErr w:type="gramStart"/>
      <w:r w:rsidRPr="00D80F5B">
        <w:t>на</w:t>
      </w:r>
      <w:proofErr w:type="gramEnd"/>
      <w:r w:rsidRPr="00D80F5B">
        <w:t xml:space="preserve"> ½, либо </w:t>
      </w:r>
      <w:r w:rsidRPr="00D80F5B">
        <w:rPr>
          <w:lang w:val="en-US"/>
        </w:rPr>
        <w:t>II</w:t>
      </w:r>
      <w:r w:rsidRPr="00D80F5B">
        <w:t xml:space="preserve"> - полный, а </w:t>
      </w:r>
      <w:r w:rsidRPr="00D80F5B">
        <w:rPr>
          <w:lang w:val="en-US"/>
        </w:rPr>
        <w:t>III</w:t>
      </w:r>
      <w:r w:rsidRPr="00D80F5B">
        <w:t xml:space="preserve"> - на 1/3. Определить вместимость каждого сосуда. (3 очка)</w:t>
      </w:r>
    </w:p>
    <w:p w:rsidR="005A547A" w:rsidRPr="00D80F5B" w:rsidRDefault="005A547A" w:rsidP="005A547A">
      <w:pPr>
        <w:ind w:left="-1134"/>
      </w:pPr>
      <w:r w:rsidRPr="00D80F5B">
        <w:t xml:space="preserve">11-4. При </w:t>
      </w:r>
      <w:proofErr w:type="gramStart"/>
      <w:r w:rsidRPr="00D80F5B">
        <w:t>каких</w:t>
      </w:r>
      <w:proofErr w:type="gramEnd"/>
      <w:r w:rsidRPr="00D80F5B">
        <w:t xml:space="preserve"> </w:t>
      </w:r>
      <w:r w:rsidRPr="00D80F5B">
        <w:rPr>
          <w:position w:val="-6"/>
        </w:rPr>
        <w:object w:dxaOrig="600" w:dyaOrig="279">
          <v:shape id="_x0000_i1027" type="#_x0000_t75" style="width:30.05pt;height:13.75pt" o:ole="">
            <v:imagedata r:id="rId10" o:title=""/>
          </v:shape>
          <o:OLEObject Type="Embed" ProgID="Equation.DSMT4" ShapeID="_x0000_i1027" DrawAspect="Content" ObjectID="_1599339528" r:id="rId11"/>
        </w:object>
      </w:r>
      <w:r w:rsidRPr="00D80F5B">
        <w:t xml:space="preserve">дробь </w:t>
      </w:r>
      <w:r w:rsidRPr="00D80F5B">
        <w:rPr>
          <w:position w:val="-24"/>
        </w:rPr>
        <w:object w:dxaOrig="1140" w:dyaOrig="660">
          <v:shape id="_x0000_i1028" type="#_x0000_t75" style="width:56.95pt;height:31.95pt" o:ole="">
            <v:imagedata r:id="rId12" o:title=""/>
          </v:shape>
          <o:OLEObject Type="Embed" ProgID="Equation.DSMT4" ShapeID="_x0000_i1028" DrawAspect="Content" ObjectID="_1599339529" r:id="rId13"/>
        </w:object>
      </w:r>
      <w:r w:rsidRPr="00D80F5B">
        <w:t xml:space="preserve"> является целым числом? (3 очка)</w:t>
      </w:r>
      <w:r>
        <w:t xml:space="preserve">  </w:t>
      </w:r>
      <w:r w:rsidRPr="00D80F5B">
        <w:t>11-5. Р</w:t>
      </w:r>
      <w:r>
        <w:t>С</w:t>
      </w:r>
      <w:r w:rsidRPr="00D80F5B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=6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=126</m:t>
                </m:r>
              </m:e>
            </m:eqArr>
          </m:e>
        </m:d>
      </m:oMath>
      <w:r w:rsidRPr="00D80F5B">
        <w:t xml:space="preserve">  (4)</w:t>
      </w:r>
    </w:p>
    <w:p w:rsidR="000E4277" w:rsidRPr="00082C0B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082C0B" w:rsidRDefault="000E4277" w:rsidP="000E4277">
      <w:pPr>
        <w:ind w:left="-1134"/>
        <w:jc w:val="both"/>
      </w:pPr>
    </w:p>
    <w:p w:rsidR="005A547A" w:rsidRPr="00D80F5B" w:rsidRDefault="005A547A" w:rsidP="005A547A">
      <w:pPr>
        <w:ind w:left="-1134"/>
      </w:pPr>
      <w:r w:rsidRPr="005A547A">
        <w:t xml:space="preserve">11-1. </w:t>
      </w:r>
      <w:r w:rsidRPr="00D80F5B">
        <w:t>РУ</w:t>
      </w:r>
      <w:r w:rsidRPr="005A547A">
        <w:t xml:space="preserve"> </w:t>
      </w:r>
      <w:r w:rsidRPr="00D80F5B">
        <w:rPr>
          <w:position w:val="-14"/>
        </w:rPr>
        <w:object w:dxaOrig="3980" w:dyaOrig="400">
          <v:shape id="_x0000_i1029" type="#_x0000_t75" style="width:199.1pt;height:20.65pt" o:ole="">
            <v:imagedata r:id="rId6" o:title=""/>
          </v:shape>
          <o:OLEObject Type="Embed" ProgID="Equation.DSMT4" ShapeID="_x0000_i1029" DrawAspect="Content" ObjectID="_1599339530" r:id="rId14"/>
        </w:object>
      </w:r>
      <w:r w:rsidRPr="005A547A">
        <w:t xml:space="preserve"> (2 </w:t>
      </w:r>
      <w:r w:rsidRPr="00D80F5B">
        <w:t>очка</w:t>
      </w:r>
      <w:r w:rsidRPr="005A547A">
        <w:t xml:space="preserve">)  11-2. </w:t>
      </w:r>
      <w:r w:rsidRPr="00D80F5B">
        <w:t xml:space="preserve">РУ </w:t>
      </w:r>
      <w:r w:rsidRPr="00D80F5B">
        <w:rPr>
          <w:position w:val="-24"/>
        </w:rPr>
        <w:object w:dxaOrig="2700" w:dyaOrig="660">
          <v:shape id="_x0000_i1030" type="#_x0000_t75" style="width:134pt;height:31.95pt" o:ole="">
            <v:imagedata r:id="rId8" o:title=""/>
          </v:shape>
          <o:OLEObject Type="Embed" ProgID="Equation.DSMT4" ShapeID="_x0000_i1030" DrawAspect="Content" ObjectID="_1599339531" r:id="rId15"/>
        </w:object>
      </w:r>
      <w:r w:rsidRPr="00D80F5B">
        <w:t xml:space="preserve"> (2 очка)</w:t>
      </w:r>
    </w:p>
    <w:p w:rsidR="005A547A" w:rsidRPr="00D80F5B" w:rsidRDefault="005A547A" w:rsidP="005A547A">
      <w:pPr>
        <w:ind w:left="-1134"/>
      </w:pPr>
      <w:r w:rsidRPr="00D80F5B">
        <w:t xml:space="preserve">11-3. Имеется 3 сосуда общей вместимостью 120 л. Если </w:t>
      </w:r>
      <w:r w:rsidRPr="00D80F5B">
        <w:rPr>
          <w:lang w:val="en-US"/>
        </w:rPr>
        <w:t>I</w:t>
      </w:r>
      <w:r w:rsidRPr="00D80F5B">
        <w:t xml:space="preserve"> сосуд наполнить полностью, а затем перелить его содержимое в два других, то либо </w:t>
      </w:r>
      <w:r w:rsidRPr="00D80F5B">
        <w:rPr>
          <w:lang w:val="en-US"/>
        </w:rPr>
        <w:t>III</w:t>
      </w:r>
      <w:r w:rsidRPr="00D80F5B">
        <w:t xml:space="preserve"> будет полным, а </w:t>
      </w:r>
      <w:r w:rsidRPr="00D80F5B">
        <w:rPr>
          <w:lang w:val="en-US"/>
        </w:rPr>
        <w:t>II</w:t>
      </w:r>
      <w:r w:rsidRPr="00D80F5B">
        <w:t xml:space="preserve"> - </w:t>
      </w:r>
      <w:proofErr w:type="gramStart"/>
      <w:r w:rsidRPr="00D80F5B">
        <w:t>на</w:t>
      </w:r>
      <w:proofErr w:type="gramEnd"/>
      <w:r w:rsidRPr="00D80F5B">
        <w:t xml:space="preserve"> ½, либо </w:t>
      </w:r>
      <w:r w:rsidRPr="00D80F5B">
        <w:rPr>
          <w:lang w:val="en-US"/>
        </w:rPr>
        <w:t>II</w:t>
      </w:r>
      <w:r w:rsidRPr="00D80F5B">
        <w:t xml:space="preserve"> - полный, а </w:t>
      </w:r>
      <w:r w:rsidRPr="00D80F5B">
        <w:rPr>
          <w:lang w:val="en-US"/>
        </w:rPr>
        <w:t>III</w:t>
      </w:r>
      <w:r w:rsidRPr="00D80F5B">
        <w:t xml:space="preserve"> - на 1/3. Определить вместимость каждого сосуда. (3 очка)</w:t>
      </w:r>
    </w:p>
    <w:p w:rsidR="005A547A" w:rsidRPr="00D80F5B" w:rsidRDefault="005A547A" w:rsidP="005A547A">
      <w:pPr>
        <w:ind w:left="-1134"/>
      </w:pPr>
      <w:r w:rsidRPr="00D80F5B">
        <w:t xml:space="preserve">11-4. При </w:t>
      </w:r>
      <w:proofErr w:type="gramStart"/>
      <w:r w:rsidRPr="00D80F5B">
        <w:t>каких</w:t>
      </w:r>
      <w:proofErr w:type="gramEnd"/>
      <w:r w:rsidRPr="00D80F5B">
        <w:t xml:space="preserve"> </w:t>
      </w:r>
      <w:r w:rsidRPr="00D80F5B">
        <w:rPr>
          <w:position w:val="-6"/>
        </w:rPr>
        <w:object w:dxaOrig="600" w:dyaOrig="279">
          <v:shape id="_x0000_i1031" type="#_x0000_t75" style="width:30.05pt;height:13.75pt" o:ole="">
            <v:imagedata r:id="rId10" o:title=""/>
          </v:shape>
          <o:OLEObject Type="Embed" ProgID="Equation.DSMT4" ShapeID="_x0000_i1031" DrawAspect="Content" ObjectID="_1599339532" r:id="rId16"/>
        </w:object>
      </w:r>
      <w:r w:rsidRPr="00D80F5B">
        <w:t xml:space="preserve">дробь </w:t>
      </w:r>
      <w:r w:rsidRPr="00D80F5B">
        <w:rPr>
          <w:position w:val="-24"/>
        </w:rPr>
        <w:object w:dxaOrig="1140" w:dyaOrig="660">
          <v:shape id="_x0000_i1032" type="#_x0000_t75" style="width:56.95pt;height:31.95pt" o:ole="">
            <v:imagedata r:id="rId12" o:title=""/>
          </v:shape>
          <o:OLEObject Type="Embed" ProgID="Equation.DSMT4" ShapeID="_x0000_i1032" DrawAspect="Content" ObjectID="_1599339533" r:id="rId17"/>
        </w:object>
      </w:r>
      <w:r w:rsidRPr="00D80F5B">
        <w:t xml:space="preserve"> является целым числом? (3 очка)</w:t>
      </w:r>
      <w:r>
        <w:t xml:space="preserve">  </w:t>
      </w:r>
      <w:r w:rsidRPr="00D80F5B">
        <w:t>11-5. Р</w:t>
      </w:r>
      <w:r>
        <w:t>С</w:t>
      </w:r>
      <w:r w:rsidRPr="00D80F5B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=6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=126</m:t>
                </m:r>
              </m:e>
            </m:eqArr>
          </m:e>
        </m:d>
      </m:oMath>
      <w:r w:rsidRPr="00D80F5B">
        <w:t xml:space="preserve">  (4)</w:t>
      </w:r>
    </w:p>
    <w:p w:rsidR="000E4277" w:rsidRPr="00082C0B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082C0B" w:rsidRDefault="000E4277" w:rsidP="000E4277">
      <w:pPr>
        <w:ind w:left="-1134"/>
        <w:jc w:val="both"/>
      </w:pPr>
    </w:p>
    <w:p w:rsidR="005A547A" w:rsidRPr="00D80F5B" w:rsidRDefault="005A547A" w:rsidP="005A547A">
      <w:pPr>
        <w:ind w:left="-1134"/>
      </w:pPr>
      <w:r w:rsidRPr="005A547A">
        <w:t xml:space="preserve">11-1. </w:t>
      </w:r>
      <w:r w:rsidRPr="00D80F5B">
        <w:t>РУ</w:t>
      </w:r>
      <w:r w:rsidRPr="005A547A">
        <w:t xml:space="preserve"> </w:t>
      </w:r>
      <w:r w:rsidRPr="00D80F5B">
        <w:rPr>
          <w:position w:val="-14"/>
        </w:rPr>
        <w:object w:dxaOrig="3980" w:dyaOrig="400">
          <v:shape id="_x0000_i1033" type="#_x0000_t75" style="width:199.1pt;height:20.65pt" o:ole="">
            <v:imagedata r:id="rId6" o:title=""/>
          </v:shape>
          <o:OLEObject Type="Embed" ProgID="Equation.DSMT4" ShapeID="_x0000_i1033" DrawAspect="Content" ObjectID="_1599339534" r:id="rId18"/>
        </w:object>
      </w:r>
      <w:r w:rsidRPr="005A547A">
        <w:t xml:space="preserve"> (2 </w:t>
      </w:r>
      <w:r w:rsidRPr="00D80F5B">
        <w:t>очка</w:t>
      </w:r>
      <w:r w:rsidRPr="005A547A">
        <w:t xml:space="preserve">)  11-2. </w:t>
      </w:r>
      <w:r w:rsidRPr="00D80F5B">
        <w:t xml:space="preserve">РУ </w:t>
      </w:r>
      <w:r w:rsidRPr="00D80F5B">
        <w:rPr>
          <w:position w:val="-24"/>
        </w:rPr>
        <w:object w:dxaOrig="2700" w:dyaOrig="660">
          <v:shape id="_x0000_i1034" type="#_x0000_t75" style="width:134pt;height:31.95pt" o:ole="">
            <v:imagedata r:id="rId8" o:title=""/>
          </v:shape>
          <o:OLEObject Type="Embed" ProgID="Equation.DSMT4" ShapeID="_x0000_i1034" DrawAspect="Content" ObjectID="_1599339535" r:id="rId19"/>
        </w:object>
      </w:r>
      <w:r w:rsidRPr="00D80F5B">
        <w:t xml:space="preserve"> (2 очка)</w:t>
      </w:r>
    </w:p>
    <w:p w:rsidR="005A547A" w:rsidRPr="00D80F5B" w:rsidRDefault="005A547A" w:rsidP="005A547A">
      <w:pPr>
        <w:ind w:left="-1134"/>
      </w:pPr>
      <w:r w:rsidRPr="00D80F5B">
        <w:t xml:space="preserve">11-3. Имеется 3 сосуда общей вместимостью 120 л. Если </w:t>
      </w:r>
      <w:r w:rsidRPr="00D80F5B">
        <w:rPr>
          <w:lang w:val="en-US"/>
        </w:rPr>
        <w:t>I</w:t>
      </w:r>
      <w:r w:rsidRPr="00D80F5B">
        <w:t xml:space="preserve"> сосуд наполнить полностью, а затем перелить его содержимое в два других, то либо </w:t>
      </w:r>
      <w:r w:rsidRPr="00D80F5B">
        <w:rPr>
          <w:lang w:val="en-US"/>
        </w:rPr>
        <w:t>III</w:t>
      </w:r>
      <w:r w:rsidRPr="00D80F5B">
        <w:t xml:space="preserve"> будет полным, а </w:t>
      </w:r>
      <w:r w:rsidRPr="00D80F5B">
        <w:rPr>
          <w:lang w:val="en-US"/>
        </w:rPr>
        <w:t>II</w:t>
      </w:r>
      <w:r w:rsidRPr="00D80F5B">
        <w:t xml:space="preserve"> - </w:t>
      </w:r>
      <w:proofErr w:type="gramStart"/>
      <w:r w:rsidRPr="00D80F5B">
        <w:t>на</w:t>
      </w:r>
      <w:proofErr w:type="gramEnd"/>
      <w:r w:rsidRPr="00D80F5B">
        <w:t xml:space="preserve"> ½, либо </w:t>
      </w:r>
      <w:r w:rsidRPr="00D80F5B">
        <w:rPr>
          <w:lang w:val="en-US"/>
        </w:rPr>
        <w:t>II</w:t>
      </w:r>
      <w:r w:rsidRPr="00D80F5B">
        <w:t xml:space="preserve"> - полный, а </w:t>
      </w:r>
      <w:r w:rsidRPr="00D80F5B">
        <w:rPr>
          <w:lang w:val="en-US"/>
        </w:rPr>
        <w:t>III</w:t>
      </w:r>
      <w:r w:rsidRPr="00D80F5B">
        <w:t xml:space="preserve"> - на 1/3. Определить вместимость каждого сосуда. (3 очка)</w:t>
      </w:r>
    </w:p>
    <w:p w:rsidR="005A547A" w:rsidRPr="00D80F5B" w:rsidRDefault="005A547A" w:rsidP="005A547A">
      <w:pPr>
        <w:ind w:left="-1134"/>
      </w:pPr>
      <w:r w:rsidRPr="00D80F5B">
        <w:t xml:space="preserve">11-4. При </w:t>
      </w:r>
      <w:proofErr w:type="gramStart"/>
      <w:r w:rsidRPr="00D80F5B">
        <w:t>каких</w:t>
      </w:r>
      <w:proofErr w:type="gramEnd"/>
      <w:r w:rsidRPr="00D80F5B">
        <w:t xml:space="preserve"> </w:t>
      </w:r>
      <w:r w:rsidRPr="00D80F5B">
        <w:rPr>
          <w:position w:val="-6"/>
        </w:rPr>
        <w:object w:dxaOrig="600" w:dyaOrig="279">
          <v:shape id="_x0000_i1035" type="#_x0000_t75" style="width:30.05pt;height:13.75pt" o:ole="">
            <v:imagedata r:id="rId10" o:title=""/>
          </v:shape>
          <o:OLEObject Type="Embed" ProgID="Equation.DSMT4" ShapeID="_x0000_i1035" DrawAspect="Content" ObjectID="_1599339536" r:id="rId20"/>
        </w:object>
      </w:r>
      <w:r w:rsidRPr="00D80F5B">
        <w:t xml:space="preserve">дробь </w:t>
      </w:r>
      <w:r w:rsidRPr="00D80F5B">
        <w:rPr>
          <w:position w:val="-24"/>
        </w:rPr>
        <w:object w:dxaOrig="1140" w:dyaOrig="660">
          <v:shape id="_x0000_i1036" type="#_x0000_t75" style="width:56.95pt;height:31.95pt" o:ole="">
            <v:imagedata r:id="rId12" o:title=""/>
          </v:shape>
          <o:OLEObject Type="Embed" ProgID="Equation.DSMT4" ShapeID="_x0000_i1036" DrawAspect="Content" ObjectID="_1599339537" r:id="rId21"/>
        </w:object>
      </w:r>
      <w:r w:rsidRPr="00D80F5B">
        <w:t xml:space="preserve"> является целым числом? (3 очка)</w:t>
      </w:r>
      <w:r>
        <w:t xml:space="preserve">  </w:t>
      </w:r>
      <w:r w:rsidRPr="00D80F5B">
        <w:t>11-5. Р</w:t>
      </w:r>
      <w:r>
        <w:t>С</w:t>
      </w:r>
      <w:r w:rsidRPr="00D80F5B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=6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=126</m:t>
                </m:r>
              </m:e>
            </m:eqArr>
          </m:e>
        </m:d>
      </m:oMath>
      <w:r w:rsidRPr="00D80F5B">
        <w:t xml:space="preserve">  (4)</w:t>
      </w:r>
    </w:p>
    <w:p w:rsidR="00B631BF" w:rsidRPr="00082C0B" w:rsidRDefault="00B631BF" w:rsidP="00B631BF">
      <w:pPr>
        <w:pBdr>
          <w:bottom w:val="single" w:sz="6" w:space="1" w:color="auto"/>
        </w:pBdr>
        <w:ind w:left="-1134"/>
        <w:jc w:val="both"/>
      </w:pPr>
    </w:p>
    <w:p w:rsidR="00B631BF" w:rsidRPr="00082C0B" w:rsidRDefault="00B631BF" w:rsidP="00B631BF">
      <w:pPr>
        <w:ind w:left="-1134"/>
        <w:jc w:val="both"/>
      </w:pPr>
    </w:p>
    <w:p w:rsidR="005A547A" w:rsidRPr="00D80F5B" w:rsidRDefault="005A547A" w:rsidP="005A547A">
      <w:pPr>
        <w:ind w:left="-1134"/>
      </w:pPr>
      <w:r w:rsidRPr="005A547A">
        <w:t xml:space="preserve">11-1. </w:t>
      </w:r>
      <w:r w:rsidRPr="00D80F5B">
        <w:t>РУ</w:t>
      </w:r>
      <w:r w:rsidRPr="005A547A">
        <w:t xml:space="preserve"> </w:t>
      </w:r>
      <w:r w:rsidRPr="00D80F5B">
        <w:rPr>
          <w:position w:val="-14"/>
        </w:rPr>
        <w:object w:dxaOrig="3980" w:dyaOrig="400">
          <v:shape id="_x0000_i1037" type="#_x0000_t75" style="width:199.1pt;height:20.65pt" o:ole="">
            <v:imagedata r:id="rId6" o:title=""/>
          </v:shape>
          <o:OLEObject Type="Embed" ProgID="Equation.DSMT4" ShapeID="_x0000_i1037" DrawAspect="Content" ObjectID="_1599339538" r:id="rId22"/>
        </w:object>
      </w:r>
      <w:r w:rsidRPr="005A547A">
        <w:t xml:space="preserve"> (2 </w:t>
      </w:r>
      <w:r w:rsidRPr="00D80F5B">
        <w:t>очка</w:t>
      </w:r>
      <w:r w:rsidRPr="005A547A">
        <w:t xml:space="preserve">)  11-2. </w:t>
      </w:r>
      <w:r w:rsidRPr="00D80F5B">
        <w:t xml:space="preserve">РУ </w:t>
      </w:r>
      <w:r w:rsidRPr="00D80F5B">
        <w:rPr>
          <w:position w:val="-24"/>
        </w:rPr>
        <w:object w:dxaOrig="2700" w:dyaOrig="660">
          <v:shape id="_x0000_i1038" type="#_x0000_t75" style="width:134pt;height:31.95pt" o:ole="">
            <v:imagedata r:id="rId8" o:title=""/>
          </v:shape>
          <o:OLEObject Type="Embed" ProgID="Equation.DSMT4" ShapeID="_x0000_i1038" DrawAspect="Content" ObjectID="_1599339539" r:id="rId23"/>
        </w:object>
      </w:r>
      <w:r w:rsidRPr="00D80F5B">
        <w:t xml:space="preserve"> (2 очка)</w:t>
      </w:r>
    </w:p>
    <w:p w:rsidR="005A547A" w:rsidRPr="00D80F5B" w:rsidRDefault="005A547A" w:rsidP="005A547A">
      <w:pPr>
        <w:ind w:left="-1134"/>
      </w:pPr>
      <w:r w:rsidRPr="00D80F5B">
        <w:t xml:space="preserve">11-3. Имеется 3 сосуда общей вместимостью 120 л. Если </w:t>
      </w:r>
      <w:r w:rsidRPr="00D80F5B">
        <w:rPr>
          <w:lang w:val="en-US"/>
        </w:rPr>
        <w:t>I</w:t>
      </w:r>
      <w:r w:rsidRPr="00D80F5B">
        <w:t xml:space="preserve"> сосуд наполнить полностью, а затем перелить его содержимое в два других, то либо </w:t>
      </w:r>
      <w:r w:rsidRPr="00D80F5B">
        <w:rPr>
          <w:lang w:val="en-US"/>
        </w:rPr>
        <w:t>III</w:t>
      </w:r>
      <w:r w:rsidRPr="00D80F5B">
        <w:t xml:space="preserve"> будет полным, а </w:t>
      </w:r>
      <w:r w:rsidRPr="00D80F5B">
        <w:rPr>
          <w:lang w:val="en-US"/>
        </w:rPr>
        <w:t>II</w:t>
      </w:r>
      <w:r w:rsidRPr="00D80F5B">
        <w:t xml:space="preserve"> - </w:t>
      </w:r>
      <w:proofErr w:type="gramStart"/>
      <w:r w:rsidRPr="00D80F5B">
        <w:t>на</w:t>
      </w:r>
      <w:proofErr w:type="gramEnd"/>
      <w:r w:rsidRPr="00D80F5B">
        <w:t xml:space="preserve"> ½, либо </w:t>
      </w:r>
      <w:r w:rsidRPr="00D80F5B">
        <w:rPr>
          <w:lang w:val="en-US"/>
        </w:rPr>
        <w:t>II</w:t>
      </w:r>
      <w:r w:rsidRPr="00D80F5B">
        <w:t xml:space="preserve"> - полный, а </w:t>
      </w:r>
      <w:r w:rsidRPr="00D80F5B">
        <w:rPr>
          <w:lang w:val="en-US"/>
        </w:rPr>
        <w:t>III</w:t>
      </w:r>
      <w:r w:rsidRPr="00D80F5B">
        <w:t xml:space="preserve"> - на 1/3. Определить вместимость каждого сосуда. (3 очка)</w:t>
      </w:r>
    </w:p>
    <w:p w:rsidR="005A547A" w:rsidRPr="00D80F5B" w:rsidRDefault="005A547A" w:rsidP="005A547A">
      <w:pPr>
        <w:ind w:left="-1134"/>
      </w:pPr>
      <w:r w:rsidRPr="00D80F5B">
        <w:t xml:space="preserve">11-4. При </w:t>
      </w:r>
      <w:proofErr w:type="gramStart"/>
      <w:r w:rsidRPr="00D80F5B">
        <w:t>каких</w:t>
      </w:r>
      <w:proofErr w:type="gramEnd"/>
      <w:r w:rsidRPr="00D80F5B">
        <w:t xml:space="preserve"> </w:t>
      </w:r>
      <w:r w:rsidRPr="00D80F5B">
        <w:rPr>
          <w:position w:val="-6"/>
        </w:rPr>
        <w:object w:dxaOrig="600" w:dyaOrig="279">
          <v:shape id="_x0000_i1039" type="#_x0000_t75" style="width:30.05pt;height:13.75pt" o:ole="">
            <v:imagedata r:id="rId10" o:title=""/>
          </v:shape>
          <o:OLEObject Type="Embed" ProgID="Equation.DSMT4" ShapeID="_x0000_i1039" DrawAspect="Content" ObjectID="_1599339540" r:id="rId24"/>
        </w:object>
      </w:r>
      <w:r w:rsidRPr="00D80F5B">
        <w:t xml:space="preserve">дробь </w:t>
      </w:r>
      <w:r w:rsidRPr="00D80F5B">
        <w:rPr>
          <w:position w:val="-24"/>
        </w:rPr>
        <w:object w:dxaOrig="1140" w:dyaOrig="660">
          <v:shape id="_x0000_i1040" type="#_x0000_t75" style="width:56.95pt;height:31.95pt" o:ole="">
            <v:imagedata r:id="rId12" o:title=""/>
          </v:shape>
          <o:OLEObject Type="Embed" ProgID="Equation.DSMT4" ShapeID="_x0000_i1040" DrawAspect="Content" ObjectID="_1599339541" r:id="rId25"/>
        </w:object>
      </w:r>
      <w:r w:rsidRPr="00D80F5B">
        <w:t xml:space="preserve"> является целым числом? (3 очка)</w:t>
      </w:r>
      <w:r>
        <w:t xml:space="preserve">  </w:t>
      </w:r>
      <w:r w:rsidRPr="00D80F5B">
        <w:t>11-5. Р</w:t>
      </w:r>
      <w:r>
        <w:t>С</w:t>
      </w:r>
      <w:r w:rsidRPr="00D80F5B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=6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=126</m:t>
                </m:r>
              </m:e>
            </m:eqArr>
          </m:e>
        </m:d>
      </m:oMath>
      <w:r w:rsidRPr="00D80F5B">
        <w:t xml:space="preserve">  (4)</w:t>
      </w:r>
    </w:p>
    <w:p w:rsidR="005A547A" w:rsidRPr="00082C0B" w:rsidRDefault="005A547A" w:rsidP="005A547A">
      <w:pPr>
        <w:pBdr>
          <w:bottom w:val="single" w:sz="6" w:space="1" w:color="auto"/>
        </w:pBdr>
        <w:ind w:left="-1134"/>
        <w:jc w:val="both"/>
      </w:pPr>
    </w:p>
    <w:p w:rsidR="005A547A" w:rsidRPr="00082C0B" w:rsidRDefault="005A547A" w:rsidP="005A547A">
      <w:pPr>
        <w:ind w:left="-1134"/>
        <w:jc w:val="both"/>
      </w:pPr>
    </w:p>
    <w:p w:rsidR="005A547A" w:rsidRPr="00D80F5B" w:rsidRDefault="005A547A" w:rsidP="005A547A">
      <w:pPr>
        <w:ind w:left="-1134"/>
      </w:pPr>
      <w:r w:rsidRPr="005A547A">
        <w:t xml:space="preserve">11-1. </w:t>
      </w:r>
      <w:r w:rsidRPr="00D80F5B">
        <w:t>РУ</w:t>
      </w:r>
      <w:r w:rsidRPr="005A547A">
        <w:t xml:space="preserve"> </w:t>
      </w:r>
      <w:r w:rsidRPr="00D80F5B">
        <w:rPr>
          <w:position w:val="-14"/>
        </w:rPr>
        <w:object w:dxaOrig="3980" w:dyaOrig="400">
          <v:shape id="_x0000_i1041" type="#_x0000_t75" style="width:199.1pt;height:20.65pt" o:ole="">
            <v:imagedata r:id="rId6" o:title=""/>
          </v:shape>
          <o:OLEObject Type="Embed" ProgID="Equation.DSMT4" ShapeID="_x0000_i1041" DrawAspect="Content" ObjectID="_1599339542" r:id="rId26"/>
        </w:object>
      </w:r>
      <w:r w:rsidRPr="005A547A">
        <w:t xml:space="preserve"> (2 </w:t>
      </w:r>
      <w:r w:rsidRPr="00D80F5B">
        <w:t>очка</w:t>
      </w:r>
      <w:r w:rsidRPr="005A547A">
        <w:t xml:space="preserve">)  11-2. </w:t>
      </w:r>
      <w:r w:rsidRPr="00D80F5B">
        <w:t xml:space="preserve">РУ </w:t>
      </w:r>
      <w:r w:rsidRPr="00D80F5B">
        <w:rPr>
          <w:position w:val="-24"/>
        </w:rPr>
        <w:object w:dxaOrig="2700" w:dyaOrig="660">
          <v:shape id="_x0000_i1042" type="#_x0000_t75" style="width:134pt;height:31.95pt" o:ole="">
            <v:imagedata r:id="rId8" o:title=""/>
          </v:shape>
          <o:OLEObject Type="Embed" ProgID="Equation.DSMT4" ShapeID="_x0000_i1042" DrawAspect="Content" ObjectID="_1599339543" r:id="rId27"/>
        </w:object>
      </w:r>
      <w:r w:rsidRPr="00D80F5B">
        <w:t xml:space="preserve"> (2 очка)</w:t>
      </w:r>
    </w:p>
    <w:p w:rsidR="005A547A" w:rsidRPr="00D80F5B" w:rsidRDefault="005A547A" w:rsidP="005A547A">
      <w:pPr>
        <w:ind w:left="-1134"/>
      </w:pPr>
      <w:r w:rsidRPr="00D80F5B">
        <w:t xml:space="preserve">11-3. Имеется 3 сосуда общей вместимостью 120 л. Если </w:t>
      </w:r>
      <w:r w:rsidRPr="00D80F5B">
        <w:rPr>
          <w:lang w:val="en-US"/>
        </w:rPr>
        <w:t>I</w:t>
      </w:r>
      <w:r w:rsidRPr="00D80F5B">
        <w:t xml:space="preserve"> сосуд наполнить полностью, а затем перелить его содержимое в два других, то либо </w:t>
      </w:r>
      <w:r w:rsidRPr="00D80F5B">
        <w:rPr>
          <w:lang w:val="en-US"/>
        </w:rPr>
        <w:t>III</w:t>
      </w:r>
      <w:r w:rsidRPr="00D80F5B">
        <w:t xml:space="preserve"> будет полным, а </w:t>
      </w:r>
      <w:r w:rsidRPr="00D80F5B">
        <w:rPr>
          <w:lang w:val="en-US"/>
        </w:rPr>
        <w:t>II</w:t>
      </w:r>
      <w:r w:rsidRPr="00D80F5B">
        <w:t xml:space="preserve"> - </w:t>
      </w:r>
      <w:proofErr w:type="gramStart"/>
      <w:r w:rsidRPr="00D80F5B">
        <w:t>на</w:t>
      </w:r>
      <w:proofErr w:type="gramEnd"/>
      <w:r w:rsidRPr="00D80F5B">
        <w:t xml:space="preserve"> ½, либо </w:t>
      </w:r>
      <w:r w:rsidRPr="00D80F5B">
        <w:rPr>
          <w:lang w:val="en-US"/>
        </w:rPr>
        <w:t>II</w:t>
      </w:r>
      <w:r w:rsidRPr="00D80F5B">
        <w:t xml:space="preserve"> - полный, а </w:t>
      </w:r>
      <w:r w:rsidRPr="00D80F5B">
        <w:rPr>
          <w:lang w:val="en-US"/>
        </w:rPr>
        <w:t>III</w:t>
      </w:r>
      <w:r w:rsidRPr="00D80F5B">
        <w:t xml:space="preserve"> - на 1/3. Определить вместимость каждого сосуда. (3 очка)</w:t>
      </w:r>
    </w:p>
    <w:p w:rsidR="005A547A" w:rsidRPr="00D80F5B" w:rsidRDefault="005A547A" w:rsidP="005A547A">
      <w:pPr>
        <w:ind w:left="-1134"/>
      </w:pPr>
      <w:r w:rsidRPr="00D80F5B">
        <w:t xml:space="preserve">11-4. При </w:t>
      </w:r>
      <w:proofErr w:type="gramStart"/>
      <w:r w:rsidRPr="00D80F5B">
        <w:t>каких</w:t>
      </w:r>
      <w:proofErr w:type="gramEnd"/>
      <w:r w:rsidRPr="00D80F5B">
        <w:t xml:space="preserve"> </w:t>
      </w:r>
      <w:r w:rsidRPr="00D80F5B">
        <w:rPr>
          <w:position w:val="-6"/>
        </w:rPr>
        <w:object w:dxaOrig="600" w:dyaOrig="279">
          <v:shape id="_x0000_i1043" type="#_x0000_t75" style="width:30.05pt;height:13.75pt" o:ole="">
            <v:imagedata r:id="rId10" o:title=""/>
          </v:shape>
          <o:OLEObject Type="Embed" ProgID="Equation.DSMT4" ShapeID="_x0000_i1043" DrawAspect="Content" ObjectID="_1599339544" r:id="rId28"/>
        </w:object>
      </w:r>
      <w:r w:rsidRPr="00D80F5B">
        <w:t xml:space="preserve">дробь </w:t>
      </w:r>
      <w:r w:rsidRPr="00D80F5B">
        <w:rPr>
          <w:position w:val="-24"/>
        </w:rPr>
        <w:object w:dxaOrig="1140" w:dyaOrig="660">
          <v:shape id="_x0000_i1044" type="#_x0000_t75" style="width:56.95pt;height:31.95pt" o:ole="">
            <v:imagedata r:id="rId12" o:title=""/>
          </v:shape>
          <o:OLEObject Type="Embed" ProgID="Equation.DSMT4" ShapeID="_x0000_i1044" DrawAspect="Content" ObjectID="_1599339545" r:id="rId29"/>
        </w:object>
      </w:r>
      <w:r w:rsidRPr="00D80F5B">
        <w:t xml:space="preserve"> является целым числом? (3 очка)</w:t>
      </w:r>
      <w:r>
        <w:t xml:space="preserve">  </w:t>
      </w:r>
      <w:r w:rsidRPr="00D80F5B">
        <w:t>11-5. Р</w:t>
      </w:r>
      <w:r>
        <w:t>С</w:t>
      </w:r>
      <w:r w:rsidRPr="00D80F5B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=6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=126</m:t>
                </m:r>
              </m:e>
            </m:eqArr>
          </m:e>
        </m:d>
      </m:oMath>
      <w:r w:rsidRPr="00D80F5B">
        <w:t xml:space="preserve">  (4)</w:t>
      </w:r>
    </w:p>
    <w:p w:rsidR="00B631BF" w:rsidRPr="00082C0B" w:rsidRDefault="00B631BF" w:rsidP="00B631BF">
      <w:pPr>
        <w:pBdr>
          <w:bottom w:val="single" w:sz="6" w:space="1" w:color="auto"/>
        </w:pBdr>
        <w:ind w:left="-1134"/>
        <w:jc w:val="both"/>
      </w:pPr>
    </w:p>
    <w:p w:rsidR="00B631BF" w:rsidRPr="00082C0B" w:rsidRDefault="00B631BF" w:rsidP="00B631BF">
      <w:pPr>
        <w:ind w:left="-1134"/>
        <w:jc w:val="both"/>
      </w:pPr>
    </w:p>
    <w:p w:rsidR="005A547A" w:rsidRPr="00D80F5B" w:rsidRDefault="005A547A" w:rsidP="005A547A">
      <w:pPr>
        <w:ind w:left="-1134"/>
      </w:pPr>
      <w:r w:rsidRPr="005A547A">
        <w:t xml:space="preserve">11-1. </w:t>
      </w:r>
      <w:r w:rsidRPr="00D80F5B">
        <w:t>РУ</w:t>
      </w:r>
      <w:r w:rsidRPr="005A547A">
        <w:t xml:space="preserve"> </w:t>
      </w:r>
      <w:r w:rsidRPr="00D80F5B">
        <w:rPr>
          <w:position w:val="-14"/>
        </w:rPr>
        <w:object w:dxaOrig="3980" w:dyaOrig="400">
          <v:shape id="_x0000_i1045" type="#_x0000_t75" style="width:199.1pt;height:20.65pt" o:ole="">
            <v:imagedata r:id="rId6" o:title=""/>
          </v:shape>
          <o:OLEObject Type="Embed" ProgID="Equation.DSMT4" ShapeID="_x0000_i1045" DrawAspect="Content" ObjectID="_1599339546" r:id="rId30"/>
        </w:object>
      </w:r>
      <w:r w:rsidRPr="005A547A">
        <w:t xml:space="preserve"> (2 </w:t>
      </w:r>
      <w:r w:rsidRPr="00D80F5B">
        <w:t>очка</w:t>
      </w:r>
      <w:r w:rsidRPr="005A547A">
        <w:t xml:space="preserve">)  11-2. </w:t>
      </w:r>
      <w:r w:rsidRPr="00D80F5B">
        <w:t xml:space="preserve">РУ </w:t>
      </w:r>
      <w:r w:rsidRPr="00D80F5B">
        <w:rPr>
          <w:position w:val="-24"/>
        </w:rPr>
        <w:object w:dxaOrig="2700" w:dyaOrig="660">
          <v:shape id="_x0000_i1046" type="#_x0000_t75" style="width:134pt;height:31.95pt" o:ole="">
            <v:imagedata r:id="rId8" o:title=""/>
          </v:shape>
          <o:OLEObject Type="Embed" ProgID="Equation.DSMT4" ShapeID="_x0000_i1046" DrawAspect="Content" ObjectID="_1599339547" r:id="rId31"/>
        </w:object>
      </w:r>
      <w:r w:rsidRPr="00D80F5B">
        <w:t xml:space="preserve"> (2 очка)</w:t>
      </w:r>
    </w:p>
    <w:p w:rsidR="005A547A" w:rsidRPr="00D80F5B" w:rsidRDefault="005A547A" w:rsidP="005A547A">
      <w:pPr>
        <w:ind w:left="-1134"/>
      </w:pPr>
      <w:r w:rsidRPr="00D80F5B">
        <w:t xml:space="preserve">11-3. Имеется 3 сосуда общей вместимостью 120 л. Если </w:t>
      </w:r>
      <w:r w:rsidRPr="00D80F5B">
        <w:rPr>
          <w:lang w:val="en-US"/>
        </w:rPr>
        <w:t>I</w:t>
      </w:r>
      <w:r w:rsidRPr="00D80F5B">
        <w:t xml:space="preserve"> сосуд наполнить полностью, а затем перелить его содержимое в два других, то либо </w:t>
      </w:r>
      <w:r w:rsidRPr="00D80F5B">
        <w:rPr>
          <w:lang w:val="en-US"/>
        </w:rPr>
        <w:t>III</w:t>
      </w:r>
      <w:r w:rsidRPr="00D80F5B">
        <w:t xml:space="preserve"> будет полным, а </w:t>
      </w:r>
      <w:r w:rsidRPr="00D80F5B">
        <w:rPr>
          <w:lang w:val="en-US"/>
        </w:rPr>
        <w:t>II</w:t>
      </w:r>
      <w:r w:rsidRPr="00D80F5B">
        <w:t xml:space="preserve"> - </w:t>
      </w:r>
      <w:proofErr w:type="gramStart"/>
      <w:r w:rsidRPr="00D80F5B">
        <w:t>на</w:t>
      </w:r>
      <w:proofErr w:type="gramEnd"/>
      <w:r w:rsidRPr="00D80F5B">
        <w:t xml:space="preserve"> ½, либо </w:t>
      </w:r>
      <w:r w:rsidRPr="00D80F5B">
        <w:rPr>
          <w:lang w:val="en-US"/>
        </w:rPr>
        <w:t>II</w:t>
      </w:r>
      <w:r w:rsidRPr="00D80F5B">
        <w:t xml:space="preserve"> - полный, а </w:t>
      </w:r>
      <w:r w:rsidRPr="00D80F5B">
        <w:rPr>
          <w:lang w:val="en-US"/>
        </w:rPr>
        <w:t>III</w:t>
      </w:r>
      <w:r w:rsidRPr="00D80F5B">
        <w:t xml:space="preserve"> - на 1/3. Определить вместимость каждого сосуда. (3 очка)</w:t>
      </w:r>
    </w:p>
    <w:p w:rsidR="00082C0B" w:rsidRPr="00082C0B" w:rsidRDefault="005A547A" w:rsidP="005A547A">
      <w:pPr>
        <w:ind w:left="-1134"/>
      </w:pPr>
      <w:r w:rsidRPr="00D80F5B">
        <w:t xml:space="preserve">11-4. При </w:t>
      </w:r>
      <w:proofErr w:type="gramStart"/>
      <w:r w:rsidRPr="00D80F5B">
        <w:t>каких</w:t>
      </w:r>
      <w:proofErr w:type="gramEnd"/>
      <w:r w:rsidRPr="00D80F5B">
        <w:t xml:space="preserve"> </w:t>
      </w:r>
      <w:r w:rsidRPr="00D80F5B">
        <w:rPr>
          <w:position w:val="-6"/>
        </w:rPr>
        <w:object w:dxaOrig="600" w:dyaOrig="279">
          <v:shape id="_x0000_i1047" type="#_x0000_t75" style="width:30.05pt;height:13.75pt" o:ole="">
            <v:imagedata r:id="rId10" o:title=""/>
          </v:shape>
          <o:OLEObject Type="Embed" ProgID="Equation.DSMT4" ShapeID="_x0000_i1047" DrawAspect="Content" ObjectID="_1599339548" r:id="rId32"/>
        </w:object>
      </w:r>
      <w:r w:rsidRPr="00D80F5B">
        <w:t xml:space="preserve">дробь </w:t>
      </w:r>
      <w:r w:rsidRPr="00D80F5B">
        <w:rPr>
          <w:position w:val="-24"/>
        </w:rPr>
        <w:object w:dxaOrig="1140" w:dyaOrig="660">
          <v:shape id="_x0000_i1048" type="#_x0000_t75" style="width:56.95pt;height:31.95pt" o:ole="">
            <v:imagedata r:id="rId12" o:title=""/>
          </v:shape>
          <o:OLEObject Type="Embed" ProgID="Equation.DSMT4" ShapeID="_x0000_i1048" DrawAspect="Content" ObjectID="_1599339549" r:id="rId33"/>
        </w:object>
      </w:r>
      <w:r w:rsidRPr="00D80F5B">
        <w:t xml:space="preserve"> является целым числом? (3 очка)</w:t>
      </w:r>
      <w:r>
        <w:t xml:space="preserve">  </w:t>
      </w:r>
      <w:r w:rsidRPr="00D80F5B">
        <w:t>11-5. Р</w:t>
      </w:r>
      <w:r>
        <w:t>С</w:t>
      </w:r>
      <w:r w:rsidRPr="00D80F5B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=6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=126</m:t>
                </m:r>
              </m:e>
            </m:eqArr>
          </m:e>
        </m:d>
      </m:oMath>
      <w:r w:rsidRPr="00D80F5B">
        <w:t xml:space="preserve">  (4)</w:t>
      </w:r>
    </w:p>
    <w:sectPr w:rsidR="00082C0B" w:rsidRPr="00082C0B" w:rsidSect="005A547A">
      <w:pgSz w:w="11906" w:h="16838"/>
      <w:pgMar w:top="426" w:right="282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A1EF6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A547A"/>
    <w:rsid w:val="005B75B9"/>
    <w:rsid w:val="005D7D7B"/>
    <w:rsid w:val="005F137A"/>
    <w:rsid w:val="005F1E27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F7F"/>
    <w:rsid w:val="006852A0"/>
    <w:rsid w:val="00685BED"/>
    <w:rsid w:val="00687345"/>
    <w:rsid w:val="0069057A"/>
    <w:rsid w:val="006A69E2"/>
    <w:rsid w:val="006B2822"/>
    <w:rsid w:val="006C6178"/>
    <w:rsid w:val="006D4638"/>
    <w:rsid w:val="006E2DD6"/>
    <w:rsid w:val="006E2F1E"/>
    <w:rsid w:val="006E51EF"/>
    <w:rsid w:val="006F78B2"/>
    <w:rsid w:val="007019F6"/>
    <w:rsid w:val="00752B07"/>
    <w:rsid w:val="00756EDE"/>
    <w:rsid w:val="00760541"/>
    <w:rsid w:val="007624BA"/>
    <w:rsid w:val="00772B85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6E6A"/>
    <w:rsid w:val="008B2BD1"/>
    <w:rsid w:val="008B5D2D"/>
    <w:rsid w:val="008C1767"/>
    <w:rsid w:val="008D1EEB"/>
    <w:rsid w:val="009152EC"/>
    <w:rsid w:val="00932B7E"/>
    <w:rsid w:val="009376A0"/>
    <w:rsid w:val="0094128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2629"/>
    <w:rsid w:val="00AA64D7"/>
    <w:rsid w:val="00AA7328"/>
    <w:rsid w:val="00AB1EEB"/>
    <w:rsid w:val="00AB5994"/>
    <w:rsid w:val="00AC3497"/>
    <w:rsid w:val="00AC3995"/>
    <w:rsid w:val="00AE2428"/>
    <w:rsid w:val="00AF7EF4"/>
    <w:rsid w:val="00B11EF4"/>
    <w:rsid w:val="00B33867"/>
    <w:rsid w:val="00B34DA2"/>
    <w:rsid w:val="00B631BF"/>
    <w:rsid w:val="00B76DDF"/>
    <w:rsid w:val="00B77EF2"/>
    <w:rsid w:val="00B909C6"/>
    <w:rsid w:val="00B95197"/>
    <w:rsid w:val="00BA08BE"/>
    <w:rsid w:val="00BA2D93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A7C8B"/>
    <w:rsid w:val="00CB5C42"/>
    <w:rsid w:val="00CD55CB"/>
    <w:rsid w:val="00CF4284"/>
    <w:rsid w:val="00CF5F0B"/>
    <w:rsid w:val="00CF6C99"/>
    <w:rsid w:val="00D04372"/>
    <w:rsid w:val="00D229C0"/>
    <w:rsid w:val="00D22F58"/>
    <w:rsid w:val="00D35FCF"/>
    <w:rsid w:val="00D63F9C"/>
    <w:rsid w:val="00D804D0"/>
    <w:rsid w:val="00D80A83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23BA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12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6.bin"/><Relationship Id="rId33" Type="http://schemas.openxmlformats.org/officeDocument/2006/relationships/oleObject" Target="embeddings/oleObject24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29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5.bin"/><Relationship Id="rId32" Type="http://schemas.openxmlformats.org/officeDocument/2006/relationships/oleObject" Target="embeddings/oleObject23.bin"/><Relationship Id="rId131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4.bin"/><Relationship Id="rId28" Type="http://schemas.openxmlformats.org/officeDocument/2006/relationships/oleObject" Target="embeddings/oleObject19.bin"/><Relationship Id="rId10" Type="http://schemas.openxmlformats.org/officeDocument/2006/relationships/image" Target="media/image3.wmf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2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8.bin"/><Relationship Id="rId30" Type="http://schemas.openxmlformats.org/officeDocument/2006/relationships/oleObject" Target="embeddings/oleObject21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74282D-222B-4DE6-BFD7-EF3ABCA1A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2018-09-17T19:17:00Z</cp:lastPrinted>
  <dcterms:created xsi:type="dcterms:W3CDTF">2018-09-24T20:38:00Z</dcterms:created>
  <dcterms:modified xsi:type="dcterms:W3CDTF">2018-09-24T20:48:00Z</dcterms:modified>
</cp:coreProperties>
</file>