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10" w:rsidRPr="002929A7" w:rsidRDefault="006A7110" w:rsidP="006A7110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6A7110" w:rsidRPr="002929A7" w:rsidRDefault="006A7110" w:rsidP="006A7110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6A7110" w:rsidRPr="002929A7" w:rsidRDefault="006A7110" w:rsidP="006A7110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6A7110" w:rsidRPr="002929A7" w:rsidRDefault="006A7110" w:rsidP="006A7110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0E4277" w:rsidRPr="002929A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2929A7" w:rsidRDefault="000E4277" w:rsidP="000E427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0E4277" w:rsidRPr="002929A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2929A7" w:rsidRDefault="000E4277" w:rsidP="000E427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2929A7" w:rsidRPr="002929A7" w:rsidRDefault="002929A7" w:rsidP="002929A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0E4277" w:rsidRPr="002929A7" w:rsidRDefault="000E4277" w:rsidP="000E427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2929A7" w:rsidRDefault="000E4277" w:rsidP="000E427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bookmarkStart w:id="0" w:name="_GoBack"/>
      <w:bookmarkEnd w:id="0"/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2929A7" w:rsidRPr="002929A7" w:rsidRDefault="002929A7" w:rsidP="002929A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2929A7" w:rsidRPr="002929A7" w:rsidRDefault="002929A7" w:rsidP="002929A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2929A7" w:rsidRPr="002929A7" w:rsidRDefault="002929A7" w:rsidP="002929A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/>
        <w:jc w:val="both"/>
        <w:rPr>
          <w:sz w:val="26"/>
          <w:szCs w:val="26"/>
        </w:rPr>
      </w:pP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4-1. П.г. </w:t>
      </w:r>
      <m:oMath>
        <m:r>
          <w:rPr>
            <w:rFonts w:ascii="Cambria Math" w:hAnsi="Cambria Math"/>
            <w:sz w:val="26"/>
            <w:szCs w:val="26"/>
          </w:rPr>
          <m:t>y</m:t>
        </m:r>
        <m: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+3</m:t>
        </m:r>
      </m:oMath>
      <w:r w:rsidRPr="002929A7">
        <w:rPr>
          <w:sz w:val="26"/>
          <w:szCs w:val="26"/>
        </w:rPr>
        <w:t xml:space="preserve">.   (2)                                                     4-2. Р.н.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8&lt;7|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4|</m:t>
        </m:r>
      </m:oMath>
      <w:r w:rsidRPr="002929A7">
        <w:rPr>
          <w:sz w:val="26"/>
          <w:szCs w:val="26"/>
        </w:rPr>
        <w:t xml:space="preserve">. (2)  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4-3.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sz w:val="26"/>
                    <w:szCs w:val="26"/>
                  </w:rPr>
                  <m:t>-</m:t>
                </m:r>
                <m:r>
                  <w:rPr>
                    <w:rFonts w:ascii="Cambria Math"/>
                    <w:sz w:val="26"/>
                    <w:szCs w:val="26"/>
                  </w:rPr>
                  <m:t>7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/>
                    <w:sz w:val="26"/>
                    <w:szCs w:val="26"/>
                  </w:rPr>
                  <m:t>+13</m:t>
                </m:r>
              </m:e>
            </m:d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rFonts w:ascii="Cambria Math"/>
            <w:sz w:val="26"/>
            <w:szCs w:val="26"/>
          </w:rPr>
          <m:t>-</m:t>
        </m:r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3</m:t>
            </m:r>
          </m:e>
        </m:d>
        <m:d>
          <m:dPr>
            <m:ctrlPr>
              <w:rPr>
                <w:rFonts w:asci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  <m:r>
              <w:rPr>
                <w:rFonts w:ascii="Cambria Math"/>
                <w:sz w:val="26"/>
                <w:szCs w:val="26"/>
              </w:rPr>
              <m:t>-</m:t>
            </m:r>
            <m:r>
              <w:rPr>
                <w:rFonts w:ascii="Cambria Math"/>
                <w:sz w:val="26"/>
                <w:szCs w:val="26"/>
              </w:rPr>
              <m:t>4</m:t>
            </m:r>
          </m:e>
        </m:d>
        <m:r>
          <w:rPr>
            <w:rFonts w:ascii="Cambria Math"/>
            <w:sz w:val="26"/>
            <w:szCs w:val="26"/>
          </w:rPr>
          <m:t>=1</m:t>
        </m:r>
      </m:oMath>
      <w:r w:rsidRPr="002929A7">
        <w:rPr>
          <w:sz w:val="26"/>
          <w:szCs w:val="26"/>
        </w:rPr>
        <w:t xml:space="preserve">. (3)                  4-4. Р.у. </w:t>
      </w:r>
      <m:oMath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4</m:t>
            </m:r>
          </m:sup>
        </m:sSup>
        <m:r>
          <w:rPr>
            <w:rFonts w:ascii="Cambria Math"/>
            <w:sz w:val="26"/>
            <w:szCs w:val="26"/>
          </w:rPr>
          <m:t>+3</m:t>
        </m:r>
        <m:sSup>
          <m:sSupPr>
            <m:ctrlPr>
              <w:rPr>
                <w:rFonts w:asci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/>
                <w:sz w:val="26"/>
                <w:szCs w:val="26"/>
              </w:rPr>
              <m:t>2</m:t>
            </m:r>
          </m:sup>
        </m:sSup>
        <m:r>
          <w:rPr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>2</m:t>
        </m:r>
        <m:r>
          <w:rPr>
            <w:rFonts w:ascii="Cambria Math" w:hAnsi="Cambria Math"/>
            <w:sz w:val="26"/>
            <w:szCs w:val="26"/>
          </w:rPr>
          <m:t>x</m:t>
        </m:r>
        <m:r>
          <w:rPr>
            <w:rFonts w:ascii="Cambria Math"/>
            <w:sz w:val="26"/>
            <w:szCs w:val="26"/>
          </w:rPr>
          <m:t>+2=0</m:t>
        </m:r>
      </m:oMath>
      <w:r w:rsidRPr="002929A7">
        <w:rPr>
          <w:sz w:val="26"/>
          <w:szCs w:val="26"/>
        </w:rPr>
        <w:t xml:space="preserve">. (3)   </w:t>
      </w:r>
    </w:p>
    <w:p w:rsidR="002929A7" w:rsidRPr="002929A7" w:rsidRDefault="002929A7" w:rsidP="002929A7">
      <w:pPr>
        <w:ind w:left="-1134" w:right="-1"/>
        <w:rPr>
          <w:sz w:val="26"/>
          <w:szCs w:val="26"/>
        </w:rPr>
      </w:pPr>
      <w:r w:rsidRPr="002929A7">
        <w:rPr>
          <w:sz w:val="26"/>
          <w:szCs w:val="26"/>
        </w:rPr>
        <w:t xml:space="preserve">4-5. Написать </w:t>
      </w:r>
      <w:proofErr w:type="spellStart"/>
      <w:r w:rsidRPr="002929A7">
        <w:rPr>
          <w:sz w:val="26"/>
          <w:szCs w:val="26"/>
        </w:rPr>
        <w:t>ур-е</w:t>
      </w:r>
      <w:proofErr w:type="spellEnd"/>
      <w:r w:rsidRPr="002929A7">
        <w:rPr>
          <w:sz w:val="26"/>
          <w:szCs w:val="26"/>
        </w:rPr>
        <w:t xml:space="preserve"> параболы, проходящей через (-1;1) и касающейся прямой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/>
            <w:sz w:val="26"/>
            <w:szCs w:val="26"/>
          </w:rPr>
          <m:t>=2</m:t>
        </m:r>
        <m:r>
          <m:rPr>
            <m:sty m:val="p"/>
          </m:rPr>
          <w:rPr>
            <w:rFonts w:ascii="Cambria Math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Pr="002929A7">
        <w:rPr>
          <w:sz w:val="26"/>
          <w:szCs w:val="26"/>
        </w:rPr>
        <w:t xml:space="preserve">в (0;2). (3) </w:t>
      </w:r>
    </w:p>
    <w:p w:rsidR="002929A7" w:rsidRPr="002929A7" w:rsidRDefault="002929A7" w:rsidP="002929A7">
      <w:pPr>
        <w:ind w:left="-1134" w:right="-631"/>
        <w:rPr>
          <w:sz w:val="26"/>
          <w:szCs w:val="26"/>
        </w:rPr>
      </w:pPr>
      <w:r w:rsidRPr="002929A7">
        <w:rPr>
          <w:sz w:val="26"/>
          <w:szCs w:val="26"/>
        </w:rPr>
        <w:t xml:space="preserve">4-6. Найти </w:t>
      </w:r>
      <m:oMath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1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/>
            <w:sz w:val="26"/>
            <w:szCs w:val="26"/>
          </w:rPr>
          <m:t>)</m:t>
        </m:r>
      </m:oMath>
      <w:r w:rsidRPr="002929A7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sSup>
          <m:sSupPr>
            <m:ctrlPr>
              <w:rPr>
                <w:rFonts w:asci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signx</m:t>
        </m:r>
      </m:oMath>
      <w:r w:rsidRPr="002929A7">
        <w:rPr>
          <w:sz w:val="26"/>
          <w:szCs w:val="26"/>
        </w:rPr>
        <w:t xml:space="preserve"> (4) </w:t>
      </w:r>
    </w:p>
    <w:p w:rsidR="00B76DDF" w:rsidRPr="002929A7" w:rsidRDefault="00B76DDF" w:rsidP="002929A7">
      <w:pPr>
        <w:ind w:left="-1134" w:right="-1"/>
        <w:rPr>
          <w:sz w:val="26"/>
          <w:szCs w:val="26"/>
        </w:rPr>
      </w:pPr>
    </w:p>
    <w:sectPr w:rsidR="00B76DDF" w:rsidRPr="002929A7" w:rsidSect="002929A7">
      <w:pgSz w:w="11906" w:h="16838"/>
      <w:pgMar w:top="709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A7110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31DD8"/>
    <w:rsid w:val="00850029"/>
    <w:rsid w:val="00854304"/>
    <w:rsid w:val="00856DAB"/>
    <w:rsid w:val="00866E6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A64D7"/>
    <w:rsid w:val="00AB1EEB"/>
    <w:rsid w:val="00AB5994"/>
    <w:rsid w:val="00AC3497"/>
    <w:rsid w:val="00AC3995"/>
    <w:rsid w:val="00AD0671"/>
    <w:rsid w:val="00AE2428"/>
    <w:rsid w:val="00AF7EF4"/>
    <w:rsid w:val="00B11EF4"/>
    <w:rsid w:val="00B33867"/>
    <w:rsid w:val="00B34DA2"/>
    <w:rsid w:val="00B76DDF"/>
    <w:rsid w:val="00B77EF2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B2D08"/>
    <w:rsid w:val="00CB5C42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C2F24-5B45-4899-9DBF-2BB2DE19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2018-09-02T13:13:00Z</cp:lastPrinted>
  <dcterms:created xsi:type="dcterms:W3CDTF">2019-09-12T06:01:00Z</dcterms:created>
  <dcterms:modified xsi:type="dcterms:W3CDTF">2019-09-12T06:04:00Z</dcterms:modified>
</cp:coreProperties>
</file>