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DB" w:rsidRPr="0005361B" w:rsidRDefault="00E81CDB" w:rsidP="00E81CDB">
      <w:pPr>
        <w:ind w:left="-1276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Вариант 1.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6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В </w:t>
      </w:r>
      <w:proofErr w:type="spellStart"/>
      <w:r w:rsidRPr="0005361B">
        <w:rPr>
          <w:sz w:val="21"/>
          <w:szCs w:val="21"/>
        </w:rPr>
        <w:t>тр-ции</w:t>
      </w:r>
      <w:proofErr w:type="spellEnd"/>
      <w:r w:rsidRPr="0005361B">
        <w:rPr>
          <w:sz w:val="21"/>
          <w:szCs w:val="21"/>
        </w:rPr>
        <w:t xml:space="preserve"> АВСD (АD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∥</m:t>
        </m:r>
      </m:oMath>
      <w:r w:rsidRPr="0005361B">
        <w:rPr>
          <w:sz w:val="21"/>
          <w:szCs w:val="21"/>
        </w:rPr>
        <w:t>ВС) с прямым углом</w:t>
      </w:r>
      <w:proofErr w:type="gramStart"/>
      <w:r w:rsidRPr="0005361B">
        <w:rPr>
          <w:sz w:val="21"/>
          <w:szCs w:val="21"/>
        </w:rPr>
        <w:t xml:space="preserve"> А</w:t>
      </w:r>
      <w:proofErr w:type="gramEnd"/>
      <w:r w:rsidRPr="0005361B">
        <w:rPr>
          <w:sz w:val="21"/>
          <w:szCs w:val="21"/>
        </w:rPr>
        <w:t xml:space="preserve">, СD = 1дм,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BC= 4см</m:t>
        </m:r>
      </m:oMath>
      <w:r w:rsidRPr="0005361B">
        <w:rPr>
          <w:sz w:val="21"/>
          <w:szCs w:val="21"/>
        </w:rPr>
        <w:t xml:space="preserve">, высота СК = 8см. Найти площадь тр-ции.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6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Найти периметр </w:t>
      </w:r>
      <w:proofErr w:type="spellStart"/>
      <w:r w:rsidRPr="0005361B">
        <w:rPr>
          <w:sz w:val="21"/>
          <w:szCs w:val="21"/>
        </w:rPr>
        <w:t>пар-ма</w:t>
      </w:r>
      <w:proofErr w:type="spellEnd"/>
      <w:r w:rsidRPr="0005361B">
        <w:rPr>
          <w:sz w:val="21"/>
          <w:szCs w:val="21"/>
        </w:rPr>
        <w:t xml:space="preserve"> площадью 24, если </w:t>
      </w:r>
      <w:proofErr w:type="spellStart"/>
      <w:r w:rsidRPr="0005361B">
        <w:rPr>
          <w:sz w:val="21"/>
          <w:szCs w:val="21"/>
        </w:rPr>
        <w:t>р-я</w:t>
      </w:r>
      <w:proofErr w:type="spellEnd"/>
      <w:r w:rsidRPr="0005361B">
        <w:rPr>
          <w:sz w:val="21"/>
          <w:szCs w:val="21"/>
        </w:rPr>
        <w:t xml:space="preserve"> от точки пересечения </w:t>
      </w:r>
      <w:proofErr w:type="spellStart"/>
      <w:r w:rsidRPr="0005361B">
        <w:rPr>
          <w:sz w:val="21"/>
          <w:szCs w:val="21"/>
        </w:rPr>
        <w:t>д-лей</w:t>
      </w:r>
      <w:proofErr w:type="spellEnd"/>
      <w:r w:rsidRPr="0005361B">
        <w:rPr>
          <w:sz w:val="21"/>
          <w:szCs w:val="21"/>
        </w:rPr>
        <w:t xml:space="preserve"> до его сторон равны 3 и 5. 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6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В выпуклом </w:t>
      </w:r>
      <w:proofErr w:type="spellStart"/>
      <w:r w:rsidRPr="0005361B">
        <w:rPr>
          <w:sz w:val="21"/>
          <w:szCs w:val="21"/>
        </w:rPr>
        <w:t>чет-ке</w:t>
      </w:r>
      <w:proofErr w:type="spellEnd"/>
      <w:r w:rsidRPr="0005361B">
        <w:rPr>
          <w:sz w:val="21"/>
          <w:szCs w:val="21"/>
        </w:rPr>
        <w:t xml:space="preserve"> АВСD</w:t>
      </w:r>
      <w:proofErr w:type="gramStart"/>
      <w:r w:rsidRPr="0005361B">
        <w:rPr>
          <w:sz w:val="21"/>
          <w:szCs w:val="21"/>
        </w:rPr>
        <w:t xml:space="preserve"> О</w:t>
      </w:r>
      <w:proofErr w:type="gramEnd"/>
      <w:r w:rsidRPr="0005361B">
        <w:rPr>
          <w:sz w:val="21"/>
          <w:szCs w:val="21"/>
        </w:rPr>
        <w:t xml:space="preserve"> – точка пересечения </w:t>
      </w:r>
      <w:proofErr w:type="spellStart"/>
      <w:r w:rsidRPr="0005361B">
        <w:rPr>
          <w:sz w:val="21"/>
          <w:szCs w:val="21"/>
        </w:rPr>
        <w:t>д-лей</w:t>
      </w:r>
      <w:proofErr w:type="spellEnd"/>
      <w:r w:rsidRPr="0005361B">
        <w:rPr>
          <w:sz w:val="21"/>
          <w:szCs w:val="21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ВСD</m:t>
            </m:r>
          </m:sub>
        </m:sSub>
      </m:oMath>
      <w:r w:rsidRPr="0005361B">
        <w:rPr>
          <w:sz w:val="21"/>
          <w:szCs w:val="21"/>
        </w:rPr>
        <w:t xml:space="preserve">, если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AВD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=14;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ВОС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=24;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СОD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=3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AОD</m:t>
            </m:r>
          </m:sub>
        </m:sSub>
      </m:oMath>
      <w:r w:rsidRPr="0005361B">
        <w:rPr>
          <w:sz w:val="21"/>
          <w:szCs w:val="21"/>
        </w:rPr>
        <w:t xml:space="preserve">.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6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Найти высоту ромба с диагоналями 12 и 16.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6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В </w:t>
      </w:r>
      <w:proofErr w:type="spellStart"/>
      <w:r w:rsidRPr="0005361B">
        <w:rPr>
          <w:sz w:val="21"/>
          <w:szCs w:val="21"/>
        </w:rPr>
        <w:t>тр-ке</w:t>
      </w:r>
      <w:proofErr w:type="spellEnd"/>
      <w:r w:rsidRPr="0005361B">
        <w:rPr>
          <w:sz w:val="21"/>
          <w:szCs w:val="21"/>
        </w:rPr>
        <w:t xml:space="preserve"> 2 стороны равны 17 и 8 см соответственно, а медиана к 3-ей стороне равна 7,5 см. Найти площадь </w:t>
      </w:r>
      <w:proofErr w:type="spellStart"/>
      <w:r w:rsidRPr="0005361B">
        <w:rPr>
          <w:sz w:val="21"/>
          <w:szCs w:val="21"/>
        </w:rPr>
        <w:t>тр-ка</w:t>
      </w:r>
      <w:proofErr w:type="spellEnd"/>
      <w:r w:rsidRPr="0005361B">
        <w:rPr>
          <w:sz w:val="21"/>
          <w:szCs w:val="21"/>
        </w:rPr>
        <w:t xml:space="preserve">. 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6"/>
        </w:numPr>
        <w:ind w:left="-1134" w:firstLine="0"/>
        <w:jc w:val="both"/>
        <w:rPr>
          <w:sz w:val="21"/>
          <w:szCs w:val="21"/>
        </w:rPr>
      </w:pPr>
      <w:r w:rsidRPr="0005361B">
        <w:rPr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4906645</wp:posOffset>
            </wp:positionH>
            <wp:positionV relativeFrom="paragraph">
              <wp:posOffset>43815</wp:posOffset>
            </wp:positionV>
            <wp:extent cx="1313815" cy="1146175"/>
            <wp:effectExtent l="19050" t="0" r="635" b="0"/>
            <wp:wrapSquare wrapText="bothSides"/>
            <wp:docPr id="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361B">
        <w:rPr>
          <w:sz w:val="21"/>
          <w:szCs w:val="21"/>
        </w:rPr>
        <w:t xml:space="preserve">На стороне АВ </w:t>
      </w:r>
      <w:proofErr w:type="spellStart"/>
      <w:r w:rsidRPr="0005361B">
        <w:rPr>
          <w:sz w:val="21"/>
          <w:szCs w:val="21"/>
        </w:rPr>
        <w:t>тр-ка</w:t>
      </w:r>
      <w:proofErr w:type="spellEnd"/>
      <w:r w:rsidRPr="0005361B">
        <w:rPr>
          <w:sz w:val="21"/>
          <w:szCs w:val="21"/>
        </w:rPr>
        <w:t xml:space="preserve"> АВС взяты точки М и Е, причём АМ</w:t>
      </w:r>
      <w:proofErr w:type="gramStart"/>
      <w:r w:rsidRPr="0005361B">
        <w:rPr>
          <w:sz w:val="21"/>
          <w:szCs w:val="21"/>
        </w:rPr>
        <w:t>:М</w:t>
      </w:r>
      <w:proofErr w:type="gramEnd"/>
      <w:r w:rsidRPr="0005361B">
        <w:rPr>
          <w:sz w:val="21"/>
          <w:szCs w:val="21"/>
        </w:rPr>
        <w:t xml:space="preserve">Е:ЕВ=2:2:1, а на стороне АС - точка К, причём АК:КС=1:2. Найти </w:t>
      </w:r>
      <w:proofErr w:type="spellStart"/>
      <w:r w:rsidRPr="0005361B">
        <w:rPr>
          <w:sz w:val="21"/>
          <w:szCs w:val="21"/>
        </w:rPr>
        <w:t>отн-е</w:t>
      </w:r>
      <w:proofErr w:type="spellEnd"/>
      <w:r w:rsidRPr="0005361B">
        <w:rPr>
          <w:sz w:val="21"/>
          <w:szCs w:val="21"/>
        </w:rPr>
        <w:t xml:space="preserve"> площади АВС к МЕК.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6"/>
        </w:numPr>
        <w:ind w:left="-1134" w:firstLine="0"/>
        <w:jc w:val="both"/>
        <w:rPr>
          <w:sz w:val="21"/>
          <w:szCs w:val="21"/>
        </w:rPr>
      </w:pPr>
      <w:proofErr w:type="gramStart"/>
      <w:r w:rsidRPr="0005361B">
        <w:rPr>
          <w:sz w:val="21"/>
          <w:szCs w:val="21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S</m:t>
        </m:r>
      </m:oMath>
      <w:r w:rsidRPr="0005361B">
        <w:rPr>
          <w:sz w:val="21"/>
          <w:szCs w:val="21"/>
        </w:rPr>
        <w:t xml:space="preserve"> выпуклого 4-ка с д-лями 8 и 12, если отрезки, соед. середины его противоп. сторон, равны. </w:t>
      </w:r>
      <w:proofErr w:type="gramEnd"/>
    </w:p>
    <w:p w:rsidR="00D306CA" w:rsidRPr="0005361B" w:rsidRDefault="00D306CA" w:rsidP="00D306CA">
      <w:pPr>
        <w:pStyle w:val="a3"/>
        <w:widowControl w:val="0"/>
        <w:numPr>
          <w:ilvl w:val="0"/>
          <w:numId w:val="36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Найти площадь невыпуклого четырехугольника ABCD, в </w:t>
      </w:r>
      <w:proofErr w:type="spellStart"/>
      <w:r w:rsidRPr="0005361B">
        <w:rPr>
          <w:sz w:val="21"/>
          <w:szCs w:val="21"/>
        </w:rPr>
        <w:t>к-ром</w:t>
      </w:r>
      <w:proofErr w:type="spellEnd"/>
      <w:r w:rsidRPr="0005361B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A</m:t>
        </m:r>
        <w:proofErr w:type="gramStart"/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С</m:t>
        </m:r>
        <w:proofErr w:type="gramEnd"/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D=45°</m:t>
        </m:r>
      </m:oMath>
      <w:r w:rsidRPr="0005361B">
        <w:rPr>
          <w:sz w:val="21"/>
          <w:szCs w:val="21"/>
        </w:rPr>
        <w:t xml:space="preserve">; BD =3.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6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На рисунке площади четырёхугольников АВ</w:t>
      </w:r>
      <w:proofErr w:type="gramStart"/>
      <w:r w:rsidRPr="0005361B">
        <w:rPr>
          <w:sz w:val="21"/>
          <w:szCs w:val="21"/>
        </w:rPr>
        <w:t>D</w:t>
      </w:r>
      <w:proofErr w:type="gramEnd"/>
      <w:r w:rsidRPr="0005361B">
        <w:rPr>
          <w:sz w:val="21"/>
          <w:szCs w:val="21"/>
        </w:rPr>
        <w:t>Е и АСDЕ равны. Доказать, что  А</w:t>
      </w:r>
      <w:proofErr w:type="gramStart"/>
      <w:r w:rsidRPr="0005361B">
        <w:rPr>
          <w:sz w:val="21"/>
          <w:szCs w:val="21"/>
        </w:rPr>
        <w:t>D</w:t>
      </w:r>
      <m:oMath>
        <w:proofErr w:type="gramEnd"/>
        <m:r>
          <w:rPr>
            <w:rFonts w:ascii="Cambria Math" w:hAnsi="Cambria Math"/>
            <w:sz w:val="21"/>
            <w:szCs w:val="21"/>
          </w:rPr>
          <m:t>∥</m:t>
        </m:r>
      </m:oMath>
      <w:r w:rsidRPr="0005361B">
        <w:rPr>
          <w:sz w:val="21"/>
          <w:szCs w:val="21"/>
        </w:rPr>
        <w:t xml:space="preserve">ВС.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6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Построить квадрат по отрезку, равному сумме длин диагонали и стороны.</w:t>
      </w:r>
    </w:p>
    <w:p w:rsidR="00E81CDB" w:rsidRPr="0005361B" w:rsidRDefault="00E81CDB" w:rsidP="00E81CDB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1"/>
          <w:szCs w:val="21"/>
        </w:rPr>
      </w:pPr>
    </w:p>
    <w:p w:rsidR="00E81CDB" w:rsidRPr="0005361B" w:rsidRDefault="00E81CDB" w:rsidP="00E81CDB">
      <w:pPr>
        <w:pStyle w:val="a3"/>
        <w:widowControl w:val="0"/>
        <w:ind w:left="-1276"/>
        <w:jc w:val="both"/>
        <w:rPr>
          <w:sz w:val="21"/>
          <w:szCs w:val="21"/>
        </w:rPr>
      </w:pPr>
    </w:p>
    <w:p w:rsidR="00E81CDB" w:rsidRPr="0005361B" w:rsidRDefault="00E81CDB" w:rsidP="00E81CDB">
      <w:pPr>
        <w:tabs>
          <w:tab w:val="left" w:pos="3474"/>
        </w:tabs>
        <w:ind w:left="-1276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Вариант 2.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7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В </w:t>
      </w:r>
      <w:proofErr w:type="spellStart"/>
      <w:r w:rsidRPr="0005361B">
        <w:rPr>
          <w:sz w:val="21"/>
          <w:szCs w:val="21"/>
        </w:rPr>
        <w:t>тр-ции</w:t>
      </w:r>
      <w:proofErr w:type="spellEnd"/>
      <w:r w:rsidRPr="0005361B">
        <w:rPr>
          <w:sz w:val="21"/>
          <w:szCs w:val="21"/>
        </w:rPr>
        <w:t xml:space="preserve"> АВСD (АD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∥</m:t>
        </m:r>
      </m:oMath>
      <w:r w:rsidRPr="0005361B">
        <w:rPr>
          <w:sz w:val="21"/>
          <w:szCs w:val="21"/>
        </w:rPr>
        <w:t>ВС) с прямым углом</w:t>
      </w:r>
      <w:proofErr w:type="gramStart"/>
      <w:r w:rsidRPr="0005361B">
        <w:rPr>
          <w:sz w:val="21"/>
          <w:szCs w:val="21"/>
        </w:rPr>
        <w:t xml:space="preserve"> А</w:t>
      </w:r>
      <w:proofErr w:type="gramEnd"/>
      <w:r w:rsidRPr="0005361B">
        <w:rPr>
          <w:sz w:val="21"/>
          <w:szCs w:val="21"/>
        </w:rPr>
        <w:t xml:space="preserve">, СD = 5см,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BC= 7см</m:t>
        </m:r>
      </m:oMath>
      <w:r w:rsidRPr="0005361B">
        <w:rPr>
          <w:sz w:val="21"/>
          <w:szCs w:val="21"/>
        </w:rPr>
        <w:t xml:space="preserve">, высота СК = 4см. Найти площадь тр-ции.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7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Найти периметр </w:t>
      </w:r>
      <w:proofErr w:type="spellStart"/>
      <w:r w:rsidRPr="0005361B">
        <w:rPr>
          <w:sz w:val="21"/>
          <w:szCs w:val="21"/>
        </w:rPr>
        <w:t>пар-ма</w:t>
      </w:r>
      <w:proofErr w:type="spellEnd"/>
      <w:r w:rsidRPr="0005361B">
        <w:rPr>
          <w:sz w:val="21"/>
          <w:szCs w:val="21"/>
        </w:rPr>
        <w:t xml:space="preserve"> площадью 32, если </w:t>
      </w:r>
      <w:proofErr w:type="spellStart"/>
      <w:r w:rsidRPr="0005361B">
        <w:rPr>
          <w:sz w:val="21"/>
          <w:szCs w:val="21"/>
        </w:rPr>
        <w:t>р-я</w:t>
      </w:r>
      <w:proofErr w:type="spellEnd"/>
      <w:r w:rsidRPr="0005361B">
        <w:rPr>
          <w:sz w:val="21"/>
          <w:szCs w:val="21"/>
        </w:rPr>
        <w:t xml:space="preserve"> от точки пересечения </w:t>
      </w:r>
      <w:proofErr w:type="spellStart"/>
      <w:r w:rsidRPr="0005361B">
        <w:rPr>
          <w:sz w:val="21"/>
          <w:szCs w:val="21"/>
        </w:rPr>
        <w:t>д-лей</w:t>
      </w:r>
      <w:proofErr w:type="spellEnd"/>
      <w:r w:rsidRPr="0005361B">
        <w:rPr>
          <w:sz w:val="21"/>
          <w:szCs w:val="21"/>
        </w:rPr>
        <w:t xml:space="preserve"> до его сторон равны 5 и 4. 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7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В выпуклом </w:t>
      </w:r>
      <w:proofErr w:type="spellStart"/>
      <w:r w:rsidRPr="0005361B">
        <w:rPr>
          <w:sz w:val="21"/>
          <w:szCs w:val="21"/>
        </w:rPr>
        <w:t>чет-ке</w:t>
      </w:r>
      <w:proofErr w:type="spellEnd"/>
      <w:r w:rsidRPr="0005361B">
        <w:rPr>
          <w:sz w:val="21"/>
          <w:szCs w:val="21"/>
        </w:rPr>
        <w:t xml:space="preserve"> АВСD</w:t>
      </w:r>
      <w:proofErr w:type="gramStart"/>
      <w:r w:rsidRPr="0005361B">
        <w:rPr>
          <w:sz w:val="21"/>
          <w:szCs w:val="21"/>
        </w:rPr>
        <w:t xml:space="preserve"> О</w:t>
      </w:r>
      <w:proofErr w:type="gramEnd"/>
      <w:r w:rsidRPr="0005361B">
        <w:rPr>
          <w:sz w:val="21"/>
          <w:szCs w:val="21"/>
        </w:rPr>
        <w:t xml:space="preserve"> – точка пересечения </w:t>
      </w:r>
      <w:proofErr w:type="spellStart"/>
      <w:r w:rsidRPr="0005361B">
        <w:rPr>
          <w:sz w:val="21"/>
          <w:szCs w:val="21"/>
        </w:rPr>
        <w:t>д-лей</w:t>
      </w:r>
      <w:proofErr w:type="spellEnd"/>
      <w:r w:rsidRPr="0005361B">
        <w:rPr>
          <w:sz w:val="21"/>
          <w:szCs w:val="21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ВСD</m:t>
            </m:r>
          </m:sub>
        </m:sSub>
      </m:oMath>
      <w:r w:rsidRPr="0005361B">
        <w:rPr>
          <w:sz w:val="21"/>
          <w:szCs w:val="21"/>
        </w:rPr>
        <w:t xml:space="preserve">, если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AВD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=13;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ВОС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=18;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СОD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=2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AОD</m:t>
            </m:r>
          </m:sub>
        </m:sSub>
      </m:oMath>
      <w:r w:rsidRPr="0005361B">
        <w:rPr>
          <w:sz w:val="21"/>
          <w:szCs w:val="21"/>
        </w:rPr>
        <w:t xml:space="preserve">.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7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Найти высоту ромба с диагоналями 30 и 16..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7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В </w:t>
      </w:r>
      <w:proofErr w:type="spellStart"/>
      <w:r w:rsidRPr="0005361B">
        <w:rPr>
          <w:sz w:val="21"/>
          <w:szCs w:val="21"/>
        </w:rPr>
        <w:t>тр-ке</w:t>
      </w:r>
      <w:proofErr w:type="spellEnd"/>
      <w:r w:rsidRPr="0005361B">
        <w:rPr>
          <w:sz w:val="21"/>
          <w:szCs w:val="21"/>
        </w:rPr>
        <w:t xml:space="preserve"> 2 стороны равны 15 и 8 см соответственно, а медиана к 3-ей стороне равна 8,5 см. Найти площадь </w:t>
      </w:r>
      <w:proofErr w:type="spellStart"/>
      <w:r w:rsidRPr="0005361B">
        <w:rPr>
          <w:sz w:val="21"/>
          <w:szCs w:val="21"/>
        </w:rPr>
        <w:t>тр-ка</w:t>
      </w:r>
      <w:proofErr w:type="spellEnd"/>
      <w:r w:rsidRPr="0005361B">
        <w:rPr>
          <w:sz w:val="21"/>
          <w:szCs w:val="21"/>
        </w:rPr>
        <w:t xml:space="preserve">. 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7"/>
        </w:numPr>
        <w:ind w:left="-1134" w:firstLine="0"/>
        <w:jc w:val="both"/>
        <w:rPr>
          <w:sz w:val="21"/>
          <w:szCs w:val="21"/>
        </w:rPr>
      </w:pPr>
      <w:r w:rsidRPr="0005361B"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4827270</wp:posOffset>
            </wp:positionH>
            <wp:positionV relativeFrom="paragraph">
              <wp:posOffset>136525</wp:posOffset>
            </wp:positionV>
            <wp:extent cx="1391285" cy="1212215"/>
            <wp:effectExtent l="19050" t="0" r="0" b="0"/>
            <wp:wrapSquare wrapText="bothSides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361B">
        <w:rPr>
          <w:sz w:val="21"/>
          <w:szCs w:val="21"/>
        </w:rPr>
        <w:t xml:space="preserve">На стороне </w:t>
      </w:r>
      <w:proofErr w:type="gramStart"/>
      <w:r w:rsidRPr="0005361B">
        <w:rPr>
          <w:sz w:val="21"/>
          <w:szCs w:val="21"/>
        </w:rPr>
        <w:t>ВС</w:t>
      </w:r>
      <w:proofErr w:type="gramEnd"/>
      <w:r w:rsidRPr="0005361B">
        <w:rPr>
          <w:sz w:val="21"/>
          <w:szCs w:val="21"/>
        </w:rPr>
        <w:t xml:space="preserve"> </w:t>
      </w:r>
      <w:proofErr w:type="spellStart"/>
      <w:r w:rsidRPr="0005361B">
        <w:rPr>
          <w:sz w:val="21"/>
          <w:szCs w:val="21"/>
        </w:rPr>
        <w:t>тр-ка</w:t>
      </w:r>
      <w:proofErr w:type="spellEnd"/>
      <w:r w:rsidRPr="0005361B">
        <w:rPr>
          <w:sz w:val="21"/>
          <w:szCs w:val="21"/>
        </w:rPr>
        <w:t xml:space="preserve"> АВС взяты точки М и Е, причём ВМ:МЕ:ЕС=1:1:2, а на стороне АС - точка К, причём СК:АК=1:4. Найти </w:t>
      </w:r>
      <w:proofErr w:type="spellStart"/>
      <w:r w:rsidRPr="0005361B">
        <w:rPr>
          <w:sz w:val="21"/>
          <w:szCs w:val="21"/>
        </w:rPr>
        <w:t>отн-е</w:t>
      </w:r>
      <w:proofErr w:type="spellEnd"/>
      <w:r w:rsidRPr="0005361B">
        <w:rPr>
          <w:sz w:val="21"/>
          <w:szCs w:val="21"/>
        </w:rPr>
        <w:t xml:space="preserve"> площади АМЕК к АВС.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7"/>
        </w:numPr>
        <w:ind w:left="-1134" w:firstLine="0"/>
        <w:jc w:val="both"/>
        <w:rPr>
          <w:sz w:val="21"/>
          <w:szCs w:val="21"/>
        </w:rPr>
      </w:pPr>
      <w:proofErr w:type="gramStart"/>
      <w:r w:rsidRPr="0005361B">
        <w:rPr>
          <w:sz w:val="21"/>
          <w:szCs w:val="21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S</m:t>
        </m:r>
      </m:oMath>
      <w:r w:rsidRPr="0005361B">
        <w:rPr>
          <w:sz w:val="21"/>
          <w:szCs w:val="21"/>
        </w:rPr>
        <w:t xml:space="preserve"> выпуклого 4-ка с д-лями 6 и 14, если отрезки, соед. середины его противоп. сторон, равны. </w:t>
      </w:r>
      <w:proofErr w:type="gramEnd"/>
    </w:p>
    <w:p w:rsidR="00D306CA" w:rsidRPr="0005361B" w:rsidRDefault="00D306CA" w:rsidP="00D306CA">
      <w:pPr>
        <w:pStyle w:val="a3"/>
        <w:widowControl w:val="0"/>
        <w:numPr>
          <w:ilvl w:val="0"/>
          <w:numId w:val="37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Найти площадь невыпуклого четырехугольника ABCD, в </w:t>
      </w:r>
      <w:proofErr w:type="spellStart"/>
      <w:r w:rsidRPr="0005361B">
        <w:rPr>
          <w:sz w:val="21"/>
          <w:szCs w:val="21"/>
        </w:rPr>
        <w:t>к-ром</w:t>
      </w:r>
      <w:proofErr w:type="spellEnd"/>
      <w:r w:rsidRPr="0005361B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A</m:t>
        </m:r>
        <w:proofErr w:type="gramStart"/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С</m:t>
        </m:r>
        <w:proofErr w:type="gramEnd"/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D=45°</m:t>
        </m:r>
      </m:oMath>
      <w:r w:rsidRPr="0005361B">
        <w:rPr>
          <w:sz w:val="21"/>
          <w:szCs w:val="21"/>
        </w:rPr>
        <w:t xml:space="preserve">; BD =4.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7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На рисунке площади четырёхугольников АВС</w:t>
      </w:r>
      <w:r w:rsidRPr="0005361B">
        <w:rPr>
          <w:sz w:val="21"/>
          <w:szCs w:val="21"/>
          <w:lang w:val="en-US"/>
        </w:rPr>
        <w:t>F</w:t>
      </w:r>
      <w:r w:rsidRPr="0005361B">
        <w:rPr>
          <w:sz w:val="21"/>
          <w:szCs w:val="21"/>
        </w:rPr>
        <w:t xml:space="preserve"> и </w:t>
      </w:r>
      <w:proofErr w:type="gramStart"/>
      <w:r w:rsidRPr="0005361B">
        <w:rPr>
          <w:sz w:val="21"/>
          <w:szCs w:val="21"/>
          <w:lang w:val="en-US"/>
        </w:rPr>
        <w:t>B</w:t>
      </w:r>
      <w:proofErr w:type="gramEnd"/>
      <w:r w:rsidRPr="0005361B">
        <w:rPr>
          <w:sz w:val="21"/>
          <w:szCs w:val="21"/>
        </w:rPr>
        <w:t>СDЕ равны. Доказать, что  А</w:t>
      </w:r>
      <w:proofErr w:type="gramStart"/>
      <w:r w:rsidRPr="0005361B">
        <w:rPr>
          <w:sz w:val="21"/>
          <w:szCs w:val="21"/>
        </w:rPr>
        <w:t>D</w:t>
      </w:r>
      <m:oMath>
        <w:proofErr w:type="gramEnd"/>
        <m:r>
          <w:rPr>
            <w:rFonts w:ascii="Cambria Math" w:hAnsi="Cambria Math"/>
            <w:sz w:val="21"/>
            <w:szCs w:val="21"/>
          </w:rPr>
          <m:t>∥</m:t>
        </m:r>
      </m:oMath>
      <w:r w:rsidRPr="0005361B">
        <w:rPr>
          <w:sz w:val="21"/>
          <w:szCs w:val="21"/>
        </w:rPr>
        <w:t>Е</w:t>
      </w:r>
      <w:r w:rsidRPr="0005361B">
        <w:rPr>
          <w:sz w:val="21"/>
          <w:szCs w:val="21"/>
          <w:lang w:val="en-US"/>
        </w:rPr>
        <w:t>F</w:t>
      </w:r>
      <w:r w:rsidRPr="0005361B">
        <w:rPr>
          <w:sz w:val="21"/>
          <w:szCs w:val="21"/>
        </w:rPr>
        <w:t xml:space="preserve">.   </w:t>
      </w:r>
    </w:p>
    <w:p w:rsidR="00D306CA" w:rsidRPr="0005361B" w:rsidRDefault="00D306CA" w:rsidP="00D306CA">
      <w:pPr>
        <w:pStyle w:val="a3"/>
        <w:widowControl w:val="0"/>
        <w:numPr>
          <w:ilvl w:val="0"/>
          <w:numId w:val="37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Построить квадрат по отрезку, равному разности длин диагонали и стороны.</w:t>
      </w:r>
    </w:p>
    <w:p w:rsidR="009102CB" w:rsidRPr="0005361B" w:rsidRDefault="009102CB" w:rsidP="001953DC">
      <w:pPr>
        <w:pBdr>
          <w:bottom w:val="single" w:sz="6" w:space="1" w:color="auto"/>
        </w:pBdr>
        <w:ind w:left="-1276"/>
        <w:jc w:val="both"/>
        <w:rPr>
          <w:sz w:val="21"/>
          <w:szCs w:val="21"/>
        </w:rPr>
      </w:pPr>
    </w:p>
    <w:p w:rsidR="000E4277" w:rsidRPr="0005361B" w:rsidRDefault="000E4277" w:rsidP="001953DC">
      <w:pPr>
        <w:ind w:left="-1276"/>
        <w:jc w:val="both"/>
        <w:rPr>
          <w:sz w:val="21"/>
          <w:szCs w:val="21"/>
        </w:rPr>
      </w:pPr>
    </w:p>
    <w:p w:rsidR="00D578AC" w:rsidRPr="0005361B" w:rsidRDefault="00D578AC" w:rsidP="00D578AC">
      <w:pPr>
        <w:ind w:left="-1276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Вариант 1.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8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В </w:t>
      </w:r>
      <w:proofErr w:type="spellStart"/>
      <w:r w:rsidRPr="0005361B">
        <w:rPr>
          <w:sz w:val="21"/>
          <w:szCs w:val="21"/>
        </w:rPr>
        <w:t>тр-ции</w:t>
      </w:r>
      <w:proofErr w:type="spellEnd"/>
      <w:r w:rsidRPr="0005361B">
        <w:rPr>
          <w:sz w:val="21"/>
          <w:szCs w:val="21"/>
        </w:rPr>
        <w:t xml:space="preserve"> АВСD (АD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∥</m:t>
        </m:r>
      </m:oMath>
      <w:r w:rsidRPr="0005361B">
        <w:rPr>
          <w:sz w:val="21"/>
          <w:szCs w:val="21"/>
        </w:rPr>
        <w:t>ВС) с прямым углом</w:t>
      </w:r>
      <w:proofErr w:type="gramStart"/>
      <w:r w:rsidRPr="0005361B">
        <w:rPr>
          <w:sz w:val="21"/>
          <w:szCs w:val="21"/>
        </w:rPr>
        <w:t xml:space="preserve"> А</w:t>
      </w:r>
      <w:proofErr w:type="gramEnd"/>
      <w:r w:rsidRPr="0005361B">
        <w:rPr>
          <w:sz w:val="21"/>
          <w:szCs w:val="21"/>
        </w:rPr>
        <w:t xml:space="preserve">, СD = 1дм,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BC= 4см</m:t>
        </m:r>
      </m:oMath>
      <w:r w:rsidRPr="0005361B">
        <w:rPr>
          <w:sz w:val="21"/>
          <w:szCs w:val="21"/>
        </w:rPr>
        <w:t xml:space="preserve">, высота СК = 8см. Найти площадь тр-ции.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8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Найти периметр </w:t>
      </w:r>
      <w:proofErr w:type="spellStart"/>
      <w:r w:rsidRPr="0005361B">
        <w:rPr>
          <w:sz w:val="21"/>
          <w:szCs w:val="21"/>
        </w:rPr>
        <w:t>пар-ма</w:t>
      </w:r>
      <w:proofErr w:type="spellEnd"/>
      <w:r w:rsidRPr="0005361B">
        <w:rPr>
          <w:sz w:val="21"/>
          <w:szCs w:val="21"/>
        </w:rPr>
        <w:t xml:space="preserve"> площадью 24, если </w:t>
      </w:r>
      <w:proofErr w:type="spellStart"/>
      <w:r w:rsidRPr="0005361B">
        <w:rPr>
          <w:sz w:val="21"/>
          <w:szCs w:val="21"/>
        </w:rPr>
        <w:t>р-я</w:t>
      </w:r>
      <w:proofErr w:type="spellEnd"/>
      <w:r w:rsidRPr="0005361B">
        <w:rPr>
          <w:sz w:val="21"/>
          <w:szCs w:val="21"/>
        </w:rPr>
        <w:t xml:space="preserve"> от точки пересечения </w:t>
      </w:r>
      <w:proofErr w:type="spellStart"/>
      <w:r w:rsidRPr="0005361B">
        <w:rPr>
          <w:sz w:val="21"/>
          <w:szCs w:val="21"/>
        </w:rPr>
        <w:t>д-лей</w:t>
      </w:r>
      <w:proofErr w:type="spellEnd"/>
      <w:r w:rsidRPr="0005361B">
        <w:rPr>
          <w:sz w:val="21"/>
          <w:szCs w:val="21"/>
        </w:rPr>
        <w:t xml:space="preserve"> до его сторон равны 3 и 5. 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8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В выпуклом </w:t>
      </w:r>
      <w:proofErr w:type="spellStart"/>
      <w:r w:rsidRPr="0005361B">
        <w:rPr>
          <w:sz w:val="21"/>
          <w:szCs w:val="21"/>
        </w:rPr>
        <w:t>чет-ке</w:t>
      </w:r>
      <w:proofErr w:type="spellEnd"/>
      <w:r w:rsidRPr="0005361B">
        <w:rPr>
          <w:sz w:val="21"/>
          <w:szCs w:val="21"/>
        </w:rPr>
        <w:t xml:space="preserve"> АВСD</w:t>
      </w:r>
      <w:proofErr w:type="gramStart"/>
      <w:r w:rsidRPr="0005361B">
        <w:rPr>
          <w:sz w:val="21"/>
          <w:szCs w:val="21"/>
        </w:rPr>
        <w:t xml:space="preserve"> О</w:t>
      </w:r>
      <w:proofErr w:type="gramEnd"/>
      <w:r w:rsidRPr="0005361B">
        <w:rPr>
          <w:sz w:val="21"/>
          <w:szCs w:val="21"/>
        </w:rPr>
        <w:t xml:space="preserve"> – точка пересечения </w:t>
      </w:r>
      <w:proofErr w:type="spellStart"/>
      <w:r w:rsidRPr="0005361B">
        <w:rPr>
          <w:sz w:val="21"/>
          <w:szCs w:val="21"/>
        </w:rPr>
        <w:t>д-лей</w:t>
      </w:r>
      <w:proofErr w:type="spellEnd"/>
      <w:r w:rsidRPr="0005361B">
        <w:rPr>
          <w:sz w:val="21"/>
          <w:szCs w:val="21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ВСD</m:t>
            </m:r>
          </m:sub>
        </m:sSub>
      </m:oMath>
      <w:r w:rsidRPr="0005361B">
        <w:rPr>
          <w:sz w:val="21"/>
          <w:szCs w:val="21"/>
        </w:rPr>
        <w:t xml:space="preserve">, если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AВD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=14;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ВОС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=24;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СОD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=3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AОD</m:t>
            </m:r>
          </m:sub>
        </m:sSub>
      </m:oMath>
      <w:r w:rsidRPr="0005361B">
        <w:rPr>
          <w:sz w:val="21"/>
          <w:szCs w:val="21"/>
        </w:rPr>
        <w:t xml:space="preserve">.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8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Найти высоту ромба с диагоналями 12 и 16.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8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В </w:t>
      </w:r>
      <w:proofErr w:type="spellStart"/>
      <w:r w:rsidRPr="0005361B">
        <w:rPr>
          <w:sz w:val="21"/>
          <w:szCs w:val="21"/>
        </w:rPr>
        <w:t>тр-ке</w:t>
      </w:r>
      <w:proofErr w:type="spellEnd"/>
      <w:r w:rsidRPr="0005361B">
        <w:rPr>
          <w:sz w:val="21"/>
          <w:szCs w:val="21"/>
        </w:rPr>
        <w:t xml:space="preserve"> 2 стороны равны 17 и 8 см соответственно, а медиана к 3-ей стороне равна 7,5 см. Найти площадь </w:t>
      </w:r>
      <w:proofErr w:type="spellStart"/>
      <w:r w:rsidRPr="0005361B">
        <w:rPr>
          <w:sz w:val="21"/>
          <w:szCs w:val="21"/>
        </w:rPr>
        <w:t>тр-ка</w:t>
      </w:r>
      <w:proofErr w:type="spellEnd"/>
      <w:r w:rsidRPr="0005361B">
        <w:rPr>
          <w:sz w:val="21"/>
          <w:szCs w:val="21"/>
        </w:rPr>
        <w:t xml:space="preserve">. 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8"/>
        </w:numPr>
        <w:ind w:left="-1134" w:firstLine="0"/>
        <w:jc w:val="both"/>
        <w:rPr>
          <w:sz w:val="21"/>
          <w:szCs w:val="21"/>
        </w:rPr>
      </w:pPr>
      <w:r w:rsidRPr="0005361B">
        <w:rPr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4909185</wp:posOffset>
            </wp:positionH>
            <wp:positionV relativeFrom="paragraph">
              <wp:posOffset>47625</wp:posOffset>
            </wp:positionV>
            <wp:extent cx="1311910" cy="1144905"/>
            <wp:effectExtent l="19050" t="0" r="2540" b="0"/>
            <wp:wrapSquare wrapText="bothSides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361B">
        <w:rPr>
          <w:sz w:val="21"/>
          <w:szCs w:val="21"/>
        </w:rPr>
        <w:t xml:space="preserve">На стороне АВ </w:t>
      </w:r>
      <w:proofErr w:type="spellStart"/>
      <w:r w:rsidRPr="0005361B">
        <w:rPr>
          <w:sz w:val="21"/>
          <w:szCs w:val="21"/>
        </w:rPr>
        <w:t>тр-ка</w:t>
      </w:r>
      <w:proofErr w:type="spellEnd"/>
      <w:r w:rsidRPr="0005361B">
        <w:rPr>
          <w:sz w:val="21"/>
          <w:szCs w:val="21"/>
        </w:rPr>
        <w:t xml:space="preserve"> АВС взяты точки М и Е, причём АМ</w:t>
      </w:r>
      <w:proofErr w:type="gramStart"/>
      <w:r w:rsidRPr="0005361B">
        <w:rPr>
          <w:sz w:val="21"/>
          <w:szCs w:val="21"/>
        </w:rPr>
        <w:t>:М</w:t>
      </w:r>
      <w:proofErr w:type="gramEnd"/>
      <w:r w:rsidRPr="0005361B">
        <w:rPr>
          <w:sz w:val="21"/>
          <w:szCs w:val="21"/>
        </w:rPr>
        <w:t xml:space="preserve">Е:ЕВ=2:2:1, а на стороне АС - точка К, причём АК:КС=1:2. Найти </w:t>
      </w:r>
      <w:proofErr w:type="spellStart"/>
      <w:r w:rsidRPr="0005361B">
        <w:rPr>
          <w:sz w:val="21"/>
          <w:szCs w:val="21"/>
        </w:rPr>
        <w:t>отн-е</w:t>
      </w:r>
      <w:proofErr w:type="spellEnd"/>
      <w:r w:rsidRPr="0005361B">
        <w:rPr>
          <w:sz w:val="21"/>
          <w:szCs w:val="21"/>
        </w:rPr>
        <w:t xml:space="preserve"> площади АВС к МЕК.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8"/>
        </w:numPr>
        <w:ind w:left="-1134" w:firstLine="0"/>
        <w:jc w:val="both"/>
        <w:rPr>
          <w:sz w:val="21"/>
          <w:szCs w:val="21"/>
        </w:rPr>
      </w:pPr>
      <w:proofErr w:type="gramStart"/>
      <w:r w:rsidRPr="0005361B">
        <w:rPr>
          <w:sz w:val="21"/>
          <w:szCs w:val="21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S</m:t>
        </m:r>
      </m:oMath>
      <w:r w:rsidRPr="0005361B">
        <w:rPr>
          <w:sz w:val="21"/>
          <w:szCs w:val="21"/>
        </w:rPr>
        <w:t xml:space="preserve"> выпуклого 4-ка с д-лями 8 и 12, если отрезки, соед. середины его противоп. сторон, равны. </w:t>
      </w:r>
      <w:proofErr w:type="gramEnd"/>
    </w:p>
    <w:p w:rsidR="00D578AC" w:rsidRPr="0005361B" w:rsidRDefault="00D578AC" w:rsidP="00D578AC">
      <w:pPr>
        <w:pStyle w:val="a3"/>
        <w:widowControl w:val="0"/>
        <w:numPr>
          <w:ilvl w:val="0"/>
          <w:numId w:val="38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Найти площадь невыпуклого четырехугольника ABCD, в </w:t>
      </w:r>
      <w:proofErr w:type="spellStart"/>
      <w:r w:rsidRPr="0005361B">
        <w:rPr>
          <w:sz w:val="21"/>
          <w:szCs w:val="21"/>
        </w:rPr>
        <w:t>к-ром</w:t>
      </w:r>
      <w:proofErr w:type="spellEnd"/>
      <w:r w:rsidRPr="0005361B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A</m:t>
        </m:r>
        <w:proofErr w:type="gramStart"/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С</m:t>
        </m:r>
        <w:proofErr w:type="gramEnd"/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D=45°</m:t>
        </m:r>
      </m:oMath>
      <w:r w:rsidRPr="0005361B">
        <w:rPr>
          <w:sz w:val="21"/>
          <w:szCs w:val="21"/>
        </w:rPr>
        <w:t xml:space="preserve">; BD =3.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8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На рисунке площади четырёхугольников АВ</w:t>
      </w:r>
      <w:proofErr w:type="gramStart"/>
      <w:r w:rsidRPr="0005361B">
        <w:rPr>
          <w:sz w:val="21"/>
          <w:szCs w:val="21"/>
        </w:rPr>
        <w:t>D</w:t>
      </w:r>
      <w:proofErr w:type="gramEnd"/>
      <w:r w:rsidRPr="0005361B">
        <w:rPr>
          <w:sz w:val="21"/>
          <w:szCs w:val="21"/>
        </w:rPr>
        <w:t>Е и АСDЕ равны. Доказать, что  А</w:t>
      </w:r>
      <w:proofErr w:type="gramStart"/>
      <w:r w:rsidRPr="0005361B">
        <w:rPr>
          <w:sz w:val="21"/>
          <w:szCs w:val="21"/>
        </w:rPr>
        <w:t>D</w:t>
      </w:r>
      <m:oMath>
        <w:proofErr w:type="gramEnd"/>
        <m:r>
          <w:rPr>
            <w:rFonts w:ascii="Cambria Math" w:hAnsi="Cambria Math"/>
            <w:sz w:val="21"/>
            <w:szCs w:val="21"/>
          </w:rPr>
          <m:t>∥</m:t>
        </m:r>
      </m:oMath>
      <w:r w:rsidRPr="0005361B">
        <w:rPr>
          <w:sz w:val="21"/>
          <w:szCs w:val="21"/>
        </w:rPr>
        <w:t xml:space="preserve">ВС.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8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Построить квадрат по отрезку, равному сумме длин диагонали и стороны.</w:t>
      </w:r>
    </w:p>
    <w:p w:rsidR="00D578AC" w:rsidRPr="0005361B" w:rsidRDefault="00D578AC" w:rsidP="00D578AC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1"/>
          <w:szCs w:val="21"/>
        </w:rPr>
      </w:pPr>
    </w:p>
    <w:p w:rsidR="00D578AC" w:rsidRPr="0005361B" w:rsidRDefault="00D578AC" w:rsidP="00D578AC">
      <w:pPr>
        <w:pStyle w:val="a3"/>
        <w:widowControl w:val="0"/>
        <w:ind w:left="-1276"/>
        <w:jc w:val="both"/>
        <w:rPr>
          <w:sz w:val="21"/>
          <w:szCs w:val="21"/>
        </w:rPr>
      </w:pPr>
    </w:p>
    <w:p w:rsidR="00D578AC" w:rsidRPr="0005361B" w:rsidRDefault="00D578AC" w:rsidP="00D578AC">
      <w:pPr>
        <w:tabs>
          <w:tab w:val="left" w:pos="3474"/>
        </w:tabs>
        <w:ind w:left="-1276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Вариант 2.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В </w:t>
      </w:r>
      <w:proofErr w:type="spellStart"/>
      <w:r w:rsidRPr="0005361B">
        <w:rPr>
          <w:sz w:val="21"/>
          <w:szCs w:val="21"/>
        </w:rPr>
        <w:t>тр-ции</w:t>
      </w:r>
      <w:proofErr w:type="spellEnd"/>
      <w:r w:rsidRPr="0005361B">
        <w:rPr>
          <w:sz w:val="21"/>
          <w:szCs w:val="21"/>
        </w:rPr>
        <w:t xml:space="preserve"> АВСD (АD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∥</m:t>
        </m:r>
      </m:oMath>
      <w:r w:rsidRPr="0005361B">
        <w:rPr>
          <w:sz w:val="21"/>
          <w:szCs w:val="21"/>
        </w:rPr>
        <w:t>ВС) с прямым углом</w:t>
      </w:r>
      <w:proofErr w:type="gramStart"/>
      <w:r w:rsidRPr="0005361B">
        <w:rPr>
          <w:sz w:val="21"/>
          <w:szCs w:val="21"/>
        </w:rPr>
        <w:t xml:space="preserve"> А</w:t>
      </w:r>
      <w:proofErr w:type="gramEnd"/>
      <w:r w:rsidRPr="0005361B">
        <w:rPr>
          <w:sz w:val="21"/>
          <w:szCs w:val="21"/>
        </w:rPr>
        <w:t xml:space="preserve">, СD = 5см,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BC= 7см</m:t>
        </m:r>
      </m:oMath>
      <w:r w:rsidRPr="0005361B">
        <w:rPr>
          <w:sz w:val="21"/>
          <w:szCs w:val="21"/>
        </w:rPr>
        <w:t xml:space="preserve">, высота СК = 4см. Найти площадь тр-ции.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Найти периметр </w:t>
      </w:r>
      <w:proofErr w:type="spellStart"/>
      <w:r w:rsidRPr="0005361B">
        <w:rPr>
          <w:sz w:val="21"/>
          <w:szCs w:val="21"/>
        </w:rPr>
        <w:t>пар-ма</w:t>
      </w:r>
      <w:proofErr w:type="spellEnd"/>
      <w:r w:rsidRPr="0005361B">
        <w:rPr>
          <w:sz w:val="21"/>
          <w:szCs w:val="21"/>
        </w:rPr>
        <w:t xml:space="preserve"> площадью 32, если </w:t>
      </w:r>
      <w:proofErr w:type="spellStart"/>
      <w:r w:rsidRPr="0005361B">
        <w:rPr>
          <w:sz w:val="21"/>
          <w:szCs w:val="21"/>
        </w:rPr>
        <w:t>р-я</w:t>
      </w:r>
      <w:proofErr w:type="spellEnd"/>
      <w:r w:rsidRPr="0005361B">
        <w:rPr>
          <w:sz w:val="21"/>
          <w:szCs w:val="21"/>
        </w:rPr>
        <w:t xml:space="preserve"> от точки пересечения </w:t>
      </w:r>
      <w:proofErr w:type="spellStart"/>
      <w:r w:rsidRPr="0005361B">
        <w:rPr>
          <w:sz w:val="21"/>
          <w:szCs w:val="21"/>
        </w:rPr>
        <w:t>д-лей</w:t>
      </w:r>
      <w:proofErr w:type="spellEnd"/>
      <w:r w:rsidRPr="0005361B">
        <w:rPr>
          <w:sz w:val="21"/>
          <w:szCs w:val="21"/>
        </w:rPr>
        <w:t xml:space="preserve"> до его сторон равны 5 и 4. 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В выпуклом </w:t>
      </w:r>
      <w:proofErr w:type="spellStart"/>
      <w:r w:rsidRPr="0005361B">
        <w:rPr>
          <w:sz w:val="21"/>
          <w:szCs w:val="21"/>
        </w:rPr>
        <w:t>чет-ке</w:t>
      </w:r>
      <w:proofErr w:type="spellEnd"/>
      <w:r w:rsidRPr="0005361B">
        <w:rPr>
          <w:sz w:val="21"/>
          <w:szCs w:val="21"/>
        </w:rPr>
        <w:t xml:space="preserve"> АВСD</w:t>
      </w:r>
      <w:proofErr w:type="gramStart"/>
      <w:r w:rsidRPr="0005361B">
        <w:rPr>
          <w:sz w:val="21"/>
          <w:szCs w:val="21"/>
        </w:rPr>
        <w:t xml:space="preserve"> О</w:t>
      </w:r>
      <w:proofErr w:type="gramEnd"/>
      <w:r w:rsidRPr="0005361B">
        <w:rPr>
          <w:sz w:val="21"/>
          <w:szCs w:val="21"/>
        </w:rPr>
        <w:t xml:space="preserve"> – точка пересечения </w:t>
      </w:r>
      <w:proofErr w:type="spellStart"/>
      <w:r w:rsidRPr="0005361B">
        <w:rPr>
          <w:sz w:val="21"/>
          <w:szCs w:val="21"/>
        </w:rPr>
        <w:t>д-лей</w:t>
      </w:r>
      <w:proofErr w:type="spellEnd"/>
      <w:r w:rsidRPr="0005361B">
        <w:rPr>
          <w:sz w:val="21"/>
          <w:szCs w:val="21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ВСD</m:t>
            </m:r>
          </m:sub>
        </m:sSub>
      </m:oMath>
      <w:r w:rsidRPr="0005361B">
        <w:rPr>
          <w:sz w:val="21"/>
          <w:szCs w:val="21"/>
        </w:rPr>
        <w:t xml:space="preserve">, если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AВD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=13;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ВОС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=18;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СОD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=2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AОD</m:t>
            </m:r>
          </m:sub>
        </m:sSub>
      </m:oMath>
      <w:r w:rsidRPr="0005361B">
        <w:rPr>
          <w:sz w:val="21"/>
          <w:szCs w:val="21"/>
        </w:rPr>
        <w:t xml:space="preserve">.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Найти высоту ромба с диагоналями 30 и 16..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В </w:t>
      </w:r>
      <w:proofErr w:type="spellStart"/>
      <w:r w:rsidRPr="0005361B">
        <w:rPr>
          <w:sz w:val="21"/>
          <w:szCs w:val="21"/>
        </w:rPr>
        <w:t>тр-ке</w:t>
      </w:r>
      <w:proofErr w:type="spellEnd"/>
      <w:r w:rsidRPr="0005361B">
        <w:rPr>
          <w:sz w:val="21"/>
          <w:szCs w:val="21"/>
        </w:rPr>
        <w:t xml:space="preserve"> 2 стороны равны 15 и 8 см соответственно, а медиана к 3-ей стороне равна 8,5 см. Найти площадь </w:t>
      </w:r>
      <w:proofErr w:type="spellStart"/>
      <w:r w:rsidRPr="0005361B">
        <w:rPr>
          <w:sz w:val="21"/>
          <w:szCs w:val="21"/>
        </w:rPr>
        <w:t>тр-ка</w:t>
      </w:r>
      <w:proofErr w:type="spellEnd"/>
      <w:r w:rsidRPr="0005361B">
        <w:rPr>
          <w:sz w:val="21"/>
          <w:szCs w:val="21"/>
        </w:rPr>
        <w:t xml:space="preserve">. 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05361B">
        <w:rPr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4735830</wp:posOffset>
            </wp:positionH>
            <wp:positionV relativeFrom="paragraph">
              <wp:posOffset>220980</wp:posOffset>
            </wp:positionV>
            <wp:extent cx="1484630" cy="1296035"/>
            <wp:effectExtent l="19050" t="0" r="1270" b="0"/>
            <wp:wrapSquare wrapText="bothSides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361B">
        <w:rPr>
          <w:sz w:val="21"/>
          <w:szCs w:val="21"/>
        </w:rPr>
        <w:t xml:space="preserve">На стороне </w:t>
      </w:r>
      <w:proofErr w:type="gramStart"/>
      <w:r w:rsidRPr="0005361B">
        <w:rPr>
          <w:sz w:val="21"/>
          <w:szCs w:val="21"/>
        </w:rPr>
        <w:t>ВС</w:t>
      </w:r>
      <w:proofErr w:type="gramEnd"/>
      <w:r w:rsidRPr="0005361B">
        <w:rPr>
          <w:sz w:val="21"/>
          <w:szCs w:val="21"/>
        </w:rPr>
        <w:t xml:space="preserve"> </w:t>
      </w:r>
      <w:proofErr w:type="spellStart"/>
      <w:r w:rsidRPr="0005361B">
        <w:rPr>
          <w:sz w:val="21"/>
          <w:szCs w:val="21"/>
        </w:rPr>
        <w:t>тр-ка</w:t>
      </w:r>
      <w:proofErr w:type="spellEnd"/>
      <w:r w:rsidRPr="0005361B">
        <w:rPr>
          <w:sz w:val="21"/>
          <w:szCs w:val="21"/>
        </w:rPr>
        <w:t xml:space="preserve"> АВС взяты точки М и Е, причём ВМ:МЕ:ЕС=1:1:2, а на стороне АС - точка К, причём СК:АК=1:4. Найти </w:t>
      </w:r>
      <w:proofErr w:type="spellStart"/>
      <w:r w:rsidRPr="0005361B">
        <w:rPr>
          <w:sz w:val="21"/>
          <w:szCs w:val="21"/>
        </w:rPr>
        <w:t>отн-е</w:t>
      </w:r>
      <w:proofErr w:type="spellEnd"/>
      <w:r w:rsidRPr="0005361B">
        <w:rPr>
          <w:sz w:val="21"/>
          <w:szCs w:val="21"/>
        </w:rPr>
        <w:t xml:space="preserve"> площади АМЕК к АВС.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proofErr w:type="gramStart"/>
      <w:r w:rsidRPr="0005361B">
        <w:rPr>
          <w:sz w:val="21"/>
          <w:szCs w:val="21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S</m:t>
        </m:r>
      </m:oMath>
      <w:r w:rsidRPr="0005361B">
        <w:rPr>
          <w:sz w:val="21"/>
          <w:szCs w:val="21"/>
        </w:rPr>
        <w:t xml:space="preserve"> выпуклого 4-ка с д-лями 6 и 14, если отрезки, соед. середины его противоп. сторон, равны. </w:t>
      </w:r>
      <w:proofErr w:type="gramEnd"/>
    </w:p>
    <w:p w:rsidR="00D578AC" w:rsidRPr="0005361B" w:rsidRDefault="00D578AC" w:rsidP="00D578AC">
      <w:pPr>
        <w:pStyle w:val="a3"/>
        <w:widowControl w:val="0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 xml:space="preserve">Найти площадь невыпуклого четырехугольника ABCD, в </w:t>
      </w:r>
      <w:proofErr w:type="spellStart"/>
      <w:r w:rsidRPr="0005361B">
        <w:rPr>
          <w:sz w:val="21"/>
          <w:szCs w:val="21"/>
        </w:rPr>
        <w:t>к-ром</w:t>
      </w:r>
      <w:proofErr w:type="spellEnd"/>
      <w:r w:rsidRPr="0005361B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A</m:t>
        </m:r>
        <w:proofErr w:type="gramStart"/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С</m:t>
        </m:r>
        <w:proofErr w:type="gramEnd"/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D=45°</m:t>
        </m:r>
      </m:oMath>
      <w:r w:rsidRPr="0005361B">
        <w:rPr>
          <w:sz w:val="21"/>
          <w:szCs w:val="21"/>
        </w:rPr>
        <w:t xml:space="preserve">; BD =4.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На рисунке площади четырёхугольников АВС</w:t>
      </w:r>
      <w:r w:rsidRPr="0005361B">
        <w:rPr>
          <w:sz w:val="21"/>
          <w:szCs w:val="21"/>
          <w:lang w:val="en-US"/>
        </w:rPr>
        <w:t>F</w:t>
      </w:r>
      <w:r w:rsidRPr="0005361B">
        <w:rPr>
          <w:sz w:val="21"/>
          <w:szCs w:val="21"/>
        </w:rPr>
        <w:t xml:space="preserve"> и </w:t>
      </w:r>
      <w:proofErr w:type="gramStart"/>
      <w:r w:rsidRPr="0005361B">
        <w:rPr>
          <w:sz w:val="21"/>
          <w:szCs w:val="21"/>
          <w:lang w:val="en-US"/>
        </w:rPr>
        <w:t>B</w:t>
      </w:r>
      <w:proofErr w:type="gramEnd"/>
      <w:r w:rsidRPr="0005361B">
        <w:rPr>
          <w:sz w:val="21"/>
          <w:szCs w:val="21"/>
        </w:rPr>
        <w:t>СDЕ равны. Доказать, что  А</w:t>
      </w:r>
      <w:proofErr w:type="gramStart"/>
      <w:r w:rsidRPr="0005361B">
        <w:rPr>
          <w:sz w:val="21"/>
          <w:szCs w:val="21"/>
        </w:rPr>
        <w:t>D</w:t>
      </w:r>
      <m:oMath>
        <w:proofErr w:type="gramEnd"/>
        <m:r>
          <w:rPr>
            <w:rFonts w:ascii="Cambria Math" w:hAnsi="Cambria Math"/>
            <w:sz w:val="21"/>
            <w:szCs w:val="21"/>
          </w:rPr>
          <m:t>∥</m:t>
        </m:r>
      </m:oMath>
      <w:r w:rsidRPr="0005361B">
        <w:rPr>
          <w:sz w:val="21"/>
          <w:szCs w:val="21"/>
        </w:rPr>
        <w:t>Е</w:t>
      </w:r>
      <w:r w:rsidRPr="0005361B">
        <w:rPr>
          <w:sz w:val="21"/>
          <w:szCs w:val="21"/>
          <w:lang w:val="en-US"/>
        </w:rPr>
        <w:t>F</w:t>
      </w:r>
      <w:r w:rsidRPr="0005361B">
        <w:rPr>
          <w:sz w:val="21"/>
          <w:szCs w:val="21"/>
        </w:rPr>
        <w:t xml:space="preserve">.   </w:t>
      </w:r>
    </w:p>
    <w:p w:rsidR="00D578AC" w:rsidRPr="0005361B" w:rsidRDefault="00D578AC" w:rsidP="00D578AC">
      <w:pPr>
        <w:pStyle w:val="a3"/>
        <w:widowControl w:val="0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05361B">
        <w:rPr>
          <w:sz w:val="21"/>
          <w:szCs w:val="21"/>
        </w:rPr>
        <w:t>Построить квадрат по отрезку, равному разности длин диагонали и стороны.</w:t>
      </w:r>
    </w:p>
    <w:sectPr w:rsidR="00D578AC" w:rsidRPr="0005361B" w:rsidSect="009B03C3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012F1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6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D37B3C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C3BC0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236ADE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161746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E2508F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644F44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776218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3"/>
  </w:num>
  <w:num w:numId="2">
    <w:abstractNumId w:val="23"/>
  </w:num>
  <w:num w:numId="3">
    <w:abstractNumId w:val="17"/>
  </w:num>
  <w:num w:numId="4">
    <w:abstractNumId w:val="31"/>
  </w:num>
  <w:num w:numId="5">
    <w:abstractNumId w:val="26"/>
  </w:num>
  <w:num w:numId="6">
    <w:abstractNumId w:val="30"/>
  </w:num>
  <w:num w:numId="7">
    <w:abstractNumId w:val="6"/>
  </w:num>
  <w:num w:numId="8">
    <w:abstractNumId w:val="0"/>
  </w:num>
  <w:num w:numId="9">
    <w:abstractNumId w:val="36"/>
  </w:num>
  <w:num w:numId="10">
    <w:abstractNumId w:val="10"/>
  </w:num>
  <w:num w:numId="11">
    <w:abstractNumId w:val="28"/>
  </w:num>
  <w:num w:numId="12">
    <w:abstractNumId w:val="19"/>
  </w:num>
  <w:num w:numId="13">
    <w:abstractNumId w:val="12"/>
  </w:num>
  <w:num w:numId="14">
    <w:abstractNumId w:val="21"/>
  </w:num>
  <w:num w:numId="15">
    <w:abstractNumId w:val="24"/>
  </w:num>
  <w:num w:numId="16">
    <w:abstractNumId w:val="3"/>
  </w:num>
  <w:num w:numId="17">
    <w:abstractNumId w:val="15"/>
  </w:num>
  <w:num w:numId="18">
    <w:abstractNumId w:val="7"/>
  </w:num>
  <w:num w:numId="19">
    <w:abstractNumId w:val="2"/>
  </w:num>
  <w:num w:numId="20">
    <w:abstractNumId w:val="32"/>
  </w:num>
  <w:num w:numId="21">
    <w:abstractNumId w:val="16"/>
  </w:num>
  <w:num w:numId="22">
    <w:abstractNumId w:val="35"/>
  </w:num>
  <w:num w:numId="23">
    <w:abstractNumId w:val="11"/>
  </w:num>
  <w:num w:numId="24">
    <w:abstractNumId w:val="29"/>
  </w:num>
  <w:num w:numId="25">
    <w:abstractNumId w:val="1"/>
  </w:num>
  <w:num w:numId="26">
    <w:abstractNumId w:val="20"/>
  </w:num>
  <w:num w:numId="27">
    <w:abstractNumId w:val="9"/>
  </w:num>
  <w:num w:numId="28">
    <w:abstractNumId w:val="38"/>
  </w:num>
  <w:num w:numId="29">
    <w:abstractNumId w:val="8"/>
  </w:num>
  <w:num w:numId="30">
    <w:abstractNumId w:val="5"/>
  </w:num>
  <w:num w:numId="31">
    <w:abstractNumId w:val="34"/>
  </w:num>
  <w:num w:numId="32">
    <w:abstractNumId w:val="18"/>
  </w:num>
  <w:num w:numId="33">
    <w:abstractNumId w:val="33"/>
  </w:num>
  <w:num w:numId="34">
    <w:abstractNumId w:val="27"/>
  </w:num>
  <w:num w:numId="35">
    <w:abstractNumId w:val="22"/>
  </w:num>
  <w:num w:numId="36">
    <w:abstractNumId w:val="4"/>
  </w:num>
  <w:num w:numId="37">
    <w:abstractNumId w:val="25"/>
  </w:num>
  <w:num w:numId="38">
    <w:abstractNumId w:val="14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44029"/>
    <w:rsid w:val="00050921"/>
    <w:rsid w:val="0005361B"/>
    <w:rsid w:val="0006079E"/>
    <w:rsid w:val="00067FD2"/>
    <w:rsid w:val="000720F4"/>
    <w:rsid w:val="00075178"/>
    <w:rsid w:val="0008158D"/>
    <w:rsid w:val="0008477D"/>
    <w:rsid w:val="0009062B"/>
    <w:rsid w:val="000907C1"/>
    <w:rsid w:val="000A21B0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5C62"/>
    <w:rsid w:val="004861BB"/>
    <w:rsid w:val="0049035C"/>
    <w:rsid w:val="004B5192"/>
    <w:rsid w:val="004D3A39"/>
    <w:rsid w:val="004E07C0"/>
    <w:rsid w:val="004E4DF4"/>
    <w:rsid w:val="004E64DF"/>
    <w:rsid w:val="004E67CF"/>
    <w:rsid w:val="004E6E90"/>
    <w:rsid w:val="004F47AB"/>
    <w:rsid w:val="004F4F97"/>
    <w:rsid w:val="0051411C"/>
    <w:rsid w:val="00516510"/>
    <w:rsid w:val="00521031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15C12"/>
    <w:rsid w:val="00621D25"/>
    <w:rsid w:val="00631367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01FA7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B03C3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686C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06CA"/>
    <w:rsid w:val="00D35FCF"/>
    <w:rsid w:val="00D41920"/>
    <w:rsid w:val="00D4717A"/>
    <w:rsid w:val="00D578AC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1CDB"/>
    <w:rsid w:val="00E87A2A"/>
    <w:rsid w:val="00E94380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36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2A894A-685D-4EB1-93D3-F9E7F49F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6</cp:revision>
  <cp:lastPrinted>2019-01-17T06:20:00Z</cp:lastPrinted>
  <dcterms:created xsi:type="dcterms:W3CDTF">2019-01-17T06:15:00Z</dcterms:created>
  <dcterms:modified xsi:type="dcterms:W3CDTF">2019-01-17T06:20:00Z</dcterms:modified>
</cp:coreProperties>
</file>