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B1B" w:rsidRDefault="00226B1B" w:rsidP="00226B1B">
      <w:pPr>
        <w:shd w:val="clear" w:color="auto" w:fill="FFFFFF" w:themeFill="background1"/>
        <w:ind w:left="-1276"/>
        <w:jc w:val="both"/>
      </w:pPr>
      <w:r>
        <w:t>18-1.</w:t>
      </w:r>
      <w:r w:rsidRPr="00C115AB">
        <w:t xml:space="preserve"> В прямоугольной трапеции острый угол и угол, который составляет меньшая диагональ с меньшим основанием, равны </w:t>
      </w:r>
      <w:proofErr w:type="gramStart"/>
      <w:r w:rsidRPr="00C115AB">
        <w:t>по</w:t>
      </w:r>
      <w:proofErr w:type="gramEnd"/>
      <w:r w:rsidRPr="00C115AB">
        <w:t xml:space="preserve"> </w:t>
      </w:r>
      <w:r w:rsidRPr="00C115AB"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16.3pt" o:ole="">
            <v:imagedata r:id="rId6" o:title=""/>
          </v:shape>
          <o:OLEObject Type="Embed" ProgID="Equation.DSMT4" ShapeID="_x0000_i1025" DrawAspect="Content" ObjectID="_1603824153" r:id="rId7"/>
        </w:object>
      </w:r>
      <w:r w:rsidRPr="00C115AB">
        <w:t xml:space="preserve">. </w:t>
      </w:r>
      <w:proofErr w:type="gramStart"/>
      <w:r w:rsidRPr="00C115AB">
        <w:t>Найти</w:t>
      </w:r>
      <w:proofErr w:type="gramEnd"/>
      <w:r w:rsidRPr="00C115AB">
        <w:t xml:space="preserve"> отношение оснований трапеции.</w:t>
      </w:r>
      <w:r>
        <w:t xml:space="preserve"> (2) 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18-2</w:t>
      </w:r>
      <w:r w:rsidRPr="00C115AB">
        <w:t xml:space="preserve">. Дано: ABCD — равнобедренная трапеция, </w:t>
      </w:r>
      <m:oMath>
        <m:r>
          <m:rPr>
            <m:sty m:val="p"/>
          </m:rPr>
          <w:rPr>
            <w:rFonts w:ascii="Cambria Math" w:hAnsi="Cambria Math"/>
          </w:rPr>
          <m:t xml:space="preserve">BC||AD, </m:t>
        </m:r>
      </m:oMath>
      <w:r w:rsidRPr="00C115AB">
        <w:t xml:space="preserve"> AC = 10, M, N, P и K – середины сторон трапеции. Найти </w:t>
      </w:r>
      <w:r w:rsidRPr="00C115AB">
        <w:object w:dxaOrig="600" w:dyaOrig="360">
          <v:shape id="_x0000_i1026" type="#_x0000_t75" style="width:29.45pt;height:17.55pt" o:ole="">
            <v:imagedata r:id="rId8" o:title=""/>
          </v:shape>
          <o:OLEObject Type="Embed" ProgID="Equation.DSMT4" ShapeID="_x0000_i1026" DrawAspect="Content" ObjectID="_1603824154" r:id="rId9"/>
        </w:object>
      </w:r>
      <w:r w:rsidRPr="00C115AB">
        <w:t>.</w:t>
      </w:r>
      <w:r>
        <w:t xml:space="preserve"> (2) </w:t>
      </w:r>
    </w:p>
    <w:p w:rsidR="00226B1B" w:rsidRDefault="00226B1B" w:rsidP="00226B1B">
      <w:pPr>
        <w:shd w:val="clear" w:color="auto" w:fill="FFFFFF" w:themeFill="background1"/>
        <w:ind w:left="-1276"/>
        <w:jc w:val="both"/>
        <w:rPr>
          <w:rFonts w:eastAsiaTheme="minorEastAsia"/>
          <w:sz w:val="28"/>
          <w:szCs w:val="28"/>
        </w:rPr>
      </w:pPr>
      <w:r>
        <w:t>18-3</w:t>
      </w:r>
      <w:r w:rsidRPr="00C115AB">
        <w:t xml:space="preserve">. ABCD – прямоугольная трапеция, </w:t>
      </w:r>
      <m:oMath>
        <m:r>
          <m:rPr>
            <m:sty m:val="p"/>
          </m:rPr>
          <w:rPr>
            <w:rFonts w:ascii="Cambria Math" w:hAnsi="Cambria Math"/>
          </w:rPr>
          <m:t>BC||AD, AB⊥AD; BC=a, AD=b,</m:t>
        </m:r>
      </m:oMath>
      <w:r w:rsidRPr="00C115AB">
        <w:t xml:space="preserve"> K — середина CD.</w:t>
      </w:r>
      <m:oMath>
        <m:r>
          <m:rPr>
            <m:sty m:val="p"/>
          </m:rPr>
          <w:rPr>
            <w:rFonts w:ascii="Cambria Math" w:hAnsi="Cambria Math"/>
          </w:rPr>
          <m:t>∠KBC=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C115AB">
        <w:t>. Найти AB.</w:t>
      </w:r>
      <w:r>
        <w:t xml:space="preserve"> (3) </w:t>
      </w:r>
    </w:p>
    <w:p w:rsidR="00226B1B" w:rsidRPr="00D0621B" w:rsidRDefault="00226B1B" w:rsidP="00226B1B">
      <w:pPr>
        <w:shd w:val="clear" w:color="auto" w:fill="FFFFFF" w:themeFill="background1"/>
        <w:ind w:left="-1276"/>
        <w:jc w:val="both"/>
      </w:pPr>
      <w:r>
        <w:t xml:space="preserve">18-4. </w:t>
      </w:r>
      <w:r w:rsidRPr="00D0621B">
        <w:t xml:space="preserve">По данным отрезкам длиной </w:t>
      </w:r>
      <w:proofErr w:type="spellStart"/>
      <w:r w:rsidRPr="00D0621B">
        <w:t>a</w:t>
      </w:r>
      <w:proofErr w:type="spellEnd"/>
      <w:r w:rsidRPr="00D0621B">
        <w:t xml:space="preserve"> и </w:t>
      </w:r>
      <w:proofErr w:type="spellStart"/>
      <w:r w:rsidRPr="00D0621B">
        <w:t>c</w:t>
      </w:r>
      <w:proofErr w:type="spellEnd"/>
      <w:r w:rsidRPr="00D0621B">
        <w:t xml:space="preserve"> построить отрезок длиной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  <w:r w:rsidRPr="00D0621B">
        <w:t xml:space="preserve"> (</w:t>
      </w:r>
      <w:r>
        <w:t>4</w:t>
      </w:r>
      <w:r w:rsidRPr="00D0621B">
        <w:t>).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</w:t>
      </w:r>
      <w:r w:rsidRPr="00C115AB">
        <w:t>8</w:t>
      </w:r>
      <w:r>
        <w:t>-5</w:t>
      </w:r>
      <w:r w:rsidRPr="00C115AB">
        <w:t>. Построить прямоугольник по диагонали и периметру.</w:t>
      </w:r>
      <w:r>
        <w:t xml:space="preserve"> (4) </w:t>
      </w:r>
    </w:p>
    <w:p w:rsidR="009102CB" w:rsidRPr="00940554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940554" w:rsidRDefault="000E4277" w:rsidP="001953DC">
      <w:pPr>
        <w:ind w:left="-1276"/>
        <w:jc w:val="both"/>
        <w:rPr>
          <w:sz w:val="18"/>
          <w:szCs w:val="18"/>
        </w:rPr>
      </w:pPr>
    </w:p>
    <w:p w:rsidR="00226B1B" w:rsidRDefault="00226B1B" w:rsidP="00226B1B">
      <w:pPr>
        <w:shd w:val="clear" w:color="auto" w:fill="FFFFFF" w:themeFill="background1"/>
        <w:ind w:left="-1276"/>
        <w:jc w:val="both"/>
      </w:pPr>
      <w:r>
        <w:t>18-1.</w:t>
      </w:r>
      <w:r w:rsidRPr="00C115AB">
        <w:t xml:space="preserve"> В прямоугольной трапеции острый угол и угол, который составляет меньшая диагональ с меньшим основанием, равны </w:t>
      </w:r>
      <w:proofErr w:type="gramStart"/>
      <w:r w:rsidRPr="00C115AB">
        <w:t>по</w:t>
      </w:r>
      <w:proofErr w:type="gramEnd"/>
      <w:r w:rsidRPr="00C115AB">
        <w:t xml:space="preserve"> </w:t>
      </w:r>
      <w:r w:rsidRPr="00C115AB">
        <w:object w:dxaOrig="360" w:dyaOrig="320">
          <v:shape id="_x0000_i1027" type="#_x0000_t75" style="width:17.55pt;height:16.3pt" o:ole="">
            <v:imagedata r:id="rId6" o:title=""/>
          </v:shape>
          <o:OLEObject Type="Embed" ProgID="Equation.DSMT4" ShapeID="_x0000_i1027" DrawAspect="Content" ObjectID="_1603824155" r:id="rId10"/>
        </w:object>
      </w:r>
      <w:r w:rsidRPr="00C115AB">
        <w:t xml:space="preserve">. </w:t>
      </w:r>
      <w:proofErr w:type="gramStart"/>
      <w:r w:rsidRPr="00C115AB">
        <w:t>Найти</w:t>
      </w:r>
      <w:proofErr w:type="gramEnd"/>
      <w:r w:rsidRPr="00C115AB">
        <w:t xml:space="preserve"> отношение оснований трапеции.</w:t>
      </w:r>
      <w:r>
        <w:t xml:space="preserve"> (2) 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18-2</w:t>
      </w:r>
      <w:r w:rsidRPr="00C115AB">
        <w:t xml:space="preserve">. Дано: ABCD — равнобедренная трапеция, </w:t>
      </w:r>
      <m:oMath>
        <m:r>
          <m:rPr>
            <m:sty m:val="p"/>
          </m:rPr>
          <w:rPr>
            <w:rFonts w:ascii="Cambria Math" w:hAnsi="Cambria Math"/>
          </w:rPr>
          <m:t xml:space="preserve">BC||AD, </m:t>
        </m:r>
      </m:oMath>
      <w:r w:rsidRPr="00C115AB">
        <w:t xml:space="preserve"> AC = 10, M, N, P и K – середины сторон трапеции. Найти </w:t>
      </w:r>
      <w:r w:rsidRPr="00C115AB">
        <w:object w:dxaOrig="600" w:dyaOrig="360">
          <v:shape id="_x0000_i1028" type="#_x0000_t75" style="width:29.45pt;height:17.55pt" o:ole="">
            <v:imagedata r:id="rId8" o:title=""/>
          </v:shape>
          <o:OLEObject Type="Embed" ProgID="Equation.DSMT4" ShapeID="_x0000_i1028" DrawAspect="Content" ObjectID="_1603824156" r:id="rId11"/>
        </w:object>
      </w:r>
      <w:r w:rsidRPr="00C115AB">
        <w:t>.</w:t>
      </w:r>
      <w:r>
        <w:t xml:space="preserve"> (2) </w:t>
      </w:r>
    </w:p>
    <w:p w:rsidR="00226B1B" w:rsidRDefault="00226B1B" w:rsidP="00226B1B">
      <w:pPr>
        <w:shd w:val="clear" w:color="auto" w:fill="FFFFFF" w:themeFill="background1"/>
        <w:ind w:left="-1276"/>
        <w:jc w:val="both"/>
        <w:rPr>
          <w:rFonts w:eastAsiaTheme="minorEastAsia"/>
          <w:sz w:val="28"/>
          <w:szCs w:val="28"/>
        </w:rPr>
      </w:pPr>
      <w:r>
        <w:t>18-3</w:t>
      </w:r>
      <w:r w:rsidRPr="00C115AB">
        <w:t xml:space="preserve">. ABCD – прямоугольная трапеция, </w:t>
      </w:r>
      <m:oMath>
        <m:r>
          <m:rPr>
            <m:sty m:val="p"/>
          </m:rPr>
          <w:rPr>
            <w:rFonts w:ascii="Cambria Math" w:hAnsi="Cambria Math"/>
          </w:rPr>
          <m:t>BC||AD, AB⊥AD; BC=a, AD=b,</m:t>
        </m:r>
      </m:oMath>
      <w:r w:rsidRPr="00C115AB">
        <w:t xml:space="preserve"> K — середина CD.</w:t>
      </w:r>
      <m:oMath>
        <m:r>
          <m:rPr>
            <m:sty m:val="p"/>
          </m:rPr>
          <w:rPr>
            <w:rFonts w:ascii="Cambria Math" w:hAnsi="Cambria Math"/>
          </w:rPr>
          <m:t>∠KBC=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C115AB">
        <w:t>. Найти AB.</w:t>
      </w:r>
      <w:r>
        <w:t xml:space="preserve"> (3) </w:t>
      </w:r>
    </w:p>
    <w:p w:rsidR="00226B1B" w:rsidRPr="00D0621B" w:rsidRDefault="00226B1B" w:rsidP="00226B1B">
      <w:pPr>
        <w:shd w:val="clear" w:color="auto" w:fill="FFFFFF" w:themeFill="background1"/>
        <w:ind w:left="-1276"/>
        <w:jc w:val="both"/>
      </w:pPr>
      <w:r>
        <w:t xml:space="preserve">18-4. </w:t>
      </w:r>
      <w:r w:rsidRPr="00D0621B">
        <w:t xml:space="preserve">По данным отрезкам длиной </w:t>
      </w:r>
      <w:proofErr w:type="spellStart"/>
      <w:r w:rsidRPr="00D0621B">
        <w:t>a</w:t>
      </w:r>
      <w:proofErr w:type="spellEnd"/>
      <w:r w:rsidRPr="00D0621B">
        <w:t xml:space="preserve"> и </w:t>
      </w:r>
      <w:proofErr w:type="spellStart"/>
      <w:r w:rsidRPr="00D0621B">
        <w:t>c</w:t>
      </w:r>
      <w:proofErr w:type="spellEnd"/>
      <w:r w:rsidRPr="00D0621B">
        <w:t xml:space="preserve"> построить отрезок длиной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  <w:r w:rsidRPr="00D0621B">
        <w:t xml:space="preserve"> (</w:t>
      </w:r>
      <w:r>
        <w:t>4</w:t>
      </w:r>
      <w:r w:rsidRPr="00D0621B">
        <w:t>).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</w:t>
      </w:r>
      <w:r w:rsidRPr="00C115AB">
        <w:t>8</w:t>
      </w:r>
      <w:r>
        <w:t>-5</w:t>
      </w:r>
      <w:r w:rsidRPr="00C115AB">
        <w:t>. Построить прямоугольник по диагонали и периметру.</w:t>
      </w:r>
      <w:r>
        <w:t xml:space="preserve"> (4) </w:t>
      </w:r>
    </w:p>
    <w:p w:rsidR="007116E7" w:rsidRPr="00940554" w:rsidRDefault="007116E7" w:rsidP="001953DC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C12D2B" w:rsidRPr="00940554" w:rsidRDefault="00C12D2B" w:rsidP="001953DC">
      <w:pPr>
        <w:ind w:left="-1276"/>
        <w:jc w:val="both"/>
        <w:rPr>
          <w:noProof/>
          <w:sz w:val="18"/>
          <w:szCs w:val="18"/>
        </w:rPr>
      </w:pPr>
    </w:p>
    <w:p w:rsidR="00226B1B" w:rsidRDefault="00226B1B" w:rsidP="00226B1B">
      <w:pPr>
        <w:shd w:val="clear" w:color="auto" w:fill="FFFFFF" w:themeFill="background1"/>
        <w:ind w:left="-1276"/>
        <w:jc w:val="both"/>
      </w:pPr>
      <w:bookmarkStart w:id="0" w:name="_GoBack"/>
      <w:r>
        <w:t>18-1.</w:t>
      </w:r>
      <w:r w:rsidRPr="00C115AB">
        <w:t xml:space="preserve"> В прямоугольной трапеции острый угол и угол, который составляет меньшая диагональ с меньшим основанием, равны </w:t>
      </w:r>
      <w:proofErr w:type="gramStart"/>
      <w:r w:rsidRPr="00C115AB">
        <w:t>по</w:t>
      </w:r>
      <w:proofErr w:type="gramEnd"/>
      <w:r w:rsidRPr="00C115AB">
        <w:t xml:space="preserve"> </w:t>
      </w:r>
      <w:r w:rsidRPr="00C115AB">
        <w:object w:dxaOrig="360" w:dyaOrig="320">
          <v:shape id="_x0000_i1029" type="#_x0000_t75" style="width:17.55pt;height:16.3pt" o:ole="">
            <v:imagedata r:id="rId6" o:title=""/>
          </v:shape>
          <o:OLEObject Type="Embed" ProgID="Equation.DSMT4" ShapeID="_x0000_i1029" DrawAspect="Content" ObjectID="_1603824157" r:id="rId12"/>
        </w:object>
      </w:r>
      <w:r w:rsidRPr="00C115AB">
        <w:t xml:space="preserve">. </w:t>
      </w:r>
      <w:proofErr w:type="gramStart"/>
      <w:r w:rsidRPr="00C115AB">
        <w:t>Найти</w:t>
      </w:r>
      <w:proofErr w:type="gramEnd"/>
      <w:r w:rsidRPr="00C115AB">
        <w:t xml:space="preserve"> отношение оснований трапеции.</w:t>
      </w:r>
      <w:r>
        <w:t xml:space="preserve"> (2) 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18-2</w:t>
      </w:r>
      <w:r w:rsidRPr="00C115AB">
        <w:t xml:space="preserve">. Дано: ABCD — равнобедренная трапеция, </w:t>
      </w:r>
      <m:oMath>
        <m:r>
          <m:rPr>
            <m:sty m:val="p"/>
          </m:rPr>
          <w:rPr>
            <w:rFonts w:ascii="Cambria Math" w:hAnsi="Cambria Math"/>
          </w:rPr>
          <m:t xml:space="preserve">BC||AD, </m:t>
        </m:r>
      </m:oMath>
      <w:r w:rsidRPr="00C115AB">
        <w:t xml:space="preserve"> AC = 10, M, N, P и K – середины сторон трапеции. Найти </w:t>
      </w:r>
      <w:r w:rsidRPr="00C115AB">
        <w:object w:dxaOrig="600" w:dyaOrig="360">
          <v:shape id="_x0000_i1030" type="#_x0000_t75" style="width:29.45pt;height:17.55pt" o:ole="">
            <v:imagedata r:id="rId8" o:title=""/>
          </v:shape>
          <o:OLEObject Type="Embed" ProgID="Equation.DSMT4" ShapeID="_x0000_i1030" DrawAspect="Content" ObjectID="_1603824158" r:id="rId13"/>
        </w:object>
      </w:r>
      <w:r w:rsidRPr="00C115AB">
        <w:t>.</w:t>
      </w:r>
      <w:r>
        <w:t xml:space="preserve"> (2) </w:t>
      </w:r>
    </w:p>
    <w:p w:rsidR="00226B1B" w:rsidRDefault="00226B1B" w:rsidP="00226B1B">
      <w:pPr>
        <w:shd w:val="clear" w:color="auto" w:fill="FFFFFF" w:themeFill="background1"/>
        <w:ind w:left="-1276"/>
        <w:jc w:val="both"/>
        <w:rPr>
          <w:rFonts w:eastAsiaTheme="minorEastAsia"/>
          <w:sz w:val="28"/>
          <w:szCs w:val="28"/>
        </w:rPr>
      </w:pPr>
      <w:r>
        <w:t>18-3</w:t>
      </w:r>
      <w:r w:rsidRPr="00C115AB">
        <w:t xml:space="preserve">. ABCD – прямоугольная трапеция, </w:t>
      </w:r>
      <m:oMath>
        <m:r>
          <m:rPr>
            <m:sty m:val="p"/>
          </m:rPr>
          <w:rPr>
            <w:rFonts w:ascii="Cambria Math" w:hAnsi="Cambria Math"/>
          </w:rPr>
          <m:t>BC||AD, AB⊥AD; BC=a, AD=b,</m:t>
        </m:r>
      </m:oMath>
      <w:r w:rsidRPr="00C115AB">
        <w:t xml:space="preserve"> K — середина CD.</w:t>
      </w:r>
      <m:oMath>
        <m:r>
          <m:rPr>
            <m:sty m:val="p"/>
          </m:rPr>
          <w:rPr>
            <w:rFonts w:ascii="Cambria Math" w:hAnsi="Cambria Math"/>
          </w:rPr>
          <m:t>∠KBC=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C115AB">
        <w:t>. Найти AB.</w:t>
      </w:r>
      <w:r>
        <w:t xml:space="preserve"> (3) </w:t>
      </w:r>
    </w:p>
    <w:p w:rsidR="00226B1B" w:rsidRPr="00D0621B" w:rsidRDefault="00226B1B" w:rsidP="00226B1B">
      <w:pPr>
        <w:shd w:val="clear" w:color="auto" w:fill="FFFFFF" w:themeFill="background1"/>
        <w:ind w:left="-1276"/>
        <w:jc w:val="both"/>
      </w:pPr>
      <w:r>
        <w:t xml:space="preserve">18-4. </w:t>
      </w:r>
      <w:r w:rsidRPr="00D0621B">
        <w:t xml:space="preserve">По данным отрезкам длиной </w:t>
      </w:r>
      <w:proofErr w:type="spellStart"/>
      <w:r w:rsidRPr="00D0621B">
        <w:t>a</w:t>
      </w:r>
      <w:proofErr w:type="spellEnd"/>
      <w:r w:rsidRPr="00D0621B">
        <w:t xml:space="preserve"> и </w:t>
      </w:r>
      <w:proofErr w:type="spellStart"/>
      <w:r w:rsidRPr="00D0621B">
        <w:t>c</w:t>
      </w:r>
      <w:proofErr w:type="spellEnd"/>
      <w:r w:rsidRPr="00D0621B">
        <w:t xml:space="preserve"> построить отрезок длиной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  <w:r w:rsidRPr="00D0621B">
        <w:t xml:space="preserve"> (</w:t>
      </w:r>
      <w:r>
        <w:t>4</w:t>
      </w:r>
      <w:r w:rsidRPr="00D0621B">
        <w:t>).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</w:t>
      </w:r>
      <w:r w:rsidRPr="00C115AB">
        <w:t>8</w:t>
      </w:r>
      <w:r>
        <w:t>-5</w:t>
      </w:r>
      <w:r w:rsidRPr="00C115AB">
        <w:t>. Построить прямоугольник по диагонали и периметру.</w:t>
      </w:r>
      <w:r>
        <w:t xml:space="preserve"> (4)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DB4A7D" w:rsidRPr="00940554" w:rsidRDefault="00DB4A7D" w:rsidP="00DB4A7D">
      <w:pPr>
        <w:ind w:left="-1276"/>
        <w:jc w:val="both"/>
        <w:rPr>
          <w:sz w:val="18"/>
          <w:szCs w:val="18"/>
        </w:rPr>
      </w:pPr>
    </w:p>
    <w:bookmarkEnd w:id="0"/>
    <w:p w:rsidR="00226B1B" w:rsidRDefault="00226B1B" w:rsidP="00226B1B">
      <w:pPr>
        <w:shd w:val="clear" w:color="auto" w:fill="FFFFFF" w:themeFill="background1"/>
        <w:ind w:left="-1276"/>
        <w:jc w:val="both"/>
      </w:pPr>
      <w:r>
        <w:t>18-1.</w:t>
      </w:r>
      <w:r w:rsidRPr="00C115AB">
        <w:t xml:space="preserve"> В прямоугольной трапеции острый угол и угол, который составляет меньшая диагональ с меньшим основанием, равны </w:t>
      </w:r>
      <w:proofErr w:type="gramStart"/>
      <w:r w:rsidRPr="00C115AB">
        <w:t>по</w:t>
      </w:r>
      <w:proofErr w:type="gramEnd"/>
      <w:r w:rsidRPr="00C115AB">
        <w:t xml:space="preserve"> </w:t>
      </w:r>
      <w:r w:rsidRPr="00C115AB">
        <w:object w:dxaOrig="360" w:dyaOrig="320">
          <v:shape id="_x0000_i1031" type="#_x0000_t75" style="width:17.55pt;height:16.3pt" o:ole="">
            <v:imagedata r:id="rId6" o:title=""/>
          </v:shape>
          <o:OLEObject Type="Embed" ProgID="Equation.DSMT4" ShapeID="_x0000_i1031" DrawAspect="Content" ObjectID="_1603824159" r:id="rId14"/>
        </w:object>
      </w:r>
      <w:r w:rsidRPr="00C115AB">
        <w:t xml:space="preserve">. </w:t>
      </w:r>
      <w:proofErr w:type="gramStart"/>
      <w:r w:rsidRPr="00C115AB">
        <w:t>Найти</w:t>
      </w:r>
      <w:proofErr w:type="gramEnd"/>
      <w:r w:rsidRPr="00C115AB">
        <w:t xml:space="preserve"> отношение оснований трапеции.</w:t>
      </w:r>
      <w:r>
        <w:t xml:space="preserve"> (2) 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18-2</w:t>
      </w:r>
      <w:r w:rsidRPr="00C115AB">
        <w:t xml:space="preserve">. Дано: ABCD — равнобедренная трапеция, </w:t>
      </w:r>
      <m:oMath>
        <m:r>
          <m:rPr>
            <m:sty m:val="p"/>
          </m:rPr>
          <w:rPr>
            <w:rFonts w:ascii="Cambria Math" w:hAnsi="Cambria Math"/>
          </w:rPr>
          <m:t xml:space="preserve">BC||AD, </m:t>
        </m:r>
      </m:oMath>
      <w:r w:rsidRPr="00C115AB">
        <w:t xml:space="preserve"> AC = 10, M, N, P и K – середины сторон трапеции. Найти </w:t>
      </w:r>
      <w:r w:rsidRPr="00C115AB">
        <w:object w:dxaOrig="600" w:dyaOrig="360">
          <v:shape id="_x0000_i1032" type="#_x0000_t75" style="width:29.45pt;height:17.55pt" o:ole="">
            <v:imagedata r:id="rId8" o:title=""/>
          </v:shape>
          <o:OLEObject Type="Embed" ProgID="Equation.DSMT4" ShapeID="_x0000_i1032" DrawAspect="Content" ObjectID="_1603824160" r:id="rId15"/>
        </w:object>
      </w:r>
      <w:r w:rsidRPr="00C115AB">
        <w:t>.</w:t>
      </w:r>
      <w:r>
        <w:t xml:space="preserve"> (2) </w:t>
      </w:r>
    </w:p>
    <w:p w:rsidR="00226B1B" w:rsidRDefault="00226B1B" w:rsidP="00226B1B">
      <w:pPr>
        <w:shd w:val="clear" w:color="auto" w:fill="FFFFFF" w:themeFill="background1"/>
        <w:ind w:left="-1276"/>
        <w:jc w:val="both"/>
        <w:rPr>
          <w:rFonts w:eastAsiaTheme="minorEastAsia"/>
          <w:sz w:val="28"/>
          <w:szCs w:val="28"/>
        </w:rPr>
      </w:pPr>
      <w:r>
        <w:t>18-3</w:t>
      </w:r>
      <w:r w:rsidRPr="00C115AB">
        <w:t xml:space="preserve">. ABCD – прямоугольная трапеция, </w:t>
      </w:r>
      <m:oMath>
        <m:r>
          <m:rPr>
            <m:sty m:val="p"/>
          </m:rPr>
          <w:rPr>
            <w:rFonts w:ascii="Cambria Math" w:hAnsi="Cambria Math"/>
          </w:rPr>
          <m:t>BC||AD, AB⊥AD; BC=a, AD=b,</m:t>
        </m:r>
      </m:oMath>
      <w:r w:rsidRPr="00C115AB">
        <w:t xml:space="preserve"> K — середина CD.</w:t>
      </w:r>
      <m:oMath>
        <m:r>
          <m:rPr>
            <m:sty m:val="p"/>
          </m:rPr>
          <w:rPr>
            <w:rFonts w:ascii="Cambria Math" w:hAnsi="Cambria Math"/>
          </w:rPr>
          <m:t>∠KBC=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C115AB">
        <w:t>. Найти AB.</w:t>
      </w:r>
      <w:r>
        <w:t xml:space="preserve"> (3) </w:t>
      </w:r>
    </w:p>
    <w:p w:rsidR="00226B1B" w:rsidRPr="00D0621B" w:rsidRDefault="00226B1B" w:rsidP="00226B1B">
      <w:pPr>
        <w:shd w:val="clear" w:color="auto" w:fill="FFFFFF" w:themeFill="background1"/>
        <w:ind w:left="-1276"/>
        <w:jc w:val="both"/>
      </w:pPr>
      <w:r>
        <w:t xml:space="preserve">18-4. </w:t>
      </w:r>
      <w:r w:rsidRPr="00D0621B">
        <w:t xml:space="preserve">По данным отрезкам длиной </w:t>
      </w:r>
      <w:proofErr w:type="spellStart"/>
      <w:r w:rsidRPr="00D0621B">
        <w:t>a</w:t>
      </w:r>
      <w:proofErr w:type="spellEnd"/>
      <w:r w:rsidRPr="00D0621B">
        <w:t xml:space="preserve"> и </w:t>
      </w:r>
      <w:proofErr w:type="spellStart"/>
      <w:r w:rsidRPr="00D0621B">
        <w:t>c</w:t>
      </w:r>
      <w:proofErr w:type="spellEnd"/>
      <w:r w:rsidRPr="00D0621B">
        <w:t xml:space="preserve"> построить отрезок длиной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  <w:r w:rsidRPr="00D0621B">
        <w:t xml:space="preserve"> (</w:t>
      </w:r>
      <w:r>
        <w:t>4</w:t>
      </w:r>
      <w:r w:rsidRPr="00D0621B">
        <w:t>).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</w:t>
      </w:r>
      <w:r w:rsidRPr="00C115AB">
        <w:t>8</w:t>
      </w:r>
      <w:r>
        <w:t>-5</w:t>
      </w:r>
      <w:r w:rsidRPr="00C115AB">
        <w:t>. Построить прямоугольник по диагонали и периметру.</w:t>
      </w:r>
      <w:r>
        <w:t xml:space="preserve"> (4)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4A7D" w:rsidRPr="00940554" w:rsidRDefault="00DB4A7D" w:rsidP="00DB4A7D">
      <w:pPr>
        <w:ind w:left="-1276"/>
        <w:jc w:val="both"/>
        <w:rPr>
          <w:sz w:val="25"/>
          <w:szCs w:val="25"/>
        </w:rPr>
      </w:pPr>
    </w:p>
    <w:p w:rsidR="00226B1B" w:rsidRDefault="00226B1B" w:rsidP="00226B1B">
      <w:pPr>
        <w:shd w:val="clear" w:color="auto" w:fill="FFFFFF" w:themeFill="background1"/>
        <w:ind w:left="-1276"/>
        <w:jc w:val="both"/>
      </w:pPr>
      <w:r>
        <w:t>18-1.</w:t>
      </w:r>
      <w:r w:rsidRPr="00C115AB">
        <w:t xml:space="preserve"> В прямоугольной трапеции острый угол и угол, который составляет меньшая диагональ с меньшим основанием, равны </w:t>
      </w:r>
      <w:proofErr w:type="gramStart"/>
      <w:r w:rsidRPr="00C115AB">
        <w:t>по</w:t>
      </w:r>
      <w:proofErr w:type="gramEnd"/>
      <w:r w:rsidRPr="00C115AB">
        <w:t xml:space="preserve"> </w:t>
      </w:r>
      <w:r w:rsidRPr="00C115AB">
        <w:object w:dxaOrig="360" w:dyaOrig="320">
          <v:shape id="_x0000_i1033" type="#_x0000_t75" style="width:17.55pt;height:16.3pt" o:ole="">
            <v:imagedata r:id="rId6" o:title=""/>
          </v:shape>
          <o:OLEObject Type="Embed" ProgID="Equation.DSMT4" ShapeID="_x0000_i1033" DrawAspect="Content" ObjectID="_1603824161" r:id="rId16"/>
        </w:object>
      </w:r>
      <w:r w:rsidRPr="00C115AB">
        <w:t xml:space="preserve">. </w:t>
      </w:r>
      <w:proofErr w:type="gramStart"/>
      <w:r w:rsidRPr="00C115AB">
        <w:t>Найти</w:t>
      </w:r>
      <w:proofErr w:type="gramEnd"/>
      <w:r w:rsidRPr="00C115AB">
        <w:t xml:space="preserve"> отношение оснований трапеции.</w:t>
      </w:r>
      <w:r>
        <w:t xml:space="preserve"> (2) 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18-2</w:t>
      </w:r>
      <w:r w:rsidRPr="00C115AB">
        <w:t xml:space="preserve">. Дано: ABCD — равнобедренная трапеция, </w:t>
      </w:r>
      <m:oMath>
        <m:r>
          <m:rPr>
            <m:sty m:val="p"/>
          </m:rPr>
          <w:rPr>
            <w:rFonts w:ascii="Cambria Math" w:hAnsi="Cambria Math"/>
          </w:rPr>
          <m:t xml:space="preserve">BC||AD, </m:t>
        </m:r>
      </m:oMath>
      <w:r w:rsidRPr="00C115AB">
        <w:t xml:space="preserve"> AC = 10, M, N, P и K – середины сторон трапеции. Найти </w:t>
      </w:r>
      <w:r w:rsidRPr="00C115AB">
        <w:object w:dxaOrig="600" w:dyaOrig="360">
          <v:shape id="_x0000_i1034" type="#_x0000_t75" style="width:29.45pt;height:17.55pt" o:ole="">
            <v:imagedata r:id="rId8" o:title=""/>
          </v:shape>
          <o:OLEObject Type="Embed" ProgID="Equation.DSMT4" ShapeID="_x0000_i1034" DrawAspect="Content" ObjectID="_1603824162" r:id="rId17"/>
        </w:object>
      </w:r>
      <w:r w:rsidRPr="00C115AB">
        <w:t>.</w:t>
      </w:r>
      <w:r>
        <w:t xml:space="preserve"> (2) </w:t>
      </w:r>
    </w:p>
    <w:p w:rsidR="00226B1B" w:rsidRDefault="00226B1B" w:rsidP="00226B1B">
      <w:pPr>
        <w:shd w:val="clear" w:color="auto" w:fill="FFFFFF" w:themeFill="background1"/>
        <w:ind w:left="-1276"/>
        <w:jc w:val="both"/>
        <w:rPr>
          <w:rFonts w:eastAsiaTheme="minorEastAsia"/>
          <w:sz w:val="28"/>
          <w:szCs w:val="28"/>
        </w:rPr>
      </w:pPr>
      <w:r>
        <w:t>18-3</w:t>
      </w:r>
      <w:r w:rsidRPr="00C115AB">
        <w:t xml:space="preserve">. ABCD – прямоугольная трапеция, </w:t>
      </w:r>
      <m:oMath>
        <m:r>
          <m:rPr>
            <m:sty m:val="p"/>
          </m:rPr>
          <w:rPr>
            <w:rFonts w:ascii="Cambria Math" w:hAnsi="Cambria Math"/>
          </w:rPr>
          <m:t>BC||AD, AB⊥AD; BC=a, AD=b,</m:t>
        </m:r>
      </m:oMath>
      <w:r w:rsidRPr="00C115AB">
        <w:t xml:space="preserve"> K — середина CD.</w:t>
      </w:r>
      <m:oMath>
        <m:r>
          <m:rPr>
            <m:sty m:val="p"/>
          </m:rPr>
          <w:rPr>
            <w:rFonts w:ascii="Cambria Math" w:hAnsi="Cambria Math"/>
          </w:rPr>
          <m:t>∠KBC=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C115AB">
        <w:t>. Найти AB.</w:t>
      </w:r>
      <w:r>
        <w:t xml:space="preserve"> (3) </w:t>
      </w:r>
    </w:p>
    <w:p w:rsidR="00226B1B" w:rsidRPr="00D0621B" w:rsidRDefault="00226B1B" w:rsidP="00226B1B">
      <w:pPr>
        <w:shd w:val="clear" w:color="auto" w:fill="FFFFFF" w:themeFill="background1"/>
        <w:ind w:left="-1276"/>
        <w:jc w:val="both"/>
      </w:pPr>
      <w:r>
        <w:t xml:space="preserve">18-4. </w:t>
      </w:r>
      <w:r w:rsidRPr="00D0621B">
        <w:t xml:space="preserve">По данным отрезкам длиной </w:t>
      </w:r>
      <w:proofErr w:type="spellStart"/>
      <w:r w:rsidRPr="00D0621B">
        <w:t>a</w:t>
      </w:r>
      <w:proofErr w:type="spellEnd"/>
      <w:r w:rsidRPr="00D0621B">
        <w:t xml:space="preserve"> и </w:t>
      </w:r>
      <w:proofErr w:type="spellStart"/>
      <w:r w:rsidRPr="00D0621B">
        <w:t>c</w:t>
      </w:r>
      <w:proofErr w:type="spellEnd"/>
      <w:r w:rsidRPr="00D0621B">
        <w:t xml:space="preserve"> построить отрезок длиной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  <w:r w:rsidRPr="00D0621B">
        <w:t xml:space="preserve"> (</w:t>
      </w:r>
      <w:r>
        <w:t>4</w:t>
      </w:r>
      <w:r w:rsidRPr="00D0621B">
        <w:t>).</w:t>
      </w:r>
    </w:p>
    <w:p w:rsidR="00226B1B" w:rsidRPr="00C115AB" w:rsidRDefault="00226B1B" w:rsidP="00226B1B">
      <w:pPr>
        <w:shd w:val="clear" w:color="auto" w:fill="FFFFFF" w:themeFill="background1"/>
        <w:ind w:left="-1276"/>
        <w:jc w:val="both"/>
      </w:pPr>
      <w:r>
        <w:t>1</w:t>
      </w:r>
      <w:r w:rsidRPr="00C115AB">
        <w:t>8</w:t>
      </w:r>
      <w:r>
        <w:t>-5</w:t>
      </w:r>
      <w:r w:rsidRPr="00C115AB">
        <w:t>. Построить прямоугольник по диагонали и периметру.</w:t>
      </w:r>
      <w:r>
        <w:t xml:space="preserve"> (4) </w:t>
      </w:r>
    </w:p>
    <w:p w:rsidR="00DB4A7D" w:rsidRPr="00A60511" w:rsidRDefault="00DB4A7D" w:rsidP="00226B1B">
      <w:pPr>
        <w:shd w:val="clear" w:color="auto" w:fill="FFFFFF" w:themeFill="background1"/>
        <w:ind w:left="-1276"/>
      </w:pPr>
    </w:p>
    <w:sectPr w:rsidR="00DB4A7D" w:rsidRPr="00A60511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00470-CA36-4A71-9C8F-2A2E1C7D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2018-11-15T18:24:00Z</dcterms:created>
  <dcterms:modified xsi:type="dcterms:W3CDTF">2018-11-15T18:25:00Z</dcterms:modified>
</cp:coreProperties>
</file>