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 xml:space="preserve">-1. Площадь равнобедренной трапеции равна 32. В трапецию вписана окружность. Найти боковую сторону, если угол при основании равен </w:t>
      </w:r>
      <w:r w:rsidRPr="00BB42A2"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6.3pt" o:ole="">
            <v:imagedata r:id="rId6" o:title=""/>
          </v:shape>
          <o:OLEObject Type="Embed" ProgID="Equation.DSMT4" ShapeID="_x0000_i1025" DrawAspect="Content" ObjectID="_1617637943" r:id="rId7"/>
        </w:object>
      </w:r>
      <w:r w:rsidRPr="00BB42A2">
        <w:t>. (2 очка)</w:t>
      </w:r>
    </w:p>
    <w:p w:rsidR="00337E02" w:rsidRPr="00BB42A2" w:rsidRDefault="00337E02" w:rsidP="00337E02">
      <w:pPr>
        <w:widowControl w:val="0"/>
        <w:ind w:left="-1134"/>
        <w:jc w:val="both"/>
      </w:pPr>
      <w:r>
        <w:t xml:space="preserve">48-2. </w:t>
      </w:r>
      <w:r w:rsidRPr="00BB42A2">
        <w:t xml:space="preserve">В параллелограмме ABCD F – середина </w:t>
      </w:r>
      <w:proofErr w:type="gramStart"/>
      <w:r w:rsidRPr="00BB42A2">
        <w:t>ВС</w:t>
      </w:r>
      <w:proofErr w:type="gramEnd"/>
      <w:r w:rsidRPr="00BB42A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AF∩BD=E</m:t>
        </m:r>
      </m:oMath>
      <w:r w:rsidRPr="00BB42A2">
        <w:t xml:space="preserve">; луч СЕ пересекает сторону АВ в точке К. ВК = 5, AD = 12. </w:t>
      </w:r>
      <m:oMath>
        <m:r>
          <m:rPr>
            <m:sty m:val="p"/>
          </m:rPr>
          <w:rPr>
            <w:rFonts w:ascii="Cambria Math" w:hAnsi="Cambria Math"/>
          </w:rPr>
          <m:t>∠BAC=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BB42A2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ABCD</m:t>
            </m:r>
          </m:sub>
        </m:sSub>
      </m:oMath>
      <w:r w:rsidRPr="00BB42A2">
        <w:t>. (3)</w:t>
      </w:r>
    </w:p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>-</w:t>
      </w:r>
      <w:r>
        <w:t>3</w:t>
      </w:r>
      <w:r w:rsidRPr="00BB42A2">
        <w:t xml:space="preserve">. Расстояние между центрами окружностей </w:t>
      </w:r>
      <w:r w:rsidRPr="00BB42A2">
        <w:object w:dxaOrig="520" w:dyaOrig="360">
          <v:shape id="_x0000_i1026" type="#_x0000_t75" style="width:25.65pt;height:18.15pt" o:ole="">
            <v:imagedata r:id="rId8" o:title=""/>
          </v:shape>
          <o:OLEObject Type="Embed" ProgID="Equation.DSMT4" ShapeID="_x0000_i1026" DrawAspect="Content" ObjectID="_1617637944" r:id="rId9"/>
        </w:object>
      </w:r>
      <w:r w:rsidRPr="00BB42A2">
        <w:t xml:space="preserve">=10r. </w:t>
      </w:r>
      <w:r w:rsidRPr="00BB42A2">
        <w:object w:dxaOrig="1400" w:dyaOrig="360">
          <v:shape id="_x0000_i1027" type="#_x0000_t75" style="width:65.1pt;height:16.9pt" o:ole="">
            <v:imagedata r:id="rId10" o:title=""/>
          </v:shape>
          <o:OLEObject Type="Embed" ProgID="Equation.DSMT4" ShapeID="_x0000_i1027" DrawAspect="Content" ObjectID="_1617637945" r:id="rId11"/>
        </w:object>
      </w:r>
      <w:r w:rsidRPr="00BB42A2">
        <w:t>. Прямая, пересекающая меньшую окружность в точках</w:t>
      </w:r>
      <w:proofErr w:type="gramStart"/>
      <w:r w:rsidRPr="00BB42A2">
        <w:t xml:space="preserve"> А</w:t>
      </w:r>
      <w:proofErr w:type="gramEnd"/>
      <w:r w:rsidRPr="00BB42A2">
        <w:t xml:space="preserve"> и В, касается большей в точке С. Найти хорду АВ, если АВ=2ВС. (5 очков)</w:t>
      </w:r>
    </w:p>
    <w:tbl>
      <w:tblPr>
        <w:tblStyle w:val="a7"/>
        <w:tblW w:w="0" w:type="auto"/>
        <w:tblInd w:w="-743" w:type="dxa"/>
        <w:tblLook w:val="04A0"/>
      </w:tblPr>
      <w:tblGrid>
        <w:gridCol w:w="5246"/>
        <w:gridCol w:w="5386"/>
      </w:tblGrid>
      <w:tr w:rsidR="00337E02" w:rsidTr="00337E02">
        <w:tc>
          <w:tcPr>
            <w:tcW w:w="5246" w:type="dxa"/>
          </w:tcPr>
          <w:p w:rsidR="00337E02" w:rsidRPr="00187628" w:rsidRDefault="00337E02" w:rsidP="009F7AE8">
            <w:r>
              <w:t>48-4. АВ=ОА=</w:t>
            </w:r>
            <w:r>
              <w:rPr>
                <w:lang w:val="en-US"/>
              </w:rPr>
              <w:t>R</w:t>
            </w:r>
            <w:r>
              <w:t xml:space="preserve">, </w:t>
            </w:r>
            <w:r w:rsidRPr="00187628">
              <w:rPr>
                <w:rFonts w:eastAsiaTheme="minorHAnsi" w:cstheme="minorBidi"/>
                <w:position w:val="-8"/>
                <w:lang w:eastAsia="en-US"/>
              </w:rPr>
              <w:object w:dxaOrig="1100" w:dyaOrig="360">
                <v:shape id="_x0000_i1028" type="#_x0000_t75" style="width:55.1pt;height:18.15pt" o:ole="">
                  <v:imagedata r:id="rId12" o:title=""/>
                </v:shape>
                <o:OLEObject Type="Embed" ProgID="Equation.DSMT4" ShapeID="_x0000_i1028" DrawAspect="Content" ObjectID="_1617637946" r:id="rId13"/>
              </w:object>
            </w:r>
            <w:r>
              <w:t>. Найти АС. (3 очка)</w:t>
            </w:r>
          </w:p>
          <w:p w:rsidR="00337E02" w:rsidRDefault="00337E02" w:rsidP="009F7AE8">
            <w:pPr>
              <w:ind w:left="-709" w:firstLine="709"/>
            </w:pPr>
            <w:r>
              <w:rPr>
                <w:noProof/>
              </w:rPr>
              <w:drawing>
                <wp:inline distT="0" distB="0" distL="0" distR="0">
                  <wp:extent cx="1494790" cy="1524000"/>
                  <wp:effectExtent l="1905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337E02" w:rsidRDefault="00337E02" w:rsidP="009F7AE8">
            <w:r>
              <w:t>48-5. Дано:</w:t>
            </w:r>
            <w:r>
              <w:rPr>
                <w:rFonts w:eastAsiaTheme="minorHAnsi" w:cstheme="minorBidi"/>
                <w:lang w:eastAsia="en-US"/>
              </w:rPr>
              <w:t xml:space="preserve"> АВ=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  <w:r w:rsidRPr="00187628">
              <w:rPr>
                <w:rFonts w:eastAsiaTheme="minorHAnsi" w:cstheme="minorBidi"/>
                <w:position w:val="-12"/>
                <w:lang w:eastAsia="en-US"/>
              </w:rPr>
              <w:object w:dxaOrig="999" w:dyaOrig="360">
                <v:shape id="_x0000_i1029" type="#_x0000_t75" style="width:50.1pt;height:18.15pt" o:ole="">
                  <v:imagedata r:id="rId15" o:title=""/>
                </v:shape>
                <o:OLEObject Type="Embed" ProgID="Equation.DSMT4" ShapeID="_x0000_i1029" DrawAspect="Content" ObjectID="_1617637947" r:id="rId16"/>
              </w:object>
            </w:r>
            <w:r>
              <w:t xml:space="preserve">. Найти </w:t>
            </w:r>
            <w:r>
              <w:rPr>
                <w:lang w:val="en-US"/>
              </w:rPr>
              <w:t>CD</w:t>
            </w:r>
            <w:r>
              <w:t>. (4 очка)</w:t>
            </w:r>
          </w:p>
          <w:p w:rsidR="00337E02" w:rsidRPr="00187628" w:rsidRDefault="00337E02" w:rsidP="009F7AE8">
            <w:r>
              <w:rPr>
                <w:noProof/>
              </w:rPr>
              <w:drawing>
                <wp:inline distT="0" distB="0" distL="0" distR="0">
                  <wp:extent cx="2573020" cy="1705610"/>
                  <wp:effectExtent l="1905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70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3BF" w:rsidRPr="004F0097" w:rsidRDefault="003963BF" w:rsidP="003963BF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3963BF" w:rsidRPr="004F0097" w:rsidRDefault="003963BF" w:rsidP="003963BF">
      <w:pPr>
        <w:ind w:left="-1276"/>
        <w:jc w:val="both"/>
        <w:rPr>
          <w:sz w:val="18"/>
          <w:szCs w:val="18"/>
        </w:rPr>
      </w:pPr>
    </w:p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 xml:space="preserve">-1. Площадь равнобедренной трапеции равна 32. В трапецию вписана окружность. Найти боковую сторону, если угол при основании равен </w:t>
      </w:r>
      <w:r w:rsidRPr="00BB42A2">
        <w:object w:dxaOrig="360" w:dyaOrig="320">
          <v:shape id="_x0000_i1030" type="#_x0000_t75" style="width:18.15pt;height:16.3pt" o:ole="">
            <v:imagedata r:id="rId6" o:title=""/>
          </v:shape>
          <o:OLEObject Type="Embed" ProgID="Equation.DSMT4" ShapeID="_x0000_i1030" DrawAspect="Content" ObjectID="_1617637948" r:id="rId18"/>
        </w:object>
      </w:r>
      <w:r w:rsidRPr="00BB42A2">
        <w:t>. (2 очка)</w:t>
      </w:r>
    </w:p>
    <w:p w:rsidR="00337E02" w:rsidRPr="00BB42A2" w:rsidRDefault="00337E02" w:rsidP="00337E02">
      <w:pPr>
        <w:widowControl w:val="0"/>
        <w:ind w:left="-1134"/>
        <w:jc w:val="both"/>
      </w:pPr>
      <w:r>
        <w:t xml:space="preserve">48-2. </w:t>
      </w:r>
      <w:r w:rsidRPr="00BB42A2">
        <w:t xml:space="preserve">В параллелограмме ABCD F – середина </w:t>
      </w:r>
      <w:proofErr w:type="gramStart"/>
      <w:r w:rsidRPr="00BB42A2">
        <w:t>ВС</w:t>
      </w:r>
      <w:proofErr w:type="gramEnd"/>
      <w:r w:rsidRPr="00BB42A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AF∩BD=E</m:t>
        </m:r>
      </m:oMath>
      <w:r w:rsidRPr="00BB42A2">
        <w:t xml:space="preserve">; луч СЕ пересекает сторону АВ в точке К. ВК = 5, AD = 12. </w:t>
      </w:r>
      <m:oMath>
        <m:r>
          <m:rPr>
            <m:sty m:val="p"/>
          </m:rPr>
          <w:rPr>
            <w:rFonts w:ascii="Cambria Math" w:hAnsi="Cambria Math"/>
          </w:rPr>
          <m:t>∠BAC=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BB42A2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ABCD</m:t>
            </m:r>
          </m:sub>
        </m:sSub>
      </m:oMath>
      <w:r w:rsidRPr="00BB42A2">
        <w:t>. (3)</w:t>
      </w:r>
    </w:p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>-</w:t>
      </w:r>
      <w:r>
        <w:t>3</w:t>
      </w:r>
      <w:r w:rsidRPr="00BB42A2">
        <w:t xml:space="preserve">. Расстояние между центрами окружностей </w:t>
      </w:r>
      <w:r w:rsidRPr="00BB42A2">
        <w:object w:dxaOrig="520" w:dyaOrig="360">
          <v:shape id="_x0000_i1031" type="#_x0000_t75" style="width:25.65pt;height:18.15pt" o:ole="">
            <v:imagedata r:id="rId8" o:title=""/>
          </v:shape>
          <o:OLEObject Type="Embed" ProgID="Equation.DSMT4" ShapeID="_x0000_i1031" DrawAspect="Content" ObjectID="_1617637949" r:id="rId19"/>
        </w:object>
      </w:r>
      <w:r w:rsidRPr="00BB42A2">
        <w:t xml:space="preserve">=10r. </w:t>
      </w:r>
      <w:r w:rsidRPr="00BB42A2">
        <w:object w:dxaOrig="1400" w:dyaOrig="360">
          <v:shape id="_x0000_i1032" type="#_x0000_t75" style="width:65.1pt;height:16.9pt" o:ole="">
            <v:imagedata r:id="rId10" o:title=""/>
          </v:shape>
          <o:OLEObject Type="Embed" ProgID="Equation.DSMT4" ShapeID="_x0000_i1032" DrawAspect="Content" ObjectID="_1617637950" r:id="rId20"/>
        </w:object>
      </w:r>
      <w:r w:rsidRPr="00BB42A2">
        <w:t>. Прямая, пересекающая меньшую окружность в точках</w:t>
      </w:r>
      <w:proofErr w:type="gramStart"/>
      <w:r w:rsidRPr="00BB42A2">
        <w:t xml:space="preserve"> А</w:t>
      </w:r>
      <w:proofErr w:type="gramEnd"/>
      <w:r w:rsidRPr="00BB42A2">
        <w:t xml:space="preserve"> и В, касается большей в точке С. Найти хорду АВ, если АВ=2ВС. (5 очков)</w:t>
      </w:r>
    </w:p>
    <w:tbl>
      <w:tblPr>
        <w:tblStyle w:val="a7"/>
        <w:tblW w:w="0" w:type="auto"/>
        <w:tblInd w:w="-743" w:type="dxa"/>
        <w:tblLook w:val="04A0"/>
      </w:tblPr>
      <w:tblGrid>
        <w:gridCol w:w="5246"/>
        <w:gridCol w:w="5386"/>
      </w:tblGrid>
      <w:tr w:rsidR="00337E02" w:rsidTr="009F7AE8">
        <w:tc>
          <w:tcPr>
            <w:tcW w:w="5246" w:type="dxa"/>
          </w:tcPr>
          <w:p w:rsidR="00337E02" w:rsidRPr="00187628" w:rsidRDefault="00337E02" w:rsidP="009F7AE8">
            <w:r>
              <w:t>48-4. АВ=ОА=</w:t>
            </w:r>
            <w:r>
              <w:rPr>
                <w:lang w:val="en-US"/>
              </w:rPr>
              <w:t>R</w:t>
            </w:r>
            <w:r>
              <w:t xml:space="preserve">, </w:t>
            </w:r>
            <w:r w:rsidRPr="00187628">
              <w:rPr>
                <w:rFonts w:eastAsiaTheme="minorHAnsi" w:cstheme="minorBidi"/>
                <w:position w:val="-8"/>
                <w:lang w:eastAsia="en-US"/>
              </w:rPr>
              <w:object w:dxaOrig="1100" w:dyaOrig="360">
                <v:shape id="_x0000_i1033" type="#_x0000_t75" style="width:55.1pt;height:18.15pt" o:ole="">
                  <v:imagedata r:id="rId12" o:title=""/>
                </v:shape>
                <o:OLEObject Type="Embed" ProgID="Equation.DSMT4" ShapeID="_x0000_i1033" DrawAspect="Content" ObjectID="_1617637951" r:id="rId21"/>
              </w:object>
            </w:r>
            <w:r>
              <w:t>. Найти АС. (3 очка)</w:t>
            </w:r>
          </w:p>
          <w:p w:rsidR="00337E02" w:rsidRDefault="00337E02" w:rsidP="009F7AE8">
            <w:pPr>
              <w:ind w:left="-709" w:firstLine="709"/>
            </w:pPr>
            <w:r>
              <w:rPr>
                <w:noProof/>
              </w:rPr>
              <w:drawing>
                <wp:inline distT="0" distB="0" distL="0" distR="0">
                  <wp:extent cx="1494790" cy="1524000"/>
                  <wp:effectExtent l="19050" t="0" r="0" b="0"/>
                  <wp:docPr id="3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337E02" w:rsidRDefault="00337E02" w:rsidP="009F7AE8">
            <w:r>
              <w:t>48-5. Дано:</w:t>
            </w:r>
            <w:r>
              <w:rPr>
                <w:rFonts w:eastAsiaTheme="minorHAnsi" w:cstheme="minorBidi"/>
                <w:lang w:eastAsia="en-US"/>
              </w:rPr>
              <w:t xml:space="preserve"> АВ=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  <w:r w:rsidRPr="00187628">
              <w:rPr>
                <w:rFonts w:eastAsiaTheme="minorHAnsi" w:cstheme="minorBidi"/>
                <w:position w:val="-12"/>
                <w:lang w:eastAsia="en-US"/>
              </w:rPr>
              <w:object w:dxaOrig="999" w:dyaOrig="360">
                <v:shape id="_x0000_i1034" type="#_x0000_t75" style="width:50.1pt;height:18.15pt" o:ole="">
                  <v:imagedata r:id="rId15" o:title=""/>
                </v:shape>
                <o:OLEObject Type="Embed" ProgID="Equation.DSMT4" ShapeID="_x0000_i1034" DrawAspect="Content" ObjectID="_1617637952" r:id="rId22"/>
              </w:object>
            </w:r>
            <w:r>
              <w:t xml:space="preserve">. Найти </w:t>
            </w:r>
            <w:r>
              <w:rPr>
                <w:lang w:val="en-US"/>
              </w:rPr>
              <w:t>CD</w:t>
            </w:r>
            <w:r>
              <w:t>. (4 очка)</w:t>
            </w:r>
          </w:p>
          <w:p w:rsidR="00337E02" w:rsidRPr="00187628" w:rsidRDefault="00337E02" w:rsidP="009F7AE8">
            <w:r>
              <w:rPr>
                <w:noProof/>
              </w:rPr>
              <w:drawing>
                <wp:inline distT="0" distB="0" distL="0" distR="0">
                  <wp:extent cx="2573020" cy="1705610"/>
                  <wp:effectExtent l="19050" t="0" r="0" b="0"/>
                  <wp:docPr id="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70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097" w:rsidRPr="00337E02" w:rsidRDefault="004F0097" w:rsidP="004F0097">
      <w:pPr>
        <w:pBdr>
          <w:bottom w:val="single" w:sz="4" w:space="1" w:color="auto"/>
        </w:pBdr>
        <w:ind w:left="-1276"/>
        <w:jc w:val="both"/>
        <w:rPr>
          <w:sz w:val="20"/>
          <w:szCs w:val="20"/>
        </w:rPr>
      </w:pPr>
    </w:p>
    <w:p w:rsidR="004F0097" w:rsidRPr="00337E02" w:rsidRDefault="004F0097" w:rsidP="004F0097">
      <w:pPr>
        <w:ind w:left="-1276"/>
        <w:jc w:val="both"/>
        <w:rPr>
          <w:sz w:val="20"/>
          <w:szCs w:val="20"/>
        </w:rPr>
      </w:pPr>
    </w:p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 xml:space="preserve">-1. Площадь равнобедренной трапеции равна 32. В трапецию вписана окружность. Найти боковую сторону, если угол при основании равен </w:t>
      </w:r>
      <w:r w:rsidRPr="00BB42A2">
        <w:object w:dxaOrig="360" w:dyaOrig="320">
          <v:shape id="_x0000_i1035" type="#_x0000_t75" style="width:18.15pt;height:16.3pt" o:ole="">
            <v:imagedata r:id="rId6" o:title=""/>
          </v:shape>
          <o:OLEObject Type="Embed" ProgID="Equation.DSMT4" ShapeID="_x0000_i1035" DrawAspect="Content" ObjectID="_1617637953" r:id="rId23"/>
        </w:object>
      </w:r>
      <w:r w:rsidRPr="00BB42A2">
        <w:t>. (2 очка)</w:t>
      </w:r>
    </w:p>
    <w:p w:rsidR="00337E02" w:rsidRPr="00BB42A2" w:rsidRDefault="00337E02" w:rsidP="00337E02">
      <w:pPr>
        <w:widowControl w:val="0"/>
        <w:ind w:left="-1134"/>
        <w:jc w:val="both"/>
      </w:pPr>
      <w:r>
        <w:t xml:space="preserve">48-2. </w:t>
      </w:r>
      <w:r w:rsidRPr="00BB42A2">
        <w:t xml:space="preserve">В параллелограмме ABCD F – середина </w:t>
      </w:r>
      <w:proofErr w:type="gramStart"/>
      <w:r w:rsidRPr="00BB42A2">
        <w:t>ВС</w:t>
      </w:r>
      <w:proofErr w:type="gramEnd"/>
      <w:r w:rsidRPr="00BB42A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AF∩BD=E</m:t>
        </m:r>
      </m:oMath>
      <w:r w:rsidRPr="00BB42A2">
        <w:t xml:space="preserve">; луч СЕ пересекает сторону АВ в точке К. ВК = 5, AD = 12. </w:t>
      </w:r>
      <m:oMath>
        <m:r>
          <m:rPr>
            <m:sty m:val="p"/>
          </m:rPr>
          <w:rPr>
            <w:rFonts w:ascii="Cambria Math" w:hAnsi="Cambria Math"/>
          </w:rPr>
          <m:t>∠BAC=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Pr="00BB42A2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ABCD</m:t>
            </m:r>
          </m:sub>
        </m:sSub>
      </m:oMath>
      <w:r w:rsidRPr="00BB42A2">
        <w:t>. (3)</w:t>
      </w:r>
    </w:p>
    <w:p w:rsidR="00337E02" w:rsidRPr="00BB42A2" w:rsidRDefault="00337E02" w:rsidP="00337E02">
      <w:pPr>
        <w:widowControl w:val="0"/>
        <w:ind w:left="-1134"/>
        <w:jc w:val="both"/>
      </w:pPr>
      <w:r w:rsidRPr="00BB42A2">
        <w:t>4</w:t>
      </w:r>
      <w:r>
        <w:t>8</w:t>
      </w:r>
      <w:r w:rsidRPr="00BB42A2">
        <w:t>-</w:t>
      </w:r>
      <w:r>
        <w:t>3</w:t>
      </w:r>
      <w:r w:rsidRPr="00BB42A2">
        <w:t xml:space="preserve">. Расстояние между центрами окружностей </w:t>
      </w:r>
      <w:r w:rsidRPr="00BB42A2">
        <w:object w:dxaOrig="520" w:dyaOrig="360">
          <v:shape id="_x0000_i1036" type="#_x0000_t75" style="width:25.65pt;height:18.15pt" o:ole="">
            <v:imagedata r:id="rId8" o:title=""/>
          </v:shape>
          <o:OLEObject Type="Embed" ProgID="Equation.DSMT4" ShapeID="_x0000_i1036" DrawAspect="Content" ObjectID="_1617637954" r:id="rId24"/>
        </w:object>
      </w:r>
      <w:r w:rsidRPr="00BB42A2">
        <w:t xml:space="preserve">=10r. </w:t>
      </w:r>
      <w:r w:rsidRPr="00BB42A2">
        <w:object w:dxaOrig="1400" w:dyaOrig="360">
          <v:shape id="_x0000_i1037" type="#_x0000_t75" style="width:65.1pt;height:16.9pt" o:ole="">
            <v:imagedata r:id="rId10" o:title=""/>
          </v:shape>
          <o:OLEObject Type="Embed" ProgID="Equation.DSMT4" ShapeID="_x0000_i1037" DrawAspect="Content" ObjectID="_1617637955" r:id="rId25"/>
        </w:object>
      </w:r>
      <w:r w:rsidRPr="00BB42A2">
        <w:t>. Прямая, пересекающая меньшую окружность в точках</w:t>
      </w:r>
      <w:proofErr w:type="gramStart"/>
      <w:r w:rsidRPr="00BB42A2">
        <w:t xml:space="preserve"> А</w:t>
      </w:r>
      <w:proofErr w:type="gramEnd"/>
      <w:r w:rsidRPr="00BB42A2">
        <w:t xml:space="preserve"> и В, касается большей в точке С. Найти хорду АВ, если АВ=2ВС. (5 очков)</w:t>
      </w:r>
    </w:p>
    <w:tbl>
      <w:tblPr>
        <w:tblStyle w:val="a7"/>
        <w:tblW w:w="0" w:type="auto"/>
        <w:tblInd w:w="-743" w:type="dxa"/>
        <w:tblLook w:val="04A0"/>
      </w:tblPr>
      <w:tblGrid>
        <w:gridCol w:w="5246"/>
        <w:gridCol w:w="5386"/>
      </w:tblGrid>
      <w:tr w:rsidR="00337E02" w:rsidTr="009F7AE8">
        <w:tc>
          <w:tcPr>
            <w:tcW w:w="5246" w:type="dxa"/>
          </w:tcPr>
          <w:p w:rsidR="00337E02" w:rsidRPr="00187628" w:rsidRDefault="00337E02" w:rsidP="009F7AE8">
            <w:r>
              <w:t>48-4. АВ=ОА=</w:t>
            </w:r>
            <w:r>
              <w:rPr>
                <w:lang w:val="en-US"/>
              </w:rPr>
              <w:t>R</w:t>
            </w:r>
            <w:r>
              <w:t xml:space="preserve">, </w:t>
            </w:r>
            <w:r w:rsidRPr="00187628">
              <w:rPr>
                <w:rFonts w:eastAsiaTheme="minorHAnsi" w:cstheme="minorBidi"/>
                <w:position w:val="-8"/>
                <w:lang w:eastAsia="en-US"/>
              </w:rPr>
              <w:object w:dxaOrig="1100" w:dyaOrig="360">
                <v:shape id="_x0000_i1038" type="#_x0000_t75" style="width:55.1pt;height:18.15pt" o:ole="">
                  <v:imagedata r:id="rId12" o:title=""/>
                </v:shape>
                <o:OLEObject Type="Embed" ProgID="Equation.DSMT4" ShapeID="_x0000_i1038" DrawAspect="Content" ObjectID="_1617637956" r:id="rId26"/>
              </w:object>
            </w:r>
            <w:r>
              <w:t>. Найти АС. (3 очка)</w:t>
            </w:r>
          </w:p>
          <w:p w:rsidR="00337E02" w:rsidRDefault="00337E02" w:rsidP="009F7AE8">
            <w:pPr>
              <w:ind w:left="-709" w:firstLine="709"/>
            </w:pPr>
            <w:r>
              <w:rPr>
                <w:noProof/>
              </w:rPr>
              <w:drawing>
                <wp:inline distT="0" distB="0" distL="0" distR="0">
                  <wp:extent cx="1494790" cy="1524000"/>
                  <wp:effectExtent l="19050" t="0" r="0" b="0"/>
                  <wp:docPr id="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79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:rsidR="00337E02" w:rsidRDefault="00337E02" w:rsidP="009F7AE8">
            <w:r>
              <w:t>48-5. Дано:</w:t>
            </w:r>
            <w:r>
              <w:rPr>
                <w:rFonts w:eastAsiaTheme="minorHAnsi" w:cstheme="minorBidi"/>
                <w:lang w:eastAsia="en-US"/>
              </w:rPr>
              <w:t xml:space="preserve"> АВ=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  <w:r w:rsidRPr="00187628">
              <w:rPr>
                <w:rFonts w:eastAsiaTheme="minorHAnsi" w:cstheme="minorBidi"/>
                <w:position w:val="-12"/>
                <w:lang w:eastAsia="en-US"/>
              </w:rPr>
              <w:object w:dxaOrig="999" w:dyaOrig="360">
                <v:shape id="_x0000_i1039" type="#_x0000_t75" style="width:50.1pt;height:18.15pt" o:ole="">
                  <v:imagedata r:id="rId15" o:title=""/>
                </v:shape>
                <o:OLEObject Type="Embed" ProgID="Equation.DSMT4" ShapeID="_x0000_i1039" DrawAspect="Content" ObjectID="_1617637957" r:id="rId27"/>
              </w:object>
            </w:r>
            <w:r>
              <w:t xml:space="preserve">. Найти </w:t>
            </w:r>
            <w:r>
              <w:rPr>
                <w:lang w:val="en-US"/>
              </w:rPr>
              <w:t>CD</w:t>
            </w:r>
            <w:r>
              <w:t>. (4 очка)</w:t>
            </w:r>
          </w:p>
          <w:p w:rsidR="00337E02" w:rsidRPr="00187628" w:rsidRDefault="00337E02" w:rsidP="009F7AE8">
            <w:r>
              <w:rPr>
                <w:noProof/>
              </w:rPr>
              <w:drawing>
                <wp:inline distT="0" distB="0" distL="0" distR="0">
                  <wp:extent cx="2573020" cy="1705610"/>
                  <wp:effectExtent l="19050" t="0" r="0" b="0"/>
                  <wp:docPr id="2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170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097" w:rsidRPr="004F0097" w:rsidRDefault="004F0097" w:rsidP="00337E02">
      <w:pPr>
        <w:widowControl w:val="0"/>
        <w:jc w:val="both"/>
        <w:rPr>
          <w:sz w:val="22"/>
          <w:szCs w:val="22"/>
        </w:rPr>
      </w:pPr>
    </w:p>
    <w:sectPr w:rsidR="004F0097" w:rsidRPr="004F0097" w:rsidSect="00F8673E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4.bin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3DF56-CFAA-45A3-B554-B96442A7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2019-04-24T15:31:00Z</dcterms:created>
  <dcterms:modified xsi:type="dcterms:W3CDTF">2019-04-24T15:33:00Z</dcterms:modified>
</cp:coreProperties>
</file>