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2F9" w:rsidRPr="00ED42F9" w:rsidRDefault="00ED42F9" w:rsidP="00ED42F9">
      <w:pPr>
        <w:ind w:left="-851"/>
        <w:jc w:val="both"/>
        <w:rPr>
          <w:rFonts w:eastAsiaTheme="minorEastAsia"/>
          <w:sz w:val="36"/>
          <w:szCs w:val="36"/>
        </w:rPr>
      </w:pPr>
      <w:r w:rsidRPr="00ED42F9">
        <w:rPr>
          <w:rFonts w:eastAsiaTheme="minorEastAsia"/>
          <w:sz w:val="36"/>
          <w:szCs w:val="36"/>
        </w:rPr>
        <w:t xml:space="preserve">20-1. В треугольник АВС вписана окружность радиуса R. Два угла треугольника – 45 и 30 градусов. Найти площадь треугольника АВС (2)  </w:t>
      </w:r>
    </w:p>
    <w:p w:rsidR="00ED42F9" w:rsidRPr="00ED42F9" w:rsidRDefault="00ED42F9" w:rsidP="00ED42F9">
      <w:pPr>
        <w:ind w:left="-851"/>
        <w:jc w:val="both"/>
        <w:rPr>
          <w:rFonts w:eastAsiaTheme="minorEastAsia"/>
          <w:sz w:val="36"/>
          <w:szCs w:val="36"/>
        </w:rPr>
      </w:pPr>
      <w:r w:rsidRPr="00ED42F9">
        <w:rPr>
          <w:rFonts w:eastAsiaTheme="minorEastAsia"/>
          <w:sz w:val="36"/>
          <w:szCs w:val="36"/>
        </w:rPr>
        <w:t xml:space="preserve">20-2. Доказать, что в любом треугольнике </w:t>
      </w:r>
      <m:oMath>
        <m:r>
          <m:rPr>
            <m:sty m:val="p"/>
          </m:rPr>
          <w:rPr>
            <w:rFonts w:ascii="Cambria Math" w:eastAsiaTheme="minorEastAsia"/>
            <w:sz w:val="36"/>
            <w:szCs w:val="36"/>
          </w:rPr>
          <m:t>2</m:t>
        </m:r>
        <m:func>
          <m:func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/>
                <w:sz w:val="36"/>
                <w:szCs w:val="36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</m:func>
        <m:r>
          <m:rPr>
            <m:sty m:val="p"/>
          </m:rPr>
          <w:rPr>
            <w:rFonts w:eastAsiaTheme="minorEastAsia" w:hAnsi="Cambria Math"/>
            <w:sz w:val="36"/>
            <w:szCs w:val="36"/>
          </w:rPr>
          <m:t>⋅</m:t>
        </m:r>
        <m:func>
          <m:func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/>
                <w:sz w:val="36"/>
                <w:szCs w:val="36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B</m:t>
            </m:r>
          </m:e>
        </m:func>
        <m:r>
          <m:rPr>
            <m:sty m:val="p"/>
          </m:rPr>
          <w:rPr>
            <w:rFonts w:eastAsiaTheme="minorEastAsia" w:hAnsi="Cambria Math"/>
            <w:sz w:val="36"/>
            <w:szCs w:val="36"/>
          </w:rPr>
          <m:t>⋅</m:t>
        </m:r>
        <m:func>
          <m:func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/>
                <w:sz w:val="36"/>
                <w:szCs w:val="36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</m:func>
        <m:r>
          <m:rPr>
            <m:sty m:val="p"/>
          </m:rPr>
          <w:rPr>
            <w:rFonts w:eastAsiaTheme="minorEastAsia"/>
            <w:sz w:val="36"/>
            <w:szCs w:val="36"/>
          </w:rPr>
          <m:t>-</m:t>
        </m:r>
        <m:r>
          <m:rPr>
            <m:sty m:val="p"/>
          </m:rPr>
          <w:rPr>
            <w:rFonts w:ascii="Cambria Math" w:eastAsiaTheme="minorEastAsia"/>
            <w:sz w:val="36"/>
            <w:szCs w:val="36"/>
          </w:rPr>
          <m:t>1=</m:t>
        </m:r>
        <m:func>
          <m:func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/>
                    <w:sz w:val="36"/>
                    <w:szCs w:val="36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/>
                    <w:sz w:val="36"/>
                    <w:szCs w:val="36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  <m:r>
              <m:rPr>
                <m:sty m:val="p"/>
              </m:rPr>
              <w:rPr>
                <w:rFonts w:eastAsiaTheme="minorEastAsia"/>
                <w:sz w:val="36"/>
                <w:szCs w:val="36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36"/>
                        <w:szCs w:val="36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36"/>
                        <w:szCs w:val="36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B</m:t>
                </m:r>
              </m:e>
            </m:func>
          </m:e>
        </m:func>
        <m:r>
          <m:rPr>
            <m:sty m:val="p"/>
          </m:rPr>
          <w:rPr>
            <w:rFonts w:eastAsiaTheme="minorEastAsia"/>
            <w:sz w:val="36"/>
            <w:szCs w:val="36"/>
          </w:rPr>
          <m:t>-</m:t>
        </m:r>
        <m:func>
          <m:func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/>
                    <w:sz w:val="36"/>
                    <w:szCs w:val="36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/>
                    <w:sz w:val="36"/>
                    <w:szCs w:val="36"/>
                  </w:rPr>
                  <m:t>2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</m:func>
        <m:r>
          <m:rPr>
            <m:sty m:val="p"/>
          </m:rPr>
          <w:rPr>
            <w:rFonts w:ascii="Cambria Math" w:eastAsiaTheme="minorEastAsia"/>
            <w:sz w:val="36"/>
            <w:szCs w:val="36"/>
          </w:rPr>
          <m:t>.</m:t>
        </m:r>
      </m:oMath>
      <w:r w:rsidRPr="00ED42F9">
        <w:rPr>
          <w:rFonts w:eastAsiaTheme="minorEastAsia"/>
          <w:sz w:val="36"/>
          <w:szCs w:val="36"/>
        </w:rPr>
        <w:t xml:space="preserve"> (4) </w:t>
      </w:r>
    </w:p>
    <w:p w:rsidR="00ED42F9" w:rsidRPr="00ED42F9" w:rsidRDefault="00ED42F9" w:rsidP="00ED42F9">
      <w:pPr>
        <w:ind w:left="-851"/>
        <w:jc w:val="both"/>
        <w:rPr>
          <w:rFonts w:eastAsiaTheme="minorEastAsia"/>
          <w:sz w:val="36"/>
          <w:szCs w:val="36"/>
        </w:rPr>
      </w:pPr>
      <w:r w:rsidRPr="00ED42F9">
        <w:rPr>
          <w:rFonts w:eastAsiaTheme="minorEastAsia"/>
          <w:sz w:val="36"/>
          <w:szCs w:val="36"/>
        </w:rPr>
        <w:t xml:space="preserve">20-3. В треугольнике АВС провели две высоты АК и </w:t>
      </w:r>
      <w:proofErr w:type="gramStart"/>
      <w:r w:rsidRPr="00ED42F9">
        <w:rPr>
          <w:rFonts w:eastAsiaTheme="minorEastAsia"/>
          <w:sz w:val="36"/>
          <w:szCs w:val="36"/>
        </w:rPr>
        <w:t>СМ</w:t>
      </w:r>
      <w:proofErr w:type="gramEnd"/>
      <w:r w:rsidRPr="00ED42F9">
        <w:rPr>
          <w:rFonts w:eastAsiaTheme="minorEastAsia"/>
          <w:sz w:val="36"/>
          <w:szCs w:val="36"/>
        </w:rPr>
        <w:t>. Периметр АВС равен 15 см, периметр ВКМ – 9 см, радиус окружности, описанной около ВКМ – 1,8 см. Найти АС. (4)</w:t>
      </w:r>
      <w:r>
        <w:rPr>
          <w:rFonts w:eastAsiaTheme="minorEastAsia"/>
          <w:sz w:val="36"/>
          <w:szCs w:val="36"/>
        </w:rPr>
        <w:t xml:space="preserve"> </w:t>
      </w:r>
    </w:p>
    <w:p w:rsidR="00ED42F9" w:rsidRPr="00ED42F9" w:rsidRDefault="00ED42F9" w:rsidP="00ED42F9">
      <w:pPr>
        <w:ind w:left="-851"/>
        <w:jc w:val="both"/>
        <w:rPr>
          <w:rFonts w:eastAsiaTheme="minorEastAsia"/>
          <w:sz w:val="36"/>
          <w:szCs w:val="36"/>
        </w:rPr>
      </w:pPr>
      <w:r w:rsidRPr="00ED42F9">
        <w:rPr>
          <w:rFonts w:eastAsiaTheme="minorEastAsia"/>
          <w:sz w:val="36"/>
          <w:szCs w:val="36"/>
        </w:rPr>
        <w:t xml:space="preserve">20-4. Найти отношение двух сторон треугольника, если его медиана, выходящая из их общей вершины, образует со сторонами углы 30 и 90 градусов. (3) </w:t>
      </w:r>
    </w:p>
    <w:p w:rsidR="004F0097" w:rsidRPr="00ED42F9" w:rsidRDefault="004F0097" w:rsidP="00ED42F9">
      <w:pPr>
        <w:ind w:left="-851"/>
        <w:rPr>
          <w:sz w:val="36"/>
          <w:szCs w:val="36"/>
        </w:rPr>
      </w:pPr>
    </w:p>
    <w:sectPr w:rsidR="004F0097" w:rsidRPr="00ED42F9" w:rsidSect="00ED42F9">
      <w:pgSz w:w="11906" w:h="16838"/>
      <w:pgMar w:top="426" w:right="849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6202"/>
    <w:rsid w:val="001A6723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23DB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1768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4587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52C"/>
    <w:rsid w:val="004E07C0"/>
    <w:rsid w:val="004E44C1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4F15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1317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2C1A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3741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E383E"/>
    <w:rsid w:val="00CF08EA"/>
    <w:rsid w:val="00CF4284"/>
    <w:rsid w:val="00CF4D12"/>
    <w:rsid w:val="00CF5F0B"/>
    <w:rsid w:val="00CF6C99"/>
    <w:rsid w:val="00CF711E"/>
    <w:rsid w:val="00D00A4E"/>
    <w:rsid w:val="00D11B6F"/>
    <w:rsid w:val="00D13F6C"/>
    <w:rsid w:val="00D14262"/>
    <w:rsid w:val="00D15A2B"/>
    <w:rsid w:val="00D17388"/>
    <w:rsid w:val="00D2044D"/>
    <w:rsid w:val="00D22F58"/>
    <w:rsid w:val="00D25A7D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20D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55DB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5714A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D42F9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DA2EBA-4A6C-42E3-9787-15D5FF246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2019-04-21T14:10:00Z</cp:lastPrinted>
  <dcterms:created xsi:type="dcterms:W3CDTF">2019-12-19T13:12:00Z</dcterms:created>
  <dcterms:modified xsi:type="dcterms:W3CDTF">2019-12-22T14:46:00Z</dcterms:modified>
</cp:coreProperties>
</file>