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4-1. В равнобедренной трапеции с основаниями 12 и 20  диагонали перпендикулярны. Найти площадь трапеции. (2)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4-2. Дан треугольник АВС. </w:t>
      </w:r>
      <w:proofErr w:type="gramStart"/>
      <w:r w:rsidRPr="00383DC2">
        <w:rPr>
          <w:sz w:val="28"/>
          <w:szCs w:val="28"/>
          <w:lang w:val="en-US"/>
        </w:rPr>
        <w:t>MN</w:t>
      </w:r>
      <w:r w:rsidRPr="00BE1D20">
        <w:rPr>
          <w:sz w:val="28"/>
          <w:szCs w:val="28"/>
        </w:rPr>
        <w:t xml:space="preserve"> || </w:t>
      </w:r>
      <w:r w:rsidRPr="00383DC2">
        <w:rPr>
          <w:sz w:val="28"/>
          <w:szCs w:val="28"/>
          <w:lang w:val="en-US"/>
        </w:rPr>
        <w:t>AC</w:t>
      </w:r>
      <w:r w:rsidRPr="00BE1D20">
        <w:rPr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BE1D20">
        <w:rPr>
          <w:sz w:val="28"/>
          <w:szCs w:val="28"/>
        </w:rPr>
        <w:t>).</w:t>
      </w:r>
      <w:proofErr w:type="gramEnd"/>
      <w:r w:rsidRPr="00BE1D20">
        <w:rPr>
          <w:sz w:val="28"/>
          <w:szCs w:val="28"/>
        </w:rPr>
        <w:t xml:space="preserve"> </w:t>
      </w:r>
      <w:proofErr w:type="gramStart"/>
      <w:r w:rsidRPr="00383DC2">
        <w:rPr>
          <w:sz w:val="28"/>
          <w:szCs w:val="28"/>
          <w:lang w:val="en-US"/>
        </w:rPr>
        <w:t>BH</w:t>
      </w:r>
      <w:r w:rsidRPr="00BE1D20">
        <w:rPr>
          <w:sz w:val="28"/>
          <w:szCs w:val="28"/>
        </w:rPr>
        <w:t xml:space="preserve"> – высота.</w:t>
      </w:r>
      <w:proofErr w:type="gramEnd"/>
      <w:r w:rsidRPr="00BE1D20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∩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BE1D20">
        <w:rPr>
          <w:sz w:val="28"/>
          <w:szCs w:val="28"/>
        </w:rPr>
        <w:t xml:space="preserve">. </w:t>
      </w:r>
      <w:r w:rsidRPr="00383DC2">
        <w:rPr>
          <w:sz w:val="28"/>
          <w:szCs w:val="28"/>
          <w:lang w:val="en-US"/>
        </w:rPr>
        <w:t>BK</w:t>
      </w:r>
      <w:r w:rsidRPr="00BE1D20">
        <w:rPr>
          <w:sz w:val="28"/>
          <w:szCs w:val="28"/>
        </w:rPr>
        <w:t>:</w:t>
      </w:r>
      <w:r w:rsidRPr="00383DC2">
        <w:rPr>
          <w:sz w:val="28"/>
          <w:szCs w:val="28"/>
          <w:lang w:val="en-US"/>
        </w:rPr>
        <w:t>KH</w:t>
      </w:r>
      <w:r w:rsidRPr="00BE1D20">
        <w:rPr>
          <w:sz w:val="28"/>
          <w:szCs w:val="28"/>
        </w:rPr>
        <w:t xml:space="preserve"> = 2:3. </w:t>
      </w:r>
      <w:r w:rsidRPr="00383DC2">
        <w:rPr>
          <w:sz w:val="28"/>
          <w:szCs w:val="28"/>
          <w:lang w:val="en-US"/>
        </w:rPr>
        <w:t>AC</w:t>
      </w:r>
      <w:r w:rsidRPr="00BE1D20">
        <w:rPr>
          <w:sz w:val="28"/>
          <w:szCs w:val="28"/>
        </w:rPr>
        <w:t xml:space="preserve"> = 75 см, АВ = 70 см, ВС = 65 см. Найти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AMNC</m:t>
            </m:r>
          </m:sub>
        </m:sSub>
      </m:oMath>
      <w:r w:rsidRPr="00BE1D20">
        <w:rPr>
          <w:sz w:val="28"/>
          <w:szCs w:val="28"/>
        </w:rPr>
        <w:t xml:space="preserve">. (2) 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4-3. В прямоугольном треугольнике на гипотенузу </w:t>
      </w:r>
      <w:proofErr w:type="gramStart"/>
      <w:r w:rsidRPr="00BE1D20">
        <w:rPr>
          <w:sz w:val="28"/>
          <w:szCs w:val="28"/>
        </w:rPr>
        <w:t>опущены</w:t>
      </w:r>
      <w:proofErr w:type="gramEnd"/>
      <w:r w:rsidRPr="00BE1D20">
        <w:rPr>
          <w:sz w:val="28"/>
          <w:szCs w:val="28"/>
        </w:rPr>
        <w:t xml:space="preserve">  медиана и высота. Их отношение равно 41/40. Найти отношение катетов. (3)  </w:t>
      </w:r>
    </w:p>
    <w:p w:rsidR="00BE1D20" w:rsidRPr="00383DC2" w:rsidRDefault="00BE1D20" w:rsidP="00BE1D20">
      <w:pPr>
        <w:ind w:left="-1134"/>
        <w:jc w:val="both"/>
        <w:rPr>
          <w:sz w:val="28"/>
          <w:szCs w:val="28"/>
          <w:lang w:val="en-US"/>
        </w:rPr>
      </w:pPr>
      <w:r w:rsidRPr="00BE1D20">
        <w:rPr>
          <w:sz w:val="28"/>
          <w:szCs w:val="28"/>
        </w:rPr>
        <w:t xml:space="preserve">4-4. Стороны пятиугольника по обходу: 5, 6, 7, 8, 9. В пятиугольник вписана окружность. На какие части делит точка касания окружности сторону 5? </w:t>
      </w:r>
      <w:r w:rsidRPr="00383DC2">
        <w:rPr>
          <w:sz w:val="28"/>
          <w:szCs w:val="28"/>
          <w:lang w:val="en-US"/>
        </w:rPr>
        <w:t xml:space="preserve">(4)  </w:t>
      </w:r>
    </w:p>
    <w:p w:rsidR="0004214D" w:rsidRPr="00BE1D20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lang w:val="en-US"/>
        </w:rPr>
      </w:pPr>
    </w:p>
    <w:p w:rsidR="0004214D" w:rsidRPr="00BE1D20" w:rsidRDefault="0004214D" w:rsidP="0004214D">
      <w:pPr>
        <w:pStyle w:val="a3"/>
        <w:widowControl w:val="0"/>
        <w:ind w:left="-1134"/>
        <w:jc w:val="both"/>
        <w:rPr>
          <w:lang w:val="en-US"/>
        </w:rPr>
      </w:pP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4-1. В равнобедренной трапеции с основаниями 12 и 20  диагонали перпендикулярны. Найти площадь трапеции. (2)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4-2. Дан треугольник АВС. </w:t>
      </w:r>
      <w:proofErr w:type="gramStart"/>
      <w:r w:rsidRPr="00383DC2">
        <w:rPr>
          <w:sz w:val="28"/>
          <w:szCs w:val="28"/>
          <w:lang w:val="en-US"/>
        </w:rPr>
        <w:t>MN</w:t>
      </w:r>
      <w:r w:rsidRPr="00BE1D20">
        <w:rPr>
          <w:sz w:val="28"/>
          <w:szCs w:val="28"/>
        </w:rPr>
        <w:t xml:space="preserve"> || </w:t>
      </w:r>
      <w:r w:rsidRPr="00383DC2">
        <w:rPr>
          <w:sz w:val="28"/>
          <w:szCs w:val="28"/>
          <w:lang w:val="en-US"/>
        </w:rPr>
        <w:t>AC</w:t>
      </w:r>
      <w:r w:rsidRPr="00BE1D20">
        <w:rPr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BE1D20">
        <w:rPr>
          <w:sz w:val="28"/>
          <w:szCs w:val="28"/>
        </w:rPr>
        <w:t>).</w:t>
      </w:r>
      <w:proofErr w:type="gramEnd"/>
      <w:r w:rsidRPr="00BE1D20">
        <w:rPr>
          <w:sz w:val="28"/>
          <w:szCs w:val="28"/>
        </w:rPr>
        <w:t xml:space="preserve"> </w:t>
      </w:r>
      <w:proofErr w:type="gramStart"/>
      <w:r w:rsidRPr="00383DC2">
        <w:rPr>
          <w:sz w:val="28"/>
          <w:szCs w:val="28"/>
          <w:lang w:val="en-US"/>
        </w:rPr>
        <w:t>BH</w:t>
      </w:r>
      <w:r w:rsidRPr="00BE1D20">
        <w:rPr>
          <w:sz w:val="28"/>
          <w:szCs w:val="28"/>
        </w:rPr>
        <w:t xml:space="preserve"> – высота.</w:t>
      </w:r>
      <w:proofErr w:type="gramEnd"/>
      <w:r w:rsidRPr="00BE1D20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∩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BE1D20">
        <w:rPr>
          <w:sz w:val="28"/>
          <w:szCs w:val="28"/>
        </w:rPr>
        <w:t xml:space="preserve">. </w:t>
      </w:r>
      <w:r w:rsidRPr="00383DC2">
        <w:rPr>
          <w:sz w:val="28"/>
          <w:szCs w:val="28"/>
          <w:lang w:val="en-US"/>
        </w:rPr>
        <w:t>BK</w:t>
      </w:r>
      <w:r w:rsidRPr="00BE1D20">
        <w:rPr>
          <w:sz w:val="28"/>
          <w:szCs w:val="28"/>
        </w:rPr>
        <w:t>:</w:t>
      </w:r>
      <w:r w:rsidRPr="00383DC2">
        <w:rPr>
          <w:sz w:val="28"/>
          <w:szCs w:val="28"/>
          <w:lang w:val="en-US"/>
        </w:rPr>
        <w:t>KH</w:t>
      </w:r>
      <w:r w:rsidRPr="00BE1D20">
        <w:rPr>
          <w:sz w:val="28"/>
          <w:szCs w:val="28"/>
        </w:rPr>
        <w:t xml:space="preserve"> = 2:3. </w:t>
      </w:r>
      <w:r w:rsidRPr="00383DC2">
        <w:rPr>
          <w:sz w:val="28"/>
          <w:szCs w:val="28"/>
          <w:lang w:val="en-US"/>
        </w:rPr>
        <w:t>AC</w:t>
      </w:r>
      <w:r w:rsidRPr="00BE1D20">
        <w:rPr>
          <w:sz w:val="28"/>
          <w:szCs w:val="28"/>
        </w:rPr>
        <w:t xml:space="preserve"> = 75 см, АВ = 70 см, ВС = 65 см. Найти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AMNC</m:t>
            </m:r>
          </m:sub>
        </m:sSub>
      </m:oMath>
      <w:r w:rsidRPr="00BE1D20">
        <w:rPr>
          <w:sz w:val="28"/>
          <w:szCs w:val="28"/>
        </w:rPr>
        <w:t xml:space="preserve">. (2) 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4-3. В прямоугольном треугольнике на гипотенузу </w:t>
      </w:r>
      <w:proofErr w:type="gramStart"/>
      <w:r w:rsidRPr="00BE1D20">
        <w:rPr>
          <w:sz w:val="28"/>
          <w:szCs w:val="28"/>
        </w:rPr>
        <w:t>опущены</w:t>
      </w:r>
      <w:proofErr w:type="gramEnd"/>
      <w:r w:rsidRPr="00BE1D20">
        <w:rPr>
          <w:sz w:val="28"/>
          <w:szCs w:val="28"/>
        </w:rPr>
        <w:t xml:space="preserve">  медиана и высота. Их отношение равно 41/40. Найти отношение катетов. (3) 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4-4. Стороны пятиугольника по обходу: 5, 6, 7, 8, 9. В пятиугольник вписана окружность. На какие части делит точка касания окружности сторону 5? (4)  </w:t>
      </w:r>
    </w:p>
    <w:p w:rsidR="004F0097" w:rsidRPr="00F8749A" w:rsidRDefault="004F0097" w:rsidP="004F0097">
      <w:pPr>
        <w:pBdr>
          <w:bottom w:val="single" w:sz="4" w:space="1" w:color="auto"/>
        </w:pBdr>
        <w:ind w:left="-1276"/>
        <w:jc w:val="both"/>
      </w:pPr>
    </w:p>
    <w:p w:rsidR="004F0097" w:rsidRPr="00F8749A" w:rsidRDefault="004F0097" w:rsidP="004F0097">
      <w:pPr>
        <w:ind w:left="-1276"/>
        <w:jc w:val="both"/>
      </w:pP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4-1. В равнобедренной трапеции с основаниями 12 и 20  диагонали перпендикулярны. Найти площадь трапеции. (2)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4-2. Дан треугольник АВС. </w:t>
      </w:r>
      <w:proofErr w:type="gramStart"/>
      <w:r w:rsidRPr="00383DC2">
        <w:rPr>
          <w:sz w:val="28"/>
          <w:szCs w:val="28"/>
          <w:lang w:val="en-US"/>
        </w:rPr>
        <w:t>MN</w:t>
      </w:r>
      <w:r w:rsidRPr="00BE1D20">
        <w:rPr>
          <w:sz w:val="28"/>
          <w:szCs w:val="28"/>
        </w:rPr>
        <w:t xml:space="preserve"> || </w:t>
      </w:r>
      <w:r w:rsidRPr="00383DC2">
        <w:rPr>
          <w:sz w:val="28"/>
          <w:szCs w:val="28"/>
          <w:lang w:val="en-US"/>
        </w:rPr>
        <w:t>AC</w:t>
      </w:r>
      <w:r w:rsidRPr="00BE1D20">
        <w:rPr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BE1D20">
        <w:rPr>
          <w:sz w:val="28"/>
          <w:szCs w:val="28"/>
        </w:rPr>
        <w:t>).</w:t>
      </w:r>
      <w:proofErr w:type="gramEnd"/>
      <w:r w:rsidRPr="00BE1D20">
        <w:rPr>
          <w:sz w:val="28"/>
          <w:szCs w:val="28"/>
        </w:rPr>
        <w:t xml:space="preserve"> </w:t>
      </w:r>
      <w:proofErr w:type="gramStart"/>
      <w:r w:rsidRPr="00383DC2">
        <w:rPr>
          <w:sz w:val="28"/>
          <w:szCs w:val="28"/>
          <w:lang w:val="en-US"/>
        </w:rPr>
        <w:t>BH</w:t>
      </w:r>
      <w:r w:rsidRPr="00BE1D20">
        <w:rPr>
          <w:sz w:val="28"/>
          <w:szCs w:val="28"/>
        </w:rPr>
        <w:t xml:space="preserve"> – высота.</w:t>
      </w:r>
      <w:proofErr w:type="gramEnd"/>
      <w:r w:rsidRPr="00BE1D20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∩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BE1D20">
        <w:rPr>
          <w:sz w:val="28"/>
          <w:szCs w:val="28"/>
        </w:rPr>
        <w:t xml:space="preserve">. </w:t>
      </w:r>
      <w:r w:rsidRPr="00383DC2">
        <w:rPr>
          <w:sz w:val="28"/>
          <w:szCs w:val="28"/>
          <w:lang w:val="en-US"/>
        </w:rPr>
        <w:t>BK</w:t>
      </w:r>
      <w:r w:rsidRPr="00BE1D20">
        <w:rPr>
          <w:sz w:val="28"/>
          <w:szCs w:val="28"/>
        </w:rPr>
        <w:t>:</w:t>
      </w:r>
      <w:r w:rsidRPr="00383DC2">
        <w:rPr>
          <w:sz w:val="28"/>
          <w:szCs w:val="28"/>
          <w:lang w:val="en-US"/>
        </w:rPr>
        <w:t>KH</w:t>
      </w:r>
      <w:r w:rsidRPr="00BE1D20">
        <w:rPr>
          <w:sz w:val="28"/>
          <w:szCs w:val="28"/>
        </w:rPr>
        <w:t xml:space="preserve"> = 2:3. </w:t>
      </w:r>
      <w:r w:rsidRPr="00383DC2">
        <w:rPr>
          <w:sz w:val="28"/>
          <w:szCs w:val="28"/>
          <w:lang w:val="en-US"/>
        </w:rPr>
        <w:t>AC</w:t>
      </w:r>
      <w:r w:rsidRPr="00BE1D20">
        <w:rPr>
          <w:sz w:val="28"/>
          <w:szCs w:val="28"/>
        </w:rPr>
        <w:t xml:space="preserve"> = 75 см, АВ = 70 см, ВС = 65 см. Найти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AMNC</m:t>
            </m:r>
          </m:sub>
        </m:sSub>
      </m:oMath>
      <w:r w:rsidRPr="00BE1D20">
        <w:rPr>
          <w:sz w:val="28"/>
          <w:szCs w:val="28"/>
        </w:rPr>
        <w:t xml:space="preserve">. (2) 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4-3. В прямоугольном треугольнике на гипотенузу </w:t>
      </w:r>
      <w:proofErr w:type="gramStart"/>
      <w:r w:rsidRPr="00BE1D20">
        <w:rPr>
          <w:sz w:val="28"/>
          <w:szCs w:val="28"/>
        </w:rPr>
        <w:t>опущены</w:t>
      </w:r>
      <w:proofErr w:type="gramEnd"/>
      <w:r w:rsidRPr="00BE1D20">
        <w:rPr>
          <w:sz w:val="28"/>
          <w:szCs w:val="28"/>
        </w:rPr>
        <w:t xml:space="preserve">  медиана и высота. Их отношение равно 41/40. Найти отношение катетов. (3) 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4-4. Стороны пятиугольника по обходу: 5, 6, 7, 8, 9. В пятиугольник вписана окружность. На какие части делит точка касания окружности сторону 5? (4)  </w:t>
      </w:r>
    </w:p>
    <w:p w:rsidR="00F8749A" w:rsidRPr="00F8749A" w:rsidRDefault="00F8749A" w:rsidP="00F8749A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F8749A" w:rsidRPr="00F8749A" w:rsidRDefault="00F8749A" w:rsidP="00F8749A">
      <w:pPr>
        <w:pStyle w:val="a3"/>
        <w:widowControl w:val="0"/>
        <w:ind w:left="-1134"/>
        <w:jc w:val="both"/>
      </w:pP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4-1. В равнобедренной трапеции с основаниями 12 и 20  диагонали перпендикулярны. Найти площадь трапеции. (2)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4-2. Дан треугольник АВС. </w:t>
      </w:r>
      <w:proofErr w:type="gramStart"/>
      <w:r w:rsidRPr="00383DC2">
        <w:rPr>
          <w:sz w:val="28"/>
          <w:szCs w:val="28"/>
          <w:lang w:val="en-US"/>
        </w:rPr>
        <w:t>MN</w:t>
      </w:r>
      <w:r w:rsidRPr="00BE1D20">
        <w:rPr>
          <w:sz w:val="28"/>
          <w:szCs w:val="28"/>
        </w:rPr>
        <w:t xml:space="preserve"> || </w:t>
      </w:r>
      <w:r w:rsidRPr="00383DC2">
        <w:rPr>
          <w:sz w:val="28"/>
          <w:szCs w:val="28"/>
          <w:lang w:val="en-US"/>
        </w:rPr>
        <w:t>AC</w:t>
      </w:r>
      <w:r w:rsidRPr="00BE1D20">
        <w:rPr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BE1D20">
        <w:rPr>
          <w:sz w:val="28"/>
          <w:szCs w:val="28"/>
        </w:rPr>
        <w:t>).</w:t>
      </w:r>
      <w:proofErr w:type="gramEnd"/>
      <w:r w:rsidRPr="00BE1D20">
        <w:rPr>
          <w:sz w:val="28"/>
          <w:szCs w:val="28"/>
        </w:rPr>
        <w:t xml:space="preserve"> </w:t>
      </w:r>
      <w:proofErr w:type="gramStart"/>
      <w:r w:rsidRPr="00383DC2">
        <w:rPr>
          <w:sz w:val="28"/>
          <w:szCs w:val="28"/>
          <w:lang w:val="en-US"/>
        </w:rPr>
        <w:t>BH</w:t>
      </w:r>
      <w:r w:rsidRPr="00BE1D20">
        <w:rPr>
          <w:sz w:val="28"/>
          <w:szCs w:val="28"/>
        </w:rPr>
        <w:t xml:space="preserve"> – высота.</w:t>
      </w:r>
      <w:proofErr w:type="gramEnd"/>
      <w:r w:rsidRPr="00BE1D20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∩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BE1D20">
        <w:rPr>
          <w:sz w:val="28"/>
          <w:szCs w:val="28"/>
        </w:rPr>
        <w:t xml:space="preserve">. </w:t>
      </w:r>
      <w:r w:rsidRPr="00383DC2">
        <w:rPr>
          <w:sz w:val="28"/>
          <w:szCs w:val="28"/>
          <w:lang w:val="en-US"/>
        </w:rPr>
        <w:t>BK</w:t>
      </w:r>
      <w:r w:rsidRPr="00BE1D20">
        <w:rPr>
          <w:sz w:val="28"/>
          <w:szCs w:val="28"/>
        </w:rPr>
        <w:t>:</w:t>
      </w:r>
      <w:r w:rsidRPr="00383DC2">
        <w:rPr>
          <w:sz w:val="28"/>
          <w:szCs w:val="28"/>
          <w:lang w:val="en-US"/>
        </w:rPr>
        <w:t>KH</w:t>
      </w:r>
      <w:r w:rsidRPr="00BE1D20">
        <w:rPr>
          <w:sz w:val="28"/>
          <w:szCs w:val="28"/>
        </w:rPr>
        <w:t xml:space="preserve"> = 2:3. </w:t>
      </w:r>
      <w:r w:rsidRPr="00383DC2">
        <w:rPr>
          <w:sz w:val="28"/>
          <w:szCs w:val="28"/>
          <w:lang w:val="en-US"/>
        </w:rPr>
        <w:t>AC</w:t>
      </w:r>
      <w:r w:rsidRPr="00BE1D20">
        <w:rPr>
          <w:sz w:val="28"/>
          <w:szCs w:val="28"/>
        </w:rPr>
        <w:t xml:space="preserve"> = 75 см, АВ = 70 см, ВС = 65 см. Найти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AMNC</m:t>
            </m:r>
          </m:sub>
        </m:sSub>
      </m:oMath>
      <w:r w:rsidRPr="00BE1D20">
        <w:rPr>
          <w:sz w:val="28"/>
          <w:szCs w:val="28"/>
        </w:rPr>
        <w:t xml:space="preserve">. (2) 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4-3. В прямоугольном треугольнике на гипотенузу </w:t>
      </w:r>
      <w:proofErr w:type="gramStart"/>
      <w:r w:rsidRPr="00BE1D20">
        <w:rPr>
          <w:sz w:val="28"/>
          <w:szCs w:val="28"/>
        </w:rPr>
        <w:t>опущены</w:t>
      </w:r>
      <w:proofErr w:type="gramEnd"/>
      <w:r w:rsidRPr="00BE1D20">
        <w:rPr>
          <w:sz w:val="28"/>
          <w:szCs w:val="28"/>
        </w:rPr>
        <w:t xml:space="preserve">  медиана и высота. Их отношение равно 41/40. Найти отношение катетов. (3) 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4-4. Стороны пятиугольника по обходу: 5, 6, 7, 8, 9. В пятиугольник вписана окружность. На какие части делит точка касания окружности сторону 5? (4)  </w:t>
      </w:r>
    </w:p>
    <w:p w:rsidR="0004214D" w:rsidRPr="00F8749A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04214D" w:rsidRPr="00F8749A" w:rsidRDefault="0004214D" w:rsidP="0004214D">
      <w:pPr>
        <w:pStyle w:val="a3"/>
        <w:widowControl w:val="0"/>
        <w:ind w:left="-1134"/>
        <w:jc w:val="both"/>
      </w:pP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4-1. В равнобедренной трапеции с основаниями 12 и 20  диагонали перпендикулярны. Найти площадь трапеции. (2)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4-2. Дан треугольник АВС. </w:t>
      </w:r>
      <w:r w:rsidRPr="00383DC2">
        <w:rPr>
          <w:sz w:val="28"/>
          <w:szCs w:val="28"/>
          <w:lang w:val="en-US"/>
        </w:rPr>
        <w:t>MN</w:t>
      </w:r>
      <w:r w:rsidRPr="00BE1D20">
        <w:rPr>
          <w:sz w:val="28"/>
          <w:szCs w:val="28"/>
        </w:rPr>
        <w:t xml:space="preserve"> || </w:t>
      </w:r>
      <w:r w:rsidRPr="00383DC2">
        <w:rPr>
          <w:sz w:val="28"/>
          <w:szCs w:val="28"/>
          <w:lang w:val="en-US"/>
        </w:rPr>
        <w:t>AC</w:t>
      </w:r>
      <w:r w:rsidRPr="00BE1D20">
        <w:rPr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BE1D20">
        <w:rPr>
          <w:sz w:val="28"/>
          <w:szCs w:val="28"/>
        </w:rPr>
        <w:t xml:space="preserve">). </w:t>
      </w:r>
      <w:r w:rsidRPr="00383DC2">
        <w:rPr>
          <w:sz w:val="28"/>
          <w:szCs w:val="28"/>
          <w:lang w:val="en-US"/>
        </w:rPr>
        <w:t>BH</w:t>
      </w:r>
      <w:r w:rsidRPr="00BE1D20">
        <w:rPr>
          <w:sz w:val="28"/>
          <w:szCs w:val="28"/>
        </w:rPr>
        <w:t xml:space="preserve"> – высота.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∩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BE1D20">
        <w:rPr>
          <w:sz w:val="28"/>
          <w:szCs w:val="28"/>
        </w:rPr>
        <w:t xml:space="preserve">. </w:t>
      </w:r>
      <w:r w:rsidRPr="00383DC2">
        <w:rPr>
          <w:sz w:val="28"/>
          <w:szCs w:val="28"/>
          <w:lang w:val="en-US"/>
        </w:rPr>
        <w:t>BK</w:t>
      </w:r>
      <w:r w:rsidRPr="00BE1D20">
        <w:rPr>
          <w:sz w:val="28"/>
          <w:szCs w:val="28"/>
        </w:rPr>
        <w:t>:</w:t>
      </w:r>
      <w:r w:rsidRPr="00383DC2">
        <w:rPr>
          <w:sz w:val="28"/>
          <w:szCs w:val="28"/>
          <w:lang w:val="en-US"/>
        </w:rPr>
        <w:t>KH</w:t>
      </w:r>
      <w:r w:rsidRPr="00BE1D20">
        <w:rPr>
          <w:sz w:val="28"/>
          <w:szCs w:val="28"/>
        </w:rPr>
        <w:t xml:space="preserve"> = 2:3. </w:t>
      </w:r>
      <w:r w:rsidRPr="00383DC2">
        <w:rPr>
          <w:sz w:val="28"/>
          <w:szCs w:val="28"/>
          <w:lang w:val="en-US"/>
        </w:rPr>
        <w:t>AC</w:t>
      </w:r>
      <w:r w:rsidRPr="00BE1D20">
        <w:rPr>
          <w:sz w:val="28"/>
          <w:szCs w:val="28"/>
        </w:rPr>
        <w:t xml:space="preserve"> = 75 см, АВ = 70 см, ВС = 65 см. Найти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AMNC</m:t>
            </m:r>
          </m:sub>
        </m:sSub>
      </m:oMath>
      <w:r w:rsidRPr="00BE1D20">
        <w:rPr>
          <w:sz w:val="28"/>
          <w:szCs w:val="28"/>
        </w:rPr>
        <w:t xml:space="preserve">. (2)  </w:t>
      </w:r>
    </w:p>
    <w:p w:rsidR="00BE1D20" w:rsidRPr="00BE1D20" w:rsidRDefault="00BE1D20" w:rsidP="00BE1D20">
      <w:pPr>
        <w:ind w:left="-1134"/>
        <w:jc w:val="both"/>
        <w:rPr>
          <w:sz w:val="28"/>
          <w:szCs w:val="28"/>
        </w:rPr>
      </w:pPr>
      <w:r w:rsidRPr="00BE1D20">
        <w:rPr>
          <w:sz w:val="28"/>
          <w:szCs w:val="28"/>
        </w:rPr>
        <w:t xml:space="preserve">4-3. В прямоугольном треугольнике на гипотенузу опущены  медиана и высота. Их отношение равно 41/40. Найти отношение катетов. (3)  </w:t>
      </w:r>
    </w:p>
    <w:p w:rsidR="00BE1D20" w:rsidRPr="00383DC2" w:rsidRDefault="00BE1D20" w:rsidP="00BE1D20">
      <w:pPr>
        <w:ind w:left="-1134"/>
        <w:jc w:val="both"/>
        <w:rPr>
          <w:sz w:val="28"/>
          <w:szCs w:val="28"/>
          <w:lang w:val="en-US"/>
        </w:rPr>
      </w:pPr>
      <w:r w:rsidRPr="00BE1D20">
        <w:rPr>
          <w:sz w:val="28"/>
          <w:szCs w:val="28"/>
        </w:rPr>
        <w:t xml:space="preserve">4-4. Стороны пятиугольника по обходу: 5, 6, 7, 8, 9. В пятиугольник вписана окружность. На какие части делит точка касания окружности сторону 5? </w:t>
      </w:r>
      <w:r w:rsidRPr="00383DC2">
        <w:rPr>
          <w:sz w:val="28"/>
          <w:szCs w:val="28"/>
          <w:lang w:val="en-US"/>
        </w:rPr>
        <w:t xml:space="preserve">(4)  </w:t>
      </w:r>
    </w:p>
    <w:p w:rsidR="004F0097" w:rsidRPr="00F8749A" w:rsidRDefault="004F0097" w:rsidP="001F1F8A">
      <w:pPr>
        <w:ind w:left="-1134"/>
        <w:jc w:val="both"/>
      </w:pPr>
    </w:p>
    <w:sectPr w:rsidR="004F0097" w:rsidRPr="00F8749A" w:rsidSect="00B559EA">
      <w:pgSz w:w="11906" w:h="16838"/>
      <w:pgMar w:top="709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30C2F-22D8-4373-B70E-197711C1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2019-04-21T14:10:00Z</cp:lastPrinted>
  <dcterms:created xsi:type="dcterms:W3CDTF">2019-09-14T09:11:00Z</dcterms:created>
  <dcterms:modified xsi:type="dcterms:W3CDTF">2019-09-14T09:13:00Z</dcterms:modified>
</cp:coreProperties>
</file>