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2B" w:rsidRPr="00001528" w:rsidRDefault="0046452B" w:rsidP="0046452B">
      <w:pPr>
        <w:rPr>
          <w:sz w:val="26"/>
          <w:szCs w:val="26"/>
        </w:rPr>
      </w:pPr>
      <w:r w:rsidRPr="00001528">
        <w:rPr>
          <w:sz w:val="26"/>
          <w:szCs w:val="26"/>
        </w:rPr>
        <w:t>7-1. ABCD – параллелограмм, О – точка пересечения диагоналей. К на стороне АВ, М на стороне CD; АК</w:t>
      </w:r>
      <w:proofErr w:type="gramStart"/>
      <w:r w:rsidRPr="00001528">
        <w:rPr>
          <w:sz w:val="26"/>
          <w:szCs w:val="26"/>
        </w:rPr>
        <w:t xml:space="preserve"> :</w:t>
      </w:r>
      <w:proofErr w:type="gramEnd"/>
      <w:r w:rsidRPr="00001528">
        <w:rPr>
          <w:sz w:val="26"/>
          <w:szCs w:val="26"/>
        </w:rPr>
        <w:t xml:space="preserve"> КВ = СM</w:t>
      </w:r>
      <w:proofErr w:type="gramStart"/>
      <w:r w:rsidRPr="00001528">
        <w:rPr>
          <w:sz w:val="26"/>
          <w:szCs w:val="26"/>
        </w:rPr>
        <w:t xml:space="preserve"> :</w:t>
      </w:r>
      <w:proofErr w:type="gramEnd"/>
      <w:r w:rsidRPr="00001528">
        <w:rPr>
          <w:sz w:val="26"/>
          <w:szCs w:val="26"/>
        </w:rPr>
        <w:t xml:space="preserve"> MD = 2</w:t>
      </w:r>
      <w:proofErr w:type="gramStart"/>
      <w:r w:rsidRPr="00001528">
        <w:rPr>
          <w:sz w:val="26"/>
          <w:szCs w:val="26"/>
        </w:rPr>
        <w:t xml:space="preserve"> :</w:t>
      </w:r>
      <w:proofErr w:type="gramEnd"/>
      <w:r w:rsidRPr="00001528">
        <w:rPr>
          <w:sz w:val="26"/>
          <w:szCs w:val="26"/>
        </w:rPr>
        <w:t xml:space="preserve"> 1.  Доказать, что</w:t>
      </w:r>
      <w:proofErr w:type="gramStart"/>
      <w:r w:rsidRPr="00001528">
        <w:rPr>
          <w:sz w:val="26"/>
          <w:szCs w:val="26"/>
        </w:rPr>
        <w:t xml:space="preserve"> К</w:t>
      </w:r>
      <w:proofErr w:type="gramEnd"/>
      <w:r w:rsidRPr="00001528">
        <w:rPr>
          <w:sz w:val="26"/>
          <w:szCs w:val="26"/>
        </w:rPr>
        <w:t>, О и М лежат на одной прямой. (2)</w:t>
      </w:r>
    </w:p>
    <w:p w:rsidR="0046452B" w:rsidRPr="00001528" w:rsidRDefault="0046452B" w:rsidP="0046452B">
      <w:pPr>
        <w:rPr>
          <w:sz w:val="26"/>
          <w:szCs w:val="26"/>
        </w:rPr>
      </w:pPr>
      <w:r w:rsidRPr="00001528">
        <w:rPr>
          <w:sz w:val="26"/>
          <w:szCs w:val="26"/>
        </w:rPr>
        <w:t>7-2. Найти углы треугольника АВС, если центр его описанной окружности и точка</w:t>
      </w:r>
      <w:proofErr w:type="gramStart"/>
      <w:r w:rsidRPr="00001528">
        <w:rPr>
          <w:sz w:val="26"/>
          <w:szCs w:val="26"/>
        </w:rPr>
        <w:t xml:space="preserve"> С</w:t>
      </w:r>
      <w:proofErr w:type="gramEnd"/>
      <w:r w:rsidRPr="00001528">
        <w:rPr>
          <w:sz w:val="26"/>
          <w:szCs w:val="26"/>
        </w:rPr>
        <w:t xml:space="preserve"> симметричны относительно одной из его сторон. (3)  </w:t>
      </w:r>
    </w:p>
    <w:p w:rsidR="0046452B" w:rsidRPr="00001528" w:rsidRDefault="0046452B" w:rsidP="0046452B">
      <w:pPr>
        <w:rPr>
          <w:sz w:val="26"/>
          <w:szCs w:val="26"/>
        </w:rPr>
      </w:pPr>
      <w:r w:rsidRPr="00001528">
        <w:rPr>
          <w:sz w:val="26"/>
          <w:szCs w:val="26"/>
        </w:rPr>
        <w:t xml:space="preserve">7-3. В треугольнике АВС угол А вдвое больше угла С, АС = 5, </w:t>
      </w:r>
      <w:proofErr w:type="gramStart"/>
      <w:r w:rsidRPr="00001528">
        <w:rPr>
          <w:sz w:val="26"/>
          <w:szCs w:val="26"/>
        </w:rPr>
        <w:t>ВС</w:t>
      </w:r>
      <w:proofErr w:type="gramEnd"/>
      <w:r w:rsidRPr="00001528">
        <w:rPr>
          <w:sz w:val="26"/>
          <w:szCs w:val="26"/>
        </w:rPr>
        <w:t xml:space="preserve"> = АВ + 2. Найти АВ и ВС. (4)  </w:t>
      </w:r>
    </w:p>
    <w:p w:rsidR="0046452B" w:rsidRPr="00001528" w:rsidRDefault="0046452B" w:rsidP="0046452B">
      <w:pPr>
        <w:rPr>
          <w:sz w:val="26"/>
          <w:szCs w:val="26"/>
        </w:rPr>
      </w:pPr>
      <w:r w:rsidRPr="00001528">
        <w:rPr>
          <w:sz w:val="26"/>
          <w:szCs w:val="26"/>
        </w:rPr>
        <w:t xml:space="preserve">7-4. Дан треугольник АВС, М – середина ВС. Медиана АМ разделена отрезками ВК и ВР на три равные части (К и </w:t>
      </w:r>
      <w:proofErr w:type="gramStart"/>
      <w:r w:rsidRPr="00001528">
        <w:rPr>
          <w:sz w:val="26"/>
          <w:szCs w:val="26"/>
        </w:rPr>
        <w:t>Р</w:t>
      </w:r>
      <w:proofErr w:type="gramEnd"/>
      <w:r w:rsidRPr="00001528">
        <w:rPr>
          <w:sz w:val="26"/>
          <w:szCs w:val="26"/>
        </w:rPr>
        <w:t xml:space="preserve"> – на стороне АС). РК = 3. Найти АС. (4) </w:t>
      </w:r>
    </w:p>
    <w:p w:rsidR="004F0097" w:rsidRPr="0046452B" w:rsidRDefault="004F0097" w:rsidP="0046452B">
      <w:pPr>
        <w:rPr>
          <w:szCs w:val="22"/>
        </w:rPr>
      </w:pPr>
    </w:p>
    <w:sectPr w:rsidR="004F0097" w:rsidRPr="0046452B" w:rsidSect="0046452B">
      <w:pgSz w:w="11906" w:h="16838"/>
      <w:pgMar w:top="709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452B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9CA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65B90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95B91B-2C4A-48EE-A3F0-B1CB088D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2019-10-04T20:33:00Z</dcterms:created>
  <dcterms:modified xsi:type="dcterms:W3CDTF">2019-10-04T20:34:00Z</dcterms:modified>
</cp:coreProperties>
</file>