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6A2" w:rsidRDefault="008E66A2" w:rsidP="00CE063C">
      <w:pPr>
        <w:jc w:val="center"/>
        <w:rPr>
          <w:rFonts w:ascii="方正小标宋简体" w:eastAsia="方正小标宋简体" w:hAnsiTheme="majorEastAsia"/>
          <w:b/>
          <w:color w:val="000000"/>
          <w:kern w:val="36"/>
          <w:sz w:val="44"/>
          <w:szCs w:val="44"/>
        </w:rPr>
      </w:pPr>
      <w:r>
        <w:rPr>
          <w:rFonts w:ascii="方正小标宋简体" w:eastAsia="方正小标宋简体" w:hAnsiTheme="majorEastAsia" w:hint="eastAsia"/>
          <w:b/>
          <w:color w:val="000000"/>
          <w:kern w:val="36"/>
          <w:sz w:val="44"/>
          <w:szCs w:val="44"/>
        </w:rPr>
        <w:t>2</w:t>
      </w:r>
      <w:r>
        <w:rPr>
          <w:rFonts w:ascii="方正小标宋简体" w:eastAsia="方正小标宋简体" w:hAnsiTheme="majorEastAsia"/>
          <w:b/>
          <w:color w:val="000000"/>
          <w:kern w:val="36"/>
          <w:sz w:val="44"/>
          <w:szCs w:val="44"/>
        </w:rPr>
        <w:t>019</w:t>
      </w:r>
      <w:r>
        <w:rPr>
          <w:rFonts w:ascii="方正小标宋简体" w:eastAsia="方正小标宋简体" w:hAnsiTheme="majorEastAsia" w:hint="eastAsia"/>
          <w:b/>
          <w:color w:val="000000"/>
          <w:kern w:val="36"/>
          <w:sz w:val="44"/>
          <w:szCs w:val="44"/>
        </w:rPr>
        <w:t>年</w:t>
      </w:r>
      <w:r w:rsidR="006C0E18" w:rsidRPr="00792D93">
        <w:rPr>
          <w:rFonts w:ascii="方正小标宋简体" w:eastAsia="方正小标宋简体" w:hAnsiTheme="majorEastAsia" w:hint="eastAsia"/>
          <w:b/>
          <w:color w:val="000000"/>
          <w:kern w:val="36"/>
          <w:sz w:val="44"/>
          <w:szCs w:val="44"/>
        </w:rPr>
        <w:t>国际组织后备人才培养项目</w:t>
      </w:r>
    </w:p>
    <w:p w:rsidR="00B952DC" w:rsidRPr="00792D93" w:rsidRDefault="00CE063C" w:rsidP="00CE063C">
      <w:pPr>
        <w:jc w:val="center"/>
        <w:rPr>
          <w:rFonts w:ascii="方正小标宋简体" w:eastAsia="方正小标宋简体" w:hAnsiTheme="majorEastAsia"/>
          <w:b/>
          <w:color w:val="000000"/>
          <w:kern w:val="36"/>
          <w:sz w:val="44"/>
          <w:szCs w:val="44"/>
        </w:rPr>
      </w:pPr>
      <w:r w:rsidRPr="00792D93">
        <w:rPr>
          <w:rFonts w:ascii="方正小标宋简体" w:eastAsia="方正小标宋简体" w:hAnsiTheme="majorEastAsia" w:hint="eastAsia"/>
          <w:b/>
          <w:color w:val="000000"/>
          <w:kern w:val="36"/>
          <w:sz w:val="44"/>
          <w:szCs w:val="44"/>
        </w:rPr>
        <w:t>选派办法</w:t>
      </w:r>
    </w:p>
    <w:p w:rsidR="00405F49" w:rsidRPr="00792D93" w:rsidRDefault="00405F49" w:rsidP="00405F49">
      <w:pPr>
        <w:widowControl/>
        <w:shd w:val="clear" w:color="auto" w:fill="FFFFFF"/>
        <w:jc w:val="center"/>
        <w:rPr>
          <w:rFonts w:ascii="仿宋" w:eastAsia="仿宋" w:hAnsi="仿宋" w:cs="宋体"/>
          <w:b/>
          <w:kern w:val="0"/>
          <w:sz w:val="32"/>
          <w:szCs w:val="32"/>
        </w:rPr>
      </w:pPr>
      <w:r w:rsidRPr="00792D93">
        <w:rPr>
          <w:rFonts w:ascii="仿宋" w:eastAsia="仿宋" w:hAnsi="仿宋" w:cs="宋体" w:hint="eastAsia"/>
          <w:b/>
          <w:bCs/>
          <w:kern w:val="0"/>
          <w:sz w:val="32"/>
          <w:szCs w:val="32"/>
        </w:rPr>
        <w:t>第一章  总则</w:t>
      </w:r>
    </w:p>
    <w:p w:rsidR="00336FD1" w:rsidRPr="00792D93" w:rsidRDefault="00405F49" w:rsidP="00A527AE">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hint="eastAsia"/>
          <w:sz w:val="32"/>
          <w:szCs w:val="32"/>
        </w:rPr>
        <w:t xml:space="preserve">第一条 </w:t>
      </w:r>
      <w:r w:rsidR="00055D0D" w:rsidRPr="00792D93">
        <w:rPr>
          <w:rFonts w:ascii="仿宋" w:eastAsia="仿宋" w:hAnsi="仿宋" w:hint="eastAsia"/>
          <w:sz w:val="32"/>
          <w:szCs w:val="32"/>
        </w:rPr>
        <w:t>为加大国际组织人才培养力度，培养一批具有国际视野、通晓国际规则的复合型国际组织后备人才，</w:t>
      </w:r>
      <w:r w:rsidR="00A53DC8" w:rsidRPr="00792D93">
        <w:rPr>
          <w:rFonts w:ascii="仿宋" w:eastAsia="仿宋" w:hAnsi="仿宋" w:hint="eastAsia"/>
          <w:sz w:val="32"/>
          <w:szCs w:val="32"/>
        </w:rPr>
        <w:t>国家留学基金</w:t>
      </w:r>
      <w:r w:rsidR="00A53DC8" w:rsidRPr="00792D93">
        <w:rPr>
          <w:rFonts w:ascii="仿宋" w:eastAsia="仿宋" w:hAnsi="仿宋" w:cs="宋体" w:hint="eastAsia"/>
          <w:kern w:val="0"/>
          <w:sz w:val="32"/>
          <w:szCs w:val="32"/>
        </w:rPr>
        <w:t>管理委员会（以下简称国家留学基金委）</w:t>
      </w:r>
      <w:r w:rsidR="00501CC5">
        <w:rPr>
          <w:rFonts w:ascii="仿宋" w:eastAsia="仿宋" w:hAnsi="仿宋" w:cs="宋体" w:hint="eastAsia"/>
          <w:kern w:val="0"/>
          <w:sz w:val="32"/>
          <w:szCs w:val="32"/>
        </w:rPr>
        <w:t>在</w:t>
      </w:r>
      <w:r w:rsidR="00501CC5">
        <w:rPr>
          <w:rFonts w:ascii="仿宋" w:eastAsia="仿宋" w:hAnsi="仿宋" w:cs="宋体"/>
          <w:kern w:val="0"/>
          <w:sz w:val="32"/>
          <w:szCs w:val="32"/>
        </w:rPr>
        <w:t>国际组织实习项目基础上增设</w:t>
      </w:r>
      <w:r w:rsidR="00336FD1" w:rsidRPr="00792D93">
        <w:rPr>
          <w:rFonts w:ascii="仿宋" w:eastAsia="仿宋" w:hAnsi="仿宋" w:cs="宋体"/>
          <w:kern w:val="0"/>
          <w:sz w:val="32"/>
          <w:szCs w:val="32"/>
        </w:rPr>
        <w:t>并实施</w:t>
      </w:r>
      <w:r w:rsidR="00A527AE" w:rsidRPr="00792D93">
        <w:rPr>
          <w:rFonts w:ascii="仿宋" w:eastAsia="仿宋" w:hAnsi="仿宋" w:cs="宋体" w:hint="eastAsia"/>
          <w:kern w:val="0"/>
          <w:sz w:val="32"/>
          <w:szCs w:val="32"/>
        </w:rPr>
        <w:t>国际组织后备人才培养项目</w:t>
      </w:r>
      <w:r w:rsidR="00336FD1" w:rsidRPr="00792D93">
        <w:rPr>
          <w:rFonts w:ascii="仿宋" w:eastAsia="仿宋" w:hAnsi="仿宋" w:cs="宋体"/>
          <w:kern w:val="0"/>
          <w:sz w:val="32"/>
          <w:szCs w:val="32"/>
        </w:rPr>
        <w:t>。</w:t>
      </w:r>
    </w:p>
    <w:p w:rsidR="00981DFB" w:rsidRPr="00792D93" w:rsidRDefault="00981DFB" w:rsidP="00981DFB">
      <w:pPr>
        <w:widowControl/>
        <w:shd w:val="clear" w:color="auto" w:fill="FFFFFF"/>
        <w:ind w:firstLineChars="200" w:firstLine="640"/>
        <w:rPr>
          <w:rFonts w:ascii="仿宋" w:eastAsia="仿宋" w:hAnsi="仿宋"/>
          <w:sz w:val="32"/>
          <w:szCs w:val="32"/>
        </w:rPr>
      </w:pPr>
      <w:r w:rsidRPr="00792D93">
        <w:rPr>
          <w:rFonts w:ascii="仿宋" w:eastAsia="仿宋" w:hAnsi="仿宋" w:hint="eastAsia"/>
          <w:sz w:val="32"/>
          <w:szCs w:val="32"/>
        </w:rPr>
        <w:t>第二条 2019年选派计划</w:t>
      </w:r>
      <w:r w:rsidRPr="00792D93">
        <w:rPr>
          <w:rFonts w:ascii="仿宋" w:eastAsia="仿宋" w:hAnsi="仿宋"/>
          <w:sz w:val="32"/>
          <w:szCs w:val="32"/>
        </w:rPr>
        <w:t>为100</w:t>
      </w:r>
      <w:r w:rsidRPr="00792D93">
        <w:rPr>
          <w:rFonts w:ascii="仿宋" w:eastAsia="仿宋" w:hAnsi="仿宋" w:hint="eastAsia"/>
          <w:sz w:val="32"/>
          <w:szCs w:val="32"/>
        </w:rPr>
        <w:t>人,选派类别包括攻读硕士学位研究生和联合培养硕士研究生</w:t>
      </w:r>
      <w:r w:rsidR="00300A18">
        <w:rPr>
          <w:rFonts w:ascii="仿宋" w:eastAsia="仿宋" w:hAnsi="仿宋" w:hint="eastAsia"/>
          <w:sz w:val="32"/>
          <w:szCs w:val="32"/>
        </w:rPr>
        <w:t>。</w:t>
      </w:r>
      <w:r w:rsidRPr="00792D93">
        <w:rPr>
          <w:rFonts w:ascii="仿宋" w:eastAsia="仿宋" w:hAnsi="仿宋"/>
          <w:sz w:val="32"/>
          <w:szCs w:val="32"/>
        </w:rPr>
        <w:t>攻读硕士学位研究生的留学期限一般为12-24个月</w:t>
      </w:r>
      <w:r w:rsidRPr="00792D93">
        <w:rPr>
          <w:rFonts w:ascii="仿宋" w:eastAsia="仿宋" w:hAnsi="仿宋" w:hint="eastAsia"/>
          <w:sz w:val="32"/>
          <w:szCs w:val="32"/>
        </w:rPr>
        <w:t>（</w:t>
      </w:r>
      <w:r w:rsidRPr="00792D93">
        <w:rPr>
          <w:rFonts w:ascii="仿宋" w:eastAsia="仿宋" w:hAnsi="仿宋"/>
          <w:sz w:val="32"/>
          <w:szCs w:val="32"/>
        </w:rPr>
        <w:t>具体以拟留学院校或单位学制为准</w:t>
      </w:r>
      <w:r w:rsidRPr="00792D93">
        <w:rPr>
          <w:rFonts w:ascii="仿宋" w:eastAsia="仿宋" w:hAnsi="仿宋" w:hint="eastAsia"/>
          <w:sz w:val="32"/>
          <w:szCs w:val="32"/>
        </w:rPr>
        <w:t>），</w:t>
      </w:r>
      <w:r w:rsidRPr="00792D93">
        <w:rPr>
          <w:rFonts w:ascii="仿宋" w:eastAsia="仿宋" w:hAnsi="仿宋"/>
          <w:sz w:val="32"/>
          <w:szCs w:val="32"/>
        </w:rPr>
        <w:t>联合培养硕士研究生的留学期限为3-12个月。</w:t>
      </w:r>
    </w:p>
    <w:p w:rsidR="00981DFB" w:rsidRPr="00792D93" w:rsidRDefault="00981DFB" w:rsidP="00981DFB">
      <w:pPr>
        <w:widowControl/>
        <w:shd w:val="clear" w:color="auto" w:fill="FFFFFF"/>
        <w:ind w:firstLineChars="200" w:firstLine="640"/>
        <w:rPr>
          <w:rFonts w:ascii="仿宋" w:eastAsia="仿宋" w:hAnsi="仿宋"/>
          <w:sz w:val="32"/>
          <w:szCs w:val="32"/>
        </w:rPr>
      </w:pPr>
      <w:r w:rsidRPr="00792D93">
        <w:rPr>
          <w:rFonts w:ascii="仿宋" w:eastAsia="仿宋" w:hAnsi="仿宋" w:hint="eastAsia"/>
          <w:sz w:val="32"/>
          <w:szCs w:val="32"/>
        </w:rPr>
        <w:t>第三条 国家留学基金资助一次往返国际旅费和规定期间的奖学金（包括伙食费、住宿费、注册费、交通费、电话费、书籍资料费、医疗保险费、交际费、一次性安置费、签证延长费、零用费和学术活动补助费等）。</w:t>
      </w:r>
    </w:p>
    <w:p w:rsidR="00981DFB" w:rsidRPr="00792D93" w:rsidRDefault="00981DFB" w:rsidP="00981DFB">
      <w:pPr>
        <w:widowControl/>
        <w:shd w:val="clear" w:color="auto" w:fill="FFFFFF"/>
        <w:ind w:firstLineChars="200" w:firstLine="640"/>
        <w:rPr>
          <w:rFonts w:ascii="仿宋" w:eastAsia="仿宋" w:hAnsi="仿宋"/>
          <w:sz w:val="32"/>
          <w:szCs w:val="32"/>
        </w:rPr>
      </w:pPr>
      <w:r w:rsidRPr="00792D93">
        <w:rPr>
          <w:rFonts w:ascii="仿宋" w:eastAsia="仿宋" w:hAnsi="仿宋"/>
          <w:sz w:val="32"/>
          <w:szCs w:val="32"/>
        </w:rPr>
        <w:t>对攻读硕士学位研究生，可提供学费资助。</w:t>
      </w:r>
    </w:p>
    <w:p w:rsidR="00A54C3A" w:rsidRDefault="00A54C3A" w:rsidP="00A54C3A">
      <w:pPr>
        <w:widowControl/>
        <w:shd w:val="clear" w:color="auto" w:fill="FFFFFF"/>
        <w:ind w:firstLineChars="200" w:firstLine="640"/>
        <w:rPr>
          <w:rFonts w:ascii="仿宋" w:eastAsia="仿宋" w:hAnsi="仿宋"/>
          <w:sz w:val="32"/>
          <w:szCs w:val="32"/>
        </w:rPr>
      </w:pPr>
      <w:r w:rsidRPr="00792D93">
        <w:rPr>
          <w:rFonts w:ascii="仿宋" w:eastAsia="仿宋" w:hAnsi="仿宋" w:hint="eastAsia"/>
          <w:sz w:val="32"/>
          <w:szCs w:val="32"/>
        </w:rPr>
        <w:t>第四条 面向国</w:t>
      </w:r>
      <w:r w:rsidR="004E6126">
        <w:rPr>
          <w:rFonts w:ascii="仿宋" w:eastAsia="仿宋" w:hAnsi="仿宋" w:hint="eastAsia"/>
          <w:sz w:val="32"/>
          <w:szCs w:val="32"/>
        </w:rPr>
        <w:t>内</w:t>
      </w:r>
      <w:r w:rsidR="00B64600" w:rsidRPr="00792D93">
        <w:rPr>
          <w:rFonts w:ascii="仿宋" w:eastAsia="仿宋" w:hAnsi="仿宋" w:hint="eastAsia"/>
          <w:sz w:val="32"/>
          <w:szCs w:val="32"/>
        </w:rPr>
        <w:t>已</w:t>
      </w:r>
      <w:r w:rsidRPr="00792D93">
        <w:rPr>
          <w:rFonts w:ascii="仿宋" w:eastAsia="仿宋" w:hAnsi="仿宋" w:hint="eastAsia"/>
          <w:sz w:val="32"/>
          <w:szCs w:val="32"/>
        </w:rPr>
        <w:t>开设国际组织相关课程的</w:t>
      </w:r>
      <w:r w:rsidRPr="00792D93">
        <w:rPr>
          <w:rFonts w:ascii="仿宋" w:eastAsia="仿宋" w:hAnsi="仿宋"/>
          <w:sz w:val="32"/>
          <w:szCs w:val="32"/>
        </w:rPr>
        <w:t>高校</w:t>
      </w:r>
      <w:r w:rsidRPr="00792D93">
        <w:rPr>
          <w:rFonts w:ascii="仿宋" w:eastAsia="仿宋" w:hAnsi="仿宋" w:hint="eastAsia"/>
          <w:sz w:val="32"/>
          <w:szCs w:val="32"/>
        </w:rPr>
        <w:t>及</w:t>
      </w:r>
      <w:r w:rsidRPr="00792D93">
        <w:rPr>
          <w:rFonts w:ascii="仿宋" w:eastAsia="仿宋" w:hAnsi="仿宋"/>
          <w:sz w:val="32"/>
          <w:szCs w:val="32"/>
        </w:rPr>
        <w:t>机构</w:t>
      </w:r>
      <w:r w:rsidRPr="00792D93">
        <w:rPr>
          <w:rFonts w:ascii="仿宋" w:eastAsia="仿宋" w:hAnsi="仿宋" w:hint="eastAsia"/>
          <w:sz w:val="32"/>
          <w:szCs w:val="32"/>
        </w:rPr>
        <w:t>实施。</w:t>
      </w:r>
    </w:p>
    <w:p w:rsidR="00143EFF" w:rsidRPr="00792D93" w:rsidRDefault="00143EFF" w:rsidP="00A54C3A">
      <w:pPr>
        <w:widowControl/>
        <w:shd w:val="clear" w:color="auto" w:fill="FFFFFF"/>
        <w:ind w:firstLineChars="200" w:firstLine="640"/>
        <w:rPr>
          <w:rFonts w:ascii="仿宋" w:eastAsia="仿宋" w:hAnsi="仿宋"/>
          <w:sz w:val="32"/>
          <w:szCs w:val="32"/>
        </w:rPr>
      </w:pPr>
    </w:p>
    <w:p w:rsidR="0004525E" w:rsidRPr="00792D93" w:rsidRDefault="0004525E" w:rsidP="00D631C5">
      <w:pPr>
        <w:widowControl/>
        <w:shd w:val="clear" w:color="auto" w:fill="FFFFFF"/>
        <w:ind w:firstLineChars="200" w:firstLine="640"/>
        <w:rPr>
          <w:rFonts w:ascii="仿宋" w:eastAsia="仿宋" w:hAnsi="仿宋"/>
          <w:sz w:val="32"/>
          <w:szCs w:val="32"/>
        </w:rPr>
      </w:pPr>
      <w:r w:rsidRPr="00792D93">
        <w:rPr>
          <w:rFonts w:ascii="仿宋" w:eastAsia="仿宋" w:hAnsi="仿宋" w:hint="eastAsia"/>
          <w:sz w:val="32"/>
          <w:szCs w:val="32"/>
        </w:rPr>
        <w:lastRenderedPageBreak/>
        <w:t>第</w:t>
      </w:r>
      <w:r w:rsidR="00904E0C" w:rsidRPr="00792D93">
        <w:rPr>
          <w:rFonts w:ascii="仿宋" w:eastAsia="仿宋" w:hAnsi="仿宋" w:hint="eastAsia"/>
          <w:sz w:val="32"/>
          <w:szCs w:val="32"/>
        </w:rPr>
        <w:t>五</w:t>
      </w:r>
      <w:r w:rsidRPr="00792D93">
        <w:rPr>
          <w:rFonts w:ascii="仿宋" w:eastAsia="仿宋" w:hAnsi="仿宋" w:hint="eastAsia"/>
          <w:sz w:val="32"/>
          <w:szCs w:val="32"/>
        </w:rPr>
        <w:t>条</w:t>
      </w:r>
      <w:r w:rsidR="0006709B" w:rsidRPr="00792D93">
        <w:rPr>
          <w:rFonts w:ascii="仿宋" w:eastAsia="仿宋" w:hAnsi="仿宋" w:hint="eastAsia"/>
          <w:sz w:val="32"/>
          <w:szCs w:val="32"/>
        </w:rPr>
        <w:t xml:space="preserve"> </w:t>
      </w:r>
      <w:r w:rsidR="00925814" w:rsidRPr="00792D93">
        <w:rPr>
          <w:rFonts w:ascii="仿宋" w:eastAsia="仿宋" w:hAnsi="仿宋" w:hint="eastAsia"/>
          <w:sz w:val="32"/>
          <w:szCs w:val="32"/>
        </w:rPr>
        <w:t>采取</w:t>
      </w:r>
      <w:r w:rsidR="00925814" w:rsidRPr="00792D93">
        <w:rPr>
          <w:rFonts w:ascii="仿宋" w:eastAsia="仿宋" w:hAnsi="仿宋"/>
          <w:sz w:val="32"/>
          <w:szCs w:val="32"/>
        </w:rPr>
        <w:t>“</w:t>
      </w:r>
      <w:r w:rsidR="003C5339" w:rsidRPr="00792D93">
        <w:rPr>
          <w:rFonts w:ascii="仿宋" w:eastAsia="仿宋" w:hAnsi="仿宋" w:hint="eastAsia"/>
          <w:sz w:val="32"/>
          <w:szCs w:val="32"/>
        </w:rPr>
        <w:t>先</w:t>
      </w:r>
      <w:r w:rsidR="003C5339" w:rsidRPr="00792D93">
        <w:rPr>
          <w:rFonts w:ascii="仿宋" w:eastAsia="仿宋" w:hAnsi="仿宋"/>
          <w:sz w:val="32"/>
          <w:szCs w:val="32"/>
        </w:rPr>
        <w:t>立项，后选人</w:t>
      </w:r>
      <w:r w:rsidR="00925814" w:rsidRPr="00792D93">
        <w:rPr>
          <w:rFonts w:ascii="仿宋" w:eastAsia="仿宋" w:hAnsi="仿宋"/>
          <w:sz w:val="32"/>
          <w:szCs w:val="32"/>
        </w:rPr>
        <w:t>”</w:t>
      </w:r>
      <w:r w:rsidR="00925814" w:rsidRPr="00792D93">
        <w:rPr>
          <w:rFonts w:ascii="仿宋" w:eastAsia="仿宋" w:hAnsi="仿宋" w:hint="eastAsia"/>
          <w:sz w:val="32"/>
          <w:szCs w:val="32"/>
        </w:rPr>
        <w:t>的</w:t>
      </w:r>
      <w:r w:rsidR="00925814" w:rsidRPr="00792D93">
        <w:rPr>
          <w:rFonts w:ascii="仿宋" w:eastAsia="仿宋" w:hAnsi="仿宋"/>
          <w:sz w:val="32"/>
          <w:szCs w:val="32"/>
        </w:rPr>
        <w:t>办法。</w:t>
      </w:r>
      <w:r w:rsidR="000939B5" w:rsidRPr="00792D93">
        <w:rPr>
          <w:rFonts w:ascii="仿宋" w:eastAsia="仿宋" w:hAnsi="仿宋" w:hint="eastAsia"/>
          <w:sz w:val="32"/>
          <w:szCs w:val="32"/>
        </w:rPr>
        <w:t>各单位先行申报项目，</w:t>
      </w:r>
      <w:r w:rsidRPr="00792D93">
        <w:rPr>
          <w:rFonts w:ascii="仿宋" w:eastAsia="仿宋" w:hAnsi="仿宋" w:hint="eastAsia"/>
          <w:sz w:val="32"/>
          <w:szCs w:val="32"/>
        </w:rPr>
        <w:t>国家留学基金委评审确定资助项目；单位按照获批项目及</w:t>
      </w:r>
      <w:r w:rsidR="00064494" w:rsidRPr="00792D93">
        <w:rPr>
          <w:rFonts w:ascii="仿宋" w:eastAsia="仿宋" w:hAnsi="仿宋" w:hint="eastAsia"/>
          <w:sz w:val="32"/>
          <w:szCs w:val="32"/>
        </w:rPr>
        <w:t>申请</w:t>
      </w:r>
      <w:r w:rsidRPr="00792D93">
        <w:rPr>
          <w:rFonts w:ascii="仿宋" w:eastAsia="仿宋" w:hAnsi="仿宋" w:hint="eastAsia"/>
          <w:sz w:val="32"/>
          <w:szCs w:val="32"/>
        </w:rPr>
        <w:t>条件推荐</w:t>
      </w:r>
      <w:r w:rsidR="002954DA" w:rsidRPr="00792D93">
        <w:rPr>
          <w:rFonts w:ascii="仿宋" w:eastAsia="仿宋" w:hAnsi="仿宋" w:hint="eastAsia"/>
          <w:sz w:val="32"/>
          <w:szCs w:val="32"/>
        </w:rPr>
        <w:t>人员</w:t>
      </w:r>
      <w:r w:rsidRPr="00792D93">
        <w:rPr>
          <w:rFonts w:ascii="仿宋" w:eastAsia="仿宋" w:hAnsi="仿宋" w:hint="eastAsia"/>
          <w:sz w:val="32"/>
          <w:szCs w:val="32"/>
        </w:rPr>
        <w:t>，国家留学基金委审核后</w:t>
      </w:r>
      <w:r w:rsidRPr="00792D93">
        <w:rPr>
          <w:rFonts w:ascii="仿宋" w:eastAsia="仿宋" w:hAnsi="仿宋"/>
          <w:sz w:val="32"/>
          <w:szCs w:val="32"/>
        </w:rPr>
        <w:t>录取。</w:t>
      </w:r>
    </w:p>
    <w:p w:rsidR="007D7335" w:rsidRPr="00792D93" w:rsidRDefault="007D7335" w:rsidP="007D7335">
      <w:pPr>
        <w:widowControl/>
        <w:shd w:val="clear" w:color="auto" w:fill="FFFFFF"/>
        <w:jc w:val="center"/>
        <w:rPr>
          <w:rFonts w:ascii="仿宋" w:eastAsia="仿宋" w:hAnsi="仿宋" w:cs="宋体"/>
          <w:b/>
          <w:bCs/>
          <w:kern w:val="0"/>
          <w:sz w:val="32"/>
          <w:szCs w:val="32"/>
        </w:rPr>
      </w:pPr>
      <w:r w:rsidRPr="00792D93">
        <w:rPr>
          <w:rFonts w:ascii="仿宋" w:eastAsia="仿宋" w:hAnsi="仿宋" w:cs="宋体" w:hint="eastAsia"/>
          <w:b/>
          <w:bCs/>
          <w:kern w:val="0"/>
          <w:sz w:val="32"/>
          <w:szCs w:val="32"/>
        </w:rPr>
        <w:t>第</w:t>
      </w:r>
      <w:r w:rsidR="00840101" w:rsidRPr="00792D93">
        <w:rPr>
          <w:rFonts w:ascii="仿宋" w:eastAsia="仿宋" w:hAnsi="仿宋" w:cs="宋体" w:hint="eastAsia"/>
          <w:b/>
          <w:bCs/>
          <w:kern w:val="0"/>
          <w:sz w:val="32"/>
          <w:szCs w:val="32"/>
        </w:rPr>
        <w:t>二</w:t>
      </w:r>
      <w:r w:rsidRPr="00792D93">
        <w:rPr>
          <w:rFonts w:ascii="仿宋" w:eastAsia="仿宋" w:hAnsi="仿宋" w:cs="宋体" w:hint="eastAsia"/>
          <w:b/>
          <w:bCs/>
          <w:kern w:val="0"/>
          <w:sz w:val="32"/>
          <w:szCs w:val="32"/>
        </w:rPr>
        <w:t>章  项目申报及评审</w:t>
      </w:r>
      <w:r w:rsidR="00A06683" w:rsidRPr="00792D93">
        <w:rPr>
          <w:rFonts w:ascii="仿宋" w:eastAsia="仿宋" w:hAnsi="仿宋" w:cs="宋体" w:hint="eastAsia"/>
          <w:b/>
          <w:bCs/>
          <w:kern w:val="0"/>
          <w:sz w:val="32"/>
          <w:szCs w:val="32"/>
        </w:rPr>
        <w:t>办法</w:t>
      </w:r>
    </w:p>
    <w:p w:rsidR="0038629B" w:rsidRPr="00792D93" w:rsidRDefault="00CE1C48" w:rsidP="00D631C5">
      <w:pPr>
        <w:widowControl/>
        <w:shd w:val="clear" w:color="auto" w:fill="FFFFFF"/>
        <w:ind w:firstLineChars="200" w:firstLine="640"/>
        <w:rPr>
          <w:rFonts w:ascii="仿宋" w:eastAsia="仿宋" w:hAnsi="仿宋"/>
          <w:sz w:val="32"/>
          <w:szCs w:val="32"/>
        </w:rPr>
      </w:pPr>
      <w:r w:rsidRPr="00792D93">
        <w:rPr>
          <w:rFonts w:ascii="仿宋" w:eastAsia="仿宋" w:hAnsi="仿宋" w:hint="eastAsia"/>
          <w:sz w:val="32"/>
          <w:szCs w:val="32"/>
        </w:rPr>
        <w:t>第</w:t>
      </w:r>
      <w:r w:rsidR="006B3988" w:rsidRPr="00792D93">
        <w:rPr>
          <w:rFonts w:ascii="仿宋" w:eastAsia="仿宋" w:hAnsi="仿宋" w:hint="eastAsia"/>
          <w:sz w:val="32"/>
          <w:szCs w:val="32"/>
        </w:rPr>
        <w:t>六</w:t>
      </w:r>
      <w:r w:rsidRPr="00792D93">
        <w:rPr>
          <w:rFonts w:ascii="仿宋" w:eastAsia="仿宋" w:hAnsi="仿宋" w:hint="eastAsia"/>
          <w:sz w:val="32"/>
          <w:szCs w:val="32"/>
        </w:rPr>
        <w:t>条</w:t>
      </w:r>
      <w:r w:rsidR="007A7668" w:rsidRPr="00792D93">
        <w:rPr>
          <w:rFonts w:ascii="仿宋" w:eastAsia="仿宋" w:hAnsi="仿宋" w:hint="eastAsia"/>
          <w:sz w:val="32"/>
          <w:szCs w:val="32"/>
        </w:rPr>
        <w:t xml:space="preserve"> </w:t>
      </w:r>
      <w:r w:rsidR="007253DE" w:rsidRPr="00792D93">
        <w:rPr>
          <w:rFonts w:ascii="仿宋" w:eastAsia="仿宋" w:hAnsi="仿宋" w:hint="eastAsia"/>
          <w:sz w:val="32"/>
          <w:szCs w:val="32"/>
        </w:rPr>
        <w:t>各单位应聚焦全球治理及国际组织人才培养，结合本单位的</w:t>
      </w:r>
      <w:r w:rsidR="001B189B" w:rsidRPr="00792D93">
        <w:rPr>
          <w:rFonts w:ascii="仿宋" w:eastAsia="仿宋" w:hAnsi="仿宋" w:hint="eastAsia"/>
          <w:sz w:val="32"/>
          <w:szCs w:val="32"/>
        </w:rPr>
        <w:t>优势、特色学科</w:t>
      </w:r>
      <w:r w:rsidR="007253DE" w:rsidRPr="00792D93">
        <w:rPr>
          <w:rFonts w:ascii="仿宋" w:eastAsia="仿宋" w:hAnsi="仿宋" w:hint="eastAsia"/>
          <w:sz w:val="32"/>
          <w:szCs w:val="32"/>
        </w:rPr>
        <w:t>，统筹规划本单位国际组织后备</w:t>
      </w:r>
      <w:r w:rsidR="007253DE" w:rsidRPr="00792D93">
        <w:rPr>
          <w:rFonts w:ascii="仿宋" w:eastAsia="仿宋" w:hAnsi="仿宋"/>
          <w:sz w:val="32"/>
          <w:szCs w:val="32"/>
        </w:rPr>
        <w:t>人才</w:t>
      </w:r>
      <w:r w:rsidR="007253DE" w:rsidRPr="00792D93">
        <w:rPr>
          <w:rFonts w:ascii="仿宋" w:eastAsia="仿宋" w:hAnsi="仿宋" w:hint="eastAsia"/>
          <w:sz w:val="32"/>
          <w:szCs w:val="32"/>
        </w:rPr>
        <w:t>硕士培养方案</w:t>
      </w:r>
      <w:r w:rsidR="00390DA6" w:rsidRPr="00792D93">
        <w:rPr>
          <w:rFonts w:ascii="仿宋" w:eastAsia="仿宋" w:hAnsi="仿宋" w:hint="eastAsia"/>
          <w:sz w:val="32"/>
          <w:szCs w:val="32"/>
        </w:rPr>
        <w:t>，</w:t>
      </w:r>
      <w:r w:rsidR="00D757A1" w:rsidRPr="00792D93">
        <w:rPr>
          <w:rFonts w:ascii="仿宋" w:eastAsia="仿宋" w:hAnsi="仿宋"/>
          <w:sz w:val="32"/>
          <w:szCs w:val="32"/>
        </w:rPr>
        <w:t>并按照确定的程序和要求提交《项目申请书》及经单位（校级）主要领导签字的推荐意见。</w:t>
      </w:r>
    </w:p>
    <w:p w:rsidR="00FB2114" w:rsidRPr="00072E50" w:rsidRDefault="001D5292" w:rsidP="00FB2114">
      <w:pPr>
        <w:widowControl/>
        <w:shd w:val="clear" w:color="auto" w:fill="FFFFFF"/>
        <w:ind w:firstLineChars="200" w:firstLine="640"/>
        <w:rPr>
          <w:rFonts w:ascii="仿宋" w:eastAsia="仿宋" w:hAnsi="仿宋"/>
          <w:sz w:val="32"/>
          <w:szCs w:val="32"/>
        </w:rPr>
      </w:pPr>
      <w:r w:rsidRPr="00792D93">
        <w:rPr>
          <w:rFonts w:ascii="仿宋" w:eastAsia="仿宋" w:hAnsi="仿宋" w:hint="eastAsia"/>
          <w:sz w:val="32"/>
          <w:szCs w:val="32"/>
        </w:rPr>
        <w:t xml:space="preserve">第七条 </w:t>
      </w:r>
      <w:r w:rsidR="007253DE" w:rsidRPr="00792D93">
        <w:rPr>
          <w:rFonts w:ascii="仿宋" w:eastAsia="仿宋" w:hAnsi="仿宋" w:hint="eastAsia"/>
          <w:sz w:val="32"/>
          <w:szCs w:val="32"/>
        </w:rPr>
        <w:t>所申报项目应充分体现本单位优势、特色学科在国际组织</w:t>
      </w:r>
      <w:r w:rsidR="00501CC5">
        <w:rPr>
          <w:rFonts w:ascii="仿宋" w:eastAsia="仿宋" w:hAnsi="仿宋" w:hint="eastAsia"/>
          <w:sz w:val="32"/>
          <w:szCs w:val="32"/>
        </w:rPr>
        <w:t>后备</w:t>
      </w:r>
      <w:r w:rsidR="007253DE" w:rsidRPr="00792D93">
        <w:rPr>
          <w:rFonts w:ascii="仿宋" w:eastAsia="仿宋" w:hAnsi="仿宋"/>
          <w:sz w:val="32"/>
          <w:szCs w:val="32"/>
        </w:rPr>
        <w:t>人才</w:t>
      </w:r>
      <w:r w:rsidR="007253DE" w:rsidRPr="00792D93">
        <w:rPr>
          <w:rFonts w:ascii="仿宋" w:eastAsia="仿宋" w:hAnsi="仿宋" w:hint="eastAsia"/>
          <w:sz w:val="32"/>
          <w:szCs w:val="32"/>
        </w:rPr>
        <w:t>培养方面的思路与举措，</w:t>
      </w:r>
      <w:r w:rsidR="00DD7E34" w:rsidRPr="00792D93">
        <w:rPr>
          <w:rFonts w:ascii="仿宋" w:eastAsia="仿宋" w:hAnsi="仿宋" w:hint="eastAsia"/>
          <w:sz w:val="32"/>
          <w:szCs w:val="32"/>
        </w:rPr>
        <w:t>强调</w:t>
      </w:r>
      <w:r w:rsidR="002840DD" w:rsidRPr="00792D93">
        <w:rPr>
          <w:rFonts w:ascii="仿宋" w:eastAsia="仿宋" w:hAnsi="仿宋" w:hint="eastAsia"/>
          <w:sz w:val="32"/>
          <w:szCs w:val="32"/>
        </w:rPr>
        <w:t>精准选派</w:t>
      </w:r>
      <w:r w:rsidR="00833401" w:rsidRPr="00792D93">
        <w:rPr>
          <w:rFonts w:ascii="仿宋" w:eastAsia="仿宋" w:hAnsi="仿宋" w:hint="eastAsia"/>
          <w:sz w:val="32"/>
          <w:szCs w:val="32"/>
        </w:rPr>
        <w:t>和</w:t>
      </w:r>
      <w:r w:rsidR="002840DD" w:rsidRPr="00792D93">
        <w:rPr>
          <w:rFonts w:ascii="仿宋" w:eastAsia="仿宋" w:hAnsi="仿宋" w:hint="eastAsia"/>
          <w:sz w:val="32"/>
          <w:szCs w:val="32"/>
        </w:rPr>
        <w:t>结果</w:t>
      </w:r>
      <w:r w:rsidR="002840DD" w:rsidRPr="00792D93">
        <w:rPr>
          <w:rFonts w:ascii="仿宋" w:eastAsia="仿宋" w:hAnsi="仿宋"/>
          <w:sz w:val="32"/>
          <w:szCs w:val="32"/>
        </w:rPr>
        <w:t>导向</w:t>
      </w:r>
      <w:r w:rsidR="00DD7E34" w:rsidRPr="00792D93">
        <w:rPr>
          <w:rFonts w:ascii="仿宋" w:eastAsia="仿宋" w:hAnsi="仿宋" w:hint="eastAsia"/>
          <w:sz w:val="32"/>
          <w:szCs w:val="32"/>
        </w:rPr>
        <w:t>，</w:t>
      </w:r>
      <w:r w:rsidR="0086777D" w:rsidRPr="00792D93">
        <w:rPr>
          <w:rFonts w:ascii="仿宋" w:eastAsia="仿宋" w:hAnsi="仿宋"/>
          <w:sz w:val="32"/>
          <w:szCs w:val="32"/>
        </w:rPr>
        <w:t>代表</w:t>
      </w:r>
      <w:r w:rsidR="0086777D" w:rsidRPr="00792D93">
        <w:rPr>
          <w:rFonts w:ascii="仿宋" w:eastAsia="仿宋" w:hAnsi="仿宋" w:hint="eastAsia"/>
          <w:sz w:val="32"/>
          <w:szCs w:val="32"/>
        </w:rPr>
        <w:t>本</w:t>
      </w:r>
      <w:r w:rsidR="0086777D" w:rsidRPr="00792D93">
        <w:rPr>
          <w:rFonts w:ascii="仿宋" w:eastAsia="仿宋" w:hAnsi="仿宋"/>
          <w:sz w:val="32"/>
          <w:szCs w:val="32"/>
        </w:rPr>
        <w:t>单位国际合作</w:t>
      </w:r>
      <w:r w:rsidR="00DF20C2" w:rsidRPr="00792D93">
        <w:rPr>
          <w:rFonts w:ascii="仿宋" w:eastAsia="仿宋" w:hAnsi="仿宋"/>
          <w:sz w:val="32"/>
          <w:szCs w:val="32"/>
        </w:rPr>
        <w:t>人才</w:t>
      </w:r>
      <w:r w:rsidR="0086777D" w:rsidRPr="00792D93">
        <w:rPr>
          <w:rFonts w:ascii="仿宋" w:eastAsia="仿宋" w:hAnsi="仿宋"/>
          <w:sz w:val="32"/>
          <w:szCs w:val="32"/>
        </w:rPr>
        <w:t>培养</w:t>
      </w:r>
      <w:r w:rsidR="0086777D" w:rsidRPr="00792D93">
        <w:rPr>
          <w:rFonts w:ascii="仿宋" w:eastAsia="仿宋" w:hAnsi="仿宋" w:hint="eastAsia"/>
          <w:sz w:val="32"/>
          <w:szCs w:val="32"/>
        </w:rPr>
        <w:t>的</w:t>
      </w:r>
      <w:r w:rsidR="0086777D" w:rsidRPr="00792D93">
        <w:rPr>
          <w:rFonts w:ascii="仿宋" w:eastAsia="仿宋" w:hAnsi="仿宋"/>
          <w:sz w:val="32"/>
          <w:szCs w:val="32"/>
        </w:rPr>
        <w:t>实力与水平</w:t>
      </w:r>
      <w:r w:rsidR="00485035" w:rsidRPr="00792D93">
        <w:rPr>
          <w:rFonts w:ascii="仿宋" w:eastAsia="仿宋" w:hAnsi="仿宋" w:hint="eastAsia"/>
          <w:sz w:val="32"/>
          <w:szCs w:val="32"/>
        </w:rPr>
        <w:t>；</w:t>
      </w:r>
      <w:r w:rsidR="00792946" w:rsidRPr="00792D93">
        <w:rPr>
          <w:rFonts w:ascii="仿宋" w:eastAsia="仿宋" w:hAnsi="仿宋"/>
          <w:sz w:val="32"/>
          <w:szCs w:val="32"/>
        </w:rPr>
        <w:t>设有国际组织相关</w:t>
      </w:r>
      <w:r w:rsidR="00792946" w:rsidRPr="00792D93">
        <w:rPr>
          <w:rFonts w:ascii="仿宋" w:eastAsia="仿宋" w:hAnsi="仿宋" w:hint="eastAsia"/>
          <w:sz w:val="32"/>
          <w:szCs w:val="32"/>
        </w:rPr>
        <w:t>内容</w:t>
      </w:r>
      <w:r w:rsidR="00792946" w:rsidRPr="00792D93">
        <w:rPr>
          <w:rFonts w:ascii="仿宋" w:eastAsia="仿宋" w:hAnsi="仿宋"/>
          <w:sz w:val="32"/>
          <w:szCs w:val="32"/>
        </w:rPr>
        <w:t>的必修</w:t>
      </w:r>
      <w:r w:rsidR="00792946" w:rsidRPr="00792D93">
        <w:rPr>
          <w:rFonts w:ascii="仿宋" w:eastAsia="仿宋" w:hAnsi="仿宋" w:hint="eastAsia"/>
          <w:sz w:val="32"/>
          <w:szCs w:val="32"/>
        </w:rPr>
        <w:t>课并纳入</w:t>
      </w:r>
      <w:r w:rsidR="00501CC5">
        <w:rPr>
          <w:rFonts w:ascii="仿宋" w:eastAsia="仿宋" w:hAnsi="仿宋" w:hint="eastAsia"/>
          <w:sz w:val="32"/>
          <w:szCs w:val="32"/>
        </w:rPr>
        <w:t>学位</w:t>
      </w:r>
      <w:r w:rsidR="00792946" w:rsidRPr="00792D93">
        <w:rPr>
          <w:rFonts w:ascii="仿宋" w:eastAsia="仿宋" w:hAnsi="仿宋"/>
          <w:sz w:val="32"/>
          <w:szCs w:val="32"/>
        </w:rPr>
        <w:t>学分管理</w:t>
      </w:r>
      <w:r w:rsidR="00792946" w:rsidRPr="00072E50">
        <w:rPr>
          <w:rFonts w:ascii="仿宋" w:eastAsia="仿宋" w:hAnsi="仿宋" w:hint="eastAsia"/>
          <w:sz w:val="32"/>
          <w:szCs w:val="32"/>
        </w:rPr>
        <w:t>；</w:t>
      </w:r>
      <w:r w:rsidR="00FB2114" w:rsidRPr="00072E50">
        <w:rPr>
          <w:rFonts w:ascii="仿宋" w:eastAsia="仿宋" w:hAnsi="仿宋" w:hint="eastAsia"/>
          <w:sz w:val="32"/>
          <w:szCs w:val="32"/>
        </w:rPr>
        <w:t>配备胜任国际组织课程教学的师资；</w:t>
      </w:r>
      <w:r w:rsidR="007253DE" w:rsidRPr="00792D93">
        <w:rPr>
          <w:rFonts w:ascii="仿宋" w:eastAsia="仿宋" w:hAnsi="仿宋" w:hint="eastAsia"/>
          <w:sz w:val="32"/>
          <w:szCs w:val="32"/>
        </w:rPr>
        <w:t>形成</w:t>
      </w:r>
      <w:proofErr w:type="gramStart"/>
      <w:r w:rsidR="007253DE" w:rsidRPr="00792D93">
        <w:rPr>
          <w:rFonts w:ascii="仿宋" w:eastAsia="仿宋" w:hAnsi="仿宋" w:hint="eastAsia"/>
          <w:sz w:val="32"/>
          <w:szCs w:val="32"/>
        </w:rPr>
        <w:t>成</w:t>
      </w:r>
      <w:proofErr w:type="gramEnd"/>
      <w:r w:rsidR="007253DE" w:rsidRPr="00792D93">
        <w:rPr>
          <w:rFonts w:ascii="仿宋" w:eastAsia="仿宋" w:hAnsi="仿宋" w:hint="eastAsia"/>
          <w:sz w:val="32"/>
          <w:szCs w:val="32"/>
        </w:rPr>
        <w:t>建制定向选拔、派出和</w:t>
      </w:r>
      <w:r w:rsidR="007253DE" w:rsidRPr="00792D93">
        <w:rPr>
          <w:rFonts w:ascii="仿宋" w:eastAsia="仿宋" w:hAnsi="仿宋"/>
          <w:sz w:val="32"/>
          <w:szCs w:val="32"/>
        </w:rPr>
        <w:t>向国际组织</w:t>
      </w:r>
      <w:r w:rsidR="00501CC5">
        <w:rPr>
          <w:rFonts w:ascii="仿宋" w:eastAsia="仿宋" w:hAnsi="仿宋" w:hint="eastAsia"/>
          <w:sz w:val="32"/>
          <w:szCs w:val="32"/>
        </w:rPr>
        <w:t>后续</w:t>
      </w:r>
      <w:r w:rsidR="007253DE" w:rsidRPr="00792D93">
        <w:rPr>
          <w:rFonts w:ascii="仿宋" w:eastAsia="仿宋" w:hAnsi="仿宋"/>
          <w:sz w:val="32"/>
          <w:szCs w:val="32"/>
        </w:rPr>
        <w:t>输送</w:t>
      </w:r>
      <w:r w:rsidR="007253DE" w:rsidRPr="00792D93">
        <w:rPr>
          <w:rFonts w:ascii="仿宋" w:eastAsia="仿宋" w:hAnsi="仿宋" w:hint="eastAsia"/>
          <w:sz w:val="32"/>
          <w:szCs w:val="32"/>
        </w:rPr>
        <w:t>的全链条模式</w:t>
      </w:r>
      <w:r w:rsidR="007253DE" w:rsidRPr="00792D93">
        <w:rPr>
          <w:rFonts w:ascii="仿宋" w:eastAsia="仿宋" w:hAnsi="仿宋"/>
          <w:sz w:val="32"/>
          <w:szCs w:val="32"/>
        </w:rPr>
        <w:t>，</w:t>
      </w:r>
      <w:r w:rsidR="007253DE" w:rsidRPr="00792D93">
        <w:rPr>
          <w:rFonts w:ascii="仿宋" w:eastAsia="仿宋" w:hAnsi="仿宋" w:hint="eastAsia"/>
          <w:sz w:val="32"/>
          <w:szCs w:val="32"/>
        </w:rPr>
        <w:t>建立</w:t>
      </w:r>
      <w:r w:rsidR="007253DE" w:rsidRPr="00792D93">
        <w:rPr>
          <w:rFonts w:ascii="仿宋" w:eastAsia="仿宋" w:hAnsi="仿宋"/>
          <w:sz w:val="32"/>
          <w:szCs w:val="32"/>
        </w:rPr>
        <w:t>国际组织</w:t>
      </w:r>
      <w:r w:rsidR="007253DE" w:rsidRPr="00792D93">
        <w:rPr>
          <w:rFonts w:ascii="仿宋" w:eastAsia="仿宋" w:hAnsi="仿宋" w:hint="eastAsia"/>
          <w:sz w:val="32"/>
          <w:szCs w:val="32"/>
        </w:rPr>
        <w:t>后备</w:t>
      </w:r>
      <w:r w:rsidR="007253DE" w:rsidRPr="00792D93">
        <w:rPr>
          <w:rFonts w:ascii="仿宋" w:eastAsia="仿宋" w:hAnsi="仿宋"/>
          <w:sz w:val="32"/>
          <w:szCs w:val="32"/>
        </w:rPr>
        <w:t>人才培养的长效机制</w:t>
      </w:r>
      <w:r w:rsidR="002314B3" w:rsidRPr="00072E50">
        <w:rPr>
          <w:rFonts w:ascii="仿宋" w:eastAsia="仿宋" w:hAnsi="仿宋" w:hint="eastAsia"/>
          <w:sz w:val="32"/>
          <w:szCs w:val="32"/>
        </w:rPr>
        <w:t>，</w:t>
      </w:r>
      <w:r w:rsidR="002314B3" w:rsidRPr="00072E50">
        <w:rPr>
          <w:rFonts w:ascii="仿宋" w:eastAsia="仿宋" w:hAnsi="仿宋" w:cs="宋体" w:hint="eastAsia"/>
          <w:kern w:val="0"/>
          <w:sz w:val="32"/>
          <w:szCs w:val="32"/>
        </w:rPr>
        <w:t>有成功选派人员赴国际组织实习或任职的工作基础</w:t>
      </w:r>
      <w:r w:rsidR="007253DE" w:rsidRPr="00072E50">
        <w:rPr>
          <w:rFonts w:ascii="仿宋" w:eastAsia="仿宋" w:hAnsi="仿宋"/>
          <w:sz w:val="32"/>
          <w:szCs w:val="32"/>
        </w:rPr>
        <w:t>。</w:t>
      </w:r>
    </w:p>
    <w:p w:rsidR="00A847F1" w:rsidRPr="00792D93" w:rsidRDefault="006C069D" w:rsidP="00B44458">
      <w:pPr>
        <w:widowControl/>
        <w:shd w:val="clear" w:color="auto" w:fill="FFFFFF"/>
        <w:ind w:firstLineChars="200" w:firstLine="640"/>
        <w:rPr>
          <w:rFonts w:ascii="仿宋" w:eastAsia="仿宋" w:hAnsi="仿宋"/>
          <w:sz w:val="32"/>
          <w:szCs w:val="32"/>
        </w:rPr>
      </w:pPr>
      <w:r w:rsidRPr="00792D93">
        <w:rPr>
          <w:rFonts w:ascii="仿宋" w:eastAsia="仿宋" w:hAnsi="仿宋"/>
          <w:sz w:val="32"/>
          <w:szCs w:val="32"/>
        </w:rPr>
        <w:t>第</w:t>
      </w:r>
      <w:r w:rsidR="001701A7" w:rsidRPr="00792D93">
        <w:rPr>
          <w:rFonts w:ascii="仿宋" w:eastAsia="仿宋" w:hAnsi="仿宋" w:hint="eastAsia"/>
          <w:sz w:val="32"/>
          <w:szCs w:val="32"/>
        </w:rPr>
        <w:t>八</w:t>
      </w:r>
      <w:r w:rsidRPr="00792D93">
        <w:rPr>
          <w:rFonts w:ascii="仿宋" w:eastAsia="仿宋" w:hAnsi="仿宋"/>
          <w:sz w:val="32"/>
          <w:szCs w:val="32"/>
        </w:rPr>
        <w:t>条</w:t>
      </w:r>
      <w:r w:rsidR="00FE72FC">
        <w:rPr>
          <w:rFonts w:ascii="仿宋" w:eastAsia="仿宋" w:hAnsi="仿宋" w:hint="eastAsia"/>
          <w:sz w:val="32"/>
          <w:szCs w:val="32"/>
        </w:rPr>
        <w:t xml:space="preserve"> </w:t>
      </w:r>
      <w:r w:rsidR="007D3127" w:rsidRPr="00072E50">
        <w:rPr>
          <w:rFonts w:ascii="仿宋" w:eastAsia="仿宋" w:hAnsi="仿宋" w:hint="eastAsia"/>
          <w:sz w:val="32"/>
          <w:szCs w:val="32"/>
        </w:rPr>
        <w:t>中外</w:t>
      </w:r>
      <w:r w:rsidR="007D3127" w:rsidRPr="00072E50">
        <w:rPr>
          <w:rFonts w:ascii="仿宋" w:eastAsia="仿宋" w:hAnsi="仿宋"/>
          <w:sz w:val="32"/>
          <w:szCs w:val="32"/>
        </w:rPr>
        <w:t>双方应签有具体合作协议，</w:t>
      </w:r>
      <w:r w:rsidR="00FE72FC">
        <w:rPr>
          <w:rFonts w:ascii="仿宋" w:eastAsia="仿宋" w:hAnsi="仿宋" w:hint="eastAsia"/>
          <w:sz w:val="32"/>
          <w:szCs w:val="32"/>
        </w:rPr>
        <w:t>外方</w:t>
      </w:r>
      <w:r w:rsidR="00FE72FC" w:rsidRPr="00792D93">
        <w:rPr>
          <w:rFonts w:ascii="仿宋" w:eastAsia="仿宋" w:hAnsi="仿宋" w:hint="eastAsia"/>
          <w:sz w:val="32"/>
          <w:szCs w:val="32"/>
        </w:rPr>
        <w:t>合作单位须为世界一流院校、</w:t>
      </w:r>
      <w:r w:rsidR="00FE72FC" w:rsidRPr="00792D93">
        <w:rPr>
          <w:rFonts w:ascii="仿宋" w:eastAsia="仿宋" w:hAnsi="仿宋"/>
          <w:sz w:val="32"/>
          <w:szCs w:val="32"/>
        </w:rPr>
        <w:t>机构</w:t>
      </w:r>
      <w:r w:rsidR="00FE72FC" w:rsidRPr="00792D93">
        <w:rPr>
          <w:rFonts w:ascii="仿宋" w:eastAsia="仿宋" w:hAnsi="仿宋" w:hint="eastAsia"/>
          <w:sz w:val="32"/>
          <w:szCs w:val="32"/>
        </w:rPr>
        <w:t>或在</w:t>
      </w:r>
      <w:r w:rsidR="00FE72FC" w:rsidRPr="00792D93">
        <w:rPr>
          <w:rFonts w:ascii="仿宋" w:eastAsia="仿宋" w:hAnsi="仿宋" w:cs="宋体" w:hint="eastAsia"/>
          <w:kern w:val="0"/>
          <w:sz w:val="32"/>
          <w:szCs w:val="32"/>
        </w:rPr>
        <w:t>国际组织人才培养方面</w:t>
      </w:r>
      <w:r w:rsidR="00FE72FC" w:rsidRPr="00792D93">
        <w:rPr>
          <w:rFonts w:ascii="仿宋" w:eastAsia="仿宋" w:hAnsi="仿宋" w:cs="宋体"/>
          <w:kern w:val="0"/>
          <w:sz w:val="32"/>
          <w:szCs w:val="32"/>
        </w:rPr>
        <w:t>具有</w:t>
      </w:r>
      <w:r w:rsidR="00FE72FC" w:rsidRPr="00792D93">
        <w:rPr>
          <w:rFonts w:ascii="仿宋" w:eastAsia="仿宋" w:hAnsi="仿宋" w:cs="宋体" w:hint="eastAsia"/>
          <w:kern w:val="0"/>
          <w:sz w:val="32"/>
          <w:szCs w:val="32"/>
        </w:rPr>
        <w:t>优势的院校</w:t>
      </w:r>
      <w:r w:rsidR="007D3127" w:rsidRPr="00792D93">
        <w:rPr>
          <w:rFonts w:ascii="仿宋" w:eastAsia="仿宋" w:hAnsi="仿宋"/>
          <w:sz w:val="32"/>
          <w:szCs w:val="32"/>
        </w:rPr>
        <w:t>。</w:t>
      </w:r>
      <w:r w:rsidR="00BC495F" w:rsidRPr="00792D93">
        <w:rPr>
          <w:rFonts w:ascii="仿宋" w:eastAsia="仿宋" w:hAnsi="仿宋"/>
          <w:sz w:val="32"/>
          <w:szCs w:val="32"/>
        </w:rPr>
        <w:t>合作协议应与所申报项目直接相关</w:t>
      </w:r>
      <w:r w:rsidR="00BC495F" w:rsidRPr="00792D93">
        <w:rPr>
          <w:rFonts w:ascii="仿宋" w:eastAsia="仿宋" w:hAnsi="仿宋" w:hint="eastAsia"/>
          <w:sz w:val="32"/>
          <w:szCs w:val="32"/>
        </w:rPr>
        <w:t>，</w:t>
      </w:r>
      <w:r w:rsidR="00BC495F" w:rsidRPr="00792D93">
        <w:rPr>
          <w:rFonts w:ascii="仿宋" w:eastAsia="仿宋" w:hAnsi="仿宋"/>
          <w:sz w:val="32"/>
          <w:szCs w:val="32"/>
        </w:rPr>
        <w:t>明确双方合作领域或专业、选派的留学身份、培养方案或学制、双方权责等具体内容。合作协议的生效不得以获得</w:t>
      </w:r>
      <w:r w:rsidR="00BC495F" w:rsidRPr="00792D93">
        <w:rPr>
          <w:rFonts w:ascii="仿宋" w:eastAsia="仿宋" w:hAnsi="仿宋" w:hint="eastAsia"/>
          <w:sz w:val="32"/>
          <w:szCs w:val="32"/>
        </w:rPr>
        <w:t>本</w:t>
      </w:r>
      <w:r w:rsidR="00BC495F" w:rsidRPr="00792D93">
        <w:rPr>
          <w:rFonts w:ascii="仿宋" w:eastAsia="仿宋" w:hAnsi="仿宋"/>
          <w:sz w:val="32"/>
          <w:szCs w:val="32"/>
        </w:rPr>
        <w:t>项目资助为前提</w:t>
      </w:r>
      <w:r w:rsidR="00BC495F" w:rsidRPr="00792D93">
        <w:rPr>
          <w:rFonts w:ascii="仿宋" w:eastAsia="仿宋" w:hAnsi="仿宋" w:hint="eastAsia"/>
          <w:sz w:val="32"/>
          <w:szCs w:val="32"/>
        </w:rPr>
        <w:t>。</w:t>
      </w:r>
      <w:r w:rsidR="00BC495F" w:rsidRPr="00792D93">
        <w:rPr>
          <w:rFonts w:ascii="仿宋" w:eastAsia="仿宋" w:hAnsi="仿宋"/>
          <w:sz w:val="32"/>
          <w:szCs w:val="32"/>
        </w:rPr>
        <w:t>涉及取得双学位的项目，</w:t>
      </w:r>
      <w:r w:rsidR="00BC495F" w:rsidRPr="00792D93">
        <w:rPr>
          <w:rFonts w:ascii="仿宋" w:eastAsia="仿宋" w:hAnsi="仿宋" w:hint="eastAsia"/>
          <w:sz w:val="32"/>
          <w:szCs w:val="32"/>
        </w:rPr>
        <w:t>应</w:t>
      </w:r>
      <w:r w:rsidR="00BC495F" w:rsidRPr="00792D93">
        <w:rPr>
          <w:rFonts w:ascii="仿宋" w:eastAsia="仿宋" w:hAnsi="仿宋"/>
          <w:sz w:val="32"/>
          <w:szCs w:val="32"/>
        </w:rPr>
        <w:t>另行提交含有免学费或费用</w:t>
      </w:r>
      <w:r w:rsidR="00BC495F" w:rsidRPr="00792D93">
        <w:rPr>
          <w:rFonts w:ascii="仿宋" w:eastAsia="仿宋" w:hAnsi="仿宋"/>
          <w:sz w:val="32"/>
          <w:szCs w:val="32"/>
        </w:rPr>
        <w:lastRenderedPageBreak/>
        <w:t>分担办法、课程大纲互认、学位及学分互认等细节的技术协议</w:t>
      </w:r>
      <w:r w:rsidR="00BC495F" w:rsidRPr="00792D93">
        <w:rPr>
          <w:rFonts w:ascii="仿宋" w:eastAsia="仿宋" w:hAnsi="仿宋" w:hint="eastAsia"/>
          <w:sz w:val="32"/>
          <w:szCs w:val="32"/>
        </w:rPr>
        <w:t>（或原</w:t>
      </w:r>
      <w:r w:rsidR="00BC495F" w:rsidRPr="00792D93">
        <w:rPr>
          <w:rFonts w:ascii="仿宋" w:eastAsia="仿宋" w:hAnsi="仿宋"/>
          <w:sz w:val="32"/>
          <w:szCs w:val="32"/>
        </w:rPr>
        <w:t>合作协议已涵盖上述条款</w:t>
      </w:r>
      <w:r w:rsidR="00BC495F" w:rsidRPr="00792D93">
        <w:rPr>
          <w:rFonts w:ascii="仿宋" w:eastAsia="仿宋" w:hAnsi="仿宋" w:hint="eastAsia"/>
          <w:sz w:val="32"/>
          <w:szCs w:val="32"/>
        </w:rPr>
        <w:t>）</w:t>
      </w:r>
      <w:r w:rsidR="00BC495F" w:rsidRPr="00792D93">
        <w:rPr>
          <w:rFonts w:ascii="仿宋" w:eastAsia="仿宋" w:hAnsi="仿宋"/>
          <w:sz w:val="32"/>
          <w:szCs w:val="32"/>
        </w:rPr>
        <w:t>。</w:t>
      </w:r>
    </w:p>
    <w:p w:rsidR="009A28CB" w:rsidRPr="00792D93" w:rsidRDefault="009A28CB" w:rsidP="00B04F13">
      <w:pPr>
        <w:widowControl/>
        <w:shd w:val="clear" w:color="auto" w:fill="FFFFFF"/>
        <w:ind w:firstLine="660"/>
        <w:rPr>
          <w:rFonts w:ascii="仿宋" w:eastAsia="仿宋" w:hAnsi="仿宋"/>
          <w:sz w:val="32"/>
          <w:szCs w:val="32"/>
        </w:rPr>
      </w:pPr>
      <w:r w:rsidRPr="00792D93">
        <w:rPr>
          <w:rFonts w:ascii="仿宋" w:eastAsia="仿宋" w:hAnsi="仿宋" w:hint="eastAsia"/>
          <w:sz w:val="32"/>
          <w:szCs w:val="32"/>
        </w:rPr>
        <w:t>第九条 各单位</w:t>
      </w:r>
      <w:r w:rsidR="00501CC5">
        <w:rPr>
          <w:rFonts w:ascii="仿宋" w:eastAsia="仿宋" w:hAnsi="仿宋" w:hint="eastAsia"/>
          <w:sz w:val="32"/>
          <w:szCs w:val="32"/>
        </w:rPr>
        <w:t>每年</w:t>
      </w:r>
      <w:r w:rsidRPr="00792D93">
        <w:rPr>
          <w:rFonts w:ascii="仿宋" w:eastAsia="仿宋" w:hAnsi="仿宋" w:hint="eastAsia"/>
          <w:sz w:val="32"/>
          <w:szCs w:val="32"/>
        </w:rPr>
        <w:t>申报项目数量</w:t>
      </w:r>
      <w:r w:rsidRPr="00792D93">
        <w:rPr>
          <w:rFonts w:ascii="仿宋" w:eastAsia="仿宋" w:hAnsi="仿宋" w:hint="eastAsia"/>
          <w:b/>
          <w:sz w:val="32"/>
          <w:szCs w:val="32"/>
        </w:rPr>
        <w:t>不超过2项</w:t>
      </w:r>
      <w:r w:rsidRPr="00792D93">
        <w:rPr>
          <w:rFonts w:ascii="仿宋" w:eastAsia="仿宋" w:hAnsi="仿宋" w:hint="eastAsia"/>
          <w:sz w:val="32"/>
          <w:szCs w:val="32"/>
        </w:rPr>
        <w:t>。</w:t>
      </w:r>
      <w:r w:rsidR="00BB5292" w:rsidRPr="005C3648">
        <w:rPr>
          <w:rFonts w:ascii="仿宋" w:eastAsia="仿宋" w:hAnsi="仿宋" w:hint="eastAsia"/>
          <w:sz w:val="32"/>
          <w:szCs w:val="32"/>
        </w:rPr>
        <w:t>对一般性的硕士研究生培养项目不予支持。</w:t>
      </w:r>
    </w:p>
    <w:p w:rsidR="00993190" w:rsidRPr="00792D93" w:rsidRDefault="00B04F13" w:rsidP="00B04F13">
      <w:pPr>
        <w:widowControl/>
        <w:shd w:val="clear" w:color="auto" w:fill="FFFFFF"/>
        <w:ind w:firstLine="660"/>
        <w:rPr>
          <w:rFonts w:ascii="仿宋" w:eastAsia="仿宋" w:hAnsi="仿宋"/>
          <w:sz w:val="32"/>
          <w:szCs w:val="32"/>
        </w:rPr>
      </w:pPr>
      <w:r w:rsidRPr="00792D93">
        <w:rPr>
          <w:rFonts w:ascii="仿宋" w:eastAsia="仿宋" w:hAnsi="仿宋"/>
          <w:sz w:val="32"/>
          <w:szCs w:val="32"/>
        </w:rPr>
        <w:t>第</w:t>
      </w:r>
      <w:r w:rsidR="009A28CB" w:rsidRPr="00792D93">
        <w:rPr>
          <w:rFonts w:ascii="仿宋" w:eastAsia="仿宋" w:hAnsi="仿宋" w:hint="eastAsia"/>
          <w:sz w:val="32"/>
          <w:szCs w:val="32"/>
        </w:rPr>
        <w:t>十</w:t>
      </w:r>
      <w:r w:rsidRPr="00792D93">
        <w:rPr>
          <w:rFonts w:ascii="仿宋" w:eastAsia="仿宋" w:hAnsi="仿宋"/>
          <w:sz w:val="32"/>
          <w:szCs w:val="32"/>
        </w:rPr>
        <w:t>条</w:t>
      </w:r>
      <w:r w:rsidR="00C062E8" w:rsidRPr="00792D93">
        <w:rPr>
          <w:rFonts w:ascii="仿宋" w:eastAsia="仿宋" w:hAnsi="仿宋" w:hint="eastAsia"/>
          <w:sz w:val="32"/>
          <w:szCs w:val="32"/>
        </w:rPr>
        <w:t xml:space="preserve"> </w:t>
      </w:r>
      <w:r w:rsidRPr="00792D93">
        <w:rPr>
          <w:rFonts w:ascii="仿宋" w:eastAsia="仿宋" w:hAnsi="仿宋"/>
          <w:sz w:val="32"/>
          <w:szCs w:val="32"/>
        </w:rPr>
        <w:t>鼓励各单位多方筹集配套经费，如有除国家留学基金外的其它国内外经费来源或确定的经费分担机制，亦请详细说明并提供相关证明材料。</w:t>
      </w:r>
      <w:r w:rsidR="00501CC5">
        <w:rPr>
          <w:rFonts w:ascii="仿宋" w:eastAsia="仿宋" w:hAnsi="仿宋" w:hint="eastAsia"/>
          <w:sz w:val="32"/>
          <w:szCs w:val="32"/>
        </w:rPr>
        <w:t>同等</w:t>
      </w:r>
      <w:r w:rsidR="00501CC5">
        <w:rPr>
          <w:rFonts w:ascii="仿宋" w:eastAsia="仿宋" w:hAnsi="仿宋"/>
          <w:sz w:val="32"/>
          <w:szCs w:val="32"/>
        </w:rPr>
        <w:t>条件下，优秀支持单位已筹集配套经费，已全额免除或全额支付</w:t>
      </w:r>
      <w:r w:rsidR="00501CC5">
        <w:rPr>
          <w:rFonts w:ascii="仿宋" w:eastAsia="仿宋" w:hAnsi="仿宋" w:hint="eastAsia"/>
          <w:sz w:val="32"/>
          <w:szCs w:val="32"/>
        </w:rPr>
        <w:t>学费</w:t>
      </w:r>
      <w:r w:rsidR="00501CC5">
        <w:rPr>
          <w:rFonts w:ascii="仿宋" w:eastAsia="仿宋" w:hAnsi="仿宋"/>
          <w:sz w:val="32"/>
          <w:szCs w:val="32"/>
        </w:rPr>
        <w:t>的项目</w:t>
      </w:r>
      <w:r w:rsidR="00501CC5">
        <w:rPr>
          <w:rFonts w:ascii="仿宋" w:eastAsia="仿宋" w:hAnsi="仿宋" w:hint="eastAsia"/>
          <w:sz w:val="32"/>
          <w:szCs w:val="32"/>
        </w:rPr>
        <w:t>。</w:t>
      </w:r>
    </w:p>
    <w:p w:rsidR="00CE1C48" w:rsidRPr="00792D93" w:rsidRDefault="000B33D6" w:rsidP="00CE1C48">
      <w:pPr>
        <w:widowControl/>
        <w:shd w:val="clear" w:color="auto" w:fill="FFFFFF"/>
        <w:ind w:firstLine="660"/>
        <w:rPr>
          <w:rFonts w:ascii="仿宋" w:eastAsia="仿宋" w:hAnsi="仿宋"/>
          <w:sz w:val="32"/>
          <w:szCs w:val="32"/>
        </w:rPr>
      </w:pPr>
      <w:r w:rsidRPr="00792D93">
        <w:rPr>
          <w:rFonts w:ascii="仿宋" w:eastAsia="仿宋" w:hAnsi="仿宋" w:hint="eastAsia"/>
          <w:sz w:val="32"/>
          <w:szCs w:val="32"/>
        </w:rPr>
        <w:t>第十</w:t>
      </w:r>
      <w:r w:rsidR="006B3988" w:rsidRPr="00792D93">
        <w:rPr>
          <w:rFonts w:ascii="仿宋" w:eastAsia="仿宋" w:hAnsi="仿宋" w:hint="eastAsia"/>
          <w:sz w:val="32"/>
          <w:szCs w:val="32"/>
        </w:rPr>
        <w:t>一</w:t>
      </w:r>
      <w:r w:rsidRPr="00792D93">
        <w:rPr>
          <w:rFonts w:ascii="仿宋" w:eastAsia="仿宋" w:hAnsi="仿宋" w:hint="eastAsia"/>
          <w:sz w:val="32"/>
          <w:szCs w:val="32"/>
        </w:rPr>
        <w:t xml:space="preserve">条 </w:t>
      </w:r>
      <w:r w:rsidR="00CE1C48" w:rsidRPr="00792D93">
        <w:rPr>
          <w:rFonts w:ascii="仿宋" w:eastAsia="仿宋" w:hAnsi="仿宋" w:hint="eastAsia"/>
          <w:sz w:val="32"/>
          <w:szCs w:val="32"/>
        </w:rPr>
        <w:t>各单位于</w:t>
      </w:r>
      <w:r w:rsidR="00464EC4" w:rsidRPr="001A4B2F">
        <w:rPr>
          <w:rFonts w:ascii="仿宋" w:eastAsia="仿宋" w:hAnsi="仿宋"/>
          <w:sz w:val="32"/>
          <w:szCs w:val="32"/>
        </w:rPr>
        <w:t>2018</w:t>
      </w:r>
      <w:r w:rsidR="00464EC4" w:rsidRPr="001A4B2F">
        <w:rPr>
          <w:rFonts w:ascii="仿宋" w:eastAsia="仿宋" w:hAnsi="仿宋" w:hint="eastAsia"/>
          <w:sz w:val="32"/>
          <w:szCs w:val="32"/>
        </w:rPr>
        <w:t>年12</w:t>
      </w:r>
      <w:r w:rsidR="00CE1C48" w:rsidRPr="001A4B2F">
        <w:rPr>
          <w:rFonts w:ascii="仿宋" w:eastAsia="仿宋" w:hAnsi="仿宋" w:hint="eastAsia"/>
          <w:sz w:val="32"/>
          <w:szCs w:val="32"/>
        </w:rPr>
        <w:t>月</w:t>
      </w:r>
      <w:r w:rsidR="00FB76D0" w:rsidRPr="001A4B2F">
        <w:rPr>
          <w:rFonts w:ascii="仿宋" w:eastAsia="仿宋" w:hAnsi="仿宋"/>
          <w:sz w:val="32"/>
          <w:szCs w:val="32"/>
        </w:rPr>
        <w:t>20</w:t>
      </w:r>
      <w:r w:rsidR="00CE1C48" w:rsidRPr="001A4B2F">
        <w:rPr>
          <w:rFonts w:ascii="仿宋" w:eastAsia="仿宋" w:hAnsi="仿宋" w:hint="eastAsia"/>
          <w:sz w:val="32"/>
          <w:szCs w:val="32"/>
        </w:rPr>
        <w:t>日</w:t>
      </w:r>
      <w:r w:rsidR="00CE1C48" w:rsidRPr="00792D93">
        <w:rPr>
          <w:rFonts w:ascii="仿宋" w:eastAsia="仿宋" w:hAnsi="仿宋" w:hint="eastAsia"/>
          <w:sz w:val="32"/>
          <w:szCs w:val="32"/>
        </w:rPr>
        <w:t>前将单位公函、《项目申请书》、单位（校级）主要领导签字的推荐意见邮寄至国家留学基金委，同时将《项目申请书》电子版、双方合作协议中/外文PDF格式、项目管理办法、《</w:t>
      </w:r>
      <w:r w:rsidR="00216633">
        <w:rPr>
          <w:rFonts w:ascii="仿宋" w:eastAsia="仿宋" w:hAnsi="仿宋" w:hint="eastAsia"/>
          <w:sz w:val="32"/>
          <w:szCs w:val="32"/>
        </w:rPr>
        <w:t>国际组织后备人才</w:t>
      </w:r>
      <w:r w:rsidR="00CE1C48" w:rsidRPr="00792D93">
        <w:rPr>
          <w:rFonts w:ascii="仿宋" w:eastAsia="仿宋" w:hAnsi="仿宋" w:hint="eastAsia"/>
          <w:sz w:val="32"/>
          <w:szCs w:val="32"/>
        </w:rPr>
        <w:t>项目信息采集表》及相关证明材料以压缩包（以</w:t>
      </w:r>
      <w:r w:rsidR="00E40E4A" w:rsidRPr="00792D93">
        <w:rPr>
          <w:rFonts w:ascii="仿宋" w:eastAsia="仿宋" w:hAnsi="仿宋" w:hint="eastAsia"/>
          <w:sz w:val="32"/>
          <w:szCs w:val="32"/>
        </w:rPr>
        <w:t>“</w:t>
      </w:r>
      <w:r w:rsidR="00CE1C48" w:rsidRPr="00792D93">
        <w:rPr>
          <w:rFonts w:ascii="仿宋" w:eastAsia="仿宋" w:hAnsi="仿宋" w:hint="eastAsia"/>
          <w:sz w:val="32"/>
          <w:szCs w:val="32"/>
        </w:rPr>
        <w:t>年度+学校+</w:t>
      </w:r>
      <w:r w:rsidR="00B93626" w:rsidRPr="00792D93">
        <w:rPr>
          <w:rFonts w:ascii="仿宋" w:eastAsia="仿宋" w:hAnsi="仿宋" w:hint="eastAsia"/>
          <w:sz w:val="32"/>
          <w:szCs w:val="32"/>
        </w:rPr>
        <w:t>国际组织</w:t>
      </w:r>
      <w:r w:rsidR="00B93626" w:rsidRPr="00792D93">
        <w:rPr>
          <w:rFonts w:ascii="仿宋" w:eastAsia="仿宋" w:hAnsi="仿宋"/>
          <w:sz w:val="32"/>
          <w:szCs w:val="32"/>
        </w:rPr>
        <w:t>后备人才培养</w:t>
      </w:r>
      <w:r w:rsidR="00CE1C48" w:rsidRPr="00792D93">
        <w:rPr>
          <w:rFonts w:ascii="仿宋" w:eastAsia="仿宋" w:hAnsi="仿宋" w:hint="eastAsia"/>
          <w:sz w:val="32"/>
          <w:szCs w:val="32"/>
        </w:rPr>
        <w:t>项目</w:t>
      </w:r>
      <w:r w:rsidR="00E40E4A" w:rsidRPr="00792D93">
        <w:rPr>
          <w:rFonts w:ascii="仿宋" w:eastAsia="仿宋" w:hAnsi="仿宋" w:hint="eastAsia"/>
          <w:sz w:val="32"/>
          <w:szCs w:val="32"/>
        </w:rPr>
        <w:t>”</w:t>
      </w:r>
      <w:r w:rsidR="00CE1C48" w:rsidRPr="00792D93">
        <w:rPr>
          <w:rFonts w:ascii="仿宋" w:eastAsia="仿宋" w:hAnsi="仿宋" w:hint="eastAsia"/>
          <w:sz w:val="32"/>
          <w:szCs w:val="32"/>
        </w:rPr>
        <w:t>格式命名）形式</w:t>
      </w:r>
      <w:r w:rsidR="008D7DEF" w:rsidRPr="00792D93">
        <w:rPr>
          <w:rFonts w:ascii="仿宋" w:eastAsia="仿宋" w:hAnsi="仿宋" w:hint="eastAsia"/>
          <w:sz w:val="32"/>
          <w:szCs w:val="32"/>
        </w:rPr>
        <w:t>发送至</w:t>
      </w:r>
      <w:r w:rsidR="00F92907" w:rsidRPr="009C01A4">
        <w:rPr>
          <w:rFonts w:ascii="仿宋" w:eastAsia="仿宋" w:hAnsi="仿宋"/>
          <w:sz w:val="32"/>
          <w:szCs w:val="32"/>
        </w:rPr>
        <w:t>gjzzhbrc</w:t>
      </w:r>
      <w:r w:rsidR="008D7DEF" w:rsidRPr="009C01A4">
        <w:rPr>
          <w:rFonts w:ascii="仿宋" w:eastAsia="仿宋" w:hAnsi="仿宋"/>
          <w:sz w:val="32"/>
          <w:szCs w:val="32"/>
        </w:rPr>
        <w:t>@csc.edu.cn</w:t>
      </w:r>
      <w:r w:rsidR="00CE1C48" w:rsidRPr="00792D93">
        <w:rPr>
          <w:rFonts w:ascii="仿宋" w:eastAsia="仿宋" w:hAnsi="仿宋" w:hint="eastAsia"/>
          <w:sz w:val="32"/>
          <w:szCs w:val="32"/>
        </w:rPr>
        <w:t>。</w:t>
      </w:r>
    </w:p>
    <w:p w:rsidR="00CE1C48" w:rsidRPr="00792D93" w:rsidRDefault="00CE1C48" w:rsidP="00CE1C48">
      <w:pPr>
        <w:widowControl/>
        <w:shd w:val="clear" w:color="auto" w:fill="FFFFFF"/>
        <w:ind w:firstLineChars="200" w:firstLine="640"/>
        <w:rPr>
          <w:rFonts w:ascii="仿宋" w:eastAsia="仿宋" w:hAnsi="仿宋"/>
          <w:sz w:val="32"/>
          <w:szCs w:val="32"/>
        </w:rPr>
      </w:pPr>
      <w:r w:rsidRPr="00792D93">
        <w:rPr>
          <w:rFonts w:ascii="仿宋" w:eastAsia="仿宋" w:hAnsi="仿宋" w:hint="eastAsia"/>
          <w:sz w:val="32"/>
          <w:szCs w:val="32"/>
        </w:rPr>
        <w:t>第</w:t>
      </w:r>
      <w:r w:rsidR="00742C78" w:rsidRPr="00792D93">
        <w:rPr>
          <w:rFonts w:ascii="仿宋" w:eastAsia="仿宋" w:hAnsi="仿宋" w:hint="eastAsia"/>
          <w:sz w:val="32"/>
          <w:szCs w:val="32"/>
        </w:rPr>
        <w:t>十</w:t>
      </w:r>
      <w:r w:rsidR="00FA12AD" w:rsidRPr="00792D93">
        <w:rPr>
          <w:rFonts w:ascii="仿宋" w:eastAsia="仿宋" w:hAnsi="仿宋" w:hint="eastAsia"/>
          <w:sz w:val="32"/>
          <w:szCs w:val="32"/>
        </w:rPr>
        <w:t>二</w:t>
      </w:r>
      <w:r w:rsidRPr="00792D93">
        <w:rPr>
          <w:rFonts w:ascii="仿宋" w:eastAsia="仿宋" w:hAnsi="仿宋" w:hint="eastAsia"/>
          <w:sz w:val="32"/>
          <w:szCs w:val="32"/>
        </w:rPr>
        <w:t>条 国家留学基金委</w:t>
      </w:r>
      <w:r w:rsidR="00220913">
        <w:rPr>
          <w:rFonts w:ascii="仿宋" w:eastAsia="仿宋" w:hAnsi="仿宋" w:hint="eastAsia"/>
          <w:sz w:val="32"/>
          <w:szCs w:val="32"/>
        </w:rPr>
        <w:t>组织</w:t>
      </w:r>
      <w:r w:rsidRPr="00792D93">
        <w:rPr>
          <w:rFonts w:ascii="仿宋" w:eastAsia="仿宋" w:hAnsi="仿宋" w:hint="eastAsia"/>
          <w:sz w:val="32"/>
          <w:szCs w:val="32"/>
        </w:rPr>
        <w:t>对各单位申报的项目进行评审，</w:t>
      </w:r>
      <w:r w:rsidR="00463126" w:rsidRPr="00792D93">
        <w:rPr>
          <w:rFonts w:ascii="仿宋" w:eastAsia="仿宋" w:hAnsi="仿宋" w:hint="eastAsia"/>
          <w:sz w:val="32"/>
          <w:szCs w:val="32"/>
        </w:rPr>
        <w:t>于</w:t>
      </w:r>
      <w:r w:rsidR="002462FE" w:rsidRPr="001A4B2F">
        <w:rPr>
          <w:rFonts w:ascii="仿宋" w:eastAsia="仿宋" w:hAnsi="仿宋" w:hint="eastAsia"/>
          <w:sz w:val="32"/>
          <w:szCs w:val="32"/>
        </w:rPr>
        <w:t>2019年</w:t>
      </w:r>
      <w:r w:rsidR="003C33A8" w:rsidRPr="001A4B2F">
        <w:rPr>
          <w:rFonts w:ascii="仿宋" w:eastAsia="仿宋" w:hAnsi="仿宋"/>
          <w:sz w:val="32"/>
          <w:szCs w:val="32"/>
        </w:rPr>
        <w:t>2</w:t>
      </w:r>
      <w:r w:rsidRPr="001A4B2F">
        <w:rPr>
          <w:rFonts w:ascii="仿宋" w:eastAsia="仿宋" w:hAnsi="仿宋" w:hint="eastAsia"/>
          <w:sz w:val="32"/>
          <w:szCs w:val="32"/>
        </w:rPr>
        <w:t>月</w:t>
      </w:r>
      <w:r w:rsidRPr="00792D93">
        <w:rPr>
          <w:rFonts w:ascii="仿宋" w:eastAsia="仿宋" w:hAnsi="仿宋" w:hint="eastAsia"/>
          <w:sz w:val="32"/>
          <w:szCs w:val="32"/>
        </w:rPr>
        <w:t>公布获批项目。</w:t>
      </w:r>
      <w:r w:rsidR="00B417F7" w:rsidRPr="00792D93">
        <w:rPr>
          <w:rFonts w:ascii="仿宋" w:eastAsia="仿宋" w:hAnsi="仿宋" w:hint="eastAsia"/>
          <w:sz w:val="32"/>
          <w:szCs w:val="32"/>
        </w:rPr>
        <w:t>对申请学费资助的项目，专家评审时将重点把关</w:t>
      </w:r>
      <w:r w:rsidR="00B417F7" w:rsidRPr="00792D93">
        <w:rPr>
          <w:rFonts w:ascii="仿宋" w:eastAsia="仿宋" w:hAnsi="仿宋"/>
          <w:sz w:val="32"/>
          <w:szCs w:val="32"/>
        </w:rPr>
        <w:t>。</w:t>
      </w:r>
    </w:p>
    <w:p w:rsidR="00EB2207" w:rsidRPr="00792D93" w:rsidRDefault="00EB2207" w:rsidP="00FC3CC5">
      <w:pPr>
        <w:widowControl/>
        <w:shd w:val="clear" w:color="auto" w:fill="FFFFFF"/>
        <w:jc w:val="center"/>
        <w:rPr>
          <w:rFonts w:ascii="仿宋" w:eastAsia="仿宋" w:hAnsi="仿宋" w:cs="宋体"/>
          <w:b/>
          <w:bCs/>
          <w:kern w:val="0"/>
          <w:sz w:val="32"/>
          <w:szCs w:val="32"/>
        </w:rPr>
      </w:pPr>
      <w:r w:rsidRPr="00792D93">
        <w:rPr>
          <w:rFonts w:ascii="仿宋" w:eastAsia="仿宋" w:hAnsi="仿宋" w:cs="宋体"/>
          <w:b/>
          <w:bCs/>
          <w:kern w:val="0"/>
          <w:sz w:val="32"/>
          <w:szCs w:val="32"/>
        </w:rPr>
        <w:t>第三章</w:t>
      </w:r>
      <w:r w:rsidR="00FC3CC5" w:rsidRPr="00792D93">
        <w:rPr>
          <w:rFonts w:ascii="仿宋" w:eastAsia="仿宋" w:hAnsi="仿宋" w:cs="宋体" w:hint="eastAsia"/>
          <w:b/>
          <w:bCs/>
          <w:kern w:val="0"/>
          <w:sz w:val="32"/>
          <w:szCs w:val="32"/>
        </w:rPr>
        <w:t xml:space="preserve"> </w:t>
      </w:r>
      <w:r w:rsidRPr="00792D93">
        <w:rPr>
          <w:rFonts w:ascii="仿宋" w:eastAsia="仿宋" w:hAnsi="仿宋" w:cs="宋体"/>
          <w:b/>
          <w:bCs/>
          <w:kern w:val="0"/>
          <w:sz w:val="32"/>
          <w:szCs w:val="32"/>
        </w:rPr>
        <w:t>项目管理</w:t>
      </w:r>
    </w:p>
    <w:p w:rsidR="00EB2207" w:rsidRPr="00792D93" w:rsidRDefault="00EB2207" w:rsidP="001064C5">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kern w:val="0"/>
          <w:sz w:val="32"/>
          <w:szCs w:val="32"/>
        </w:rPr>
        <w:t>第十</w:t>
      </w:r>
      <w:r w:rsidR="00FC3CC5" w:rsidRPr="00792D93">
        <w:rPr>
          <w:rFonts w:ascii="仿宋" w:eastAsia="仿宋" w:hAnsi="仿宋" w:cs="宋体" w:hint="eastAsia"/>
          <w:kern w:val="0"/>
          <w:sz w:val="32"/>
          <w:szCs w:val="32"/>
        </w:rPr>
        <w:t>三</w:t>
      </w:r>
      <w:r w:rsidRPr="00792D93">
        <w:rPr>
          <w:rFonts w:ascii="仿宋" w:eastAsia="仿宋" w:hAnsi="仿宋" w:cs="宋体"/>
          <w:kern w:val="0"/>
          <w:sz w:val="32"/>
          <w:szCs w:val="32"/>
        </w:rPr>
        <w:t>条 新获批项目执行期暂定三年。各单位须逐一</w:t>
      </w:r>
      <w:r w:rsidR="00D3553D" w:rsidRPr="00792D93">
        <w:rPr>
          <w:rFonts w:ascii="仿宋" w:eastAsia="仿宋" w:hAnsi="仿宋" w:cs="宋体"/>
          <w:kern w:val="0"/>
          <w:sz w:val="32"/>
          <w:szCs w:val="32"/>
        </w:rPr>
        <w:t>对获批项目</w:t>
      </w:r>
      <w:r w:rsidRPr="00792D93">
        <w:rPr>
          <w:rFonts w:ascii="仿宋" w:eastAsia="仿宋" w:hAnsi="仿宋" w:cs="宋体"/>
          <w:kern w:val="0"/>
          <w:sz w:val="32"/>
          <w:szCs w:val="32"/>
        </w:rPr>
        <w:t>进行年度总结并于每年</w:t>
      </w:r>
      <w:r w:rsidR="00FF0FA5" w:rsidRPr="00792D93">
        <w:rPr>
          <w:rFonts w:ascii="仿宋" w:eastAsia="仿宋" w:hAnsi="仿宋" w:cs="宋体"/>
          <w:kern w:val="0"/>
          <w:sz w:val="32"/>
          <w:szCs w:val="32"/>
        </w:rPr>
        <w:t>1</w:t>
      </w:r>
      <w:r w:rsidR="007F2956" w:rsidRPr="00792D93">
        <w:rPr>
          <w:rFonts w:ascii="仿宋" w:eastAsia="仿宋" w:hAnsi="仿宋" w:cs="宋体"/>
          <w:kern w:val="0"/>
          <w:sz w:val="32"/>
          <w:szCs w:val="32"/>
        </w:rPr>
        <w:t>1</w:t>
      </w:r>
      <w:r w:rsidR="007F40CB" w:rsidRPr="00792D93">
        <w:rPr>
          <w:rFonts w:ascii="仿宋" w:eastAsia="仿宋" w:hAnsi="仿宋" w:cs="宋体" w:hint="eastAsia"/>
          <w:kern w:val="0"/>
          <w:sz w:val="32"/>
          <w:szCs w:val="32"/>
        </w:rPr>
        <w:t>月</w:t>
      </w:r>
      <w:r w:rsidRPr="00792D93">
        <w:rPr>
          <w:rFonts w:ascii="仿宋" w:eastAsia="仿宋" w:hAnsi="仿宋" w:cs="宋体"/>
          <w:kern w:val="0"/>
          <w:sz w:val="32"/>
          <w:szCs w:val="32"/>
        </w:rPr>
        <w:t>底前提交至国家留</w:t>
      </w:r>
      <w:r w:rsidRPr="00792D93">
        <w:rPr>
          <w:rFonts w:ascii="仿宋" w:eastAsia="仿宋" w:hAnsi="仿宋" w:cs="宋体"/>
          <w:kern w:val="0"/>
          <w:sz w:val="32"/>
          <w:szCs w:val="32"/>
        </w:rPr>
        <w:lastRenderedPageBreak/>
        <w:t xml:space="preserve">学基金委。国家留学基金委复核后确定下一年度是否继续资助。 </w:t>
      </w:r>
    </w:p>
    <w:p w:rsidR="00EB2207" w:rsidRPr="00792D93" w:rsidRDefault="00EB2207" w:rsidP="001064C5">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kern w:val="0"/>
          <w:sz w:val="32"/>
          <w:szCs w:val="32"/>
        </w:rPr>
        <w:t xml:space="preserve">年度总结应包括人员录取后派出情况（如未执行或执行中遇到较大问题，需说明主要情况及原因）、派出人员在外学习情况、取得的初步或阶段性成果、典型事例、项目执行中的主要问题及改进措施、下一年执行计划等。 </w:t>
      </w:r>
    </w:p>
    <w:p w:rsidR="00EB2207" w:rsidRPr="00792D93" w:rsidRDefault="00EB2207" w:rsidP="001064C5">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kern w:val="0"/>
          <w:sz w:val="32"/>
          <w:szCs w:val="32"/>
        </w:rPr>
        <w:t xml:space="preserve">如未按时提交项目执行工作年度总结，或连续两年未派出留学人员，将终止项目执行。 </w:t>
      </w:r>
    </w:p>
    <w:p w:rsidR="00EB2207" w:rsidRPr="00792D93" w:rsidRDefault="00D96A29" w:rsidP="001064C5">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kern w:val="0"/>
          <w:sz w:val="32"/>
          <w:szCs w:val="32"/>
        </w:rPr>
        <w:t>第十</w:t>
      </w:r>
      <w:r w:rsidRPr="00792D93">
        <w:rPr>
          <w:rFonts w:ascii="仿宋" w:eastAsia="仿宋" w:hAnsi="仿宋" w:cs="宋体" w:hint="eastAsia"/>
          <w:kern w:val="0"/>
          <w:sz w:val="32"/>
          <w:szCs w:val="32"/>
        </w:rPr>
        <w:t>四</w:t>
      </w:r>
      <w:r w:rsidR="00EB2207" w:rsidRPr="00792D93">
        <w:rPr>
          <w:rFonts w:ascii="仿宋" w:eastAsia="仿宋" w:hAnsi="仿宋" w:cs="宋体"/>
          <w:kern w:val="0"/>
          <w:sz w:val="32"/>
          <w:szCs w:val="32"/>
        </w:rPr>
        <w:t>条 项目执行三年期满时，各单位须对项目逐一进行项目总结并提出下一期执行工作计划，并于每年</w:t>
      </w:r>
      <w:r w:rsidR="00510BD5" w:rsidRPr="00792D93">
        <w:rPr>
          <w:rFonts w:ascii="仿宋" w:eastAsia="仿宋" w:hAnsi="仿宋" w:cs="宋体"/>
          <w:kern w:val="0"/>
          <w:sz w:val="32"/>
          <w:szCs w:val="32"/>
        </w:rPr>
        <w:t>11</w:t>
      </w:r>
      <w:r w:rsidR="000F2820" w:rsidRPr="00792D93">
        <w:rPr>
          <w:rFonts w:ascii="仿宋" w:eastAsia="仿宋" w:hAnsi="仿宋" w:cs="宋体" w:hint="eastAsia"/>
          <w:kern w:val="0"/>
          <w:sz w:val="32"/>
          <w:szCs w:val="32"/>
        </w:rPr>
        <w:t>月</w:t>
      </w:r>
      <w:r w:rsidR="00EB2207" w:rsidRPr="00792D93">
        <w:rPr>
          <w:rFonts w:ascii="仿宋" w:eastAsia="仿宋" w:hAnsi="仿宋" w:cs="宋体"/>
          <w:kern w:val="0"/>
          <w:sz w:val="32"/>
          <w:szCs w:val="32"/>
        </w:rPr>
        <w:t xml:space="preserve">底前提交至国家留学基金委。国家留学基金委复核后确定是否继续执行。 </w:t>
      </w:r>
    </w:p>
    <w:p w:rsidR="00EB2207" w:rsidRPr="00792D93" w:rsidRDefault="00EB2207" w:rsidP="001064C5">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kern w:val="0"/>
          <w:sz w:val="32"/>
          <w:szCs w:val="32"/>
        </w:rPr>
        <w:t xml:space="preserve">项目总结应包括人员选派情况（每年录取、派出、已回国人数）、回国人员信息及去向、项目目标完成情况（按照项目预期目标逐一比对）、初步留学效益及科研成果、国外合作方对项目的评价等。 </w:t>
      </w:r>
    </w:p>
    <w:p w:rsidR="00EB2207" w:rsidRPr="00792D93" w:rsidRDefault="00EB2207" w:rsidP="001064C5">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kern w:val="0"/>
          <w:sz w:val="32"/>
          <w:szCs w:val="32"/>
        </w:rPr>
        <w:t>通过复核的项目，如需要可继续执行三年；未通过复核或未按时提交项目总结的项目不再执行。</w:t>
      </w:r>
    </w:p>
    <w:p w:rsidR="00C22DAB" w:rsidRPr="00792D93" w:rsidRDefault="00C22DAB" w:rsidP="00C22DAB">
      <w:pPr>
        <w:widowControl/>
        <w:shd w:val="clear" w:color="auto" w:fill="FFFFFF"/>
        <w:jc w:val="center"/>
        <w:rPr>
          <w:rFonts w:ascii="仿宋" w:eastAsia="仿宋" w:hAnsi="仿宋" w:cs="宋体"/>
          <w:b/>
          <w:kern w:val="0"/>
          <w:sz w:val="32"/>
          <w:szCs w:val="32"/>
        </w:rPr>
      </w:pPr>
      <w:r w:rsidRPr="00792D93">
        <w:rPr>
          <w:rFonts w:ascii="仿宋" w:eastAsia="仿宋" w:hAnsi="仿宋" w:cs="宋体" w:hint="eastAsia"/>
          <w:b/>
          <w:bCs/>
          <w:kern w:val="0"/>
          <w:sz w:val="32"/>
          <w:szCs w:val="32"/>
        </w:rPr>
        <w:t>第</w:t>
      </w:r>
      <w:r w:rsidR="005423B3" w:rsidRPr="00792D93">
        <w:rPr>
          <w:rFonts w:ascii="仿宋" w:eastAsia="仿宋" w:hAnsi="仿宋" w:cs="宋体" w:hint="eastAsia"/>
          <w:b/>
          <w:bCs/>
          <w:kern w:val="0"/>
          <w:sz w:val="32"/>
          <w:szCs w:val="32"/>
        </w:rPr>
        <w:t>四</w:t>
      </w:r>
      <w:r w:rsidRPr="00792D93">
        <w:rPr>
          <w:rFonts w:ascii="仿宋" w:eastAsia="仿宋" w:hAnsi="仿宋" w:cs="宋体" w:hint="eastAsia"/>
          <w:b/>
          <w:bCs/>
          <w:kern w:val="0"/>
          <w:sz w:val="32"/>
          <w:szCs w:val="32"/>
        </w:rPr>
        <w:t xml:space="preserve">章  </w:t>
      </w:r>
      <w:r w:rsidR="003856B6" w:rsidRPr="00792D93">
        <w:rPr>
          <w:rFonts w:ascii="仿宋" w:eastAsia="仿宋" w:hAnsi="仿宋" w:cs="宋体" w:hint="eastAsia"/>
          <w:b/>
          <w:bCs/>
          <w:kern w:val="0"/>
          <w:sz w:val="32"/>
          <w:szCs w:val="32"/>
        </w:rPr>
        <w:t>人员</w:t>
      </w:r>
      <w:r w:rsidRPr="00792D93">
        <w:rPr>
          <w:rFonts w:ascii="仿宋" w:eastAsia="仿宋" w:hAnsi="仿宋" w:cs="宋体" w:hint="eastAsia"/>
          <w:b/>
          <w:bCs/>
          <w:kern w:val="0"/>
          <w:sz w:val="32"/>
          <w:szCs w:val="32"/>
        </w:rPr>
        <w:t>申请条件</w:t>
      </w:r>
    </w:p>
    <w:p w:rsidR="00C22DAB" w:rsidRPr="00792D93" w:rsidRDefault="007B3CB3" w:rsidP="00C22DAB">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 xml:space="preserve">第十五条 </w:t>
      </w:r>
      <w:r w:rsidR="006000A5" w:rsidRPr="00792D93">
        <w:rPr>
          <w:rFonts w:ascii="仿宋" w:eastAsia="仿宋" w:hAnsi="仿宋" w:cs="宋体"/>
          <w:kern w:val="0"/>
          <w:sz w:val="32"/>
          <w:szCs w:val="32"/>
        </w:rPr>
        <w:t>具有中华人民共和国国籍</w:t>
      </w:r>
      <w:r w:rsidR="00791C49" w:rsidRPr="00792D93">
        <w:rPr>
          <w:rFonts w:ascii="仿宋" w:eastAsia="仿宋" w:hAnsi="仿宋" w:cs="宋体"/>
          <w:kern w:val="0"/>
          <w:sz w:val="32"/>
          <w:szCs w:val="32"/>
        </w:rPr>
        <w:t>，不具有国外永久居留权。</w:t>
      </w:r>
      <w:r w:rsidR="00C22DAB" w:rsidRPr="00792D93">
        <w:rPr>
          <w:rFonts w:ascii="仿宋" w:eastAsia="仿宋" w:hAnsi="仿宋" w:cs="宋体" w:hint="eastAsia"/>
          <w:kern w:val="0"/>
          <w:sz w:val="32"/>
          <w:szCs w:val="32"/>
        </w:rPr>
        <w:t>热爱社会主义祖国,</w:t>
      </w:r>
      <w:r w:rsidR="002107F2" w:rsidRPr="00792D93">
        <w:rPr>
          <w:rFonts w:ascii="仿宋" w:eastAsia="仿宋" w:hAnsi="仿宋" w:cs="宋体"/>
          <w:kern w:val="0"/>
          <w:sz w:val="32"/>
          <w:szCs w:val="32"/>
        </w:rPr>
        <w:t xml:space="preserve"> 具有良好的思想品德和政治素</w:t>
      </w:r>
      <w:r w:rsidR="002107F2" w:rsidRPr="00792D93">
        <w:rPr>
          <w:rFonts w:ascii="仿宋" w:eastAsia="仿宋" w:hAnsi="仿宋" w:cs="宋体"/>
          <w:kern w:val="0"/>
          <w:sz w:val="32"/>
          <w:szCs w:val="32"/>
        </w:rPr>
        <w:lastRenderedPageBreak/>
        <w:t>质</w:t>
      </w:r>
      <w:r w:rsidR="00F24BBF" w:rsidRPr="00792D93">
        <w:rPr>
          <w:rFonts w:ascii="仿宋" w:eastAsia="仿宋" w:hAnsi="仿宋" w:cs="宋体" w:hint="eastAsia"/>
          <w:kern w:val="0"/>
          <w:sz w:val="32"/>
          <w:szCs w:val="32"/>
        </w:rPr>
        <w:t>，无违法违纪记录</w:t>
      </w:r>
      <w:r w:rsidR="00721D72" w:rsidRPr="00792D93">
        <w:rPr>
          <w:rFonts w:ascii="仿宋" w:eastAsia="仿宋" w:hAnsi="仿宋" w:cs="宋体" w:hint="eastAsia"/>
          <w:kern w:val="0"/>
          <w:sz w:val="32"/>
          <w:szCs w:val="32"/>
        </w:rPr>
        <w:t>。</w:t>
      </w:r>
      <w:r w:rsidR="00721D72" w:rsidRPr="00792D93">
        <w:rPr>
          <w:rFonts w:ascii="仿宋" w:eastAsia="仿宋" w:hAnsi="仿宋" w:cs="宋体"/>
          <w:kern w:val="0"/>
          <w:sz w:val="32"/>
          <w:szCs w:val="32"/>
        </w:rPr>
        <w:t>身体健康，心理健康</w:t>
      </w:r>
      <w:r w:rsidR="00721D72" w:rsidRPr="00792D93">
        <w:rPr>
          <w:rFonts w:ascii="仿宋" w:eastAsia="仿宋" w:hAnsi="仿宋" w:cs="宋体" w:hint="eastAsia"/>
          <w:kern w:val="0"/>
          <w:sz w:val="32"/>
          <w:szCs w:val="32"/>
        </w:rPr>
        <w:t>。</w:t>
      </w:r>
      <w:r w:rsidR="00C22DAB" w:rsidRPr="00792D93">
        <w:rPr>
          <w:rFonts w:ascii="仿宋" w:eastAsia="仿宋" w:hAnsi="仿宋" w:cs="宋体" w:hint="eastAsia"/>
          <w:kern w:val="0"/>
          <w:sz w:val="32"/>
          <w:szCs w:val="32"/>
        </w:rPr>
        <w:t>有学成</w:t>
      </w:r>
      <w:r w:rsidR="003422C3" w:rsidRPr="00792D93">
        <w:rPr>
          <w:rFonts w:ascii="仿宋" w:eastAsia="仿宋" w:hAnsi="仿宋" w:cs="宋体" w:hint="eastAsia"/>
          <w:kern w:val="0"/>
          <w:sz w:val="32"/>
          <w:szCs w:val="32"/>
        </w:rPr>
        <w:t>后</w:t>
      </w:r>
      <w:r w:rsidR="003422C3" w:rsidRPr="00792D93">
        <w:rPr>
          <w:rFonts w:ascii="仿宋" w:eastAsia="仿宋" w:hAnsi="仿宋" w:cs="宋体"/>
          <w:kern w:val="0"/>
          <w:sz w:val="32"/>
          <w:szCs w:val="32"/>
        </w:rPr>
        <w:t>到国际组织工作任职的强烈</w:t>
      </w:r>
      <w:r w:rsidR="003422C3" w:rsidRPr="00792D93">
        <w:rPr>
          <w:rFonts w:ascii="仿宋" w:eastAsia="仿宋" w:hAnsi="仿宋" w:cs="宋体" w:hint="eastAsia"/>
          <w:kern w:val="0"/>
          <w:sz w:val="32"/>
          <w:szCs w:val="32"/>
        </w:rPr>
        <w:t>意愿</w:t>
      </w:r>
      <w:r w:rsidR="00C22DAB" w:rsidRPr="00792D93">
        <w:rPr>
          <w:rFonts w:ascii="仿宋" w:eastAsia="仿宋" w:hAnsi="仿宋" w:cs="宋体" w:hint="eastAsia"/>
          <w:kern w:val="0"/>
          <w:sz w:val="32"/>
          <w:szCs w:val="32"/>
        </w:rPr>
        <w:t>。</w:t>
      </w:r>
    </w:p>
    <w:p w:rsidR="00C22DAB" w:rsidRPr="00792D93" w:rsidRDefault="00C22DAB" w:rsidP="00C22DAB">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第十</w:t>
      </w:r>
      <w:r w:rsidR="00613B4A" w:rsidRPr="00792D93">
        <w:rPr>
          <w:rFonts w:ascii="仿宋" w:eastAsia="仿宋" w:hAnsi="仿宋" w:cs="宋体" w:hint="eastAsia"/>
          <w:kern w:val="0"/>
          <w:sz w:val="32"/>
          <w:szCs w:val="32"/>
        </w:rPr>
        <w:t>六</w:t>
      </w:r>
      <w:r w:rsidRPr="00792D93">
        <w:rPr>
          <w:rFonts w:ascii="仿宋" w:eastAsia="仿宋" w:hAnsi="仿宋" w:cs="宋体" w:hint="eastAsia"/>
          <w:kern w:val="0"/>
          <w:sz w:val="32"/>
          <w:szCs w:val="32"/>
        </w:rPr>
        <w:t>条 具备扎实的专业基础，较强的学习、工作和交流能力，综合素质良好，学习成绩优异或工作业绩突出，具有较强的发展潜力。</w:t>
      </w:r>
    </w:p>
    <w:p w:rsidR="00C22DAB" w:rsidRPr="001B6564" w:rsidRDefault="00C22DAB" w:rsidP="00C22DAB">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第十</w:t>
      </w:r>
      <w:r w:rsidR="000B797E" w:rsidRPr="00792D93">
        <w:rPr>
          <w:rFonts w:ascii="仿宋" w:eastAsia="仿宋" w:hAnsi="仿宋" w:cs="宋体" w:hint="eastAsia"/>
          <w:kern w:val="0"/>
          <w:sz w:val="32"/>
          <w:szCs w:val="32"/>
        </w:rPr>
        <w:t>七</w:t>
      </w:r>
      <w:r w:rsidRPr="00792D93">
        <w:rPr>
          <w:rFonts w:ascii="仿宋" w:eastAsia="仿宋" w:hAnsi="仿宋" w:cs="宋体" w:hint="eastAsia"/>
          <w:kern w:val="0"/>
          <w:sz w:val="32"/>
          <w:szCs w:val="32"/>
        </w:rPr>
        <w:t>条 申请时年龄不超过</w:t>
      </w:r>
      <w:r w:rsidR="00501CC5" w:rsidRPr="001B6564">
        <w:rPr>
          <w:rFonts w:ascii="仿宋" w:eastAsia="仿宋" w:hAnsi="仿宋" w:cs="宋体"/>
          <w:kern w:val="0"/>
          <w:sz w:val="32"/>
          <w:szCs w:val="32"/>
        </w:rPr>
        <w:t>28</w:t>
      </w:r>
      <w:r w:rsidRPr="001B6564">
        <w:rPr>
          <w:rFonts w:ascii="仿宋" w:eastAsia="仿宋" w:hAnsi="仿宋" w:cs="宋体" w:hint="eastAsia"/>
          <w:kern w:val="0"/>
          <w:sz w:val="32"/>
          <w:szCs w:val="32"/>
        </w:rPr>
        <w:t>岁（</w:t>
      </w:r>
      <w:r w:rsidR="00501CC5" w:rsidRPr="001B6564">
        <w:rPr>
          <w:rFonts w:ascii="仿宋" w:eastAsia="仿宋" w:hAnsi="仿宋" w:cs="宋体" w:hint="eastAsia"/>
          <w:kern w:val="0"/>
          <w:sz w:val="32"/>
          <w:szCs w:val="32"/>
        </w:rPr>
        <w:t>1990</w:t>
      </w:r>
      <w:r w:rsidRPr="001B6564">
        <w:rPr>
          <w:rFonts w:ascii="仿宋" w:eastAsia="仿宋" w:hAnsi="仿宋" w:cs="宋体" w:hint="eastAsia"/>
          <w:kern w:val="0"/>
          <w:sz w:val="32"/>
          <w:szCs w:val="32"/>
        </w:rPr>
        <w:t>年</w:t>
      </w:r>
      <w:r w:rsidR="00290061" w:rsidRPr="001B6564">
        <w:rPr>
          <w:rFonts w:ascii="仿宋" w:eastAsia="仿宋" w:hAnsi="仿宋" w:cs="宋体"/>
          <w:kern w:val="0"/>
          <w:sz w:val="32"/>
          <w:szCs w:val="32"/>
        </w:rPr>
        <w:t>1</w:t>
      </w:r>
      <w:r w:rsidRPr="001B6564">
        <w:rPr>
          <w:rFonts w:ascii="仿宋" w:eastAsia="仿宋" w:hAnsi="仿宋" w:cs="宋体" w:hint="eastAsia"/>
          <w:kern w:val="0"/>
          <w:sz w:val="32"/>
          <w:szCs w:val="32"/>
        </w:rPr>
        <w:t>月</w:t>
      </w:r>
      <w:r w:rsidR="00290061" w:rsidRPr="001B6564">
        <w:rPr>
          <w:rFonts w:ascii="仿宋" w:eastAsia="仿宋" w:hAnsi="仿宋" w:cs="宋体"/>
          <w:kern w:val="0"/>
          <w:sz w:val="32"/>
          <w:szCs w:val="32"/>
        </w:rPr>
        <w:t>1</w:t>
      </w:r>
      <w:r w:rsidRPr="001B6564">
        <w:rPr>
          <w:rFonts w:ascii="仿宋" w:eastAsia="仿宋" w:hAnsi="仿宋" w:cs="宋体" w:hint="eastAsia"/>
          <w:kern w:val="0"/>
          <w:sz w:val="32"/>
          <w:szCs w:val="32"/>
        </w:rPr>
        <w:t>日以后出生）。</w:t>
      </w:r>
    </w:p>
    <w:p w:rsidR="00D7759C" w:rsidRPr="00792D93" w:rsidRDefault="00D7759C" w:rsidP="00D7759C">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第十</w:t>
      </w:r>
      <w:r w:rsidR="00EB7F47" w:rsidRPr="00792D93">
        <w:rPr>
          <w:rFonts w:ascii="仿宋" w:eastAsia="仿宋" w:hAnsi="仿宋" w:cs="宋体" w:hint="eastAsia"/>
          <w:kern w:val="0"/>
          <w:sz w:val="32"/>
          <w:szCs w:val="32"/>
        </w:rPr>
        <w:t>八</w:t>
      </w:r>
      <w:r w:rsidRPr="00792D93">
        <w:rPr>
          <w:rFonts w:ascii="仿宋" w:eastAsia="仿宋" w:hAnsi="仿宋" w:cs="宋体" w:hint="eastAsia"/>
          <w:kern w:val="0"/>
          <w:sz w:val="32"/>
          <w:szCs w:val="32"/>
        </w:rPr>
        <w:t xml:space="preserve">条 </w:t>
      </w:r>
      <w:r w:rsidRPr="00792D93">
        <w:rPr>
          <w:rFonts w:ascii="仿宋" w:eastAsia="仿宋" w:hAnsi="仿宋" w:cs="宋体"/>
          <w:kern w:val="0"/>
          <w:sz w:val="32"/>
          <w:szCs w:val="32"/>
        </w:rPr>
        <w:t>申请时须</w:t>
      </w:r>
      <w:r w:rsidRPr="00792D93">
        <w:rPr>
          <w:rFonts w:ascii="仿宋" w:eastAsia="仿宋" w:hAnsi="仿宋" w:cs="宋体" w:hint="eastAsia"/>
          <w:kern w:val="0"/>
          <w:sz w:val="32"/>
          <w:szCs w:val="32"/>
        </w:rPr>
        <w:t>提交</w:t>
      </w:r>
      <w:r w:rsidRPr="00792D93">
        <w:rPr>
          <w:rFonts w:ascii="仿宋" w:eastAsia="仿宋" w:hAnsi="仿宋" w:cs="宋体"/>
          <w:kern w:val="0"/>
          <w:sz w:val="32"/>
          <w:szCs w:val="32"/>
        </w:rPr>
        <w:t>拟留学单位的正式</w:t>
      </w:r>
      <w:r w:rsidRPr="00792D93">
        <w:rPr>
          <w:rFonts w:ascii="仿宋" w:eastAsia="仿宋" w:hAnsi="仿宋" w:cs="宋体" w:hint="eastAsia"/>
          <w:kern w:val="0"/>
          <w:sz w:val="32"/>
          <w:szCs w:val="32"/>
        </w:rPr>
        <w:t>录取</w:t>
      </w:r>
      <w:r w:rsidRPr="00792D93">
        <w:rPr>
          <w:rFonts w:ascii="仿宋" w:eastAsia="仿宋" w:hAnsi="仿宋" w:cs="宋体"/>
          <w:kern w:val="0"/>
          <w:sz w:val="32"/>
          <w:szCs w:val="32"/>
        </w:rPr>
        <w:t>通知或邀请函。</w:t>
      </w:r>
    </w:p>
    <w:p w:rsidR="00C22DAB" w:rsidRPr="00792D93" w:rsidRDefault="00C22DAB" w:rsidP="00CF44A4">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第十</w:t>
      </w:r>
      <w:r w:rsidR="00EB7F47" w:rsidRPr="00792D93">
        <w:rPr>
          <w:rFonts w:ascii="仿宋" w:eastAsia="仿宋" w:hAnsi="仿宋" w:cs="宋体" w:hint="eastAsia"/>
          <w:kern w:val="0"/>
          <w:sz w:val="32"/>
          <w:szCs w:val="32"/>
        </w:rPr>
        <w:t>九</w:t>
      </w:r>
      <w:r w:rsidRPr="00792D93">
        <w:rPr>
          <w:rFonts w:ascii="仿宋" w:eastAsia="仿宋" w:hAnsi="仿宋" w:cs="宋体" w:hint="eastAsia"/>
          <w:kern w:val="0"/>
          <w:sz w:val="32"/>
          <w:szCs w:val="32"/>
        </w:rPr>
        <w:t>条 外语水平须符合以下条件之一：</w:t>
      </w:r>
    </w:p>
    <w:p w:rsidR="00C22DAB" w:rsidRPr="00792D93" w:rsidRDefault="00C22DAB" w:rsidP="00C22DAB">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（一）外语专业本科（含）以上毕业（专业语种应与留学目的国使用语种一致）。</w:t>
      </w:r>
    </w:p>
    <w:p w:rsidR="00C22DAB" w:rsidRPr="00792D93" w:rsidRDefault="00C22DAB" w:rsidP="00C22DAB">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（二）</w:t>
      </w:r>
      <w:r w:rsidR="00501CC5" w:rsidRPr="00792D93">
        <w:rPr>
          <w:rFonts w:ascii="仿宋" w:eastAsia="仿宋" w:hAnsi="仿宋" w:cs="宋体" w:hint="eastAsia"/>
          <w:kern w:val="0"/>
          <w:sz w:val="32"/>
          <w:szCs w:val="32"/>
        </w:rPr>
        <w:t>近</w:t>
      </w:r>
      <w:r w:rsidR="00501CC5">
        <w:rPr>
          <w:rFonts w:ascii="仿宋" w:eastAsia="仿宋" w:hAnsi="仿宋" w:cs="宋体" w:hint="eastAsia"/>
          <w:kern w:val="0"/>
          <w:sz w:val="32"/>
          <w:szCs w:val="32"/>
        </w:rPr>
        <w:t>五</w:t>
      </w:r>
      <w:r w:rsidR="00501CC5" w:rsidRPr="00792D93">
        <w:rPr>
          <w:rFonts w:ascii="仿宋" w:eastAsia="仿宋" w:hAnsi="仿宋" w:cs="宋体" w:hint="eastAsia"/>
          <w:kern w:val="0"/>
          <w:sz w:val="32"/>
          <w:szCs w:val="32"/>
        </w:rPr>
        <w:t>年内</w:t>
      </w:r>
      <w:r w:rsidRPr="00792D93">
        <w:rPr>
          <w:rFonts w:ascii="仿宋" w:eastAsia="仿宋" w:hAnsi="仿宋" w:cs="宋体" w:hint="eastAsia"/>
          <w:kern w:val="0"/>
          <w:sz w:val="32"/>
          <w:szCs w:val="32"/>
        </w:rPr>
        <w:t>曾在同一语种国家留学</w:t>
      </w:r>
      <w:proofErr w:type="gramStart"/>
      <w:r w:rsidRPr="00792D93">
        <w:rPr>
          <w:rFonts w:ascii="仿宋" w:eastAsia="仿宋" w:hAnsi="仿宋" w:cs="宋体" w:hint="eastAsia"/>
          <w:kern w:val="0"/>
          <w:sz w:val="32"/>
          <w:szCs w:val="32"/>
        </w:rPr>
        <w:t>一</w:t>
      </w:r>
      <w:proofErr w:type="gramEnd"/>
      <w:r w:rsidRPr="00792D93">
        <w:rPr>
          <w:rFonts w:ascii="仿宋" w:eastAsia="仿宋" w:hAnsi="仿宋" w:cs="宋体" w:hint="eastAsia"/>
          <w:kern w:val="0"/>
          <w:sz w:val="32"/>
          <w:szCs w:val="32"/>
        </w:rPr>
        <w:t>学年（8-12个月）或连续工作</w:t>
      </w:r>
      <w:r w:rsidR="00501CC5">
        <w:rPr>
          <w:rFonts w:ascii="仿宋" w:eastAsia="仿宋" w:hAnsi="仿宋" w:cs="宋体" w:hint="eastAsia"/>
          <w:kern w:val="0"/>
          <w:sz w:val="32"/>
          <w:szCs w:val="32"/>
        </w:rPr>
        <w:t>6个</w:t>
      </w:r>
      <w:r w:rsidR="00501CC5">
        <w:rPr>
          <w:rFonts w:ascii="仿宋" w:eastAsia="仿宋" w:hAnsi="仿宋" w:cs="宋体"/>
          <w:kern w:val="0"/>
          <w:sz w:val="32"/>
          <w:szCs w:val="32"/>
        </w:rPr>
        <w:t>月</w:t>
      </w:r>
      <w:r w:rsidRPr="00792D93">
        <w:rPr>
          <w:rFonts w:ascii="仿宋" w:eastAsia="仿宋" w:hAnsi="仿宋" w:cs="宋体" w:hint="eastAsia"/>
          <w:kern w:val="0"/>
          <w:sz w:val="32"/>
          <w:szCs w:val="32"/>
        </w:rPr>
        <w:t>（含）以上。</w:t>
      </w:r>
    </w:p>
    <w:p w:rsidR="00C22DAB" w:rsidRPr="00792D93" w:rsidRDefault="00C22DAB" w:rsidP="00C22DAB">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（三）参加“全国外语水平考试”</w:t>
      </w:r>
      <w:r w:rsidRPr="00792D93">
        <w:rPr>
          <w:rFonts w:ascii="仿宋" w:eastAsia="仿宋" w:hAnsi="仿宋" w:cs="宋体"/>
          <w:kern w:val="0"/>
          <w:sz w:val="32"/>
          <w:szCs w:val="32"/>
        </w:rPr>
        <w:t>（WSK）</w:t>
      </w:r>
      <w:r w:rsidRPr="00792D93">
        <w:rPr>
          <w:rFonts w:ascii="仿宋" w:eastAsia="仿宋" w:hAnsi="仿宋" w:cs="宋体" w:hint="eastAsia"/>
          <w:kern w:val="0"/>
          <w:sz w:val="32"/>
          <w:szCs w:val="32"/>
        </w:rPr>
        <w:t>并达到合格标准。</w:t>
      </w:r>
    </w:p>
    <w:p w:rsidR="00C22DAB" w:rsidRPr="00792D93" w:rsidRDefault="00C22DAB" w:rsidP="00C22DAB">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w:t>
      </w:r>
      <w:r w:rsidR="00501CC5">
        <w:rPr>
          <w:rFonts w:ascii="仿宋" w:eastAsia="仿宋" w:hAnsi="仿宋" w:cs="宋体" w:hint="eastAsia"/>
          <w:kern w:val="0"/>
          <w:sz w:val="32"/>
          <w:szCs w:val="32"/>
        </w:rPr>
        <w:t>四</w:t>
      </w:r>
      <w:r w:rsidRPr="00792D93">
        <w:rPr>
          <w:rFonts w:ascii="仿宋" w:eastAsia="仿宋" w:hAnsi="仿宋" w:cs="宋体" w:hint="eastAsia"/>
          <w:kern w:val="0"/>
          <w:sz w:val="32"/>
          <w:szCs w:val="32"/>
        </w:rPr>
        <w:t>）参加雅思（学术类）、托福、德、法、意、西、日、韩语水平考试，成绩达到以下标准：</w:t>
      </w:r>
      <w:proofErr w:type="gramStart"/>
      <w:r w:rsidRPr="00792D93">
        <w:rPr>
          <w:rFonts w:ascii="仿宋" w:eastAsia="仿宋" w:hAnsi="仿宋" w:cs="宋体" w:hint="eastAsia"/>
          <w:kern w:val="0"/>
          <w:sz w:val="32"/>
          <w:szCs w:val="32"/>
        </w:rPr>
        <w:t>雅思</w:t>
      </w:r>
      <w:proofErr w:type="gramEnd"/>
      <w:r w:rsidRPr="00792D93">
        <w:rPr>
          <w:rFonts w:ascii="仿宋" w:eastAsia="仿宋" w:hAnsi="仿宋" w:cs="宋体" w:hint="eastAsia"/>
          <w:kern w:val="0"/>
          <w:sz w:val="32"/>
          <w:szCs w:val="32"/>
        </w:rPr>
        <w:t>6.5分，托福95分，德、法、意、西语达到欧洲统一语言参考框架</w:t>
      </w:r>
      <w:r w:rsidRPr="00792D93">
        <w:rPr>
          <w:rFonts w:ascii="仿宋" w:eastAsia="仿宋" w:hAnsi="仿宋" w:cs="宋体"/>
          <w:kern w:val="0"/>
          <w:sz w:val="32"/>
          <w:szCs w:val="32"/>
        </w:rPr>
        <w:t>（CECRL）</w:t>
      </w:r>
      <w:r w:rsidRPr="00792D93">
        <w:rPr>
          <w:rFonts w:ascii="仿宋" w:eastAsia="仿宋" w:hAnsi="仿宋" w:cs="宋体" w:hint="eastAsia"/>
          <w:kern w:val="0"/>
          <w:sz w:val="32"/>
          <w:szCs w:val="32"/>
        </w:rPr>
        <w:t>的</w:t>
      </w:r>
      <w:r w:rsidRPr="00792D93">
        <w:rPr>
          <w:rFonts w:ascii="仿宋" w:eastAsia="仿宋" w:hAnsi="仿宋" w:cs="宋体"/>
          <w:kern w:val="0"/>
          <w:sz w:val="32"/>
          <w:szCs w:val="32"/>
        </w:rPr>
        <w:t>B2</w:t>
      </w:r>
      <w:r w:rsidRPr="00792D93">
        <w:rPr>
          <w:rFonts w:ascii="仿宋" w:eastAsia="仿宋" w:hAnsi="仿宋" w:cs="宋体" w:hint="eastAsia"/>
          <w:kern w:val="0"/>
          <w:sz w:val="32"/>
          <w:szCs w:val="32"/>
        </w:rPr>
        <w:t>级，日语达到二级</w:t>
      </w:r>
      <w:r w:rsidRPr="00792D93">
        <w:rPr>
          <w:rFonts w:ascii="仿宋" w:eastAsia="仿宋" w:hAnsi="仿宋" w:cs="宋体"/>
          <w:kern w:val="0"/>
          <w:sz w:val="32"/>
          <w:szCs w:val="32"/>
        </w:rPr>
        <w:t>（N2）</w:t>
      </w:r>
      <w:r w:rsidRPr="00792D93">
        <w:rPr>
          <w:rFonts w:ascii="仿宋" w:eastAsia="仿宋" w:hAnsi="仿宋" w:cs="宋体" w:hint="eastAsia"/>
          <w:kern w:val="0"/>
          <w:sz w:val="32"/>
          <w:szCs w:val="32"/>
        </w:rPr>
        <w:t>，韩语达到</w:t>
      </w:r>
      <w:r w:rsidRPr="00792D93">
        <w:rPr>
          <w:rFonts w:ascii="仿宋" w:eastAsia="仿宋" w:hAnsi="仿宋" w:cs="宋体"/>
          <w:kern w:val="0"/>
          <w:sz w:val="32"/>
          <w:szCs w:val="32"/>
        </w:rPr>
        <w:t>TOPIK4</w:t>
      </w:r>
      <w:r w:rsidRPr="00792D93">
        <w:rPr>
          <w:rFonts w:ascii="仿宋" w:eastAsia="仿宋" w:hAnsi="仿宋" w:cs="宋体" w:hint="eastAsia"/>
          <w:kern w:val="0"/>
          <w:sz w:val="32"/>
          <w:szCs w:val="32"/>
        </w:rPr>
        <w:t>级。</w:t>
      </w:r>
    </w:p>
    <w:p w:rsidR="00C22DAB" w:rsidRPr="00792D93" w:rsidRDefault="00C22DAB" w:rsidP="00C22DAB">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w:t>
      </w:r>
      <w:r w:rsidR="008A033B">
        <w:rPr>
          <w:rFonts w:ascii="仿宋" w:eastAsia="仿宋" w:hAnsi="仿宋" w:cs="宋体" w:hint="eastAsia"/>
          <w:kern w:val="0"/>
          <w:sz w:val="32"/>
          <w:szCs w:val="32"/>
        </w:rPr>
        <w:t>五</w:t>
      </w:r>
      <w:r w:rsidRPr="00792D93">
        <w:rPr>
          <w:rFonts w:ascii="仿宋" w:eastAsia="仿宋" w:hAnsi="仿宋" w:cs="宋体" w:hint="eastAsia"/>
          <w:kern w:val="0"/>
          <w:sz w:val="32"/>
          <w:szCs w:val="32"/>
        </w:rPr>
        <w:t>）通过国外拟留学单位组织的面试、考试等方式达到其语言要求（应在外方邀请信中注明或单独出具证明）。</w:t>
      </w:r>
    </w:p>
    <w:p w:rsidR="00075E37" w:rsidRPr="00792D93" w:rsidRDefault="00075E37" w:rsidP="005F784B">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kern w:val="0"/>
          <w:sz w:val="32"/>
          <w:szCs w:val="32"/>
        </w:rPr>
        <w:lastRenderedPageBreak/>
        <w:t>第</w:t>
      </w:r>
      <w:r w:rsidR="00A900DB" w:rsidRPr="00792D93">
        <w:rPr>
          <w:rFonts w:ascii="仿宋" w:eastAsia="仿宋" w:hAnsi="仿宋" w:cs="宋体" w:hint="eastAsia"/>
          <w:kern w:val="0"/>
          <w:sz w:val="32"/>
          <w:szCs w:val="32"/>
        </w:rPr>
        <w:t>二十</w:t>
      </w:r>
      <w:r w:rsidRPr="00792D93">
        <w:rPr>
          <w:rFonts w:ascii="仿宋" w:eastAsia="仿宋" w:hAnsi="仿宋" w:cs="宋体"/>
          <w:kern w:val="0"/>
          <w:sz w:val="32"/>
          <w:szCs w:val="32"/>
        </w:rPr>
        <w:t>条 暂不受理以下人员的申请</w:t>
      </w:r>
    </w:p>
    <w:p w:rsidR="00075E37" w:rsidRPr="00792D93" w:rsidRDefault="00075E37" w:rsidP="005F784B">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kern w:val="0"/>
          <w:sz w:val="32"/>
          <w:szCs w:val="32"/>
        </w:rPr>
        <w:t>1.已获得国外全额奖学金资助。</w:t>
      </w:r>
    </w:p>
    <w:p w:rsidR="00075E37" w:rsidRPr="00792D93" w:rsidRDefault="00075E37" w:rsidP="005F784B">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kern w:val="0"/>
          <w:sz w:val="32"/>
          <w:szCs w:val="32"/>
        </w:rPr>
        <w:t>2.已获得国家公派留学资格且在有效期内。</w:t>
      </w:r>
    </w:p>
    <w:p w:rsidR="00075E37" w:rsidRPr="00792D93" w:rsidRDefault="00075E37" w:rsidP="005F784B">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kern w:val="0"/>
          <w:sz w:val="32"/>
          <w:szCs w:val="32"/>
        </w:rPr>
        <w:t>3.已申报国家公派出国留学项目尚未公布录取结果。</w:t>
      </w:r>
    </w:p>
    <w:p w:rsidR="00075E37" w:rsidRPr="00792D93" w:rsidRDefault="00075E37" w:rsidP="005F784B">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kern w:val="0"/>
          <w:sz w:val="32"/>
          <w:szCs w:val="32"/>
        </w:rPr>
        <w:t>4.曾获得国家公派留学资格，未经国家留学基金委批准擅自放弃且时间在5年以内，或经国家留学基金委批准放弃且时间在2年以内。</w:t>
      </w:r>
    </w:p>
    <w:p w:rsidR="00C5777D" w:rsidRPr="00792D93" w:rsidRDefault="00C5777D" w:rsidP="00C5777D">
      <w:pPr>
        <w:widowControl/>
        <w:shd w:val="clear" w:color="auto" w:fill="FFFFFF"/>
        <w:jc w:val="center"/>
        <w:rPr>
          <w:rFonts w:ascii="仿宋" w:eastAsia="仿宋" w:hAnsi="仿宋" w:cs="宋体"/>
          <w:kern w:val="0"/>
          <w:sz w:val="32"/>
          <w:szCs w:val="32"/>
        </w:rPr>
      </w:pPr>
      <w:r w:rsidRPr="00792D93">
        <w:rPr>
          <w:rFonts w:ascii="仿宋" w:eastAsia="仿宋" w:hAnsi="仿宋" w:cs="宋体" w:hint="eastAsia"/>
          <w:b/>
          <w:bCs/>
          <w:kern w:val="0"/>
          <w:sz w:val="32"/>
          <w:szCs w:val="32"/>
        </w:rPr>
        <w:t>第</w:t>
      </w:r>
      <w:r w:rsidR="00C144B4" w:rsidRPr="00792D93">
        <w:rPr>
          <w:rFonts w:ascii="仿宋" w:eastAsia="仿宋" w:hAnsi="仿宋" w:cs="宋体" w:hint="eastAsia"/>
          <w:b/>
          <w:bCs/>
          <w:kern w:val="0"/>
          <w:sz w:val="32"/>
          <w:szCs w:val="32"/>
        </w:rPr>
        <w:t>五</w:t>
      </w:r>
      <w:r w:rsidRPr="00792D93">
        <w:rPr>
          <w:rFonts w:ascii="仿宋" w:eastAsia="仿宋" w:hAnsi="仿宋" w:cs="宋体" w:hint="eastAsia"/>
          <w:b/>
          <w:bCs/>
          <w:kern w:val="0"/>
          <w:sz w:val="32"/>
          <w:szCs w:val="32"/>
        </w:rPr>
        <w:t xml:space="preserve">章  </w:t>
      </w:r>
      <w:r w:rsidR="0093423A" w:rsidRPr="00792D93">
        <w:rPr>
          <w:rFonts w:ascii="仿宋" w:eastAsia="仿宋" w:hAnsi="仿宋" w:cs="宋体" w:hint="eastAsia"/>
          <w:b/>
          <w:bCs/>
          <w:kern w:val="0"/>
          <w:sz w:val="32"/>
          <w:szCs w:val="32"/>
        </w:rPr>
        <w:t>人员</w:t>
      </w:r>
      <w:r w:rsidRPr="00792D93">
        <w:rPr>
          <w:rFonts w:ascii="仿宋" w:eastAsia="仿宋" w:hAnsi="仿宋" w:cs="宋体" w:hint="eastAsia"/>
          <w:b/>
          <w:bCs/>
          <w:kern w:val="0"/>
          <w:sz w:val="32"/>
          <w:szCs w:val="32"/>
        </w:rPr>
        <w:t>选拔</w:t>
      </w:r>
      <w:r w:rsidR="0093423A" w:rsidRPr="00792D93">
        <w:rPr>
          <w:rFonts w:ascii="仿宋" w:eastAsia="仿宋" w:hAnsi="仿宋" w:cs="宋体" w:hint="eastAsia"/>
          <w:b/>
          <w:bCs/>
          <w:kern w:val="0"/>
          <w:sz w:val="32"/>
          <w:szCs w:val="32"/>
        </w:rPr>
        <w:t>及</w:t>
      </w:r>
      <w:r w:rsidR="0093423A" w:rsidRPr="00792D93">
        <w:rPr>
          <w:rFonts w:ascii="仿宋" w:eastAsia="仿宋" w:hAnsi="仿宋" w:cs="宋体"/>
          <w:b/>
          <w:bCs/>
          <w:kern w:val="0"/>
          <w:sz w:val="32"/>
          <w:szCs w:val="32"/>
        </w:rPr>
        <w:t>录取</w:t>
      </w:r>
      <w:r w:rsidRPr="00792D93">
        <w:rPr>
          <w:rFonts w:ascii="仿宋" w:eastAsia="仿宋" w:hAnsi="仿宋" w:cs="宋体" w:hint="eastAsia"/>
          <w:b/>
          <w:bCs/>
          <w:kern w:val="0"/>
          <w:sz w:val="32"/>
          <w:szCs w:val="32"/>
        </w:rPr>
        <w:t>办法</w:t>
      </w:r>
    </w:p>
    <w:p w:rsidR="00C5777D" w:rsidRPr="00792D93" w:rsidRDefault="00C5777D" w:rsidP="00C5777D">
      <w:pPr>
        <w:widowControl/>
        <w:shd w:val="clear" w:color="auto" w:fill="FFFFFF"/>
        <w:ind w:firstLine="660"/>
        <w:rPr>
          <w:rFonts w:ascii="仿宋" w:eastAsia="仿宋" w:hAnsi="仿宋" w:cs="宋体"/>
          <w:kern w:val="0"/>
          <w:sz w:val="32"/>
          <w:szCs w:val="32"/>
        </w:rPr>
      </w:pPr>
      <w:r w:rsidRPr="00792D93">
        <w:rPr>
          <w:rFonts w:ascii="仿宋" w:eastAsia="仿宋" w:hAnsi="仿宋" w:cs="宋体" w:hint="eastAsia"/>
          <w:kern w:val="0"/>
          <w:sz w:val="32"/>
          <w:szCs w:val="32"/>
        </w:rPr>
        <w:t>第</w:t>
      </w:r>
      <w:r w:rsidR="0096093E" w:rsidRPr="00792D93">
        <w:rPr>
          <w:rFonts w:ascii="仿宋" w:eastAsia="仿宋" w:hAnsi="仿宋" w:cs="宋体" w:hint="eastAsia"/>
          <w:kern w:val="0"/>
          <w:sz w:val="32"/>
          <w:szCs w:val="32"/>
        </w:rPr>
        <w:t>二十</w:t>
      </w:r>
      <w:r w:rsidR="00A900DB" w:rsidRPr="00792D93">
        <w:rPr>
          <w:rFonts w:ascii="仿宋" w:eastAsia="仿宋" w:hAnsi="仿宋" w:cs="宋体" w:hint="eastAsia"/>
          <w:kern w:val="0"/>
          <w:sz w:val="32"/>
          <w:szCs w:val="32"/>
        </w:rPr>
        <w:t>一</w:t>
      </w:r>
      <w:r w:rsidRPr="00792D93">
        <w:rPr>
          <w:rFonts w:ascii="仿宋" w:eastAsia="仿宋" w:hAnsi="仿宋" w:cs="宋体" w:hint="eastAsia"/>
          <w:kern w:val="0"/>
          <w:sz w:val="32"/>
          <w:szCs w:val="32"/>
        </w:rPr>
        <w:t>条 各单位须严格按照获批项目及</w:t>
      </w:r>
      <w:r w:rsidR="000D3F8E" w:rsidRPr="00792D93">
        <w:rPr>
          <w:rFonts w:ascii="仿宋" w:eastAsia="仿宋" w:hAnsi="仿宋" w:cs="宋体" w:hint="eastAsia"/>
          <w:kern w:val="0"/>
          <w:sz w:val="32"/>
          <w:szCs w:val="32"/>
        </w:rPr>
        <w:t>申请</w:t>
      </w:r>
      <w:r w:rsidRPr="00792D93">
        <w:rPr>
          <w:rFonts w:ascii="仿宋" w:eastAsia="仿宋" w:hAnsi="仿宋" w:cs="宋体" w:hint="eastAsia"/>
          <w:kern w:val="0"/>
          <w:sz w:val="32"/>
          <w:szCs w:val="32"/>
        </w:rPr>
        <w:t>条件，结合本单位申报项目中制定的具体选派办法，包括</w:t>
      </w:r>
      <w:r w:rsidR="006B7616" w:rsidRPr="00792D93">
        <w:rPr>
          <w:rFonts w:ascii="仿宋" w:eastAsia="仿宋" w:hAnsi="仿宋" w:cs="宋体" w:hint="eastAsia"/>
          <w:kern w:val="0"/>
          <w:sz w:val="32"/>
          <w:szCs w:val="32"/>
        </w:rPr>
        <w:t>申请</w:t>
      </w:r>
      <w:r w:rsidRPr="00792D93">
        <w:rPr>
          <w:rFonts w:ascii="仿宋" w:eastAsia="仿宋" w:hAnsi="仿宋" w:cs="宋体" w:hint="eastAsia"/>
          <w:kern w:val="0"/>
          <w:sz w:val="32"/>
          <w:szCs w:val="32"/>
        </w:rPr>
        <w:t>条件、评审标准与办法、工作流程等，按照“公开、公平、公正”的原则进行人员选拔。选派办法及选拔结果均须</w:t>
      </w:r>
      <w:r w:rsidR="00295FFA" w:rsidRPr="00792D93">
        <w:rPr>
          <w:rFonts w:ascii="仿宋" w:eastAsia="仿宋" w:hAnsi="仿宋" w:cs="宋体" w:hint="eastAsia"/>
          <w:kern w:val="0"/>
          <w:sz w:val="32"/>
          <w:szCs w:val="32"/>
        </w:rPr>
        <w:t>在</w:t>
      </w:r>
      <w:r w:rsidR="00D81B8E" w:rsidRPr="00792D93">
        <w:rPr>
          <w:rFonts w:ascii="仿宋" w:eastAsia="仿宋" w:hAnsi="仿宋" w:cs="宋体" w:hint="eastAsia"/>
          <w:kern w:val="0"/>
          <w:sz w:val="32"/>
          <w:szCs w:val="32"/>
        </w:rPr>
        <w:t>单位</w:t>
      </w:r>
      <w:r w:rsidR="00295FFA" w:rsidRPr="00792D93">
        <w:rPr>
          <w:rFonts w:ascii="仿宋" w:eastAsia="仿宋" w:hAnsi="仿宋" w:cs="宋体" w:hint="eastAsia"/>
          <w:kern w:val="0"/>
          <w:sz w:val="32"/>
          <w:szCs w:val="32"/>
        </w:rPr>
        <w:t>进行</w:t>
      </w:r>
      <w:r w:rsidRPr="00792D93">
        <w:rPr>
          <w:rFonts w:ascii="仿宋" w:eastAsia="仿宋" w:hAnsi="仿宋" w:cs="宋体" w:hint="eastAsia"/>
          <w:kern w:val="0"/>
          <w:sz w:val="32"/>
          <w:szCs w:val="32"/>
        </w:rPr>
        <w:t>公示，公示时间不少于5个工作日。被推荐人员经公示后方可提交至国家留学基金委。</w:t>
      </w:r>
    </w:p>
    <w:p w:rsidR="00C5777D" w:rsidRPr="00792D93" w:rsidRDefault="00C5777D" w:rsidP="00C5777D">
      <w:pPr>
        <w:widowControl/>
        <w:shd w:val="clear" w:color="auto" w:fill="FFFFFF"/>
        <w:ind w:firstLine="660"/>
        <w:rPr>
          <w:rFonts w:ascii="仿宋" w:eastAsia="仿宋" w:hAnsi="仿宋" w:cs="宋体"/>
          <w:kern w:val="0"/>
          <w:sz w:val="32"/>
          <w:szCs w:val="32"/>
        </w:rPr>
      </w:pPr>
      <w:r w:rsidRPr="00792D93">
        <w:rPr>
          <w:rFonts w:ascii="仿宋" w:eastAsia="仿宋" w:hAnsi="仿宋" w:cs="宋体" w:hint="eastAsia"/>
          <w:kern w:val="0"/>
          <w:sz w:val="32"/>
          <w:szCs w:val="32"/>
        </w:rPr>
        <w:t>第</w:t>
      </w:r>
      <w:r w:rsidR="007C47FA" w:rsidRPr="00792D93">
        <w:rPr>
          <w:rFonts w:ascii="仿宋" w:eastAsia="仿宋" w:hAnsi="仿宋" w:cs="宋体" w:hint="eastAsia"/>
          <w:kern w:val="0"/>
          <w:sz w:val="32"/>
          <w:szCs w:val="32"/>
        </w:rPr>
        <w:t>二十</w:t>
      </w:r>
      <w:r w:rsidR="00A900DB" w:rsidRPr="00792D93">
        <w:rPr>
          <w:rFonts w:ascii="仿宋" w:eastAsia="仿宋" w:hAnsi="仿宋" w:cs="宋体" w:hint="eastAsia"/>
          <w:kern w:val="0"/>
          <w:sz w:val="32"/>
          <w:szCs w:val="32"/>
        </w:rPr>
        <w:t>二</w:t>
      </w:r>
      <w:r w:rsidRPr="00792D93">
        <w:rPr>
          <w:rFonts w:ascii="仿宋" w:eastAsia="仿宋" w:hAnsi="仿宋" w:cs="宋体" w:hint="eastAsia"/>
          <w:kern w:val="0"/>
          <w:sz w:val="32"/>
          <w:szCs w:val="32"/>
        </w:rPr>
        <w:t>条</w:t>
      </w:r>
      <w:r w:rsidR="005242B2">
        <w:rPr>
          <w:rFonts w:ascii="仿宋" w:eastAsia="仿宋" w:hAnsi="仿宋" w:cs="宋体" w:hint="eastAsia"/>
          <w:kern w:val="0"/>
          <w:sz w:val="32"/>
          <w:szCs w:val="32"/>
        </w:rPr>
        <w:t xml:space="preserve"> </w:t>
      </w:r>
      <w:r w:rsidRPr="00792D93">
        <w:rPr>
          <w:rFonts w:ascii="仿宋" w:eastAsia="仿宋" w:hAnsi="仿宋" w:cs="宋体" w:hint="eastAsia"/>
          <w:kern w:val="0"/>
          <w:sz w:val="32"/>
          <w:szCs w:val="32"/>
        </w:rPr>
        <w:t>各单位须统一组织被推荐人员于</w:t>
      </w:r>
      <w:r w:rsidR="00744539">
        <w:rPr>
          <w:rFonts w:ascii="仿宋" w:eastAsia="仿宋" w:hAnsi="仿宋" w:cs="宋体"/>
          <w:kern w:val="0"/>
          <w:sz w:val="32"/>
          <w:szCs w:val="32"/>
        </w:rPr>
        <w:t>6</w:t>
      </w:r>
      <w:r w:rsidR="00744539">
        <w:rPr>
          <w:rFonts w:ascii="仿宋" w:eastAsia="仿宋" w:hAnsi="仿宋" w:cs="宋体" w:hint="eastAsia"/>
          <w:kern w:val="0"/>
          <w:sz w:val="32"/>
          <w:szCs w:val="32"/>
        </w:rPr>
        <w:t>月10</w:t>
      </w:r>
      <w:r w:rsidR="00744539">
        <w:rPr>
          <w:rFonts w:ascii="仿宋" w:eastAsia="仿宋" w:hAnsi="仿宋" w:cs="宋体"/>
          <w:kern w:val="0"/>
          <w:sz w:val="32"/>
          <w:szCs w:val="32"/>
        </w:rPr>
        <w:t>-20</w:t>
      </w:r>
      <w:r w:rsidR="00744539">
        <w:rPr>
          <w:rFonts w:ascii="仿宋" w:eastAsia="仿宋" w:hAnsi="仿宋" w:cs="宋体" w:hint="eastAsia"/>
          <w:kern w:val="0"/>
          <w:sz w:val="32"/>
          <w:szCs w:val="32"/>
        </w:rPr>
        <w:t>日</w:t>
      </w:r>
      <w:r w:rsidRPr="00792D93">
        <w:rPr>
          <w:rFonts w:ascii="仿宋" w:eastAsia="仿宋" w:hAnsi="仿宋" w:cs="宋体" w:hint="eastAsia"/>
          <w:kern w:val="0"/>
          <w:sz w:val="32"/>
          <w:szCs w:val="32"/>
        </w:rPr>
        <w:t>登录国家公派留学管理信息平台</w:t>
      </w:r>
      <w:r w:rsidRPr="00792D93">
        <w:rPr>
          <w:rFonts w:ascii="仿宋" w:eastAsia="仿宋" w:hAnsi="仿宋" w:cs="宋体"/>
          <w:kern w:val="0"/>
          <w:sz w:val="32"/>
          <w:szCs w:val="32"/>
        </w:rPr>
        <w:t>（</w:t>
      </w:r>
      <w:r w:rsidRPr="001D64FA">
        <w:rPr>
          <w:rFonts w:ascii="仿宋" w:eastAsia="仿宋" w:hAnsi="仿宋" w:cs="宋体"/>
          <w:kern w:val="0"/>
          <w:sz w:val="32"/>
          <w:szCs w:val="32"/>
        </w:rPr>
        <w:t>http://apply.csc.edu.cn</w:t>
      </w:r>
      <w:r w:rsidRPr="00792D93">
        <w:rPr>
          <w:rFonts w:ascii="仿宋" w:eastAsia="仿宋" w:hAnsi="仿宋" w:cs="宋体"/>
          <w:kern w:val="0"/>
          <w:sz w:val="32"/>
          <w:szCs w:val="32"/>
        </w:rPr>
        <w:t>）</w:t>
      </w:r>
      <w:r w:rsidRPr="00792D93">
        <w:rPr>
          <w:rFonts w:ascii="仿宋" w:eastAsia="仿宋" w:hAnsi="仿宋" w:cs="宋体" w:hint="eastAsia"/>
          <w:kern w:val="0"/>
          <w:sz w:val="32"/>
          <w:szCs w:val="32"/>
        </w:rPr>
        <w:t>进行网上报名</w:t>
      </w:r>
      <w:r w:rsidR="005B64C1" w:rsidRPr="00792D93">
        <w:rPr>
          <w:rFonts w:ascii="仿宋" w:eastAsia="仿宋" w:hAnsi="仿宋" w:cs="宋体" w:hint="eastAsia"/>
          <w:kern w:val="0"/>
          <w:sz w:val="32"/>
          <w:szCs w:val="32"/>
        </w:rPr>
        <w:t>，</w:t>
      </w:r>
      <w:r w:rsidRPr="00792D93">
        <w:rPr>
          <w:rFonts w:ascii="仿宋" w:eastAsia="仿宋" w:hAnsi="仿宋" w:cs="宋体" w:hint="eastAsia"/>
          <w:kern w:val="0"/>
          <w:sz w:val="32"/>
          <w:szCs w:val="32"/>
        </w:rPr>
        <w:t>按照《2019年</w:t>
      </w:r>
      <w:r w:rsidR="000D6418" w:rsidRPr="00792D93">
        <w:rPr>
          <w:rFonts w:ascii="仿宋" w:eastAsia="仿宋" w:hAnsi="仿宋" w:cs="宋体" w:hint="eastAsia"/>
          <w:kern w:val="0"/>
          <w:sz w:val="32"/>
          <w:szCs w:val="32"/>
        </w:rPr>
        <w:t>国际组织</w:t>
      </w:r>
      <w:r w:rsidR="000D6418" w:rsidRPr="00792D93">
        <w:rPr>
          <w:rFonts w:ascii="仿宋" w:eastAsia="仿宋" w:hAnsi="仿宋" w:cs="宋体"/>
          <w:kern w:val="0"/>
          <w:sz w:val="32"/>
          <w:szCs w:val="32"/>
        </w:rPr>
        <w:t>后备人才培养</w:t>
      </w:r>
      <w:r w:rsidRPr="00792D93">
        <w:rPr>
          <w:rFonts w:ascii="仿宋" w:eastAsia="仿宋" w:hAnsi="仿宋" w:cs="宋体" w:hint="eastAsia"/>
          <w:kern w:val="0"/>
          <w:sz w:val="32"/>
          <w:szCs w:val="32"/>
        </w:rPr>
        <w:t>项目申请材料及说明》准备申请材料并提交所在单位审核。</w:t>
      </w:r>
    </w:p>
    <w:p w:rsidR="00C5777D" w:rsidRPr="00792D93" w:rsidRDefault="008D0E0E" w:rsidP="00C5777D">
      <w:pPr>
        <w:widowControl/>
        <w:shd w:val="clear" w:color="auto" w:fill="FFFFFF"/>
        <w:ind w:firstLine="660"/>
        <w:rPr>
          <w:rFonts w:ascii="仿宋" w:eastAsia="仿宋" w:hAnsi="仿宋" w:cs="宋体"/>
          <w:kern w:val="0"/>
          <w:sz w:val="32"/>
          <w:szCs w:val="32"/>
        </w:rPr>
      </w:pPr>
      <w:r w:rsidRPr="00792D93">
        <w:rPr>
          <w:rFonts w:ascii="仿宋" w:eastAsia="仿宋" w:hAnsi="仿宋" w:cs="宋体" w:hint="eastAsia"/>
          <w:kern w:val="0"/>
          <w:sz w:val="32"/>
          <w:szCs w:val="32"/>
        </w:rPr>
        <w:t>第二十</w:t>
      </w:r>
      <w:r w:rsidR="00A900DB" w:rsidRPr="00792D93">
        <w:rPr>
          <w:rFonts w:ascii="仿宋" w:eastAsia="仿宋" w:hAnsi="仿宋" w:cs="宋体" w:hint="eastAsia"/>
          <w:kern w:val="0"/>
          <w:sz w:val="32"/>
          <w:szCs w:val="32"/>
        </w:rPr>
        <w:t>三</w:t>
      </w:r>
      <w:r w:rsidRPr="00792D93">
        <w:rPr>
          <w:rFonts w:ascii="仿宋" w:eastAsia="仿宋" w:hAnsi="仿宋" w:cs="宋体" w:hint="eastAsia"/>
          <w:kern w:val="0"/>
          <w:sz w:val="32"/>
          <w:szCs w:val="32"/>
        </w:rPr>
        <w:t xml:space="preserve">条 </w:t>
      </w:r>
      <w:r w:rsidR="00C5777D" w:rsidRPr="00792D93">
        <w:rPr>
          <w:rFonts w:ascii="仿宋" w:eastAsia="仿宋" w:hAnsi="仿宋" w:cs="宋体" w:hint="eastAsia"/>
          <w:kern w:val="0"/>
          <w:sz w:val="32"/>
          <w:szCs w:val="32"/>
        </w:rPr>
        <w:t>各单位应</w:t>
      </w:r>
      <w:r w:rsidR="00744539">
        <w:rPr>
          <w:rFonts w:ascii="仿宋" w:eastAsia="仿宋" w:hAnsi="仿宋" w:cs="宋体" w:hint="eastAsia"/>
          <w:kern w:val="0"/>
          <w:sz w:val="32"/>
          <w:szCs w:val="32"/>
        </w:rPr>
        <w:t>在6</w:t>
      </w:r>
      <w:r w:rsidR="00C5777D" w:rsidRPr="00792D93">
        <w:rPr>
          <w:rFonts w:ascii="仿宋" w:eastAsia="仿宋" w:hAnsi="仿宋" w:cs="宋体" w:hint="eastAsia"/>
          <w:kern w:val="0"/>
          <w:sz w:val="32"/>
          <w:szCs w:val="32"/>
        </w:rPr>
        <w:t>月</w:t>
      </w:r>
      <w:r w:rsidR="00931935">
        <w:rPr>
          <w:rFonts w:ascii="仿宋" w:eastAsia="仿宋" w:hAnsi="仿宋" w:cs="宋体"/>
          <w:kern w:val="0"/>
          <w:sz w:val="32"/>
          <w:szCs w:val="32"/>
        </w:rPr>
        <w:t>30</w:t>
      </w:r>
      <w:r w:rsidR="00C5777D" w:rsidRPr="00792D93">
        <w:rPr>
          <w:rFonts w:ascii="仿宋" w:eastAsia="仿宋" w:hAnsi="仿宋" w:cs="宋体" w:hint="eastAsia"/>
          <w:kern w:val="0"/>
          <w:sz w:val="32"/>
          <w:szCs w:val="32"/>
        </w:rPr>
        <w:t>日前将书面公函及推荐人选名单邮寄至国家留学基金委，并通过信息平台提交申请</w:t>
      </w:r>
      <w:r w:rsidR="00C5777D" w:rsidRPr="00792D93">
        <w:rPr>
          <w:rFonts w:ascii="仿宋" w:eastAsia="仿宋" w:hAnsi="仿宋" w:cs="宋体" w:hint="eastAsia"/>
          <w:kern w:val="0"/>
          <w:sz w:val="32"/>
          <w:szCs w:val="32"/>
        </w:rPr>
        <w:lastRenderedPageBreak/>
        <w:t>人的电子材料。申请人书面材料由各单位留存,留存期限为3年。</w:t>
      </w:r>
      <w:r w:rsidR="00F15DD0" w:rsidRPr="00792D93">
        <w:rPr>
          <w:rFonts w:ascii="仿宋" w:eastAsia="仿宋" w:hAnsi="仿宋" w:cs="宋体"/>
          <w:kern w:val="0"/>
          <w:sz w:val="32"/>
          <w:szCs w:val="32"/>
        </w:rPr>
        <w:t>国家留学基金委不直接受理个人申请。</w:t>
      </w:r>
    </w:p>
    <w:p w:rsidR="00C5777D" w:rsidRPr="00792D93" w:rsidRDefault="008D0E0E" w:rsidP="00C5777D">
      <w:pPr>
        <w:widowControl/>
        <w:shd w:val="clear" w:color="auto" w:fill="FFFFFF"/>
        <w:ind w:firstLine="660"/>
        <w:rPr>
          <w:rFonts w:ascii="仿宋" w:eastAsia="仿宋" w:hAnsi="仿宋" w:cs="宋体"/>
          <w:kern w:val="0"/>
          <w:sz w:val="32"/>
          <w:szCs w:val="32"/>
        </w:rPr>
      </w:pPr>
      <w:r w:rsidRPr="00792D93">
        <w:rPr>
          <w:rFonts w:ascii="仿宋" w:eastAsia="仿宋" w:hAnsi="仿宋" w:cs="宋体" w:hint="eastAsia"/>
          <w:kern w:val="0"/>
          <w:sz w:val="32"/>
          <w:szCs w:val="32"/>
        </w:rPr>
        <w:t>第二十</w:t>
      </w:r>
      <w:r w:rsidR="00A900DB" w:rsidRPr="00792D93">
        <w:rPr>
          <w:rFonts w:ascii="仿宋" w:eastAsia="仿宋" w:hAnsi="仿宋" w:cs="宋体" w:hint="eastAsia"/>
          <w:kern w:val="0"/>
          <w:sz w:val="32"/>
          <w:szCs w:val="32"/>
        </w:rPr>
        <w:t>四</w:t>
      </w:r>
      <w:r w:rsidRPr="00792D93">
        <w:rPr>
          <w:rFonts w:ascii="仿宋" w:eastAsia="仿宋" w:hAnsi="仿宋" w:cs="宋体" w:hint="eastAsia"/>
          <w:kern w:val="0"/>
          <w:sz w:val="32"/>
          <w:szCs w:val="32"/>
        </w:rPr>
        <w:t xml:space="preserve">条 </w:t>
      </w:r>
      <w:r w:rsidR="00C5777D" w:rsidRPr="00792D93">
        <w:rPr>
          <w:rFonts w:ascii="仿宋" w:eastAsia="仿宋" w:hAnsi="仿宋" w:cs="宋体" w:hint="eastAsia"/>
          <w:kern w:val="0"/>
          <w:sz w:val="32"/>
          <w:szCs w:val="32"/>
        </w:rPr>
        <w:t>国家留学基金委对被推荐</w:t>
      </w:r>
      <w:r w:rsidRPr="00792D93">
        <w:rPr>
          <w:rFonts w:ascii="仿宋" w:eastAsia="仿宋" w:hAnsi="仿宋" w:cs="宋体" w:hint="eastAsia"/>
          <w:kern w:val="0"/>
          <w:sz w:val="32"/>
          <w:szCs w:val="32"/>
        </w:rPr>
        <w:t>人员</w:t>
      </w:r>
      <w:r w:rsidR="00C5777D" w:rsidRPr="00792D93">
        <w:rPr>
          <w:rFonts w:ascii="仿宋" w:eastAsia="仿宋" w:hAnsi="仿宋" w:cs="宋体" w:hint="eastAsia"/>
          <w:kern w:val="0"/>
          <w:sz w:val="32"/>
          <w:szCs w:val="32"/>
        </w:rPr>
        <w:t>进行审核</w:t>
      </w:r>
      <w:r w:rsidR="00481ED4" w:rsidRPr="00792D93">
        <w:rPr>
          <w:rFonts w:ascii="仿宋" w:eastAsia="仿宋" w:hAnsi="仿宋" w:cs="宋体" w:hint="eastAsia"/>
          <w:kern w:val="0"/>
          <w:sz w:val="32"/>
          <w:szCs w:val="32"/>
        </w:rPr>
        <w:t>后</w:t>
      </w:r>
      <w:r w:rsidR="00C5777D" w:rsidRPr="00792D93">
        <w:rPr>
          <w:rFonts w:ascii="仿宋" w:eastAsia="仿宋" w:hAnsi="仿宋" w:cs="宋体" w:hint="eastAsia"/>
          <w:kern w:val="0"/>
          <w:sz w:val="32"/>
          <w:szCs w:val="32"/>
        </w:rPr>
        <w:t>确定录取结果。对申请学费资助人员将另行组织专家面试评审，</w:t>
      </w:r>
      <w:r w:rsidR="00294BE6" w:rsidRPr="00792D93">
        <w:rPr>
          <w:rFonts w:ascii="仿宋" w:eastAsia="仿宋" w:hAnsi="仿宋" w:cs="宋体" w:hint="eastAsia"/>
          <w:kern w:val="0"/>
          <w:sz w:val="32"/>
          <w:szCs w:val="32"/>
        </w:rPr>
        <w:t>并</w:t>
      </w:r>
      <w:r w:rsidR="00294BE6" w:rsidRPr="00792D93">
        <w:rPr>
          <w:rFonts w:ascii="仿宋" w:eastAsia="仿宋" w:hAnsi="仿宋" w:cs="宋体"/>
          <w:kern w:val="0"/>
          <w:sz w:val="32"/>
          <w:szCs w:val="32"/>
        </w:rPr>
        <w:t>根据</w:t>
      </w:r>
      <w:r w:rsidR="00C5777D" w:rsidRPr="00792D93">
        <w:rPr>
          <w:rFonts w:ascii="仿宋" w:eastAsia="仿宋" w:hAnsi="仿宋" w:cs="宋体" w:hint="eastAsia"/>
          <w:kern w:val="0"/>
          <w:sz w:val="32"/>
          <w:szCs w:val="32"/>
        </w:rPr>
        <w:t>专家评审意见确定是否资助。</w:t>
      </w:r>
    </w:p>
    <w:p w:rsidR="00C5777D" w:rsidRPr="00792D93" w:rsidRDefault="00C75747" w:rsidP="00C5777D">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第二十</w:t>
      </w:r>
      <w:r w:rsidR="00A900DB" w:rsidRPr="00792D93">
        <w:rPr>
          <w:rFonts w:ascii="仿宋" w:eastAsia="仿宋" w:hAnsi="仿宋" w:cs="宋体" w:hint="eastAsia"/>
          <w:kern w:val="0"/>
          <w:sz w:val="32"/>
          <w:szCs w:val="32"/>
        </w:rPr>
        <w:t>五</w:t>
      </w:r>
      <w:r w:rsidRPr="00792D93">
        <w:rPr>
          <w:rFonts w:ascii="仿宋" w:eastAsia="仿宋" w:hAnsi="仿宋" w:cs="宋体" w:hint="eastAsia"/>
          <w:kern w:val="0"/>
          <w:sz w:val="32"/>
          <w:szCs w:val="32"/>
        </w:rPr>
        <w:t xml:space="preserve">条 </w:t>
      </w:r>
      <w:r w:rsidR="00C5777D" w:rsidRPr="00792D93">
        <w:rPr>
          <w:rFonts w:ascii="仿宋" w:eastAsia="仿宋" w:hAnsi="仿宋" w:cs="宋体" w:hint="eastAsia"/>
          <w:kern w:val="0"/>
          <w:sz w:val="32"/>
          <w:szCs w:val="32"/>
        </w:rPr>
        <w:t>录取结果于</w:t>
      </w:r>
      <w:r w:rsidR="00744539">
        <w:rPr>
          <w:rFonts w:ascii="仿宋" w:eastAsia="仿宋" w:hAnsi="仿宋" w:cs="宋体"/>
          <w:kern w:val="0"/>
          <w:sz w:val="32"/>
          <w:szCs w:val="32"/>
        </w:rPr>
        <w:t>7</w:t>
      </w:r>
      <w:r w:rsidR="00C5777D" w:rsidRPr="00792D93">
        <w:rPr>
          <w:rFonts w:ascii="仿宋" w:eastAsia="仿宋" w:hAnsi="仿宋" w:cs="宋体" w:hint="eastAsia"/>
          <w:kern w:val="0"/>
          <w:sz w:val="32"/>
          <w:szCs w:val="32"/>
        </w:rPr>
        <w:t>月公布。申请人可登录国家公派留学管理信息平台</w:t>
      </w:r>
      <w:r w:rsidR="00C5777D" w:rsidRPr="00792D93">
        <w:rPr>
          <w:rFonts w:ascii="Times New Roman" w:eastAsia="仿宋" w:hAnsi="Times New Roman" w:cs="Times New Roman"/>
          <w:kern w:val="0"/>
          <w:sz w:val="32"/>
          <w:szCs w:val="32"/>
        </w:rPr>
        <w:t>（</w:t>
      </w:r>
      <w:r w:rsidR="00C5777D" w:rsidRPr="001D64FA">
        <w:rPr>
          <w:rFonts w:ascii="仿宋" w:eastAsia="仿宋" w:hAnsi="仿宋" w:cs="宋体"/>
          <w:kern w:val="0"/>
          <w:sz w:val="32"/>
          <w:szCs w:val="32"/>
        </w:rPr>
        <w:t>http://apply.csc.edu.cn</w:t>
      </w:r>
      <w:r w:rsidR="00C5777D" w:rsidRPr="00792D93">
        <w:rPr>
          <w:rFonts w:ascii="Times New Roman" w:eastAsia="仿宋" w:hAnsi="Times New Roman" w:cs="Times New Roman"/>
          <w:kern w:val="0"/>
          <w:sz w:val="32"/>
          <w:szCs w:val="32"/>
        </w:rPr>
        <w:t>）</w:t>
      </w:r>
      <w:r w:rsidR="00C5777D" w:rsidRPr="00792D93">
        <w:rPr>
          <w:rFonts w:ascii="仿宋" w:eastAsia="仿宋" w:hAnsi="仿宋" w:cs="宋体" w:hint="eastAsia"/>
          <w:kern w:val="0"/>
          <w:sz w:val="32"/>
          <w:szCs w:val="32"/>
        </w:rPr>
        <w:t>查询录取结果。录取通知将发放至各单位。</w:t>
      </w:r>
    </w:p>
    <w:p w:rsidR="00C5777D" w:rsidRPr="00792D93" w:rsidRDefault="004A1043" w:rsidP="00C5777D">
      <w:pPr>
        <w:widowControl/>
        <w:shd w:val="clear" w:color="auto" w:fill="FFFFFF"/>
        <w:jc w:val="center"/>
        <w:rPr>
          <w:rFonts w:ascii="仿宋" w:eastAsia="仿宋" w:hAnsi="仿宋" w:cs="宋体"/>
          <w:b/>
          <w:bCs/>
          <w:kern w:val="0"/>
          <w:sz w:val="32"/>
          <w:szCs w:val="32"/>
        </w:rPr>
      </w:pPr>
      <w:r w:rsidRPr="00792D93">
        <w:rPr>
          <w:rFonts w:ascii="仿宋" w:eastAsia="仿宋" w:hAnsi="仿宋" w:cs="宋体" w:hint="eastAsia"/>
          <w:b/>
          <w:bCs/>
          <w:kern w:val="0"/>
          <w:sz w:val="32"/>
          <w:szCs w:val="32"/>
        </w:rPr>
        <w:t>第</w:t>
      </w:r>
      <w:r w:rsidR="00C144B4" w:rsidRPr="00792D93">
        <w:rPr>
          <w:rFonts w:ascii="仿宋" w:eastAsia="仿宋" w:hAnsi="仿宋" w:cs="宋体" w:hint="eastAsia"/>
          <w:b/>
          <w:bCs/>
          <w:kern w:val="0"/>
          <w:sz w:val="32"/>
          <w:szCs w:val="32"/>
        </w:rPr>
        <w:t>六</w:t>
      </w:r>
      <w:r w:rsidR="00C5777D" w:rsidRPr="00792D93">
        <w:rPr>
          <w:rFonts w:ascii="仿宋" w:eastAsia="仿宋" w:hAnsi="仿宋" w:cs="宋体" w:hint="eastAsia"/>
          <w:b/>
          <w:bCs/>
          <w:kern w:val="0"/>
          <w:sz w:val="32"/>
          <w:szCs w:val="32"/>
        </w:rPr>
        <w:t>章  人员派出与管理</w:t>
      </w:r>
    </w:p>
    <w:p w:rsidR="00C5777D" w:rsidRPr="00792D93" w:rsidRDefault="00C5777D" w:rsidP="00C5777D">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第</w:t>
      </w:r>
      <w:r w:rsidR="003F6F42" w:rsidRPr="00792D93">
        <w:rPr>
          <w:rFonts w:ascii="仿宋" w:eastAsia="仿宋" w:hAnsi="仿宋" w:cs="宋体" w:hint="eastAsia"/>
          <w:kern w:val="0"/>
          <w:sz w:val="32"/>
          <w:szCs w:val="32"/>
        </w:rPr>
        <w:t>二十</w:t>
      </w:r>
      <w:r w:rsidR="00A900DB" w:rsidRPr="00792D93">
        <w:rPr>
          <w:rFonts w:ascii="仿宋" w:eastAsia="仿宋" w:hAnsi="仿宋" w:cs="宋体" w:hint="eastAsia"/>
          <w:kern w:val="0"/>
          <w:sz w:val="32"/>
          <w:szCs w:val="32"/>
        </w:rPr>
        <w:t>六</w:t>
      </w:r>
      <w:r w:rsidRPr="00792D93">
        <w:rPr>
          <w:rFonts w:ascii="仿宋" w:eastAsia="仿宋" w:hAnsi="仿宋" w:cs="宋体" w:hint="eastAsia"/>
          <w:kern w:val="0"/>
          <w:sz w:val="32"/>
          <w:szCs w:val="32"/>
        </w:rPr>
        <w:t xml:space="preserve">条 </w:t>
      </w:r>
      <w:r w:rsidR="00832674" w:rsidRPr="00792D93">
        <w:rPr>
          <w:rFonts w:ascii="仿宋" w:eastAsia="仿宋" w:hAnsi="仿宋" w:cs="宋体"/>
          <w:kern w:val="0"/>
          <w:sz w:val="32"/>
          <w:szCs w:val="32"/>
        </w:rPr>
        <w:t>被录取人员一般应在当年派出，留学资格有效期</w:t>
      </w:r>
      <w:r w:rsidR="00730D82" w:rsidRPr="00792D93">
        <w:rPr>
          <w:rFonts w:ascii="仿宋" w:eastAsia="仿宋" w:hAnsi="仿宋" w:cs="宋体" w:hint="eastAsia"/>
          <w:kern w:val="0"/>
          <w:sz w:val="32"/>
          <w:szCs w:val="32"/>
        </w:rPr>
        <w:t>至</w:t>
      </w:r>
      <w:r w:rsidR="001F1FC1" w:rsidRPr="00792D93">
        <w:rPr>
          <w:rFonts w:ascii="仿宋" w:eastAsia="仿宋" w:hAnsi="仿宋" w:cs="宋体"/>
          <w:kern w:val="0"/>
          <w:sz w:val="32"/>
          <w:szCs w:val="32"/>
        </w:rPr>
        <w:t>20</w:t>
      </w:r>
      <w:r w:rsidR="00744539">
        <w:rPr>
          <w:rFonts w:ascii="仿宋" w:eastAsia="仿宋" w:hAnsi="仿宋" w:cs="宋体"/>
          <w:kern w:val="0"/>
          <w:sz w:val="32"/>
          <w:szCs w:val="32"/>
        </w:rPr>
        <w:t>20</w:t>
      </w:r>
      <w:r w:rsidR="00730D82" w:rsidRPr="00792D93">
        <w:rPr>
          <w:rFonts w:ascii="仿宋" w:eastAsia="仿宋" w:hAnsi="仿宋" w:cs="宋体" w:hint="eastAsia"/>
          <w:kern w:val="0"/>
          <w:sz w:val="32"/>
          <w:szCs w:val="32"/>
        </w:rPr>
        <w:t>年</w:t>
      </w:r>
      <w:r w:rsidR="00744539">
        <w:rPr>
          <w:rFonts w:ascii="仿宋" w:eastAsia="仿宋" w:hAnsi="仿宋" w:cs="宋体"/>
          <w:kern w:val="0"/>
          <w:sz w:val="32"/>
          <w:szCs w:val="32"/>
        </w:rPr>
        <w:t>6</w:t>
      </w:r>
      <w:r w:rsidR="00730D82" w:rsidRPr="00792D93">
        <w:rPr>
          <w:rFonts w:ascii="仿宋" w:eastAsia="仿宋" w:hAnsi="仿宋" w:cs="宋体" w:hint="eastAsia"/>
          <w:kern w:val="0"/>
          <w:sz w:val="32"/>
          <w:szCs w:val="32"/>
        </w:rPr>
        <w:t>月</w:t>
      </w:r>
      <w:r w:rsidR="00744539">
        <w:rPr>
          <w:rFonts w:ascii="仿宋" w:eastAsia="仿宋" w:hAnsi="仿宋" w:cs="宋体"/>
          <w:kern w:val="0"/>
          <w:sz w:val="32"/>
          <w:szCs w:val="32"/>
        </w:rPr>
        <w:t>30</w:t>
      </w:r>
      <w:r w:rsidR="00730D82" w:rsidRPr="00792D93">
        <w:rPr>
          <w:rFonts w:ascii="仿宋" w:eastAsia="仿宋" w:hAnsi="仿宋" w:cs="宋体" w:hint="eastAsia"/>
          <w:kern w:val="0"/>
          <w:sz w:val="32"/>
          <w:szCs w:val="32"/>
        </w:rPr>
        <w:t>日</w:t>
      </w:r>
      <w:r w:rsidR="00832674" w:rsidRPr="00792D93">
        <w:rPr>
          <w:rFonts w:ascii="仿宋" w:eastAsia="仿宋" w:hAnsi="仿宋" w:cs="宋体"/>
          <w:kern w:val="0"/>
          <w:sz w:val="32"/>
          <w:szCs w:val="32"/>
        </w:rPr>
        <w:t>。凡未按期派出者，其留学资格将自动取消。</w:t>
      </w:r>
    </w:p>
    <w:p w:rsidR="00C5777D" w:rsidRPr="00792D93" w:rsidRDefault="00C5777D" w:rsidP="00C5777D">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第二十</w:t>
      </w:r>
      <w:r w:rsidR="00A900DB" w:rsidRPr="00792D93">
        <w:rPr>
          <w:rFonts w:ascii="仿宋" w:eastAsia="仿宋" w:hAnsi="仿宋" w:cs="宋体" w:hint="eastAsia"/>
          <w:kern w:val="0"/>
          <w:sz w:val="32"/>
          <w:szCs w:val="32"/>
        </w:rPr>
        <w:t>七</w:t>
      </w:r>
      <w:r w:rsidRPr="00792D93">
        <w:rPr>
          <w:rFonts w:ascii="仿宋" w:eastAsia="仿宋" w:hAnsi="仿宋" w:cs="宋体" w:hint="eastAsia"/>
          <w:kern w:val="0"/>
          <w:sz w:val="32"/>
          <w:szCs w:val="32"/>
        </w:rPr>
        <w:t>条 对留学人员的管理实行“签约派出、违约赔偿”的办法。派出前，留学人员须持《资助出国留学协议书》赴公证处办理签约公证手续，办理护照、签证、《国际旅行健康证书》，通过教育部留学服务中心、教育部出国人员上海</w:t>
      </w:r>
      <w:proofErr w:type="gramStart"/>
      <w:r w:rsidRPr="00792D93">
        <w:rPr>
          <w:rFonts w:ascii="仿宋" w:eastAsia="仿宋" w:hAnsi="仿宋" w:cs="宋体" w:hint="eastAsia"/>
          <w:kern w:val="0"/>
          <w:sz w:val="32"/>
          <w:szCs w:val="32"/>
        </w:rPr>
        <w:t>集训部</w:t>
      </w:r>
      <w:proofErr w:type="gramEnd"/>
      <w:r w:rsidR="006A5422" w:rsidRPr="00792D93">
        <w:rPr>
          <w:rFonts w:ascii="仿宋" w:eastAsia="仿宋" w:hAnsi="仿宋" w:cs="宋体" w:hint="eastAsia"/>
          <w:kern w:val="0"/>
          <w:sz w:val="32"/>
          <w:szCs w:val="32"/>
        </w:rPr>
        <w:t>或</w:t>
      </w:r>
      <w:r w:rsidRPr="00792D93">
        <w:rPr>
          <w:rFonts w:ascii="仿宋" w:eastAsia="仿宋" w:hAnsi="仿宋" w:cs="宋体" w:hint="eastAsia"/>
          <w:kern w:val="0"/>
          <w:sz w:val="32"/>
          <w:szCs w:val="32"/>
        </w:rPr>
        <w:t>广州留学人员服务中心办理预订机票、预领奖学金手续</w:t>
      </w:r>
      <w:r w:rsidR="008654D5" w:rsidRPr="00792D93">
        <w:rPr>
          <w:rFonts w:ascii="仿宋" w:eastAsia="仿宋" w:hAnsi="仿宋" w:cs="宋体" w:hint="eastAsia"/>
          <w:kern w:val="0"/>
          <w:sz w:val="32"/>
          <w:szCs w:val="32"/>
        </w:rPr>
        <w:t>。</w:t>
      </w:r>
      <w:r w:rsidRPr="00792D93">
        <w:rPr>
          <w:rFonts w:ascii="仿宋" w:eastAsia="仿宋" w:hAnsi="仿宋" w:cs="宋体" w:hint="eastAsia"/>
          <w:kern w:val="0"/>
          <w:sz w:val="32"/>
          <w:szCs w:val="32"/>
        </w:rPr>
        <w:t>具体请查阅《</w:t>
      </w:r>
      <w:hyperlink r:id="rId7" w:tgtFrame="_blank" w:history="1">
        <w:r w:rsidRPr="00792D93">
          <w:rPr>
            <w:rFonts w:ascii="仿宋" w:eastAsia="仿宋" w:hAnsi="仿宋" w:cs="宋体" w:hint="eastAsia"/>
            <w:kern w:val="0"/>
            <w:sz w:val="32"/>
            <w:szCs w:val="32"/>
          </w:rPr>
          <w:t>出国留学人员须知</w:t>
        </w:r>
      </w:hyperlink>
      <w:r w:rsidRPr="00792D93">
        <w:rPr>
          <w:rFonts w:ascii="仿宋" w:eastAsia="仿宋" w:hAnsi="仿宋" w:cs="宋体" w:hint="eastAsia"/>
          <w:kern w:val="0"/>
          <w:sz w:val="32"/>
          <w:szCs w:val="32"/>
        </w:rPr>
        <w:t>》。</w:t>
      </w:r>
    </w:p>
    <w:p w:rsidR="008F02E1" w:rsidRPr="00792D93" w:rsidRDefault="004A1043" w:rsidP="00234E2D">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第二十</w:t>
      </w:r>
      <w:r w:rsidR="00A900DB" w:rsidRPr="00792D93">
        <w:rPr>
          <w:rFonts w:ascii="仿宋" w:eastAsia="仿宋" w:hAnsi="仿宋" w:cs="宋体" w:hint="eastAsia"/>
          <w:kern w:val="0"/>
          <w:sz w:val="32"/>
          <w:szCs w:val="32"/>
        </w:rPr>
        <w:t>八</w:t>
      </w:r>
      <w:r w:rsidR="00C5777D" w:rsidRPr="00792D93">
        <w:rPr>
          <w:rFonts w:ascii="仿宋" w:eastAsia="仿宋" w:hAnsi="仿宋" w:cs="宋体" w:hint="eastAsia"/>
          <w:kern w:val="0"/>
          <w:sz w:val="32"/>
          <w:szCs w:val="32"/>
        </w:rPr>
        <w:t xml:space="preserve">条 </w:t>
      </w:r>
      <w:r w:rsidR="00821275" w:rsidRPr="00792D93">
        <w:rPr>
          <w:rFonts w:ascii="仿宋" w:eastAsia="仿宋" w:hAnsi="仿宋" w:cs="宋体" w:hint="eastAsia"/>
          <w:kern w:val="0"/>
          <w:sz w:val="32"/>
          <w:szCs w:val="32"/>
        </w:rPr>
        <w:t>各单位应指定部门及人员负责</w:t>
      </w:r>
      <w:r w:rsidR="00593A4E" w:rsidRPr="00792D93">
        <w:rPr>
          <w:rFonts w:ascii="仿宋" w:eastAsia="仿宋" w:hAnsi="仿宋" w:cs="宋体" w:hint="eastAsia"/>
          <w:kern w:val="0"/>
          <w:sz w:val="32"/>
          <w:szCs w:val="32"/>
        </w:rPr>
        <w:t>留学</w:t>
      </w:r>
      <w:r w:rsidR="00821275" w:rsidRPr="00792D93">
        <w:rPr>
          <w:rFonts w:ascii="仿宋" w:eastAsia="仿宋" w:hAnsi="仿宋" w:cs="宋体" w:hint="eastAsia"/>
          <w:kern w:val="0"/>
          <w:sz w:val="32"/>
          <w:szCs w:val="32"/>
        </w:rPr>
        <w:t>人员的服务管理工作。</w:t>
      </w:r>
      <w:r w:rsidR="002A0B4C" w:rsidRPr="00792D93">
        <w:rPr>
          <w:rFonts w:ascii="仿宋" w:eastAsia="仿宋" w:hAnsi="仿宋" w:cs="宋体" w:hint="eastAsia"/>
          <w:kern w:val="0"/>
          <w:sz w:val="32"/>
          <w:szCs w:val="32"/>
        </w:rPr>
        <w:t>在留学人员</w:t>
      </w:r>
      <w:r w:rsidR="00821275" w:rsidRPr="00792D93">
        <w:rPr>
          <w:rFonts w:ascii="仿宋" w:eastAsia="仿宋" w:hAnsi="仿宋" w:cs="宋体" w:hint="eastAsia"/>
          <w:kern w:val="0"/>
          <w:sz w:val="32"/>
          <w:szCs w:val="32"/>
        </w:rPr>
        <w:t>派出前，对</w:t>
      </w:r>
      <w:r w:rsidR="002A0B4C" w:rsidRPr="00792D93">
        <w:rPr>
          <w:rFonts w:ascii="仿宋" w:eastAsia="仿宋" w:hAnsi="仿宋" w:cs="宋体" w:hint="eastAsia"/>
          <w:kern w:val="0"/>
          <w:sz w:val="32"/>
          <w:szCs w:val="32"/>
        </w:rPr>
        <w:t>其</w:t>
      </w:r>
      <w:r w:rsidR="00821275" w:rsidRPr="00792D93">
        <w:rPr>
          <w:rFonts w:ascii="仿宋" w:eastAsia="仿宋" w:hAnsi="仿宋" w:cs="宋体" w:hint="eastAsia"/>
          <w:kern w:val="0"/>
          <w:sz w:val="32"/>
          <w:szCs w:val="32"/>
        </w:rPr>
        <w:t>进行行前集训，</w:t>
      </w:r>
      <w:r w:rsidR="00EA0DD2" w:rsidRPr="00792D93">
        <w:rPr>
          <w:rFonts w:ascii="仿宋" w:eastAsia="仿宋" w:hAnsi="仿宋" w:cs="宋体" w:hint="eastAsia"/>
          <w:kern w:val="0"/>
          <w:sz w:val="32"/>
          <w:szCs w:val="32"/>
        </w:rPr>
        <w:t>加强思想政治教育、道德诚信教育和心理健康教育</w:t>
      </w:r>
      <w:r w:rsidR="00821275" w:rsidRPr="00792D93">
        <w:rPr>
          <w:rFonts w:ascii="仿宋" w:eastAsia="仿宋" w:hAnsi="仿宋" w:cs="宋体" w:hint="eastAsia"/>
          <w:kern w:val="0"/>
          <w:sz w:val="32"/>
          <w:szCs w:val="32"/>
        </w:rPr>
        <w:t>，提出明确目标要求。</w:t>
      </w:r>
      <w:r w:rsidR="00CE578A" w:rsidRPr="00792D93">
        <w:rPr>
          <w:rFonts w:ascii="仿宋" w:eastAsia="仿宋" w:hAnsi="仿宋" w:cs="宋体" w:hint="eastAsia"/>
          <w:kern w:val="0"/>
          <w:sz w:val="32"/>
          <w:szCs w:val="32"/>
        </w:rPr>
        <w:t>在留学</w:t>
      </w:r>
      <w:r w:rsidR="00CE578A" w:rsidRPr="00792D93">
        <w:rPr>
          <w:rFonts w:ascii="仿宋" w:eastAsia="仿宋" w:hAnsi="仿宋" w:cs="宋体"/>
          <w:kern w:val="0"/>
          <w:sz w:val="32"/>
          <w:szCs w:val="32"/>
        </w:rPr>
        <w:t>人员</w:t>
      </w:r>
      <w:r w:rsidR="00821275" w:rsidRPr="00792D93">
        <w:rPr>
          <w:rFonts w:ascii="仿宋" w:eastAsia="仿宋" w:hAnsi="仿宋" w:cs="宋体" w:hint="eastAsia"/>
          <w:kern w:val="0"/>
          <w:sz w:val="32"/>
          <w:szCs w:val="32"/>
        </w:rPr>
        <w:t>出国后，采取切实措施加强对留学人</w:t>
      </w:r>
      <w:r w:rsidR="00821275" w:rsidRPr="00792D93">
        <w:rPr>
          <w:rFonts w:ascii="仿宋" w:eastAsia="仿宋" w:hAnsi="仿宋" w:cs="宋体" w:hint="eastAsia"/>
          <w:kern w:val="0"/>
          <w:sz w:val="32"/>
          <w:szCs w:val="32"/>
        </w:rPr>
        <w:lastRenderedPageBreak/>
        <w:t>员的跟踪、指导，保持定期联系，确保完成既定目标及计划。</w:t>
      </w:r>
      <w:r w:rsidR="00D1300A" w:rsidRPr="00792D93">
        <w:rPr>
          <w:rFonts w:ascii="仿宋" w:eastAsia="仿宋" w:hAnsi="仿宋" w:cs="宋体" w:hint="eastAsia"/>
          <w:kern w:val="0"/>
          <w:sz w:val="32"/>
          <w:szCs w:val="32"/>
        </w:rPr>
        <w:t>在</w:t>
      </w:r>
      <w:r w:rsidR="00D1300A" w:rsidRPr="00792D93">
        <w:rPr>
          <w:rFonts w:ascii="仿宋" w:eastAsia="仿宋" w:hAnsi="仿宋" w:cs="宋体"/>
          <w:kern w:val="0"/>
          <w:sz w:val="32"/>
          <w:szCs w:val="32"/>
        </w:rPr>
        <w:t>留学人员</w:t>
      </w:r>
      <w:r w:rsidR="00821275" w:rsidRPr="00792D93">
        <w:rPr>
          <w:rFonts w:ascii="仿宋" w:eastAsia="仿宋" w:hAnsi="仿宋" w:cs="宋体" w:hint="eastAsia"/>
          <w:kern w:val="0"/>
          <w:sz w:val="32"/>
          <w:szCs w:val="32"/>
        </w:rPr>
        <w:t>回国后，及时对留学人员的成果、效益及问题进行总结</w:t>
      </w:r>
      <w:r w:rsidR="00057165">
        <w:rPr>
          <w:rFonts w:ascii="仿宋" w:eastAsia="仿宋" w:hAnsi="仿宋" w:cs="宋体" w:hint="eastAsia"/>
          <w:kern w:val="0"/>
          <w:sz w:val="32"/>
          <w:szCs w:val="32"/>
        </w:rPr>
        <w:t>。</w:t>
      </w:r>
      <w:r w:rsidR="008F02E1" w:rsidRPr="00792D93">
        <w:rPr>
          <w:rFonts w:ascii="仿宋" w:eastAsia="仿宋" w:hAnsi="仿宋" w:cs="宋体" w:hint="eastAsia"/>
          <w:kern w:val="0"/>
          <w:sz w:val="32"/>
          <w:szCs w:val="32"/>
        </w:rPr>
        <w:t>留学</w:t>
      </w:r>
      <w:r w:rsidR="008F02E1" w:rsidRPr="00792D93">
        <w:rPr>
          <w:rFonts w:ascii="仿宋" w:eastAsia="仿宋" w:hAnsi="仿宋" w:cs="宋体"/>
          <w:kern w:val="0"/>
          <w:sz w:val="32"/>
          <w:szCs w:val="32"/>
        </w:rPr>
        <w:t>人员</w:t>
      </w:r>
      <w:r w:rsidR="008F02E1" w:rsidRPr="00792D93">
        <w:rPr>
          <w:rFonts w:ascii="仿宋" w:eastAsia="仿宋" w:hAnsi="仿宋" w:cs="宋体" w:hint="eastAsia"/>
          <w:kern w:val="0"/>
          <w:sz w:val="32"/>
          <w:szCs w:val="32"/>
        </w:rPr>
        <w:t>毕业后到</w:t>
      </w:r>
      <w:r w:rsidR="008F02E1" w:rsidRPr="00792D93">
        <w:rPr>
          <w:rFonts w:ascii="仿宋" w:eastAsia="仿宋" w:hAnsi="仿宋" w:cs="宋体"/>
          <w:kern w:val="0"/>
          <w:sz w:val="32"/>
          <w:szCs w:val="32"/>
        </w:rPr>
        <w:t>国际组织</w:t>
      </w:r>
      <w:r w:rsidR="008F02E1" w:rsidRPr="00792D93">
        <w:rPr>
          <w:rFonts w:ascii="仿宋" w:eastAsia="仿宋" w:hAnsi="仿宋" w:cs="宋体" w:hint="eastAsia"/>
          <w:kern w:val="0"/>
          <w:sz w:val="32"/>
          <w:szCs w:val="32"/>
        </w:rPr>
        <w:t>实习任职情况</w:t>
      </w:r>
      <w:r w:rsidR="008F02E1" w:rsidRPr="00792D93">
        <w:rPr>
          <w:rFonts w:ascii="仿宋" w:eastAsia="仿宋" w:hAnsi="仿宋" w:cs="宋体"/>
          <w:kern w:val="0"/>
          <w:sz w:val="32"/>
          <w:szCs w:val="32"/>
        </w:rPr>
        <w:t>和比例将作为</w:t>
      </w:r>
      <w:r w:rsidR="008F02E1" w:rsidRPr="00792D93">
        <w:rPr>
          <w:rFonts w:ascii="仿宋" w:eastAsia="仿宋" w:hAnsi="仿宋" w:cs="宋体" w:hint="eastAsia"/>
          <w:kern w:val="0"/>
          <w:sz w:val="32"/>
          <w:szCs w:val="32"/>
        </w:rPr>
        <w:t>效益</w:t>
      </w:r>
      <w:r w:rsidR="008F02E1" w:rsidRPr="00792D93">
        <w:rPr>
          <w:rFonts w:ascii="仿宋" w:eastAsia="仿宋" w:hAnsi="仿宋" w:cs="宋体"/>
          <w:kern w:val="0"/>
          <w:sz w:val="32"/>
          <w:szCs w:val="32"/>
        </w:rPr>
        <w:t>评估</w:t>
      </w:r>
      <w:r w:rsidR="008F02E1" w:rsidRPr="00792D93">
        <w:rPr>
          <w:rFonts w:ascii="仿宋" w:eastAsia="仿宋" w:hAnsi="仿宋" w:cs="宋体" w:hint="eastAsia"/>
          <w:kern w:val="0"/>
          <w:sz w:val="32"/>
          <w:szCs w:val="32"/>
        </w:rPr>
        <w:t>的决定性</w:t>
      </w:r>
      <w:r w:rsidR="008F02E1" w:rsidRPr="00792D93">
        <w:rPr>
          <w:rFonts w:ascii="仿宋" w:eastAsia="仿宋" w:hAnsi="仿宋" w:cs="宋体"/>
          <w:kern w:val="0"/>
          <w:sz w:val="32"/>
          <w:szCs w:val="32"/>
        </w:rPr>
        <w:t>指标。</w:t>
      </w:r>
    </w:p>
    <w:p w:rsidR="00C5777D" w:rsidRPr="00792D93" w:rsidRDefault="00C5777D" w:rsidP="00841824">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第二十</w:t>
      </w:r>
      <w:r w:rsidR="00A900DB" w:rsidRPr="00792D93">
        <w:rPr>
          <w:rFonts w:ascii="仿宋" w:eastAsia="仿宋" w:hAnsi="仿宋" w:cs="宋体" w:hint="eastAsia"/>
          <w:kern w:val="0"/>
          <w:sz w:val="32"/>
          <w:szCs w:val="32"/>
        </w:rPr>
        <w:t>九</w:t>
      </w:r>
      <w:r w:rsidRPr="00792D93">
        <w:rPr>
          <w:rFonts w:ascii="仿宋" w:eastAsia="仿宋" w:hAnsi="仿宋" w:cs="宋体" w:hint="eastAsia"/>
          <w:kern w:val="0"/>
          <w:sz w:val="32"/>
          <w:szCs w:val="32"/>
        </w:rPr>
        <w:t>条 按照《资助出国留学协议书》规定，留学人员自抵达留学所在国后十日内凭《国家留学基金资助出国留学资格证书》、《国家公派留学人员报到证明》向中国</w:t>
      </w:r>
      <w:proofErr w:type="gramStart"/>
      <w:r w:rsidRPr="00792D93">
        <w:rPr>
          <w:rFonts w:ascii="仿宋" w:eastAsia="仿宋" w:hAnsi="仿宋" w:cs="宋体" w:hint="eastAsia"/>
          <w:kern w:val="0"/>
          <w:sz w:val="32"/>
          <w:szCs w:val="32"/>
        </w:rPr>
        <w:t>驻留学所在</w:t>
      </w:r>
      <w:proofErr w:type="gramEnd"/>
      <w:r w:rsidRPr="00792D93">
        <w:rPr>
          <w:rFonts w:ascii="仿宋" w:eastAsia="仿宋" w:hAnsi="仿宋" w:cs="宋体" w:hint="eastAsia"/>
          <w:kern w:val="0"/>
          <w:sz w:val="32"/>
          <w:szCs w:val="32"/>
        </w:rPr>
        <w:t>国使（领）</w:t>
      </w:r>
      <w:proofErr w:type="gramStart"/>
      <w:r w:rsidRPr="00792D93">
        <w:rPr>
          <w:rFonts w:ascii="仿宋" w:eastAsia="仿宋" w:hAnsi="仿宋" w:cs="宋体" w:hint="eastAsia"/>
          <w:kern w:val="0"/>
          <w:sz w:val="32"/>
          <w:szCs w:val="32"/>
        </w:rPr>
        <w:t>馆办理</w:t>
      </w:r>
      <w:proofErr w:type="gramEnd"/>
      <w:r w:rsidRPr="00792D93">
        <w:rPr>
          <w:rFonts w:ascii="仿宋" w:eastAsia="仿宋" w:hAnsi="仿宋" w:cs="宋体" w:hint="eastAsia"/>
          <w:kern w:val="0"/>
          <w:sz w:val="32"/>
          <w:szCs w:val="32"/>
        </w:rPr>
        <w:t>报到手续。</w:t>
      </w:r>
    </w:p>
    <w:p w:rsidR="001A3EA1" w:rsidRDefault="00C5777D" w:rsidP="00124650">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第</w:t>
      </w:r>
      <w:r w:rsidR="00A900DB" w:rsidRPr="00792D93">
        <w:rPr>
          <w:rFonts w:ascii="仿宋" w:eastAsia="仿宋" w:hAnsi="仿宋" w:cs="宋体" w:hint="eastAsia"/>
          <w:kern w:val="0"/>
          <w:sz w:val="32"/>
          <w:szCs w:val="32"/>
        </w:rPr>
        <w:t>三十</w:t>
      </w:r>
      <w:r w:rsidRPr="00792D93">
        <w:rPr>
          <w:rFonts w:ascii="仿宋" w:eastAsia="仿宋" w:hAnsi="仿宋" w:cs="宋体" w:hint="eastAsia"/>
          <w:kern w:val="0"/>
          <w:sz w:val="32"/>
          <w:szCs w:val="32"/>
        </w:rPr>
        <w:t>条 留学人员在国外留学期间，应遵守所在国法律法规、国家留学基金资助出国留学人员的有关规定及《资助出国留学协议书》的有关约定，自觉接受推选单位和驻外使（领）馆的管理</w:t>
      </w:r>
      <w:r w:rsidR="0012634C">
        <w:rPr>
          <w:rFonts w:ascii="仿宋" w:eastAsia="仿宋" w:hAnsi="仿宋" w:cs="宋体" w:hint="eastAsia"/>
          <w:kern w:val="0"/>
          <w:sz w:val="32"/>
          <w:szCs w:val="32"/>
        </w:rPr>
        <w:t>，</w:t>
      </w:r>
      <w:r w:rsidR="00607BF7" w:rsidRPr="005460B7">
        <w:rPr>
          <w:rFonts w:ascii="仿宋" w:eastAsia="仿宋" w:hAnsi="仿宋" w:cs="宋体"/>
          <w:kern w:val="0"/>
          <w:sz w:val="32"/>
          <w:szCs w:val="32"/>
        </w:rPr>
        <w:t>学成后应履行回国服务义务</w:t>
      </w:r>
      <w:r w:rsidR="00BE5373" w:rsidRPr="005460B7">
        <w:rPr>
          <w:rFonts w:ascii="仿宋" w:eastAsia="仿宋" w:hAnsi="仿宋" w:cs="宋体" w:hint="eastAsia"/>
          <w:kern w:val="0"/>
          <w:sz w:val="32"/>
          <w:szCs w:val="32"/>
        </w:rPr>
        <w:t>。</w:t>
      </w:r>
    </w:p>
    <w:p w:rsidR="0090047C" w:rsidRPr="00792D93" w:rsidRDefault="0090047C" w:rsidP="00124650">
      <w:pPr>
        <w:widowControl/>
        <w:shd w:val="clear" w:color="auto" w:fill="FFFFFF"/>
        <w:ind w:firstLineChars="200" w:firstLine="640"/>
        <w:rPr>
          <w:rFonts w:ascii="仿宋" w:eastAsia="仿宋" w:hAnsi="仿宋" w:cs="宋体"/>
          <w:kern w:val="0"/>
          <w:sz w:val="32"/>
          <w:szCs w:val="32"/>
        </w:rPr>
      </w:pPr>
      <w:r>
        <w:rPr>
          <w:rFonts w:ascii="仿宋" w:eastAsia="仿宋" w:hAnsi="仿宋" w:hint="eastAsia"/>
          <w:sz w:val="32"/>
          <w:szCs w:val="32"/>
        </w:rPr>
        <w:t>对</w:t>
      </w:r>
      <w:r>
        <w:rPr>
          <w:rFonts w:ascii="仿宋" w:eastAsia="仿宋" w:hAnsi="仿宋"/>
          <w:sz w:val="32"/>
          <w:szCs w:val="32"/>
        </w:rPr>
        <w:t>于</w:t>
      </w:r>
      <w:r>
        <w:rPr>
          <w:rFonts w:ascii="仿宋" w:eastAsia="仿宋" w:hAnsi="仿宋" w:hint="eastAsia"/>
          <w:sz w:val="32"/>
          <w:szCs w:val="32"/>
        </w:rPr>
        <w:t>在</w:t>
      </w:r>
      <w:r>
        <w:rPr>
          <w:rFonts w:ascii="仿宋" w:eastAsia="仿宋" w:hAnsi="仿宋"/>
          <w:sz w:val="32"/>
          <w:szCs w:val="32"/>
        </w:rPr>
        <w:t>外留学期间</w:t>
      </w:r>
      <w:r>
        <w:rPr>
          <w:rFonts w:ascii="仿宋" w:eastAsia="仿宋" w:hAnsi="仿宋" w:hint="eastAsia"/>
          <w:sz w:val="32"/>
          <w:szCs w:val="32"/>
        </w:rPr>
        <w:t>赴国际</w:t>
      </w:r>
      <w:r>
        <w:rPr>
          <w:rFonts w:ascii="仿宋" w:eastAsia="仿宋" w:hAnsi="仿宋"/>
          <w:sz w:val="32"/>
          <w:szCs w:val="32"/>
        </w:rPr>
        <w:t>组织实习</w:t>
      </w:r>
      <w:r>
        <w:rPr>
          <w:rFonts w:ascii="仿宋" w:eastAsia="仿宋" w:hAnsi="仿宋" w:hint="eastAsia"/>
          <w:sz w:val="32"/>
          <w:szCs w:val="32"/>
        </w:rPr>
        <w:t>3个</w:t>
      </w:r>
      <w:r>
        <w:rPr>
          <w:rFonts w:ascii="仿宋" w:eastAsia="仿宋" w:hAnsi="仿宋"/>
          <w:sz w:val="32"/>
          <w:szCs w:val="32"/>
        </w:rPr>
        <w:t>月</w:t>
      </w:r>
      <w:r>
        <w:rPr>
          <w:rFonts w:ascii="仿宋" w:eastAsia="仿宋" w:hAnsi="仿宋" w:hint="eastAsia"/>
          <w:sz w:val="32"/>
          <w:szCs w:val="32"/>
        </w:rPr>
        <w:t>以上</w:t>
      </w:r>
      <w:r>
        <w:rPr>
          <w:rFonts w:ascii="仿宋" w:eastAsia="仿宋" w:hAnsi="仿宋"/>
          <w:sz w:val="32"/>
          <w:szCs w:val="32"/>
        </w:rPr>
        <w:t>的，</w:t>
      </w:r>
      <w:r>
        <w:rPr>
          <w:rFonts w:ascii="仿宋" w:eastAsia="仿宋" w:hAnsi="仿宋" w:hint="eastAsia"/>
          <w:sz w:val="32"/>
          <w:szCs w:val="32"/>
        </w:rPr>
        <w:t>实习</w:t>
      </w:r>
      <w:r>
        <w:rPr>
          <w:rFonts w:ascii="仿宋" w:eastAsia="仿宋" w:hAnsi="仿宋"/>
          <w:sz w:val="32"/>
          <w:szCs w:val="32"/>
        </w:rPr>
        <w:t>期间</w:t>
      </w:r>
      <w:r>
        <w:rPr>
          <w:rFonts w:ascii="仿宋" w:eastAsia="仿宋" w:hAnsi="仿宋" w:hint="eastAsia"/>
          <w:sz w:val="32"/>
          <w:szCs w:val="32"/>
        </w:rPr>
        <w:t>可</w:t>
      </w:r>
      <w:r w:rsidR="00E939F4">
        <w:rPr>
          <w:rFonts w:ascii="仿宋" w:eastAsia="仿宋" w:hAnsi="仿宋" w:hint="eastAsia"/>
          <w:sz w:val="32"/>
          <w:szCs w:val="32"/>
        </w:rPr>
        <w:t>申请</w:t>
      </w:r>
      <w:r w:rsidRPr="001F33D3">
        <w:rPr>
          <w:rFonts w:ascii="仿宋" w:eastAsia="仿宋" w:hAnsi="仿宋" w:hint="eastAsia"/>
          <w:sz w:val="32"/>
          <w:szCs w:val="32"/>
        </w:rPr>
        <w:t>按国际组织实习生奖学金标准提供资助</w:t>
      </w:r>
      <w:r>
        <w:rPr>
          <w:rFonts w:ascii="仿宋" w:eastAsia="仿宋" w:hAnsi="仿宋" w:hint="eastAsia"/>
          <w:sz w:val="32"/>
          <w:szCs w:val="32"/>
        </w:rPr>
        <w:t>，具体参照</w:t>
      </w:r>
      <w:r>
        <w:rPr>
          <w:rFonts w:ascii="仿宋" w:eastAsia="仿宋" w:hAnsi="仿宋"/>
          <w:sz w:val="32"/>
          <w:szCs w:val="32"/>
        </w:rPr>
        <w:t>国际组织实习项目</w:t>
      </w:r>
      <w:r>
        <w:rPr>
          <w:rFonts w:ascii="仿宋" w:eastAsia="仿宋" w:hAnsi="仿宋" w:hint="eastAsia"/>
          <w:sz w:val="32"/>
          <w:szCs w:val="32"/>
        </w:rPr>
        <w:t>选派</w:t>
      </w:r>
      <w:r>
        <w:rPr>
          <w:rFonts w:ascii="仿宋" w:eastAsia="仿宋" w:hAnsi="仿宋"/>
          <w:sz w:val="32"/>
          <w:szCs w:val="32"/>
        </w:rPr>
        <w:t>办法执行</w:t>
      </w:r>
      <w:r w:rsidRPr="001F33D3">
        <w:rPr>
          <w:rFonts w:ascii="仿宋" w:eastAsia="仿宋" w:hAnsi="仿宋" w:hint="eastAsia"/>
          <w:sz w:val="32"/>
          <w:szCs w:val="32"/>
        </w:rPr>
        <w:t>。</w:t>
      </w:r>
    </w:p>
    <w:p w:rsidR="00663888" w:rsidRDefault="001A3EA1" w:rsidP="00BE4377">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第三十</w:t>
      </w:r>
      <w:r w:rsidRPr="00792D93">
        <w:rPr>
          <w:rFonts w:ascii="仿宋" w:eastAsia="仿宋" w:hAnsi="仿宋" w:cs="宋体"/>
          <w:kern w:val="0"/>
          <w:sz w:val="32"/>
          <w:szCs w:val="32"/>
        </w:rPr>
        <w:t>一条</w:t>
      </w:r>
      <w:r w:rsidRPr="00792D93">
        <w:rPr>
          <w:rFonts w:ascii="仿宋" w:eastAsia="仿宋" w:hAnsi="仿宋" w:cs="宋体" w:hint="eastAsia"/>
          <w:kern w:val="0"/>
          <w:sz w:val="32"/>
          <w:szCs w:val="32"/>
        </w:rPr>
        <w:t xml:space="preserve"> </w:t>
      </w:r>
      <w:r w:rsidR="00711F57">
        <w:rPr>
          <w:rFonts w:ascii="仿宋" w:eastAsia="仿宋" w:hAnsi="仿宋" w:cs="宋体" w:hint="eastAsia"/>
          <w:kern w:val="0"/>
          <w:sz w:val="32"/>
          <w:szCs w:val="32"/>
        </w:rPr>
        <w:t>支持</w:t>
      </w:r>
      <w:r w:rsidR="00711F57">
        <w:rPr>
          <w:rFonts w:ascii="仿宋" w:eastAsia="仿宋" w:hAnsi="仿宋" w:cs="宋体"/>
          <w:kern w:val="0"/>
          <w:sz w:val="32"/>
          <w:szCs w:val="32"/>
        </w:rPr>
        <w:t>和鼓励</w:t>
      </w:r>
      <w:r w:rsidR="003E64F7" w:rsidRPr="00792D93">
        <w:rPr>
          <w:rFonts w:ascii="仿宋" w:eastAsia="仿宋" w:hAnsi="仿宋" w:cs="宋体" w:hint="eastAsia"/>
          <w:kern w:val="0"/>
          <w:sz w:val="32"/>
          <w:szCs w:val="32"/>
        </w:rPr>
        <w:t>本项目留学人员学成后到</w:t>
      </w:r>
      <w:r w:rsidR="003E64F7" w:rsidRPr="00792D93">
        <w:rPr>
          <w:rFonts w:ascii="仿宋" w:eastAsia="仿宋" w:hAnsi="仿宋" w:cs="宋体"/>
          <w:kern w:val="0"/>
          <w:sz w:val="32"/>
          <w:szCs w:val="32"/>
        </w:rPr>
        <w:t>国际组织</w:t>
      </w:r>
      <w:r w:rsidR="00D73F77">
        <w:rPr>
          <w:rFonts w:ascii="仿宋" w:eastAsia="仿宋" w:hAnsi="仿宋" w:cs="宋体" w:hint="eastAsia"/>
          <w:kern w:val="0"/>
          <w:sz w:val="32"/>
          <w:szCs w:val="32"/>
        </w:rPr>
        <w:t>实习</w:t>
      </w:r>
      <w:r w:rsidR="00D73F77">
        <w:rPr>
          <w:rFonts w:ascii="仿宋" w:eastAsia="仿宋" w:hAnsi="仿宋" w:cs="宋体"/>
          <w:kern w:val="0"/>
          <w:sz w:val="32"/>
          <w:szCs w:val="32"/>
        </w:rPr>
        <w:t>任职</w:t>
      </w:r>
      <w:r w:rsidR="003E64F7" w:rsidRPr="00792D93">
        <w:rPr>
          <w:rFonts w:ascii="仿宋" w:eastAsia="仿宋" w:hAnsi="仿宋" w:cs="宋体" w:hint="eastAsia"/>
          <w:kern w:val="0"/>
          <w:sz w:val="32"/>
          <w:szCs w:val="32"/>
        </w:rPr>
        <w:t>。</w:t>
      </w:r>
    </w:p>
    <w:p w:rsidR="00663888" w:rsidRDefault="0055696D" w:rsidP="00BE4377">
      <w:pPr>
        <w:widowControl/>
        <w:shd w:val="clear" w:color="auto" w:fill="FFFFFF"/>
        <w:ind w:firstLineChars="200" w:firstLine="640"/>
        <w:rPr>
          <w:rFonts w:ascii="仿宋" w:eastAsia="仿宋" w:hAnsi="仿宋" w:cs="宋体"/>
          <w:kern w:val="0"/>
          <w:sz w:val="32"/>
          <w:szCs w:val="32"/>
        </w:rPr>
      </w:pPr>
      <w:r>
        <w:rPr>
          <w:rFonts w:ascii="仿宋" w:eastAsia="仿宋" w:hAnsi="仿宋" w:cs="宋体" w:hint="eastAsia"/>
          <w:kern w:val="0"/>
          <w:sz w:val="32"/>
          <w:szCs w:val="32"/>
        </w:rPr>
        <w:t>赴</w:t>
      </w:r>
      <w:r w:rsidR="00124650" w:rsidRPr="00792D93">
        <w:rPr>
          <w:rFonts w:ascii="仿宋" w:eastAsia="仿宋" w:hAnsi="仿宋" w:cs="宋体"/>
          <w:kern w:val="0"/>
          <w:sz w:val="32"/>
          <w:szCs w:val="32"/>
        </w:rPr>
        <w:t>国际组织</w:t>
      </w:r>
      <w:r w:rsidR="00124650" w:rsidRPr="00792D93">
        <w:rPr>
          <w:rFonts w:ascii="仿宋" w:eastAsia="仿宋" w:hAnsi="仿宋" w:cs="宋体" w:hint="eastAsia"/>
          <w:kern w:val="0"/>
          <w:sz w:val="32"/>
          <w:szCs w:val="32"/>
        </w:rPr>
        <w:t>实习</w:t>
      </w:r>
      <w:r>
        <w:rPr>
          <w:rFonts w:ascii="仿宋" w:eastAsia="仿宋" w:hAnsi="仿宋" w:cs="宋体" w:hint="eastAsia"/>
          <w:kern w:val="0"/>
          <w:sz w:val="32"/>
          <w:szCs w:val="32"/>
        </w:rPr>
        <w:t>的</w:t>
      </w:r>
      <w:r w:rsidR="00124650" w:rsidRPr="00792D93">
        <w:rPr>
          <w:rFonts w:ascii="仿宋" w:eastAsia="仿宋" w:hAnsi="仿宋" w:cs="宋体"/>
          <w:kern w:val="0"/>
          <w:sz w:val="32"/>
          <w:szCs w:val="32"/>
        </w:rPr>
        <w:t>，</w:t>
      </w:r>
      <w:r w:rsidR="00124650" w:rsidRPr="00792D93">
        <w:rPr>
          <w:rFonts w:ascii="仿宋" w:eastAsia="仿宋" w:hAnsi="仿宋" w:cs="宋体" w:hint="eastAsia"/>
          <w:kern w:val="0"/>
          <w:sz w:val="32"/>
          <w:szCs w:val="32"/>
        </w:rPr>
        <w:t>可</w:t>
      </w:r>
      <w:r w:rsidR="00124650" w:rsidRPr="00792D93">
        <w:rPr>
          <w:rFonts w:ascii="仿宋" w:eastAsia="仿宋" w:hAnsi="仿宋" w:cs="宋体"/>
          <w:kern w:val="0"/>
          <w:sz w:val="32"/>
          <w:szCs w:val="32"/>
        </w:rPr>
        <w:t>继续申请国际组织实习项目，不受回国后满五年方可再次申请国家公派出国留学的限制</w:t>
      </w:r>
      <w:r w:rsidR="00A3026B">
        <w:rPr>
          <w:rFonts w:ascii="仿宋" w:eastAsia="仿宋" w:hAnsi="仿宋" w:cs="宋体" w:hint="eastAsia"/>
          <w:kern w:val="0"/>
          <w:sz w:val="32"/>
          <w:szCs w:val="32"/>
        </w:rPr>
        <w:t>，</w:t>
      </w:r>
      <w:r w:rsidR="00A3026B" w:rsidRPr="00EB12DC">
        <w:rPr>
          <w:rFonts w:ascii="仿宋" w:eastAsia="仿宋" w:hAnsi="仿宋" w:cs="宋体" w:hint="eastAsia"/>
          <w:kern w:val="0"/>
          <w:sz w:val="32"/>
          <w:szCs w:val="32"/>
        </w:rPr>
        <w:t>如被录取，服务期顺延</w:t>
      </w:r>
      <w:r w:rsidR="00A3026B" w:rsidRPr="00EB12DC">
        <w:rPr>
          <w:rFonts w:ascii="仿宋" w:eastAsia="仿宋" w:hAnsi="仿宋" w:cs="宋体"/>
          <w:kern w:val="0"/>
          <w:sz w:val="32"/>
          <w:szCs w:val="32"/>
        </w:rPr>
        <w:t>。</w:t>
      </w:r>
    </w:p>
    <w:p w:rsidR="00FE7B76" w:rsidRDefault="007044A2" w:rsidP="00BE4377">
      <w:pPr>
        <w:widowControl/>
        <w:shd w:val="clear" w:color="auto" w:fill="FFFFFF"/>
        <w:ind w:firstLineChars="200" w:firstLine="640"/>
        <w:rPr>
          <w:rFonts w:ascii="仿宋" w:eastAsia="仿宋" w:hAnsi="仿宋" w:cs="宋体"/>
          <w:kern w:val="0"/>
          <w:sz w:val="32"/>
          <w:szCs w:val="32"/>
        </w:rPr>
      </w:pPr>
      <w:r>
        <w:rPr>
          <w:rFonts w:ascii="仿宋" w:eastAsia="仿宋" w:hAnsi="仿宋" w:cs="宋体"/>
          <w:kern w:val="0"/>
          <w:sz w:val="32"/>
          <w:szCs w:val="32"/>
        </w:rPr>
        <w:t>留学</w:t>
      </w:r>
      <w:r w:rsidR="00500ECD">
        <w:rPr>
          <w:rFonts w:ascii="仿宋" w:eastAsia="仿宋" w:hAnsi="仿宋" w:cs="宋体" w:hint="eastAsia"/>
          <w:kern w:val="0"/>
          <w:sz w:val="32"/>
          <w:szCs w:val="32"/>
        </w:rPr>
        <w:t>或</w:t>
      </w:r>
      <w:r w:rsidR="009100FD">
        <w:rPr>
          <w:rFonts w:ascii="仿宋" w:eastAsia="仿宋" w:hAnsi="仿宋" w:cs="宋体" w:hint="eastAsia"/>
          <w:kern w:val="0"/>
          <w:sz w:val="32"/>
          <w:szCs w:val="32"/>
        </w:rPr>
        <w:t>实习</w:t>
      </w:r>
      <w:r>
        <w:rPr>
          <w:rFonts w:ascii="仿宋" w:eastAsia="仿宋" w:hAnsi="仿宋" w:cs="宋体"/>
          <w:kern w:val="0"/>
          <w:sz w:val="32"/>
          <w:szCs w:val="32"/>
        </w:rPr>
        <w:t>结束后</w:t>
      </w:r>
      <w:r w:rsidR="00FE7B76" w:rsidRPr="00792D93">
        <w:rPr>
          <w:rFonts w:ascii="仿宋" w:eastAsia="仿宋" w:hAnsi="仿宋" w:cs="宋体" w:hint="eastAsia"/>
          <w:kern w:val="0"/>
          <w:sz w:val="32"/>
          <w:szCs w:val="32"/>
        </w:rPr>
        <w:t>赴</w:t>
      </w:r>
      <w:r w:rsidR="00FE7B76" w:rsidRPr="00792D93">
        <w:rPr>
          <w:rFonts w:ascii="仿宋" w:eastAsia="仿宋" w:hAnsi="仿宋" w:cs="宋体"/>
          <w:kern w:val="0"/>
          <w:sz w:val="32"/>
          <w:szCs w:val="32"/>
        </w:rPr>
        <w:t>国际组织</w:t>
      </w:r>
      <w:r w:rsidR="00FE7B76" w:rsidRPr="00792D93">
        <w:rPr>
          <w:rFonts w:ascii="仿宋" w:eastAsia="仿宋" w:hAnsi="仿宋" w:cs="宋体" w:hint="eastAsia"/>
          <w:kern w:val="0"/>
          <w:sz w:val="32"/>
          <w:szCs w:val="32"/>
        </w:rPr>
        <w:t>任职</w:t>
      </w:r>
      <w:r w:rsidR="00FE7B76" w:rsidRPr="00792D93">
        <w:rPr>
          <w:rFonts w:ascii="仿宋" w:eastAsia="仿宋" w:hAnsi="仿宋" w:cs="宋体"/>
          <w:kern w:val="0"/>
          <w:sz w:val="32"/>
          <w:szCs w:val="32"/>
        </w:rPr>
        <w:t>，视同履行服务期义务</w:t>
      </w:r>
      <w:r w:rsidR="002F58E5">
        <w:rPr>
          <w:rFonts w:ascii="仿宋" w:eastAsia="仿宋" w:hAnsi="仿宋" w:cs="宋体" w:hint="eastAsia"/>
          <w:kern w:val="0"/>
          <w:sz w:val="32"/>
          <w:szCs w:val="32"/>
        </w:rPr>
        <w:t>。</w:t>
      </w:r>
    </w:p>
    <w:p w:rsidR="0047756E" w:rsidRPr="0047756E" w:rsidRDefault="0090047C" w:rsidP="00BE4377">
      <w:pPr>
        <w:widowControl/>
        <w:shd w:val="clear" w:color="auto" w:fill="FFFFFF"/>
        <w:ind w:firstLineChars="200" w:firstLine="640"/>
        <w:rPr>
          <w:rFonts w:ascii="仿宋" w:eastAsia="仿宋" w:hAnsi="仿宋" w:cs="宋体"/>
          <w:kern w:val="0"/>
          <w:sz w:val="32"/>
          <w:szCs w:val="32"/>
        </w:rPr>
      </w:pPr>
      <w:r>
        <w:rPr>
          <w:rFonts w:ascii="仿宋" w:eastAsia="仿宋" w:hAnsi="仿宋" w:cs="宋体" w:hint="eastAsia"/>
          <w:kern w:val="0"/>
          <w:sz w:val="32"/>
          <w:szCs w:val="32"/>
        </w:rPr>
        <w:lastRenderedPageBreak/>
        <w:t>本</w:t>
      </w:r>
      <w:r>
        <w:rPr>
          <w:rFonts w:ascii="仿宋" w:eastAsia="仿宋" w:hAnsi="仿宋" w:cs="宋体"/>
          <w:kern w:val="0"/>
          <w:sz w:val="32"/>
          <w:szCs w:val="32"/>
        </w:rPr>
        <w:t>项目</w:t>
      </w:r>
      <w:r>
        <w:rPr>
          <w:rFonts w:ascii="仿宋" w:eastAsia="仿宋" w:hAnsi="仿宋" w:cs="宋体" w:hint="eastAsia"/>
          <w:kern w:val="0"/>
          <w:sz w:val="32"/>
          <w:szCs w:val="32"/>
        </w:rPr>
        <w:t>录取</w:t>
      </w:r>
      <w:r w:rsidR="0047756E">
        <w:rPr>
          <w:rFonts w:ascii="仿宋" w:eastAsia="仿宋" w:hAnsi="仿宋" w:cs="宋体" w:hint="eastAsia"/>
          <w:kern w:val="0"/>
          <w:sz w:val="32"/>
          <w:szCs w:val="32"/>
        </w:rPr>
        <w:t>人员</w:t>
      </w:r>
      <w:r w:rsidR="00C133C6">
        <w:rPr>
          <w:rFonts w:ascii="仿宋" w:eastAsia="仿宋" w:hAnsi="仿宋" w:cs="宋体" w:hint="eastAsia"/>
          <w:kern w:val="0"/>
          <w:sz w:val="32"/>
          <w:szCs w:val="32"/>
        </w:rPr>
        <w:t>学成回国后</w:t>
      </w:r>
      <w:r w:rsidR="00EA46B1">
        <w:rPr>
          <w:rFonts w:ascii="仿宋" w:eastAsia="仿宋" w:hAnsi="仿宋" w:cs="宋体" w:hint="eastAsia"/>
          <w:kern w:val="0"/>
          <w:sz w:val="32"/>
          <w:szCs w:val="32"/>
        </w:rPr>
        <w:t>再次申请国家公派出国攻读更高层次学位或进行联合培养时，</w:t>
      </w:r>
      <w:r w:rsidR="0047756E">
        <w:rPr>
          <w:rFonts w:ascii="仿宋" w:eastAsia="仿宋" w:hAnsi="仿宋" w:cs="宋体"/>
          <w:kern w:val="0"/>
          <w:sz w:val="32"/>
          <w:szCs w:val="32"/>
        </w:rPr>
        <w:t>不受回国后满五</w:t>
      </w:r>
      <w:r w:rsidR="0047756E">
        <w:rPr>
          <w:rFonts w:ascii="仿宋" w:eastAsia="仿宋" w:hAnsi="仿宋" w:cs="宋体" w:hint="eastAsia"/>
          <w:kern w:val="0"/>
          <w:sz w:val="32"/>
          <w:szCs w:val="32"/>
        </w:rPr>
        <w:t>年</w:t>
      </w:r>
      <w:r w:rsidR="0047756E">
        <w:rPr>
          <w:rFonts w:ascii="仿宋" w:eastAsia="仿宋" w:hAnsi="仿宋" w:cs="宋体"/>
          <w:kern w:val="0"/>
          <w:sz w:val="32"/>
          <w:szCs w:val="32"/>
        </w:rPr>
        <w:t>方可再次申请</w:t>
      </w:r>
      <w:r w:rsidR="0047756E">
        <w:rPr>
          <w:rFonts w:ascii="仿宋" w:eastAsia="仿宋" w:hAnsi="仿宋" w:cs="宋体" w:hint="eastAsia"/>
          <w:kern w:val="0"/>
          <w:sz w:val="32"/>
          <w:szCs w:val="32"/>
        </w:rPr>
        <w:t>国家</w:t>
      </w:r>
      <w:r w:rsidR="0047756E">
        <w:rPr>
          <w:rFonts w:ascii="仿宋" w:eastAsia="仿宋" w:hAnsi="仿宋" w:cs="宋体"/>
          <w:kern w:val="0"/>
          <w:sz w:val="32"/>
          <w:szCs w:val="32"/>
        </w:rPr>
        <w:t>公派留学</w:t>
      </w:r>
      <w:r w:rsidR="0047756E">
        <w:rPr>
          <w:rFonts w:ascii="仿宋" w:eastAsia="仿宋" w:hAnsi="仿宋" w:cs="宋体" w:hint="eastAsia"/>
          <w:kern w:val="0"/>
          <w:sz w:val="32"/>
          <w:szCs w:val="32"/>
        </w:rPr>
        <w:t>的</w:t>
      </w:r>
      <w:r w:rsidR="0047756E">
        <w:rPr>
          <w:rFonts w:ascii="仿宋" w:eastAsia="仿宋" w:hAnsi="仿宋" w:cs="宋体"/>
          <w:kern w:val="0"/>
          <w:sz w:val="32"/>
          <w:szCs w:val="32"/>
        </w:rPr>
        <w:t>限制。</w:t>
      </w:r>
      <w:r w:rsidR="0047756E" w:rsidRPr="00EB12DC">
        <w:rPr>
          <w:rFonts w:ascii="仿宋" w:eastAsia="仿宋" w:hAnsi="仿宋" w:cs="宋体" w:hint="eastAsia"/>
          <w:kern w:val="0"/>
          <w:sz w:val="32"/>
          <w:szCs w:val="32"/>
        </w:rPr>
        <w:t>如被录取，服务期顺延</w:t>
      </w:r>
      <w:r w:rsidR="0047756E" w:rsidRPr="00EB12DC">
        <w:rPr>
          <w:rFonts w:ascii="仿宋" w:eastAsia="仿宋" w:hAnsi="仿宋" w:cs="宋体"/>
          <w:kern w:val="0"/>
          <w:sz w:val="32"/>
          <w:szCs w:val="32"/>
        </w:rPr>
        <w:t>。</w:t>
      </w:r>
    </w:p>
    <w:p w:rsidR="0004525E" w:rsidRDefault="00C5777D" w:rsidP="009E7080">
      <w:pPr>
        <w:widowControl/>
        <w:shd w:val="clear" w:color="auto" w:fill="FFFFFF"/>
        <w:ind w:firstLineChars="200" w:firstLine="640"/>
        <w:rPr>
          <w:rFonts w:ascii="仿宋" w:eastAsia="仿宋" w:hAnsi="仿宋" w:cs="宋体"/>
          <w:kern w:val="0"/>
          <w:sz w:val="32"/>
          <w:szCs w:val="32"/>
        </w:rPr>
      </w:pPr>
      <w:r w:rsidRPr="00792D93">
        <w:rPr>
          <w:rFonts w:ascii="仿宋" w:eastAsia="仿宋" w:hAnsi="仿宋" w:cs="宋体" w:hint="eastAsia"/>
          <w:kern w:val="0"/>
          <w:sz w:val="32"/>
          <w:szCs w:val="32"/>
        </w:rPr>
        <w:t>第</w:t>
      </w:r>
      <w:r w:rsidR="00964958" w:rsidRPr="00792D93">
        <w:rPr>
          <w:rFonts w:ascii="仿宋" w:eastAsia="仿宋" w:hAnsi="仿宋" w:cs="宋体" w:hint="eastAsia"/>
          <w:kern w:val="0"/>
          <w:sz w:val="32"/>
          <w:szCs w:val="32"/>
        </w:rPr>
        <w:t>三十</w:t>
      </w:r>
      <w:r w:rsidR="00A14BF7" w:rsidRPr="00792D93">
        <w:rPr>
          <w:rFonts w:ascii="仿宋" w:eastAsia="仿宋" w:hAnsi="仿宋" w:cs="宋体" w:hint="eastAsia"/>
          <w:kern w:val="0"/>
          <w:sz w:val="32"/>
          <w:szCs w:val="32"/>
        </w:rPr>
        <w:t>二</w:t>
      </w:r>
      <w:r w:rsidRPr="00792D93">
        <w:rPr>
          <w:rFonts w:ascii="仿宋" w:eastAsia="仿宋" w:hAnsi="仿宋" w:cs="宋体" w:hint="eastAsia"/>
          <w:kern w:val="0"/>
          <w:sz w:val="32"/>
          <w:szCs w:val="32"/>
        </w:rPr>
        <w:t>条 留学人员与获得资助有关的论</w:t>
      </w:r>
      <w:bookmarkStart w:id="0" w:name="_GoBack"/>
      <w:bookmarkEnd w:id="0"/>
      <w:r w:rsidRPr="00792D93">
        <w:rPr>
          <w:rFonts w:ascii="仿宋" w:eastAsia="仿宋" w:hAnsi="仿宋" w:cs="宋体" w:hint="eastAsia"/>
          <w:kern w:val="0"/>
          <w:sz w:val="32"/>
          <w:szCs w:val="32"/>
        </w:rPr>
        <w:t>文、研究项目或科研成果在成文、发表、公开时，应注明 “本研究/成果/论文得到国家留学基金资助”。</w:t>
      </w:r>
    </w:p>
    <w:sectPr w:rsidR="0004525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274" w:rsidRDefault="00D07274" w:rsidP="00CE063C">
      <w:r>
        <w:separator/>
      </w:r>
    </w:p>
  </w:endnote>
  <w:endnote w:type="continuationSeparator" w:id="0">
    <w:p w:rsidR="00D07274" w:rsidRDefault="00D07274" w:rsidP="00CE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FangSong">
    <w:altName w:val="Arial Unicode MS"/>
    <w:panose1 w:val="00000000000000000000"/>
    <w:charset w:val="00"/>
    <w:family w:val="swiss"/>
    <w:notTrueType/>
    <w:pitch w:val="default"/>
    <w:sig w:usb0="00000003" w:usb1="080E0000" w:usb2="00000010" w:usb3="00000000" w:csb0="00040001" w:csb1="00000000"/>
  </w:font>
  <w:font w:name="方正小标宋简体">
    <w:altName w:val="Microsoft YaHei UI"/>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0601809"/>
      <w:docPartObj>
        <w:docPartGallery w:val="Page Numbers (Bottom of Page)"/>
        <w:docPartUnique/>
      </w:docPartObj>
    </w:sdtPr>
    <w:sdtEndPr/>
    <w:sdtContent>
      <w:p w:rsidR="0047310A" w:rsidRDefault="0047310A">
        <w:pPr>
          <w:pStyle w:val="a5"/>
          <w:jc w:val="center"/>
        </w:pPr>
        <w:r>
          <w:fldChar w:fldCharType="begin"/>
        </w:r>
        <w:r>
          <w:instrText>PAGE   \* MERGEFORMAT</w:instrText>
        </w:r>
        <w:r>
          <w:fldChar w:fldCharType="separate"/>
        </w:r>
        <w:r w:rsidR="001D64FA" w:rsidRPr="001D64FA">
          <w:rPr>
            <w:noProof/>
            <w:lang w:val="zh-CN"/>
          </w:rPr>
          <w:t>9</w:t>
        </w:r>
        <w:r>
          <w:fldChar w:fldCharType="end"/>
        </w:r>
      </w:p>
    </w:sdtContent>
  </w:sdt>
  <w:p w:rsidR="0047310A" w:rsidRDefault="004731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274" w:rsidRDefault="00D07274" w:rsidP="00CE063C">
      <w:r>
        <w:separator/>
      </w:r>
    </w:p>
  </w:footnote>
  <w:footnote w:type="continuationSeparator" w:id="0">
    <w:p w:rsidR="00D07274" w:rsidRDefault="00D07274" w:rsidP="00CE06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AFA"/>
    <w:rsid w:val="00001AB1"/>
    <w:rsid w:val="0000606D"/>
    <w:rsid w:val="0000701D"/>
    <w:rsid w:val="00013BE8"/>
    <w:rsid w:val="00020A66"/>
    <w:rsid w:val="0002744F"/>
    <w:rsid w:val="000329D8"/>
    <w:rsid w:val="000379D1"/>
    <w:rsid w:val="00040688"/>
    <w:rsid w:val="0004525E"/>
    <w:rsid w:val="00055CD9"/>
    <w:rsid w:val="00055D0D"/>
    <w:rsid w:val="00057165"/>
    <w:rsid w:val="00064494"/>
    <w:rsid w:val="0006709B"/>
    <w:rsid w:val="00072E50"/>
    <w:rsid w:val="00073F4D"/>
    <w:rsid w:val="00074613"/>
    <w:rsid w:val="00075E37"/>
    <w:rsid w:val="00077D4E"/>
    <w:rsid w:val="000939B5"/>
    <w:rsid w:val="00095269"/>
    <w:rsid w:val="000A2825"/>
    <w:rsid w:val="000A493A"/>
    <w:rsid w:val="000A5F5F"/>
    <w:rsid w:val="000A7A65"/>
    <w:rsid w:val="000B0F44"/>
    <w:rsid w:val="000B33D6"/>
    <w:rsid w:val="000B3A62"/>
    <w:rsid w:val="000B534F"/>
    <w:rsid w:val="000B797E"/>
    <w:rsid w:val="000C6386"/>
    <w:rsid w:val="000D3693"/>
    <w:rsid w:val="000D3F8E"/>
    <w:rsid w:val="000D4165"/>
    <w:rsid w:val="000D6418"/>
    <w:rsid w:val="000E1264"/>
    <w:rsid w:val="000E168E"/>
    <w:rsid w:val="000E237D"/>
    <w:rsid w:val="000E6CBD"/>
    <w:rsid w:val="000F2820"/>
    <w:rsid w:val="000F32F8"/>
    <w:rsid w:val="000F407E"/>
    <w:rsid w:val="000F4E06"/>
    <w:rsid w:val="000F50C7"/>
    <w:rsid w:val="000F5A52"/>
    <w:rsid w:val="00100A88"/>
    <w:rsid w:val="0010211A"/>
    <w:rsid w:val="001064C5"/>
    <w:rsid w:val="00120C40"/>
    <w:rsid w:val="00124650"/>
    <w:rsid w:val="00124DDD"/>
    <w:rsid w:val="0012634C"/>
    <w:rsid w:val="001270C1"/>
    <w:rsid w:val="0013237D"/>
    <w:rsid w:val="00132383"/>
    <w:rsid w:val="0013734B"/>
    <w:rsid w:val="00141665"/>
    <w:rsid w:val="00142CD4"/>
    <w:rsid w:val="00143EFF"/>
    <w:rsid w:val="00144AAF"/>
    <w:rsid w:val="00152C01"/>
    <w:rsid w:val="00156883"/>
    <w:rsid w:val="00160C8B"/>
    <w:rsid w:val="001701A7"/>
    <w:rsid w:val="001711F8"/>
    <w:rsid w:val="00171737"/>
    <w:rsid w:val="00172634"/>
    <w:rsid w:val="00173346"/>
    <w:rsid w:val="00174D31"/>
    <w:rsid w:val="001750F3"/>
    <w:rsid w:val="001802F4"/>
    <w:rsid w:val="00181AA2"/>
    <w:rsid w:val="001900FD"/>
    <w:rsid w:val="001A35C4"/>
    <w:rsid w:val="001A3EA1"/>
    <w:rsid w:val="001A4B2F"/>
    <w:rsid w:val="001A74E5"/>
    <w:rsid w:val="001B009C"/>
    <w:rsid w:val="001B0DEF"/>
    <w:rsid w:val="001B1771"/>
    <w:rsid w:val="001B189B"/>
    <w:rsid w:val="001B3A27"/>
    <w:rsid w:val="001B5029"/>
    <w:rsid w:val="001B6564"/>
    <w:rsid w:val="001B7403"/>
    <w:rsid w:val="001C419F"/>
    <w:rsid w:val="001D22F5"/>
    <w:rsid w:val="001D3296"/>
    <w:rsid w:val="001D5292"/>
    <w:rsid w:val="001D64FA"/>
    <w:rsid w:val="001E06A3"/>
    <w:rsid w:val="001E1CAE"/>
    <w:rsid w:val="001F1FC1"/>
    <w:rsid w:val="001F2BC2"/>
    <w:rsid w:val="001F36C8"/>
    <w:rsid w:val="001F73A1"/>
    <w:rsid w:val="0020536E"/>
    <w:rsid w:val="00205C3A"/>
    <w:rsid w:val="002064EB"/>
    <w:rsid w:val="002107F2"/>
    <w:rsid w:val="00210815"/>
    <w:rsid w:val="002125F2"/>
    <w:rsid w:val="00213212"/>
    <w:rsid w:val="002132F6"/>
    <w:rsid w:val="00216633"/>
    <w:rsid w:val="0022066C"/>
    <w:rsid w:val="00220913"/>
    <w:rsid w:val="00225AD9"/>
    <w:rsid w:val="002271AB"/>
    <w:rsid w:val="002314B3"/>
    <w:rsid w:val="00232BC5"/>
    <w:rsid w:val="00232C7C"/>
    <w:rsid w:val="00233BD6"/>
    <w:rsid w:val="00234C40"/>
    <w:rsid w:val="00234E2D"/>
    <w:rsid w:val="00240DC3"/>
    <w:rsid w:val="00242F1E"/>
    <w:rsid w:val="002441D6"/>
    <w:rsid w:val="002462FE"/>
    <w:rsid w:val="0025312A"/>
    <w:rsid w:val="00253274"/>
    <w:rsid w:val="00253DD8"/>
    <w:rsid w:val="00261558"/>
    <w:rsid w:val="00265A4D"/>
    <w:rsid w:val="00267D7F"/>
    <w:rsid w:val="00270ED0"/>
    <w:rsid w:val="00271F32"/>
    <w:rsid w:val="00274C74"/>
    <w:rsid w:val="002824FC"/>
    <w:rsid w:val="00283016"/>
    <w:rsid w:val="002840DD"/>
    <w:rsid w:val="00290061"/>
    <w:rsid w:val="00290AFA"/>
    <w:rsid w:val="00292FE3"/>
    <w:rsid w:val="00294BE6"/>
    <w:rsid w:val="00294DDD"/>
    <w:rsid w:val="002954DA"/>
    <w:rsid w:val="00295FFA"/>
    <w:rsid w:val="002A0B4C"/>
    <w:rsid w:val="002A1747"/>
    <w:rsid w:val="002B4644"/>
    <w:rsid w:val="002C07F6"/>
    <w:rsid w:val="002C1AD8"/>
    <w:rsid w:val="002C47CC"/>
    <w:rsid w:val="002C5C72"/>
    <w:rsid w:val="002C7C70"/>
    <w:rsid w:val="002D3E26"/>
    <w:rsid w:val="002F58E5"/>
    <w:rsid w:val="00300A18"/>
    <w:rsid w:val="003010BD"/>
    <w:rsid w:val="003030A5"/>
    <w:rsid w:val="00306A80"/>
    <w:rsid w:val="00316387"/>
    <w:rsid w:val="00316E43"/>
    <w:rsid w:val="00325D2C"/>
    <w:rsid w:val="00330CEF"/>
    <w:rsid w:val="00334A4B"/>
    <w:rsid w:val="00336FD1"/>
    <w:rsid w:val="003371F4"/>
    <w:rsid w:val="00337DF3"/>
    <w:rsid w:val="00341402"/>
    <w:rsid w:val="00341934"/>
    <w:rsid w:val="003422C3"/>
    <w:rsid w:val="00343CA7"/>
    <w:rsid w:val="00347D04"/>
    <w:rsid w:val="00350C44"/>
    <w:rsid w:val="00357F6F"/>
    <w:rsid w:val="00365129"/>
    <w:rsid w:val="00366388"/>
    <w:rsid w:val="0037047F"/>
    <w:rsid w:val="003856B6"/>
    <w:rsid w:val="0038629B"/>
    <w:rsid w:val="00387BEA"/>
    <w:rsid w:val="00390DA6"/>
    <w:rsid w:val="00392988"/>
    <w:rsid w:val="003929FB"/>
    <w:rsid w:val="00393EC4"/>
    <w:rsid w:val="003A0865"/>
    <w:rsid w:val="003A3C6F"/>
    <w:rsid w:val="003A53F3"/>
    <w:rsid w:val="003A6011"/>
    <w:rsid w:val="003A7AD8"/>
    <w:rsid w:val="003B25E9"/>
    <w:rsid w:val="003C08CB"/>
    <w:rsid w:val="003C2407"/>
    <w:rsid w:val="003C33A8"/>
    <w:rsid w:val="003C5339"/>
    <w:rsid w:val="003D4270"/>
    <w:rsid w:val="003D49DF"/>
    <w:rsid w:val="003E18B4"/>
    <w:rsid w:val="003E2DFF"/>
    <w:rsid w:val="003E5F39"/>
    <w:rsid w:val="003E64F7"/>
    <w:rsid w:val="003E79CA"/>
    <w:rsid w:val="003F094E"/>
    <w:rsid w:val="003F2BE0"/>
    <w:rsid w:val="003F69A6"/>
    <w:rsid w:val="003F6F42"/>
    <w:rsid w:val="00400BB6"/>
    <w:rsid w:val="00400C57"/>
    <w:rsid w:val="0040309D"/>
    <w:rsid w:val="00405F49"/>
    <w:rsid w:val="0040637C"/>
    <w:rsid w:val="00410540"/>
    <w:rsid w:val="004108FB"/>
    <w:rsid w:val="00414406"/>
    <w:rsid w:val="00417AD8"/>
    <w:rsid w:val="00422218"/>
    <w:rsid w:val="00431F8B"/>
    <w:rsid w:val="00442164"/>
    <w:rsid w:val="00446E16"/>
    <w:rsid w:val="0046148F"/>
    <w:rsid w:val="00463126"/>
    <w:rsid w:val="00464EC4"/>
    <w:rsid w:val="00465460"/>
    <w:rsid w:val="0047208A"/>
    <w:rsid w:val="00472168"/>
    <w:rsid w:val="0047310A"/>
    <w:rsid w:val="00474C22"/>
    <w:rsid w:val="0047749A"/>
    <w:rsid w:val="0047756E"/>
    <w:rsid w:val="00480C87"/>
    <w:rsid w:val="00481ED4"/>
    <w:rsid w:val="00482362"/>
    <w:rsid w:val="00485035"/>
    <w:rsid w:val="004A1043"/>
    <w:rsid w:val="004A47B8"/>
    <w:rsid w:val="004A5672"/>
    <w:rsid w:val="004B1B43"/>
    <w:rsid w:val="004B24E2"/>
    <w:rsid w:val="004B27CC"/>
    <w:rsid w:val="004B3340"/>
    <w:rsid w:val="004D2B73"/>
    <w:rsid w:val="004D378D"/>
    <w:rsid w:val="004D51B1"/>
    <w:rsid w:val="004E4AA4"/>
    <w:rsid w:val="004E6126"/>
    <w:rsid w:val="004F45F6"/>
    <w:rsid w:val="00500ECD"/>
    <w:rsid w:val="00501CC5"/>
    <w:rsid w:val="00510BD5"/>
    <w:rsid w:val="0051664E"/>
    <w:rsid w:val="00517FEA"/>
    <w:rsid w:val="0052215A"/>
    <w:rsid w:val="005242B2"/>
    <w:rsid w:val="005355D2"/>
    <w:rsid w:val="00540D96"/>
    <w:rsid w:val="00540F22"/>
    <w:rsid w:val="005423B3"/>
    <w:rsid w:val="005460B7"/>
    <w:rsid w:val="005462B3"/>
    <w:rsid w:val="00554B2A"/>
    <w:rsid w:val="0055696D"/>
    <w:rsid w:val="00562567"/>
    <w:rsid w:val="0056536B"/>
    <w:rsid w:val="00570FEE"/>
    <w:rsid w:val="005725C7"/>
    <w:rsid w:val="00573A5D"/>
    <w:rsid w:val="005806D6"/>
    <w:rsid w:val="0058348D"/>
    <w:rsid w:val="005847B3"/>
    <w:rsid w:val="005875AA"/>
    <w:rsid w:val="00592E6C"/>
    <w:rsid w:val="00593A4E"/>
    <w:rsid w:val="005B24BE"/>
    <w:rsid w:val="005B5FC2"/>
    <w:rsid w:val="005B64C1"/>
    <w:rsid w:val="005C065A"/>
    <w:rsid w:val="005C0FD1"/>
    <w:rsid w:val="005C23BC"/>
    <w:rsid w:val="005C3648"/>
    <w:rsid w:val="005C640F"/>
    <w:rsid w:val="005D0E45"/>
    <w:rsid w:val="005D583B"/>
    <w:rsid w:val="005D5C23"/>
    <w:rsid w:val="005E1B92"/>
    <w:rsid w:val="005E4AC2"/>
    <w:rsid w:val="005F0333"/>
    <w:rsid w:val="005F6F43"/>
    <w:rsid w:val="005F784B"/>
    <w:rsid w:val="006000A5"/>
    <w:rsid w:val="00600969"/>
    <w:rsid w:val="0060555F"/>
    <w:rsid w:val="00607BF7"/>
    <w:rsid w:val="00613110"/>
    <w:rsid w:val="00613B4A"/>
    <w:rsid w:val="00613EAA"/>
    <w:rsid w:val="00621960"/>
    <w:rsid w:val="006229C3"/>
    <w:rsid w:val="00627D45"/>
    <w:rsid w:val="00634198"/>
    <w:rsid w:val="00641AF0"/>
    <w:rsid w:val="0064643A"/>
    <w:rsid w:val="006475DC"/>
    <w:rsid w:val="00655FCC"/>
    <w:rsid w:val="0065753B"/>
    <w:rsid w:val="00662B5A"/>
    <w:rsid w:val="00663888"/>
    <w:rsid w:val="0066493F"/>
    <w:rsid w:val="00675AC0"/>
    <w:rsid w:val="00683D80"/>
    <w:rsid w:val="00687A07"/>
    <w:rsid w:val="00692589"/>
    <w:rsid w:val="006964B2"/>
    <w:rsid w:val="006A05AC"/>
    <w:rsid w:val="006A5422"/>
    <w:rsid w:val="006A5EE5"/>
    <w:rsid w:val="006B3988"/>
    <w:rsid w:val="006B3E46"/>
    <w:rsid w:val="006B6D4E"/>
    <w:rsid w:val="006B7616"/>
    <w:rsid w:val="006C069D"/>
    <w:rsid w:val="006C0E18"/>
    <w:rsid w:val="006C1AAE"/>
    <w:rsid w:val="006C38FC"/>
    <w:rsid w:val="006C4020"/>
    <w:rsid w:val="006D4DE7"/>
    <w:rsid w:val="006D6B9E"/>
    <w:rsid w:val="006D7515"/>
    <w:rsid w:val="006D7F7B"/>
    <w:rsid w:val="006E2FBC"/>
    <w:rsid w:val="006E3F3D"/>
    <w:rsid w:val="006E7779"/>
    <w:rsid w:val="006F45CE"/>
    <w:rsid w:val="006F675E"/>
    <w:rsid w:val="00700DF6"/>
    <w:rsid w:val="007044A2"/>
    <w:rsid w:val="0070450C"/>
    <w:rsid w:val="0070488A"/>
    <w:rsid w:val="00707838"/>
    <w:rsid w:val="00711F57"/>
    <w:rsid w:val="00721D72"/>
    <w:rsid w:val="007225D0"/>
    <w:rsid w:val="0072492E"/>
    <w:rsid w:val="007253DE"/>
    <w:rsid w:val="00730D82"/>
    <w:rsid w:val="00741C8C"/>
    <w:rsid w:val="00742607"/>
    <w:rsid w:val="00742C78"/>
    <w:rsid w:val="00744032"/>
    <w:rsid w:val="00744539"/>
    <w:rsid w:val="0075017B"/>
    <w:rsid w:val="0075090A"/>
    <w:rsid w:val="00754953"/>
    <w:rsid w:val="007572A9"/>
    <w:rsid w:val="00761E14"/>
    <w:rsid w:val="00772C15"/>
    <w:rsid w:val="007742A9"/>
    <w:rsid w:val="007766C2"/>
    <w:rsid w:val="00783744"/>
    <w:rsid w:val="00786804"/>
    <w:rsid w:val="007875E8"/>
    <w:rsid w:val="00791C49"/>
    <w:rsid w:val="00792946"/>
    <w:rsid w:val="00792D93"/>
    <w:rsid w:val="00794AD3"/>
    <w:rsid w:val="00797A09"/>
    <w:rsid w:val="007A5061"/>
    <w:rsid w:val="007A7668"/>
    <w:rsid w:val="007B3CB3"/>
    <w:rsid w:val="007B5743"/>
    <w:rsid w:val="007B5C23"/>
    <w:rsid w:val="007B7F21"/>
    <w:rsid w:val="007C395D"/>
    <w:rsid w:val="007C47FA"/>
    <w:rsid w:val="007C68A6"/>
    <w:rsid w:val="007D1B88"/>
    <w:rsid w:val="007D214A"/>
    <w:rsid w:val="007D3127"/>
    <w:rsid w:val="007D6C1E"/>
    <w:rsid w:val="007D7335"/>
    <w:rsid w:val="007E379C"/>
    <w:rsid w:val="007E4704"/>
    <w:rsid w:val="007E5DC7"/>
    <w:rsid w:val="007E6892"/>
    <w:rsid w:val="007F02B7"/>
    <w:rsid w:val="007F2254"/>
    <w:rsid w:val="007F2956"/>
    <w:rsid w:val="007F40CB"/>
    <w:rsid w:val="007F68FB"/>
    <w:rsid w:val="00802437"/>
    <w:rsid w:val="00810103"/>
    <w:rsid w:val="008125F7"/>
    <w:rsid w:val="00817586"/>
    <w:rsid w:val="00821275"/>
    <w:rsid w:val="00831044"/>
    <w:rsid w:val="00831CCA"/>
    <w:rsid w:val="00832674"/>
    <w:rsid w:val="00833401"/>
    <w:rsid w:val="00840101"/>
    <w:rsid w:val="0084125A"/>
    <w:rsid w:val="00841824"/>
    <w:rsid w:val="00852F37"/>
    <w:rsid w:val="008542EE"/>
    <w:rsid w:val="008654D5"/>
    <w:rsid w:val="00866EA4"/>
    <w:rsid w:val="0086777D"/>
    <w:rsid w:val="00871AEF"/>
    <w:rsid w:val="00881324"/>
    <w:rsid w:val="0088208E"/>
    <w:rsid w:val="00883518"/>
    <w:rsid w:val="008856E3"/>
    <w:rsid w:val="00886823"/>
    <w:rsid w:val="008875BD"/>
    <w:rsid w:val="00896416"/>
    <w:rsid w:val="00897BB9"/>
    <w:rsid w:val="008A033B"/>
    <w:rsid w:val="008A18E7"/>
    <w:rsid w:val="008A25D9"/>
    <w:rsid w:val="008A4B7A"/>
    <w:rsid w:val="008A69DB"/>
    <w:rsid w:val="008A7986"/>
    <w:rsid w:val="008B1F80"/>
    <w:rsid w:val="008B378B"/>
    <w:rsid w:val="008B5A01"/>
    <w:rsid w:val="008B67E8"/>
    <w:rsid w:val="008C0EE1"/>
    <w:rsid w:val="008C1CED"/>
    <w:rsid w:val="008C63AF"/>
    <w:rsid w:val="008D0E0E"/>
    <w:rsid w:val="008D47D8"/>
    <w:rsid w:val="008D4C2B"/>
    <w:rsid w:val="008D62EC"/>
    <w:rsid w:val="008D6803"/>
    <w:rsid w:val="008D6AD4"/>
    <w:rsid w:val="008D759F"/>
    <w:rsid w:val="008D7DEF"/>
    <w:rsid w:val="008E66A2"/>
    <w:rsid w:val="008E69CA"/>
    <w:rsid w:val="008F02E1"/>
    <w:rsid w:val="008F0D61"/>
    <w:rsid w:val="008F1F89"/>
    <w:rsid w:val="0090047C"/>
    <w:rsid w:val="00901B18"/>
    <w:rsid w:val="0090263F"/>
    <w:rsid w:val="00904E0C"/>
    <w:rsid w:val="00905964"/>
    <w:rsid w:val="009064E9"/>
    <w:rsid w:val="009100FD"/>
    <w:rsid w:val="00911E63"/>
    <w:rsid w:val="009158C5"/>
    <w:rsid w:val="00922D95"/>
    <w:rsid w:val="00924A9C"/>
    <w:rsid w:val="00925814"/>
    <w:rsid w:val="00926846"/>
    <w:rsid w:val="0093005D"/>
    <w:rsid w:val="00930700"/>
    <w:rsid w:val="009316B5"/>
    <w:rsid w:val="00931935"/>
    <w:rsid w:val="0093423A"/>
    <w:rsid w:val="00937890"/>
    <w:rsid w:val="00940B6D"/>
    <w:rsid w:val="00944DE2"/>
    <w:rsid w:val="009521A1"/>
    <w:rsid w:val="0095243C"/>
    <w:rsid w:val="0095599F"/>
    <w:rsid w:val="0096093E"/>
    <w:rsid w:val="00963B15"/>
    <w:rsid w:val="00964958"/>
    <w:rsid w:val="009673EE"/>
    <w:rsid w:val="00967A11"/>
    <w:rsid w:val="009806CA"/>
    <w:rsid w:val="0098133A"/>
    <w:rsid w:val="00981CB8"/>
    <w:rsid w:val="00981DFB"/>
    <w:rsid w:val="009853BA"/>
    <w:rsid w:val="00993190"/>
    <w:rsid w:val="009A09FF"/>
    <w:rsid w:val="009A0DBA"/>
    <w:rsid w:val="009A28CB"/>
    <w:rsid w:val="009C01A4"/>
    <w:rsid w:val="009C0C58"/>
    <w:rsid w:val="009C10AC"/>
    <w:rsid w:val="009C2A9B"/>
    <w:rsid w:val="009D55DD"/>
    <w:rsid w:val="009E478E"/>
    <w:rsid w:val="009E6314"/>
    <w:rsid w:val="009E7080"/>
    <w:rsid w:val="009F028F"/>
    <w:rsid w:val="00A05A2A"/>
    <w:rsid w:val="00A06683"/>
    <w:rsid w:val="00A078B2"/>
    <w:rsid w:val="00A12E24"/>
    <w:rsid w:val="00A14BF7"/>
    <w:rsid w:val="00A15950"/>
    <w:rsid w:val="00A164F3"/>
    <w:rsid w:val="00A1704D"/>
    <w:rsid w:val="00A235A4"/>
    <w:rsid w:val="00A242F4"/>
    <w:rsid w:val="00A24D39"/>
    <w:rsid w:val="00A3026B"/>
    <w:rsid w:val="00A32276"/>
    <w:rsid w:val="00A3484C"/>
    <w:rsid w:val="00A36EDE"/>
    <w:rsid w:val="00A44222"/>
    <w:rsid w:val="00A462AD"/>
    <w:rsid w:val="00A463F2"/>
    <w:rsid w:val="00A47ADC"/>
    <w:rsid w:val="00A527AE"/>
    <w:rsid w:val="00A534BE"/>
    <w:rsid w:val="00A53DC8"/>
    <w:rsid w:val="00A54C3A"/>
    <w:rsid w:val="00A637F6"/>
    <w:rsid w:val="00A705A7"/>
    <w:rsid w:val="00A72E4F"/>
    <w:rsid w:val="00A73D85"/>
    <w:rsid w:val="00A77623"/>
    <w:rsid w:val="00A77D17"/>
    <w:rsid w:val="00A847F1"/>
    <w:rsid w:val="00A84C0F"/>
    <w:rsid w:val="00A861F5"/>
    <w:rsid w:val="00A87B5B"/>
    <w:rsid w:val="00A87DEA"/>
    <w:rsid w:val="00A900DB"/>
    <w:rsid w:val="00A9251F"/>
    <w:rsid w:val="00AA296D"/>
    <w:rsid w:val="00AA29AA"/>
    <w:rsid w:val="00AB1301"/>
    <w:rsid w:val="00AB36AD"/>
    <w:rsid w:val="00AB577E"/>
    <w:rsid w:val="00AB59D4"/>
    <w:rsid w:val="00AB667D"/>
    <w:rsid w:val="00AC2679"/>
    <w:rsid w:val="00AC6A7A"/>
    <w:rsid w:val="00AC6C39"/>
    <w:rsid w:val="00AD076A"/>
    <w:rsid w:val="00AD0BCC"/>
    <w:rsid w:val="00AD0F24"/>
    <w:rsid w:val="00AD1541"/>
    <w:rsid w:val="00AD320A"/>
    <w:rsid w:val="00AE25E1"/>
    <w:rsid w:val="00AE541F"/>
    <w:rsid w:val="00AF0152"/>
    <w:rsid w:val="00AF3379"/>
    <w:rsid w:val="00AF48F9"/>
    <w:rsid w:val="00AF581B"/>
    <w:rsid w:val="00AF6BBE"/>
    <w:rsid w:val="00B019E7"/>
    <w:rsid w:val="00B04F13"/>
    <w:rsid w:val="00B07493"/>
    <w:rsid w:val="00B154F3"/>
    <w:rsid w:val="00B201AA"/>
    <w:rsid w:val="00B273BB"/>
    <w:rsid w:val="00B27419"/>
    <w:rsid w:val="00B32760"/>
    <w:rsid w:val="00B33EB2"/>
    <w:rsid w:val="00B35E95"/>
    <w:rsid w:val="00B417F7"/>
    <w:rsid w:val="00B44458"/>
    <w:rsid w:val="00B446D5"/>
    <w:rsid w:val="00B477CE"/>
    <w:rsid w:val="00B57FF9"/>
    <w:rsid w:val="00B61D8E"/>
    <w:rsid w:val="00B64600"/>
    <w:rsid w:val="00B6536A"/>
    <w:rsid w:val="00B65AEC"/>
    <w:rsid w:val="00B70F21"/>
    <w:rsid w:val="00B7140E"/>
    <w:rsid w:val="00B74844"/>
    <w:rsid w:val="00B82108"/>
    <w:rsid w:val="00B824F9"/>
    <w:rsid w:val="00B93626"/>
    <w:rsid w:val="00B939D0"/>
    <w:rsid w:val="00BB3400"/>
    <w:rsid w:val="00BB5292"/>
    <w:rsid w:val="00BC495F"/>
    <w:rsid w:val="00BD1C5F"/>
    <w:rsid w:val="00BD457E"/>
    <w:rsid w:val="00BD4BB3"/>
    <w:rsid w:val="00BD5704"/>
    <w:rsid w:val="00BE0057"/>
    <w:rsid w:val="00BE08C2"/>
    <w:rsid w:val="00BE0C5A"/>
    <w:rsid w:val="00BE137F"/>
    <w:rsid w:val="00BE2AEC"/>
    <w:rsid w:val="00BE4377"/>
    <w:rsid w:val="00BE5373"/>
    <w:rsid w:val="00BF08F7"/>
    <w:rsid w:val="00BF1A1F"/>
    <w:rsid w:val="00BF3C01"/>
    <w:rsid w:val="00C01C20"/>
    <w:rsid w:val="00C04AB7"/>
    <w:rsid w:val="00C062E8"/>
    <w:rsid w:val="00C078D4"/>
    <w:rsid w:val="00C133C6"/>
    <w:rsid w:val="00C1351D"/>
    <w:rsid w:val="00C14275"/>
    <w:rsid w:val="00C144B4"/>
    <w:rsid w:val="00C17661"/>
    <w:rsid w:val="00C22DAB"/>
    <w:rsid w:val="00C25500"/>
    <w:rsid w:val="00C3444D"/>
    <w:rsid w:val="00C359ED"/>
    <w:rsid w:val="00C37D9C"/>
    <w:rsid w:val="00C419EA"/>
    <w:rsid w:val="00C43AA4"/>
    <w:rsid w:val="00C43F98"/>
    <w:rsid w:val="00C513DC"/>
    <w:rsid w:val="00C56C0D"/>
    <w:rsid w:val="00C5777D"/>
    <w:rsid w:val="00C63E6F"/>
    <w:rsid w:val="00C67C2E"/>
    <w:rsid w:val="00C67C42"/>
    <w:rsid w:val="00C70E83"/>
    <w:rsid w:val="00C71ABB"/>
    <w:rsid w:val="00C74040"/>
    <w:rsid w:val="00C75747"/>
    <w:rsid w:val="00C75F8B"/>
    <w:rsid w:val="00C77FA1"/>
    <w:rsid w:val="00C8464F"/>
    <w:rsid w:val="00CA104E"/>
    <w:rsid w:val="00CA4BFE"/>
    <w:rsid w:val="00CB59BB"/>
    <w:rsid w:val="00CB7ED3"/>
    <w:rsid w:val="00CC2646"/>
    <w:rsid w:val="00CC3D54"/>
    <w:rsid w:val="00CE063C"/>
    <w:rsid w:val="00CE1C48"/>
    <w:rsid w:val="00CE2C6A"/>
    <w:rsid w:val="00CE578A"/>
    <w:rsid w:val="00CF44A4"/>
    <w:rsid w:val="00D00377"/>
    <w:rsid w:val="00D00760"/>
    <w:rsid w:val="00D014EF"/>
    <w:rsid w:val="00D01889"/>
    <w:rsid w:val="00D02F9B"/>
    <w:rsid w:val="00D06239"/>
    <w:rsid w:val="00D07274"/>
    <w:rsid w:val="00D075B2"/>
    <w:rsid w:val="00D07C0D"/>
    <w:rsid w:val="00D1300A"/>
    <w:rsid w:val="00D2067C"/>
    <w:rsid w:val="00D25F38"/>
    <w:rsid w:val="00D30A82"/>
    <w:rsid w:val="00D34AB7"/>
    <w:rsid w:val="00D35097"/>
    <w:rsid w:val="00D3553D"/>
    <w:rsid w:val="00D358F3"/>
    <w:rsid w:val="00D53593"/>
    <w:rsid w:val="00D574FB"/>
    <w:rsid w:val="00D631C5"/>
    <w:rsid w:val="00D670D3"/>
    <w:rsid w:val="00D73F77"/>
    <w:rsid w:val="00D757A1"/>
    <w:rsid w:val="00D7759C"/>
    <w:rsid w:val="00D81B8E"/>
    <w:rsid w:val="00D831AC"/>
    <w:rsid w:val="00D867E9"/>
    <w:rsid w:val="00D915B3"/>
    <w:rsid w:val="00D93FCC"/>
    <w:rsid w:val="00D94E24"/>
    <w:rsid w:val="00D95F7B"/>
    <w:rsid w:val="00D96A29"/>
    <w:rsid w:val="00D97180"/>
    <w:rsid w:val="00DA15FE"/>
    <w:rsid w:val="00DA29AA"/>
    <w:rsid w:val="00DA36BE"/>
    <w:rsid w:val="00DB0DF8"/>
    <w:rsid w:val="00DB3F98"/>
    <w:rsid w:val="00DB675E"/>
    <w:rsid w:val="00DC3DBB"/>
    <w:rsid w:val="00DC6D45"/>
    <w:rsid w:val="00DC7AE5"/>
    <w:rsid w:val="00DD4006"/>
    <w:rsid w:val="00DD7E34"/>
    <w:rsid w:val="00DE3EB6"/>
    <w:rsid w:val="00DF20C2"/>
    <w:rsid w:val="00DF3740"/>
    <w:rsid w:val="00DF5942"/>
    <w:rsid w:val="00E05BB3"/>
    <w:rsid w:val="00E076CD"/>
    <w:rsid w:val="00E17604"/>
    <w:rsid w:val="00E1785F"/>
    <w:rsid w:val="00E17CCF"/>
    <w:rsid w:val="00E353EE"/>
    <w:rsid w:val="00E36D73"/>
    <w:rsid w:val="00E40E4A"/>
    <w:rsid w:val="00E50E83"/>
    <w:rsid w:val="00E6007F"/>
    <w:rsid w:val="00E61287"/>
    <w:rsid w:val="00E6140E"/>
    <w:rsid w:val="00E61F86"/>
    <w:rsid w:val="00E61FD1"/>
    <w:rsid w:val="00E6298B"/>
    <w:rsid w:val="00E63B08"/>
    <w:rsid w:val="00E67620"/>
    <w:rsid w:val="00E6762F"/>
    <w:rsid w:val="00E722B7"/>
    <w:rsid w:val="00E74380"/>
    <w:rsid w:val="00E75B64"/>
    <w:rsid w:val="00E908EC"/>
    <w:rsid w:val="00E934C2"/>
    <w:rsid w:val="00E939F4"/>
    <w:rsid w:val="00EA0DD2"/>
    <w:rsid w:val="00EA3C92"/>
    <w:rsid w:val="00EA3E88"/>
    <w:rsid w:val="00EA46B1"/>
    <w:rsid w:val="00EB2207"/>
    <w:rsid w:val="00EB22A6"/>
    <w:rsid w:val="00EB7F47"/>
    <w:rsid w:val="00EC485E"/>
    <w:rsid w:val="00ED200A"/>
    <w:rsid w:val="00ED2780"/>
    <w:rsid w:val="00ED27DC"/>
    <w:rsid w:val="00ED400D"/>
    <w:rsid w:val="00ED547A"/>
    <w:rsid w:val="00EE0AF7"/>
    <w:rsid w:val="00EE5FAB"/>
    <w:rsid w:val="00EE6042"/>
    <w:rsid w:val="00EE7309"/>
    <w:rsid w:val="00EF2515"/>
    <w:rsid w:val="00EF39B5"/>
    <w:rsid w:val="00EF52FF"/>
    <w:rsid w:val="00F00867"/>
    <w:rsid w:val="00F02FED"/>
    <w:rsid w:val="00F03296"/>
    <w:rsid w:val="00F15DD0"/>
    <w:rsid w:val="00F17302"/>
    <w:rsid w:val="00F206B7"/>
    <w:rsid w:val="00F24BBF"/>
    <w:rsid w:val="00F27699"/>
    <w:rsid w:val="00F3312D"/>
    <w:rsid w:val="00F40F8F"/>
    <w:rsid w:val="00F41378"/>
    <w:rsid w:val="00F50EFC"/>
    <w:rsid w:val="00F549D5"/>
    <w:rsid w:val="00F6257A"/>
    <w:rsid w:val="00F64A28"/>
    <w:rsid w:val="00F71551"/>
    <w:rsid w:val="00F72E49"/>
    <w:rsid w:val="00F739F7"/>
    <w:rsid w:val="00F76B7F"/>
    <w:rsid w:val="00F863BE"/>
    <w:rsid w:val="00F863F3"/>
    <w:rsid w:val="00F86A9A"/>
    <w:rsid w:val="00F92907"/>
    <w:rsid w:val="00F94C35"/>
    <w:rsid w:val="00F96B0D"/>
    <w:rsid w:val="00FA10F3"/>
    <w:rsid w:val="00FA12AD"/>
    <w:rsid w:val="00FB048F"/>
    <w:rsid w:val="00FB2114"/>
    <w:rsid w:val="00FB6D06"/>
    <w:rsid w:val="00FB6F6C"/>
    <w:rsid w:val="00FB76D0"/>
    <w:rsid w:val="00FC3106"/>
    <w:rsid w:val="00FC3CC5"/>
    <w:rsid w:val="00FC68A5"/>
    <w:rsid w:val="00FC7489"/>
    <w:rsid w:val="00FE23D3"/>
    <w:rsid w:val="00FE37CC"/>
    <w:rsid w:val="00FE72FC"/>
    <w:rsid w:val="00FE7B76"/>
    <w:rsid w:val="00FF0FA5"/>
    <w:rsid w:val="00FF2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84FAC8-D312-4463-A21E-C6F186D9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06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063C"/>
    <w:rPr>
      <w:sz w:val="18"/>
      <w:szCs w:val="18"/>
    </w:rPr>
  </w:style>
  <w:style w:type="paragraph" w:styleId="a5">
    <w:name w:val="footer"/>
    <w:basedOn w:val="a"/>
    <w:link w:val="a6"/>
    <w:uiPriority w:val="99"/>
    <w:unhideWhenUsed/>
    <w:rsid w:val="00CE063C"/>
    <w:pPr>
      <w:tabs>
        <w:tab w:val="center" w:pos="4153"/>
        <w:tab w:val="right" w:pos="8306"/>
      </w:tabs>
      <w:snapToGrid w:val="0"/>
      <w:jc w:val="left"/>
    </w:pPr>
    <w:rPr>
      <w:sz w:val="18"/>
      <w:szCs w:val="18"/>
    </w:rPr>
  </w:style>
  <w:style w:type="character" w:customStyle="1" w:styleId="a6">
    <w:name w:val="页脚 字符"/>
    <w:basedOn w:val="a0"/>
    <w:link w:val="a5"/>
    <w:uiPriority w:val="99"/>
    <w:rsid w:val="00CE063C"/>
    <w:rPr>
      <w:sz w:val="18"/>
      <w:szCs w:val="18"/>
    </w:rPr>
  </w:style>
  <w:style w:type="character" w:styleId="a7">
    <w:name w:val="Hyperlink"/>
    <w:basedOn w:val="a0"/>
    <w:uiPriority w:val="99"/>
    <w:unhideWhenUsed/>
    <w:rsid w:val="008D7DEF"/>
    <w:rPr>
      <w:color w:val="0563C1" w:themeColor="hyperlink"/>
      <w:u w:val="single"/>
    </w:rPr>
  </w:style>
  <w:style w:type="paragraph" w:customStyle="1" w:styleId="Default">
    <w:name w:val="Default"/>
    <w:rsid w:val="00D00760"/>
    <w:pPr>
      <w:widowControl w:val="0"/>
      <w:autoSpaceDE w:val="0"/>
      <w:autoSpaceDN w:val="0"/>
      <w:adjustRightInd w:val="0"/>
    </w:pPr>
    <w:rPr>
      <w:rFonts w:ascii="FangSong" w:hAnsi="FangSong" w:cs="FangSong"/>
      <w:color w:val="000000"/>
      <w:kern w:val="0"/>
      <w:sz w:val="24"/>
      <w:szCs w:val="24"/>
    </w:rPr>
  </w:style>
  <w:style w:type="paragraph" w:styleId="a8">
    <w:name w:val="Balloon Text"/>
    <w:basedOn w:val="a"/>
    <w:link w:val="a9"/>
    <w:uiPriority w:val="99"/>
    <w:semiHidden/>
    <w:unhideWhenUsed/>
    <w:rsid w:val="0047756E"/>
    <w:rPr>
      <w:sz w:val="18"/>
      <w:szCs w:val="18"/>
    </w:rPr>
  </w:style>
  <w:style w:type="character" w:customStyle="1" w:styleId="a9">
    <w:name w:val="批注框文本 字符"/>
    <w:basedOn w:val="a0"/>
    <w:link w:val="a8"/>
    <w:uiPriority w:val="99"/>
    <w:semiHidden/>
    <w:rsid w:val="0047756E"/>
    <w:rPr>
      <w:sz w:val="18"/>
      <w:szCs w:val="18"/>
    </w:rPr>
  </w:style>
  <w:style w:type="paragraph" w:styleId="aa">
    <w:name w:val="List Paragraph"/>
    <w:basedOn w:val="a"/>
    <w:uiPriority w:val="34"/>
    <w:qFormat/>
    <w:rsid w:val="00FE72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900050">
      <w:bodyDiv w:val="1"/>
      <w:marLeft w:val="0"/>
      <w:marRight w:val="0"/>
      <w:marTop w:val="0"/>
      <w:marBottom w:val="0"/>
      <w:divBdr>
        <w:top w:val="none" w:sz="0" w:space="0" w:color="auto"/>
        <w:left w:val="none" w:sz="0" w:space="0" w:color="auto"/>
        <w:bottom w:val="none" w:sz="0" w:space="0" w:color="auto"/>
        <w:right w:val="none" w:sz="0" w:space="0" w:color="auto"/>
      </w:divBdr>
      <w:divsChild>
        <w:div w:id="1990668760">
          <w:marLeft w:val="0"/>
          <w:marRight w:val="0"/>
          <w:marTop w:val="0"/>
          <w:marBottom w:val="0"/>
          <w:divBdr>
            <w:top w:val="none" w:sz="0" w:space="0" w:color="auto"/>
            <w:left w:val="none" w:sz="0" w:space="0" w:color="auto"/>
            <w:bottom w:val="none" w:sz="0" w:space="0" w:color="auto"/>
            <w:right w:val="none" w:sz="0" w:space="0" w:color="auto"/>
          </w:divBdr>
          <w:divsChild>
            <w:div w:id="384379693">
              <w:marLeft w:val="0"/>
              <w:marRight w:val="0"/>
              <w:marTop w:val="0"/>
              <w:marBottom w:val="0"/>
              <w:divBdr>
                <w:top w:val="single" w:sz="18" w:space="0" w:color="5689D2"/>
                <w:left w:val="none" w:sz="0" w:space="0" w:color="auto"/>
                <w:bottom w:val="single" w:sz="12" w:space="0" w:color="5689D2"/>
                <w:right w:val="none" w:sz="0" w:space="0" w:color="auto"/>
              </w:divBdr>
              <w:divsChild>
                <w:div w:id="253636398">
                  <w:marLeft w:val="0"/>
                  <w:marRight w:val="0"/>
                  <w:marTop w:val="0"/>
                  <w:marBottom w:val="0"/>
                  <w:divBdr>
                    <w:top w:val="none" w:sz="0" w:space="0" w:color="auto"/>
                    <w:left w:val="single" w:sz="6" w:space="0" w:color="DBDBDB"/>
                    <w:bottom w:val="none" w:sz="0" w:space="0" w:color="auto"/>
                    <w:right w:val="single" w:sz="6" w:space="0" w:color="DBDBDB"/>
                  </w:divBdr>
                  <w:divsChild>
                    <w:div w:id="638414596">
                      <w:marLeft w:val="0"/>
                      <w:marRight w:val="0"/>
                      <w:marTop w:val="0"/>
                      <w:marBottom w:val="0"/>
                      <w:divBdr>
                        <w:top w:val="none" w:sz="0" w:space="0" w:color="auto"/>
                        <w:left w:val="none" w:sz="0" w:space="0" w:color="auto"/>
                        <w:bottom w:val="none" w:sz="0" w:space="0" w:color="auto"/>
                        <w:right w:val="none" w:sz="0" w:space="0" w:color="auto"/>
                      </w:divBdr>
                      <w:divsChild>
                        <w:div w:id="1965698733">
                          <w:marLeft w:val="0"/>
                          <w:marRight w:val="0"/>
                          <w:marTop w:val="0"/>
                          <w:marBottom w:val="0"/>
                          <w:divBdr>
                            <w:top w:val="none" w:sz="0" w:space="0" w:color="auto"/>
                            <w:left w:val="none" w:sz="0" w:space="0" w:color="auto"/>
                            <w:bottom w:val="none" w:sz="0" w:space="0" w:color="auto"/>
                            <w:right w:val="none" w:sz="0" w:space="0" w:color="auto"/>
                          </w:divBdr>
                          <w:divsChild>
                            <w:div w:id="16927072">
                              <w:marLeft w:val="0"/>
                              <w:marRight w:val="0"/>
                              <w:marTop w:val="0"/>
                              <w:marBottom w:val="0"/>
                              <w:divBdr>
                                <w:top w:val="none" w:sz="0" w:space="0" w:color="auto"/>
                                <w:left w:val="none" w:sz="0" w:space="0" w:color="auto"/>
                                <w:bottom w:val="none" w:sz="0" w:space="0" w:color="auto"/>
                                <w:right w:val="none" w:sz="0" w:space="0" w:color="auto"/>
                              </w:divBdr>
                              <w:divsChild>
                                <w:div w:id="1911498134">
                                  <w:marLeft w:val="0"/>
                                  <w:marRight w:val="0"/>
                                  <w:marTop w:val="0"/>
                                  <w:marBottom w:val="0"/>
                                  <w:divBdr>
                                    <w:top w:val="none" w:sz="0" w:space="0" w:color="auto"/>
                                    <w:left w:val="none" w:sz="0" w:space="0" w:color="auto"/>
                                    <w:bottom w:val="none" w:sz="0" w:space="0" w:color="auto"/>
                                    <w:right w:val="none" w:sz="0" w:space="0" w:color="auto"/>
                                  </w:divBdr>
                                  <w:divsChild>
                                    <w:div w:id="1473474397">
                                      <w:marLeft w:val="0"/>
                                      <w:marRight w:val="0"/>
                                      <w:marTop w:val="0"/>
                                      <w:marBottom w:val="0"/>
                                      <w:divBdr>
                                        <w:top w:val="none" w:sz="0" w:space="0" w:color="auto"/>
                                        <w:left w:val="none" w:sz="0" w:space="0" w:color="auto"/>
                                        <w:bottom w:val="none" w:sz="0" w:space="0" w:color="auto"/>
                                        <w:right w:val="none" w:sz="0" w:space="0" w:color="auto"/>
                                      </w:divBdr>
                                      <w:divsChild>
                                        <w:div w:id="57173912">
                                          <w:marLeft w:val="0"/>
                                          <w:marRight w:val="0"/>
                                          <w:marTop w:val="0"/>
                                          <w:marBottom w:val="0"/>
                                          <w:divBdr>
                                            <w:top w:val="none" w:sz="0" w:space="0" w:color="auto"/>
                                            <w:left w:val="none" w:sz="0" w:space="0" w:color="auto"/>
                                            <w:bottom w:val="none" w:sz="0" w:space="0" w:color="auto"/>
                                            <w:right w:val="none" w:sz="0" w:space="0" w:color="auto"/>
                                          </w:divBdr>
                                          <w:divsChild>
                                            <w:div w:id="534386463">
                                              <w:marLeft w:val="0"/>
                                              <w:marRight w:val="0"/>
                                              <w:marTop w:val="0"/>
                                              <w:marBottom w:val="0"/>
                                              <w:divBdr>
                                                <w:top w:val="none" w:sz="0" w:space="0" w:color="auto"/>
                                                <w:left w:val="none" w:sz="0" w:space="0" w:color="auto"/>
                                                <w:bottom w:val="none" w:sz="0" w:space="0" w:color="auto"/>
                                                <w:right w:val="none" w:sz="0" w:space="0" w:color="auto"/>
                                              </w:divBdr>
                                              <w:divsChild>
                                                <w:div w:id="1436361661">
                                                  <w:marLeft w:val="0"/>
                                                  <w:marRight w:val="0"/>
                                                  <w:marTop w:val="0"/>
                                                  <w:marBottom w:val="0"/>
                                                  <w:divBdr>
                                                    <w:top w:val="none" w:sz="0" w:space="0" w:color="auto"/>
                                                    <w:left w:val="none" w:sz="0" w:space="0" w:color="auto"/>
                                                    <w:bottom w:val="none" w:sz="0" w:space="0" w:color="auto"/>
                                                    <w:right w:val="none" w:sz="0" w:space="0" w:color="auto"/>
                                                  </w:divBdr>
                                                  <w:divsChild>
                                                    <w:div w:id="8479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sc.edu.cn/attached/file/20160129/20160129143226_1296.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A1F02-A230-47E0-981B-83BEE4159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9</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smd-csc</dc:creator>
  <cp:keywords/>
  <dc:description/>
  <cp:lastModifiedBy>GSPJY</cp:lastModifiedBy>
  <cp:revision>788</cp:revision>
  <cp:lastPrinted>2018-11-08T10:06:00Z</cp:lastPrinted>
  <dcterms:created xsi:type="dcterms:W3CDTF">2018-08-14T06:06:00Z</dcterms:created>
  <dcterms:modified xsi:type="dcterms:W3CDTF">2018-11-12T00:52:00Z</dcterms:modified>
</cp:coreProperties>
</file>