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Lab2 ans (Calculators)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274310" cy="199771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274310" cy="21272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274310" cy="258889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274310" cy="238506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Q5: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274310" cy="483425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IFy5w5IsyM/QZHgP5O7FUjYUMA==">AMUW2mUwApJ7DhE5El+7Ywulw82ZmitP8QAM/0ohSxMfUpbwEjME+3J22z75Y3XLtQq3jli1HPFkoC7NppJqRhfmf5AyaYJsqa+u1h/FY+aWc9n3b2bow3Y=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2020-11-26T12:01:00Z</dcterms:created>
  <dc:creator>CHOW Ching Chuen Tiffany</dc:creator>
</cp:coreProperties>
</file>