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5AB4D" w14:textId="722AF28E" w:rsidR="00AC6A25" w:rsidRDefault="00B21500" w:rsidP="00B21500">
      <w:pPr>
        <w:jc w:val="center"/>
        <w:rPr>
          <w:b/>
          <w:bCs/>
          <w:color w:val="EE0000"/>
          <w:sz w:val="40"/>
          <w:szCs w:val="40"/>
          <w:u w:val="single"/>
        </w:rPr>
      </w:pPr>
      <w:r w:rsidRPr="00B21500">
        <w:rPr>
          <w:b/>
          <w:bCs/>
          <w:color w:val="EE0000"/>
          <w:sz w:val="40"/>
          <w:szCs w:val="40"/>
          <w:u w:val="single"/>
        </w:rPr>
        <w:t>Publishing and Sharing in Tableau</w:t>
      </w:r>
    </w:p>
    <w:p w14:paraId="6F43B57A" w14:textId="77777777" w:rsidR="00B21500" w:rsidRDefault="00B21500" w:rsidP="00B21500">
      <w:pPr>
        <w:rPr>
          <w:b/>
          <w:bCs/>
          <w:color w:val="EE0000"/>
          <w:sz w:val="40"/>
          <w:szCs w:val="40"/>
          <w:u w:val="single"/>
        </w:rPr>
      </w:pPr>
    </w:p>
    <w:p w14:paraId="79D65B04" w14:textId="107F3244" w:rsidR="00B21500" w:rsidRPr="00B21500" w:rsidRDefault="00B21500" w:rsidP="00B21500">
      <w:pPr>
        <w:rPr>
          <w:b/>
          <w:bCs/>
          <w:i/>
          <w:iCs/>
          <w:color w:val="0070C0"/>
          <w:sz w:val="24"/>
          <w:szCs w:val="24"/>
        </w:rPr>
      </w:pPr>
      <w:r w:rsidRPr="00B21500">
        <w:rPr>
          <w:b/>
          <w:bCs/>
          <w:i/>
          <w:iCs/>
          <w:color w:val="0070C0"/>
          <w:sz w:val="24"/>
          <w:szCs w:val="24"/>
        </w:rPr>
        <w:t xml:space="preserve">Q1 </w:t>
      </w:r>
      <w:r w:rsidRPr="00B21500">
        <w:rPr>
          <w:b/>
          <w:bCs/>
          <w:i/>
          <w:iCs/>
          <w:color w:val="0070C0"/>
          <w:sz w:val="24"/>
          <w:szCs w:val="24"/>
        </w:rPr>
        <w:t>What is the key difference between publishing a dashboard on Tableau Public versus Tableau Server/ Cloud in terms of accessibility and data security?</w:t>
      </w:r>
    </w:p>
    <w:p w14:paraId="47C4651E" w14:textId="35007531" w:rsidR="00B21500" w:rsidRPr="00B21500" w:rsidRDefault="00B21500" w:rsidP="00B21500">
      <w:pPr>
        <w:rPr>
          <w:b/>
          <w:bCs/>
          <w:sz w:val="24"/>
          <w:szCs w:val="24"/>
        </w:rPr>
      </w:pPr>
      <w:r w:rsidRPr="00B21500">
        <w:rPr>
          <w:b/>
          <w:bCs/>
          <w:color w:val="000000" w:themeColor="text1"/>
          <w:sz w:val="24"/>
          <w:szCs w:val="24"/>
        </w:rPr>
        <w:t>ANSWER</w:t>
      </w:r>
      <w:r>
        <w:rPr>
          <w:b/>
          <w:bCs/>
          <w:sz w:val="24"/>
          <w:szCs w:val="24"/>
        </w:rPr>
        <w:t xml:space="preserve">- </w:t>
      </w:r>
      <w:r w:rsidRPr="00B21500">
        <w:rPr>
          <w:b/>
          <w:bCs/>
        </w:rPr>
        <w:t>The main difference between Tableau Public and Tableau Server/Cloud is accessibility and data security.</w:t>
      </w:r>
    </w:p>
    <w:p w14:paraId="5468186C" w14:textId="77777777" w:rsidR="00B21500" w:rsidRPr="00B21500" w:rsidRDefault="00B21500" w:rsidP="00B21500">
      <w:pPr>
        <w:rPr>
          <w:b/>
          <w:bCs/>
          <w:sz w:val="24"/>
          <w:szCs w:val="24"/>
        </w:rPr>
      </w:pPr>
      <w:r w:rsidRPr="00B21500">
        <w:rPr>
          <w:b/>
          <w:bCs/>
          <w:sz w:val="24"/>
          <w:szCs w:val="24"/>
        </w:rPr>
        <w:t>Tableau Public is an open platform where dashboards can be viewed by anyone on the internet. Because the data is publicly accessible, it is not safe for confidential or sensitive information. It is mainly used for learning, portfolios, and sharing public data visualizations.</w:t>
      </w:r>
    </w:p>
    <w:p w14:paraId="387DCFFC" w14:textId="77777777" w:rsidR="00B21500" w:rsidRDefault="00B21500" w:rsidP="00B21500">
      <w:pPr>
        <w:rPr>
          <w:b/>
          <w:bCs/>
          <w:sz w:val="24"/>
          <w:szCs w:val="24"/>
        </w:rPr>
      </w:pPr>
      <w:r w:rsidRPr="00B21500">
        <w:rPr>
          <w:b/>
          <w:bCs/>
          <w:sz w:val="24"/>
          <w:szCs w:val="24"/>
        </w:rPr>
        <w:t>Tableau Server/Cloud, on the other hand, provides secure access to dashboards. Only authorized users can view or interact with the data through login permissions and security controls. This makes it suitable for businesses and organizations that handle private or sensitive data.</w:t>
      </w:r>
    </w:p>
    <w:p w14:paraId="167E41D9" w14:textId="77777777" w:rsidR="00B21500" w:rsidRDefault="00B21500" w:rsidP="00B21500">
      <w:pPr>
        <w:rPr>
          <w:b/>
          <w:bCs/>
          <w:sz w:val="24"/>
          <w:szCs w:val="24"/>
        </w:rPr>
      </w:pPr>
    </w:p>
    <w:p w14:paraId="11F94696" w14:textId="324FBC41" w:rsidR="00B21500" w:rsidRPr="00B21500" w:rsidRDefault="00B21500" w:rsidP="00B21500">
      <w:pPr>
        <w:rPr>
          <w:b/>
          <w:bCs/>
          <w:i/>
          <w:iCs/>
          <w:color w:val="0070C0"/>
          <w:sz w:val="24"/>
          <w:szCs w:val="24"/>
        </w:rPr>
      </w:pPr>
      <w:r w:rsidRPr="00B21500">
        <w:rPr>
          <w:b/>
          <w:bCs/>
          <w:i/>
          <w:iCs/>
          <w:color w:val="0070C0"/>
          <w:sz w:val="24"/>
          <w:szCs w:val="24"/>
        </w:rPr>
        <w:t xml:space="preserve">Q2 </w:t>
      </w:r>
      <w:r w:rsidRPr="00B21500">
        <w:rPr>
          <w:b/>
          <w:bCs/>
          <w:i/>
          <w:iCs/>
          <w:color w:val="0070C0"/>
          <w:sz w:val="24"/>
          <w:szCs w:val="24"/>
        </w:rPr>
        <w:t>When publishing a Tableau dashboard, what happens to a live connection compared to an extract?</w:t>
      </w:r>
      <w:r w:rsidRPr="00B21500">
        <w:rPr>
          <w:rFonts w:ascii="MS Gothic" w:eastAsia="MS Gothic" w:hAnsi="MS Gothic" w:cs="MS Gothic" w:hint="eastAsia"/>
          <w:b/>
          <w:bCs/>
          <w:i/>
          <w:iCs/>
          <w:color w:val="0070C0"/>
          <w:sz w:val="24"/>
          <w:szCs w:val="24"/>
        </w:rPr>
        <w:t> </w:t>
      </w:r>
      <w:r w:rsidRPr="00B21500">
        <w:rPr>
          <w:b/>
          <w:bCs/>
          <w:i/>
          <w:iCs/>
          <w:color w:val="0070C0"/>
          <w:sz w:val="24"/>
          <w:szCs w:val="24"/>
        </w:rPr>
        <w:t xml:space="preserve"> How does this affect data refresh and performance?</w:t>
      </w:r>
      <w:r w:rsidRPr="00B21500">
        <w:rPr>
          <w:rFonts w:ascii="MS Gothic" w:eastAsia="MS Gothic" w:hAnsi="MS Gothic" w:cs="MS Gothic" w:hint="eastAsia"/>
          <w:b/>
          <w:bCs/>
          <w:i/>
          <w:iCs/>
          <w:color w:val="0070C0"/>
          <w:sz w:val="24"/>
          <w:szCs w:val="24"/>
        </w:rPr>
        <w:t> </w:t>
      </w:r>
    </w:p>
    <w:p w14:paraId="16EA1726" w14:textId="3BCB4DFF" w:rsidR="00B21500" w:rsidRPr="00B21500" w:rsidRDefault="00B21500" w:rsidP="00B21500">
      <w:pPr>
        <w:rPr>
          <w:b/>
          <w:bCs/>
          <w:color w:val="000000" w:themeColor="text1"/>
          <w:sz w:val="24"/>
          <w:szCs w:val="24"/>
        </w:rPr>
      </w:pPr>
      <w:r>
        <w:rPr>
          <w:b/>
          <w:bCs/>
          <w:color w:val="000000" w:themeColor="text1"/>
          <w:sz w:val="24"/>
          <w:szCs w:val="24"/>
        </w:rPr>
        <w:t xml:space="preserve">ANSWER- </w:t>
      </w:r>
      <w:r w:rsidRPr="00B21500">
        <w:rPr>
          <w:b/>
          <w:bCs/>
          <w:color w:val="000000" w:themeColor="text1"/>
          <w:sz w:val="24"/>
          <w:szCs w:val="24"/>
        </w:rPr>
        <w:t xml:space="preserve">When a Tableau dashboard is published with a live connection, it stays directly connected to the original data source. Any changes made in the source data are reflected immediately in the dashboard whenever it is opened or refreshed. However, performance may be slower because Tableau must query the database each time.  </w:t>
      </w:r>
    </w:p>
    <w:p w14:paraId="2D86BA96" w14:textId="77777777" w:rsidR="00B21500" w:rsidRPr="00B21500" w:rsidRDefault="00B21500" w:rsidP="00B21500">
      <w:pPr>
        <w:rPr>
          <w:b/>
          <w:bCs/>
          <w:color w:val="000000" w:themeColor="text1"/>
          <w:sz w:val="24"/>
          <w:szCs w:val="24"/>
        </w:rPr>
      </w:pPr>
    </w:p>
    <w:p w14:paraId="6606E83D" w14:textId="24B0E5A9" w:rsidR="00B21500" w:rsidRDefault="00B21500" w:rsidP="00B21500">
      <w:pPr>
        <w:rPr>
          <w:b/>
          <w:bCs/>
          <w:color w:val="000000" w:themeColor="text1"/>
          <w:sz w:val="24"/>
          <w:szCs w:val="24"/>
        </w:rPr>
      </w:pPr>
      <w:r w:rsidRPr="00B21500">
        <w:rPr>
          <w:b/>
          <w:bCs/>
          <w:color w:val="000000" w:themeColor="text1"/>
          <w:sz w:val="24"/>
          <w:szCs w:val="24"/>
        </w:rPr>
        <w:t>When published with an extract, Tableau stores a snapshot of the data in memory. This usually improves dashboard performance and makes loading faster. However, the data is not updated automatically and requires scheduled or manual refreshes to keep it current.</w:t>
      </w:r>
    </w:p>
    <w:p w14:paraId="0FEE8EB3" w14:textId="77777777" w:rsidR="00B21500" w:rsidRDefault="00B21500" w:rsidP="00B21500">
      <w:pPr>
        <w:rPr>
          <w:b/>
          <w:bCs/>
          <w:color w:val="000000" w:themeColor="text1"/>
          <w:sz w:val="24"/>
          <w:szCs w:val="24"/>
        </w:rPr>
      </w:pPr>
    </w:p>
    <w:p w14:paraId="6C1E4008" w14:textId="28130E97" w:rsidR="00B21500" w:rsidRPr="00B21500" w:rsidRDefault="00B21500" w:rsidP="00B21500">
      <w:pPr>
        <w:rPr>
          <w:b/>
          <w:bCs/>
          <w:i/>
          <w:iCs/>
          <w:color w:val="0070C0"/>
          <w:sz w:val="24"/>
          <w:szCs w:val="24"/>
        </w:rPr>
      </w:pPr>
      <w:r w:rsidRPr="00B21500">
        <w:rPr>
          <w:b/>
          <w:bCs/>
          <w:i/>
          <w:iCs/>
          <w:color w:val="0070C0"/>
          <w:sz w:val="24"/>
          <w:szCs w:val="24"/>
        </w:rPr>
        <w:t xml:space="preserve">Q3 </w:t>
      </w:r>
      <w:r w:rsidRPr="00B21500">
        <w:rPr>
          <w:b/>
          <w:bCs/>
          <w:i/>
          <w:iCs/>
          <w:color w:val="0070C0"/>
          <w:sz w:val="24"/>
          <w:szCs w:val="24"/>
        </w:rPr>
        <w:t>In Tableau Server or Cloud (conceptually), which feature allows administrators to control which users can view, interact with, or edit a published dashboard?</w:t>
      </w:r>
    </w:p>
    <w:p w14:paraId="35DE7259" w14:textId="77777777" w:rsidR="00B21500" w:rsidRPr="00B21500" w:rsidRDefault="00B21500" w:rsidP="00B21500">
      <w:pPr>
        <w:rPr>
          <w:b/>
          <w:bCs/>
          <w:color w:val="000000" w:themeColor="text1"/>
        </w:rPr>
      </w:pPr>
      <w:r>
        <w:rPr>
          <w:b/>
          <w:bCs/>
          <w:color w:val="000000" w:themeColor="text1"/>
          <w:sz w:val="24"/>
          <w:szCs w:val="24"/>
        </w:rPr>
        <w:t xml:space="preserve">ANSWER- </w:t>
      </w:r>
      <w:r w:rsidRPr="00B21500">
        <w:rPr>
          <w:b/>
          <w:bCs/>
          <w:color w:val="000000" w:themeColor="text1"/>
        </w:rPr>
        <w:t>The feature that allows administrators to control who can view, interact with, or edit a published dashboard in Tableau Server or Cloud is called Permissions.</w:t>
      </w:r>
    </w:p>
    <w:p w14:paraId="31D5954D" w14:textId="77777777" w:rsidR="00B21500" w:rsidRPr="00B21500" w:rsidRDefault="00B21500" w:rsidP="00B21500">
      <w:pPr>
        <w:rPr>
          <w:b/>
          <w:bCs/>
          <w:color w:val="000000" w:themeColor="text1"/>
          <w:sz w:val="24"/>
          <w:szCs w:val="24"/>
        </w:rPr>
      </w:pPr>
      <w:r w:rsidRPr="00B21500">
        <w:rPr>
          <w:b/>
          <w:bCs/>
          <w:color w:val="000000" w:themeColor="text1"/>
          <w:sz w:val="24"/>
          <w:szCs w:val="24"/>
        </w:rPr>
        <w:t>Permissions are managed through user roles and groups, allowing administrators to set different levels of access such as viewing, editing, downloading, or publishing dashboards.</w:t>
      </w:r>
    </w:p>
    <w:p w14:paraId="7F2211AA" w14:textId="05499FEE" w:rsidR="00B21500" w:rsidRPr="00B21500" w:rsidRDefault="00B21500" w:rsidP="00B21500">
      <w:pPr>
        <w:rPr>
          <w:b/>
          <w:bCs/>
          <w:i/>
          <w:iCs/>
          <w:color w:val="0070C0"/>
          <w:sz w:val="24"/>
          <w:szCs w:val="24"/>
        </w:rPr>
      </w:pPr>
      <w:r w:rsidRPr="00B21500">
        <w:rPr>
          <w:b/>
          <w:bCs/>
          <w:i/>
          <w:iCs/>
          <w:color w:val="0070C0"/>
          <w:sz w:val="24"/>
          <w:szCs w:val="24"/>
        </w:rPr>
        <w:lastRenderedPageBreak/>
        <w:t xml:space="preserve">Q4 </w:t>
      </w:r>
      <w:r w:rsidRPr="00B21500">
        <w:rPr>
          <w:b/>
          <w:bCs/>
          <w:i/>
          <w:iCs/>
          <w:color w:val="0070C0"/>
          <w:sz w:val="24"/>
          <w:szCs w:val="24"/>
        </w:rPr>
        <w:t>If you want users to view a dashboard but not download the underlying data, which permission setting would you adjust in Tableau Server?</w:t>
      </w:r>
    </w:p>
    <w:p w14:paraId="1A6CB710" w14:textId="77777777" w:rsidR="00B21500" w:rsidRPr="00B21500" w:rsidRDefault="00B21500" w:rsidP="00B21500">
      <w:pPr>
        <w:rPr>
          <w:b/>
          <w:bCs/>
          <w:color w:val="000000" w:themeColor="text1"/>
        </w:rPr>
      </w:pPr>
      <w:r>
        <w:rPr>
          <w:b/>
          <w:bCs/>
          <w:color w:val="000000" w:themeColor="text1"/>
          <w:sz w:val="24"/>
          <w:szCs w:val="24"/>
        </w:rPr>
        <w:t xml:space="preserve">ANSWER- </w:t>
      </w:r>
      <w:r w:rsidRPr="00B21500">
        <w:rPr>
          <w:b/>
          <w:bCs/>
          <w:color w:val="000000" w:themeColor="text1"/>
        </w:rPr>
        <w:t>You would adjust the Download Data permission setting in Tableau Server.</w:t>
      </w:r>
    </w:p>
    <w:p w14:paraId="57B79C01" w14:textId="77777777" w:rsidR="00B21500" w:rsidRPr="00B21500" w:rsidRDefault="00B21500" w:rsidP="00B21500">
      <w:pPr>
        <w:rPr>
          <w:b/>
          <w:bCs/>
          <w:color w:val="000000" w:themeColor="text1"/>
          <w:sz w:val="24"/>
          <w:szCs w:val="24"/>
        </w:rPr>
      </w:pPr>
      <w:r w:rsidRPr="00B21500">
        <w:rPr>
          <w:b/>
          <w:bCs/>
          <w:color w:val="000000" w:themeColor="text1"/>
          <w:sz w:val="24"/>
          <w:szCs w:val="24"/>
        </w:rPr>
        <w:t>By disabling this permission, users can still view and interact with the dashboard, but they will not be able to download the underlying data or data source.</w:t>
      </w:r>
    </w:p>
    <w:p w14:paraId="213DF822" w14:textId="39E8BF3C" w:rsidR="00B21500" w:rsidRDefault="00B21500" w:rsidP="00B21500">
      <w:pPr>
        <w:rPr>
          <w:b/>
          <w:bCs/>
          <w:color w:val="000000" w:themeColor="text1"/>
          <w:sz w:val="24"/>
          <w:szCs w:val="24"/>
        </w:rPr>
      </w:pPr>
    </w:p>
    <w:p w14:paraId="41CF683D" w14:textId="32C63D18" w:rsidR="00B21500" w:rsidRPr="00B21500" w:rsidRDefault="00B21500" w:rsidP="00B21500">
      <w:pPr>
        <w:rPr>
          <w:b/>
          <w:bCs/>
          <w:i/>
          <w:iCs/>
          <w:color w:val="0070C0"/>
          <w:sz w:val="24"/>
          <w:szCs w:val="24"/>
        </w:rPr>
      </w:pPr>
      <w:r w:rsidRPr="00B21500">
        <w:rPr>
          <w:b/>
          <w:bCs/>
          <w:i/>
          <w:iCs/>
          <w:color w:val="0070C0"/>
          <w:sz w:val="24"/>
          <w:szCs w:val="24"/>
        </w:rPr>
        <w:t xml:space="preserve">Q5 </w:t>
      </w:r>
      <w:r w:rsidRPr="00B21500">
        <w:rPr>
          <w:b/>
          <w:bCs/>
          <w:i/>
          <w:iCs/>
          <w:color w:val="0070C0"/>
          <w:sz w:val="24"/>
          <w:szCs w:val="24"/>
        </w:rPr>
        <w:t>Name two methods by which a Tableau dashboard can be embedded into a web page or website.</w:t>
      </w:r>
    </w:p>
    <w:p w14:paraId="56DEA4C5" w14:textId="77777777" w:rsidR="00B21500" w:rsidRPr="00B21500" w:rsidRDefault="00B21500" w:rsidP="00B21500">
      <w:pPr>
        <w:rPr>
          <w:b/>
          <w:bCs/>
          <w:color w:val="000000" w:themeColor="text1"/>
        </w:rPr>
      </w:pPr>
      <w:r>
        <w:rPr>
          <w:b/>
          <w:bCs/>
          <w:color w:val="000000" w:themeColor="text1"/>
          <w:sz w:val="24"/>
          <w:szCs w:val="24"/>
        </w:rPr>
        <w:t xml:space="preserve">ANSWER- </w:t>
      </w:r>
      <w:r w:rsidRPr="00B21500">
        <w:rPr>
          <w:b/>
          <w:bCs/>
          <w:color w:val="000000" w:themeColor="text1"/>
        </w:rPr>
        <w:t>Two methods to embed a Tableau dashboard into a web page or website are:</w:t>
      </w:r>
    </w:p>
    <w:p w14:paraId="3663FEDF" w14:textId="77777777" w:rsidR="00B21500" w:rsidRPr="00B21500" w:rsidRDefault="00B21500" w:rsidP="00B21500">
      <w:pPr>
        <w:numPr>
          <w:ilvl w:val="0"/>
          <w:numId w:val="1"/>
        </w:numPr>
        <w:rPr>
          <w:b/>
          <w:bCs/>
          <w:color w:val="000000" w:themeColor="text1"/>
          <w:sz w:val="24"/>
          <w:szCs w:val="24"/>
        </w:rPr>
      </w:pPr>
      <w:r w:rsidRPr="00B21500">
        <w:rPr>
          <w:b/>
          <w:bCs/>
          <w:color w:val="000000" w:themeColor="text1"/>
          <w:sz w:val="24"/>
          <w:szCs w:val="24"/>
        </w:rPr>
        <w:t xml:space="preserve">Using the Embed Code (HTML </w:t>
      </w:r>
      <w:proofErr w:type="spellStart"/>
      <w:r w:rsidRPr="00B21500">
        <w:rPr>
          <w:b/>
          <w:bCs/>
          <w:color w:val="000000" w:themeColor="text1"/>
          <w:sz w:val="24"/>
          <w:szCs w:val="24"/>
        </w:rPr>
        <w:t>iframe</w:t>
      </w:r>
      <w:proofErr w:type="spellEnd"/>
      <w:r w:rsidRPr="00B21500">
        <w:rPr>
          <w:b/>
          <w:bCs/>
          <w:color w:val="000000" w:themeColor="text1"/>
          <w:sz w:val="24"/>
          <w:szCs w:val="24"/>
        </w:rPr>
        <w:t>) provided by Tableau.</w:t>
      </w:r>
    </w:p>
    <w:p w14:paraId="35357AAB" w14:textId="77777777" w:rsidR="00B21500" w:rsidRDefault="00B21500" w:rsidP="00B21500">
      <w:pPr>
        <w:numPr>
          <w:ilvl w:val="0"/>
          <w:numId w:val="1"/>
        </w:numPr>
        <w:rPr>
          <w:b/>
          <w:bCs/>
          <w:color w:val="000000" w:themeColor="text1"/>
          <w:sz w:val="24"/>
          <w:szCs w:val="24"/>
        </w:rPr>
      </w:pPr>
      <w:r w:rsidRPr="00B21500">
        <w:rPr>
          <w:b/>
          <w:bCs/>
          <w:color w:val="000000" w:themeColor="text1"/>
          <w:sz w:val="24"/>
          <w:szCs w:val="24"/>
        </w:rPr>
        <w:t>Using the Tableau JavaScript API for interactive and customized embedding.</w:t>
      </w:r>
    </w:p>
    <w:p w14:paraId="5EB997DC" w14:textId="57746A94" w:rsidR="00B21500" w:rsidRDefault="00B21500" w:rsidP="00B21500">
      <w:pPr>
        <w:rPr>
          <w:b/>
          <w:bCs/>
          <w:color w:val="000000" w:themeColor="text1"/>
          <w:sz w:val="24"/>
          <w:szCs w:val="24"/>
        </w:rPr>
      </w:pPr>
    </w:p>
    <w:p w14:paraId="5B549F34" w14:textId="384F5D05" w:rsidR="00B21500" w:rsidRPr="00B21500" w:rsidRDefault="00B21500" w:rsidP="00B21500">
      <w:pPr>
        <w:rPr>
          <w:b/>
          <w:bCs/>
          <w:i/>
          <w:iCs/>
          <w:color w:val="0070C0"/>
          <w:sz w:val="24"/>
          <w:szCs w:val="24"/>
        </w:rPr>
      </w:pPr>
      <w:r w:rsidRPr="00B21500">
        <w:rPr>
          <w:b/>
          <w:bCs/>
          <w:i/>
          <w:iCs/>
          <w:color w:val="0070C0"/>
          <w:sz w:val="24"/>
          <w:szCs w:val="24"/>
        </w:rPr>
        <w:t xml:space="preserve">Q6 </w:t>
      </w:r>
      <w:r w:rsidRPr="00B21500">
        <w:rPr>
          <w:b/>
          <w:bCs/>
          <w:i/>
          <w:iCs/>
          <w:color w:val="0070C0"/>
          <w:sz w:val="24"/>
          <w:szCs w:val="24"/>
        </w:rPr>
        <w:t>List two best practices you should follow when preparing a dashboard for public sharing to ensure data security and privacy.</w:t>
      </w:r>
    </w:p>
    <w:p w14:paraId="587824E8" w14:textId="77777777" w:rsidR="00B21500" w:rsidRPr="00B21500" w:rsidRDefault="00B21500" w:rsidP="00B21500">
      <w:pPr>
        <w:rPr>
          <w:b/>
          <w:bCs/>
          <w:color w:val="000000" w:themeColor="text1"/>
        </w:rPr>
      </w:pPr>
      <w:r>
        <w:rPr>
          <w:b/>
          <w:bCs/>
          <w:color w:val="000000" w:themeColor="text1"/>
          <w:sz w:val="24"/>
          <w:szCs w:val="24"/>
        </w:rPr>
        <w:t xml:space="preserve">ANSWER- </w:t>
      </w:r>
      <w:r w:rsidRPr="00B21500">
        <w:rPr>
          <w:b/>
          <w:bCs/>
          <w:color w:val="000000" w:themeColor="text1"/>
        </w:rPr>
        <w:t>Two best practices for preparing a dashboard for public sharing are:</w:t>
      </w:r>
    </w:p>
    <w:p w14:paraId="142CB51F" w14:textId="77777777" w:rsidR="00B21500" w:rsidRPr="00B21500" w:rsidRDefault="00B21500" w:rsidP="00B21500">
      <w:pPr>
        <w:numPr>
          <w:ilvl w:val="0"/>
          <w:numId w:val="2"/>
        </w:numPr>
        <w:rPr>
          <w:b/>
          <w:bCs/>
          <w:color w:val="000000" w:themeColor="text1"/>
          <w:sz w:val="24"/>
          <w:szCs w:val="24"/>
        </w:rPr>
      </w:pPr>
      <w:r w:rsidRPr="00B21500">
        <w:rPr>
          <w:b/>
          <w:bCs/>
          <w:color w:val="000000" w:themeColor="text1"/>
          <w:sz w:val="24"/>
          <w:szCs w:val="24"/>
        </w:rPr>
        <w:t>Remove or hide sensitive and confidential data such as personal information, passwords, or financial details.</w:t>
      </w:r>
    </w:p>
    <w:p w14:paraId="122D1BC3" w14:textId="77777777" w:rsidR="00B21500" w:rsidRPr="00B21500" w:rsidRDefault="00B21500" w:rsidP="00B21500">
      <w:pPr>
        <w:numPr>
          <w:ilvl w:val="0"/>
          <w:numId w:val="2"/>
        </w:numPr>
        <w:rPr>
          <w:b/>
          <w:bCs/>
          <w:color w:val="000000" w:themeColor="text1"/>
          <w:sz w:val="24"/>
          <w:szCs w:val="24"/>
        </w:rPr>
      </w:pPr>
      <w:r w:rsidRPr="00B21500">
        <w:rPr>
          <w:b/>
          <w:bCs/>
          <w:color w:val="000000" w:themeColor="text1"/>
          <w:sz w:val="24"/>
          <w:szCs w:val="24"/>
        </w:rPr>
        <w:t>Use aggregated or filtered data instead of detailed raw data to protect user privacy and prevent misuse of information.</w:t>
      </w:r>
    </w:p>
    <w:p w14:paraId="3D6586BF" w14:textId="678ED5D7" w:rsidR="00B21500" w:rsidRDefault="00B21500" w:rsidP="00B21500">
      <w:pPr>
        <w:rPr>
          <w:b/>
          <w:bCs/>
          <w:color w:val="000000" w:themeColor="text1"/>
          <w:sz w:val="24"/>
          <w:szCs w:val="24"/>
        </w:rPr>
      </w:pPr>
    </w:p>
    <w:p w14:paraId="4E7E4B9B" w14:textId="715C12B5" w:rsidR="00B21500" w:rsidRPr="00B21500" w:rsidRDefault="00B21500" w:rsidP="00B21500">
      <w:pPr>
        <w:rPr>
          <w:b/>
          <w:bCs/>
          <w:i/>
          <w:iCs/>
          <w:color w:val="0070C0"/>
          <w:sz w:val="24"/>
          <w:szCs w:val="24"/>
        </w:rPr>
      </w:pPr>
      <w:r w:rsidRPr="00B21500">
        <w:rPr>
          <w:b/>
          <w:bCs/>
          <w:i/>
          <w:iCs/>
          <w:color w:val="0070C0"/>
          <w:sz w:val="24"/>
          <w:szCs w:val="24"/>
        </w:rPr>
        <w:t xml:space="preserve">Q7 </w:t>
      </w:r>
      <w:r w:rsidRPr="00B21500">
        <w:rPr>
          <w:b/>
          <w:bCs/>
          <w:i/>
          <w:iCs/>
          <w:color w:val="0070C0"/>
          <w:sz w:val="24"/>
          <w:szCs w:val="24"/>
        </w:rPr>
        <w:t>After publishing a dashboard, users report a “Data not found” error.</w:t>
      </w:r>
      <w:r w:rsidRPr="00B21500">
        <w:rPr>
          <w:rFonts w:ascii="MS Gothic" w:eastAsia="MS Gothic" w:hAnsi="MS Gothic" w:cs="MS Gothic" w:hint="eastAsia"/>
          <w:b/>
          <w:bCs/>
          <w:i/>
          <w:iCs/>
          <w:color w:val="0070C0"/>
          <w:sz w:val="24"/>
          <w:szCs w:val="24"/>
        </w:rPr>
        <w:t> </w:t>
      </w:r>
      <w:r w:rsidRPr="00B21500">
        <w:rPr>
          <w:b/>
          <w:bCs/>
          <w:i/>
          <w:iCs/>
          <w:color w:val="0070C0"/>
          <w:sz w:val="24"/>
          <w:szCs w:val="24"/>
        </w:rPr>
        <w:t xml:space="preserve"> What is the most common cause related to data source settings?</w:t>
      </w:r>
      <w:r w:rsidRPr="00B21500">
        <w:rPr>
          <w:rFonts w:ascii="MS Gothic" w:eastAsia="MS Gothic" w:hAnsi="MS Gothic" w:cs="MS Gothic" w:hint="eastAsia"/>
          <w:b/>
          <w:bCs/>
          <w:i/>
          <w:iCs/>
          <w:color w:val="0070C0"/>
          <w:sz w:val="24"/>
          <w:szCs w:val="24"/>
        </w:rPr>
        <w:t> </w:t>
      </w:r>
    </w:p>
    <w:p w14:paraId="759D7DEA" w14:textId="77777777" w:rsidR="00B21500" w:rsidRPr="00B21500" w:rsidRDefault="00B21500" w:rsidP="00B21500">
      <w:pPr>
        <w:rPr>
          <w:b/>
          <w:bCs/>
          <w:color w:val="000000" w:themeColor="text1"/>
        </w:rPr>
      </w:pPr>
      <w:r>
        <w:rPr>
          <w:b/>
          <w:bCs/>
          <w:color w:val="000000" w:themeColor="text1"/>
          <w:sz w:val="24"/>
          <w:szCs w:val="24"/>
        </w:rPr>
        <w:t xml:space="preserve">ANSWER- </w:t>
      </w:r>
      <w:r w:rsidRPr="00B21500">
        <w:rPr>
          <w:b/>
          <w:bCs/>
          <w:color w:val="000000" w:themeColor="text1"/>
        </w:rPr>
        <w:t>The most common cause of a “Data not found” error after publishing a dashboard is an issue with the data source connection settings. This usually happens when Tableau Server or Cloud cannot access the original data source because the file path has changed, the database server is unavailable, or the required login credentials were not included during publishing.</w:t>
      </w:r>
    </w:p>
    <w:p w14:paraId="35F47737" w14:textId="77777777" w:rsidR="00B21500" w:rsidRDefault="00B21500" w:rsidP="00B21500">
      <w:pPr>
        <w:rPr>
          <w:b/>
          <w:bCs/>
          <w:color w:val="000000" w:themeColor="text1"/>
          <w:sz w:val="24"/>
          <w:szCs w:val="24"/>
        </w:rPr>
      </w:pPr>
      <w:r w:rsidRPr="00B21500">
        <w:rPr>
          <w:b/>
          <w:bCs/>
          <w:color w:val="000000" w:themeColor="text1"/>
          <w:sz w:val="24"/>
          <w:szCs w:val="24"/>
        </w:rPr>
        <w:t>It can also occur if the data source was stored locally on the creator’s computer and was not properly uploaded or shared with the server.</w:t>
      </w:r>
    </w:p>
    <w:p w14:paraId="044E7479" w14:textId="77777777" w:rsidR="00B21500" w:rsidRPr="00B21500" w:rsidRDefault="00B21500" w:rsidP="00B21500">
      <w:pPr>
        <w:rPr>
          <w:b/>
          <w:bCs/>
          <w:color w:val="000000" w:themeColor="text1"/>
          <w:sz w:val="24"/>
          <w:szCs w:val="24"/>
        </w:rPr>
      </w:pPr>
    </w:p>
    <w:p w14:paraId="1FD39090" w14:textId="461BD655" w:rsidR="00B21500" w:rsidRPr="00B21500" w:rsidRDefault="00B21500" w:rsidP="00B21500">
      <w:pPr>
        <w:rPr>
          <w:b/>
          <w:bCs/>
          <w:i/>
          <w:iCs/>
          <w:color w:val="0070C0"/>
          <w:sz w:val="24"/>
          <w:szCs w:val="24"/>
        </w:rPr>
      </w:pPr>
      <w:r w:rsidRPr="00B21500">
        <w:rPr>
          <w:b/>
          <w:bCs/>
          <w:i/>
          <w:iCs/>
          <w:color w:val="0070C0"/>
          <w:sz w:val="24"/>
          <w:szCs w:val="24"/>
        </w:rPr>
        <w:t xml:space="preserve">Q8 </w:t>
      </w:r>
      <w:r w:rsidRPr="00B21500">
        <w:rPr>
          <w:b/>
          <w:bCs/>
          <w:i/>
          <w:iCs/>
          <w:color w:val="0070C0"/>
          <w:sz w:val="24"/>
          <w:szCs w:val="24"/>
        </w:rPr>
        <w:t>When embedding a Tableau dashboard into a secure internal portal, what two additional security measures should be implemented to ensure only authorized users can access the embedded content</w:t>
      </w:r>
      <w:r w:rsidRPr="00B21500">
        <w:rPr>
          <w:b/>
          <w:bCs/>
          <w:i/>
          <w:iCs/>
          <w:color w:val="0070C0"/>
          <w:sz w:val="24"/>
          <w:szCs w:val="24"/>
        </w:rPr>
        <w:t>?</w:t>
      </w:r>
    </w:p>
    <w:p w14:paraId="20F701C8" w14:textId="77777777" w:rsidR="00B21500" w:rsidRPr="00B21500" w:rsidRDefault="00B21500" w:rsidP="00B21500">
      <w:pPr>
        <w:rPr>
          <w:b/>
          <w:bCs/>
          <w:color w:val="000000" w:themeColor="text1"/>
        </w:rPr>
      </w:pPr>
      <w:r>
        <w:rPr>
          <w:b/>
          <w:bCs/>
          <w:color w:val="000000" w:themeColor="text1"/>
          <w:sz w:val="24"/>
          <w:szCs w:val="24"/>
        </w:rPr>
        <w:t xml:space="preserve">ANSWER- </w:t>
      </w:r>
      <w:r w:rsidRPr="00B21500">
        <w:rPr>
          <w:b/>
          <w:bCs/>
          <w:color w:val="000000" w:themeColor="text1"/>
        </w:rPr>
        <w:t>Two additional security measures are:</w:t>
      </w:r>
    </w:p>
    <w:p w14:paraId="3F0C096F" w14:textId="77777777" w:rsidR="00B21500" w:rsidRPr="00B21500" w:rsidRDefault="00B21500" w:rsidP="00B21500">
      <w:pPr>
        <w:numPr>
          <w:ilvl w:val="0"/>
          <w:numId w:val="3"/>
        </w:numPr>
        <w:rPr>
          <w:b/>
          <w:bCs/>
          <w:color w:val="000000" w:themeColor="text1"/>
          <w:sz w:val="24"/>
          <w:szCs w:val="24"/>
        </w:rPr>
      </w:pPr>
      <w:r w:rsidRPr="00B21500">
        <w:rPr>
          <w:b/>
          <w:bCs/>
          <w:color w:val="000000" w:themeColor="text1"/>
          <w:sz w:val="24"/>
          <w:szCs w:val="24"/>
        </w:rPr>
        <w:lastRenderedPageBreak/>
        <w:t>Authentication control (SSO or login-based access): Ensure users must sign in through Single Sign-On or Tableau Server/Cloud authentication before they can view the embedded dashboard, so only authorized users can access it.</w:t>
      </w:r>
    </w:p>
    <w:p w14:paraId="4BD2AE81" w14:textId="77777777" w:rsidR="00B21500" w:rsidRPr="00B21500" w:rsidRDefault="00B21500" w:rsidP="00B21500">
      <w:pPr>
        <w:numPr>
          <w:ilvl w:val="0"/>
          <w:numId w:val="3"/>
        </w:numPr>
        <w:rPr>
          <w:b/>
          <w:bCs/>
          <w:color w:val="000000" w:themeColor="text1"/>
          <w:sz w:val="24"/>
          <w:szCs w:val="24"/>
        </w:rPr>
      </w:pPr>
      <w:r w:rsidRPr="00B21500">
        <w:rPr>
          <w:b/>
          <w:bCs/>
          <w:color w:val="000000" w:themeColor="text1"/>
          <w:sz w:val="24"/>
          <w:szCs w:val="24"/>
        </w:rPr>
        <w:t>User-based permissions and row-level security: Apply permissions in Tableau Server/Cloud and, if needed, row-level security so users only see data they are allowed to access even within the embedded dashboard.</w:t>
      </w:r>
    </w:p>
    <w:p w14:paraId="641D329F" w14:textId="6C7D7A21" w:rsidR="00B21500" w:rsidRPr="00B21500" w:rsidRDefault="00B21500" w:rsidP="00B21500">
      <w:pPr>
        <w:rPr>
          <w:b/>
          <w:bCs/>
          <w:color w:val="000000" w:themeColor="text1"/>
          <w:sz w:val="24"/>
          <w:szCs w:val="24"/>
        </w:rPr>
      </w:pPr>
    </w:p>
    <w:p w14:paraId="15C4E780" w14:textId="5FAFBACD" w:rsidR="00B21500" w:rsidRPr="00B21500" w:rsidRDefault="00B21500" w:rsidP="00B21500">
      <w:pPr>
        <w:rPr>
          <w:b/>
          <w:bCs/>
          <w:color w:val="000000" w:themeColor="text1"/>
          <w:sz w:val="24"/>
          <w:szCs w:val="24"/>
        </w:rPr>
      </w:pPr>
    </w:p>
    <w:p w14:paraId="1EB31732" w14:textId="4DA0CDD6" w:rsidR="00B21500" w:rsidRPr="00B21500" w:rsidRDefault="00B21500" w:rsidP="00B21500">
      <w:pPr>
        <w:rPr>
          <w:sz w:val="24"/>
          <w:szCs w:val="24"/>
        </w:rPr>
      </w:pPr>
    </w:p>
    <w:sectPr w:rsidR="00B21500" w:rsidRPr="00B21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0BC5"/>
    <w:multiLevelType w:val="multilevel"/>
    <w:tmpl w:val="81D0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D6FBC"/>
    <w:multiLevelType w:val="multilevel"/>
    <w:tmpl w:val="986A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908AB"/>
    <w:multiLevelType w:val="multilevel"/>
    <w:tmpl w:val="5EE6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249241">
    <w:abstractNumId w:val="0"/>
  </w:num>
  <w:num w:numId="2" w16cid:durableId="439759742">
    <w:abstractNumId w:val="2"/>
  </w:num>
  <w:num w:numId="3" w16cid:durableId="1842118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500"/>
    <w:rsid w:val="00824964"/>
    <w:rsid w:val="0088649E"/>
    <w:rsid w:val="00AC6A25"/>
    <w:rsid w:val="00B21500"/>
    <w:rsid w:val="00BF2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4E91"/>
  <w15:chartTrackingRefBased/>
  <w15:docId w15:val="{26D41323-0CE2-4E7A-9466-68B2CF7DD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500"/>
    <w:rPr>
      <w:rFonts w:eastAsiaTheme="majorEastAsia" w:cstheme="majorBidi"/>
      <w:color w:val="272727" w:themeColor="text1" w:themeTint="D8"/>
    </w:rPr>
  </w:style>
  <w:style w:type="paragraph" w:styleId="Title">
    <w:name w:val="Title"/>
    <w:basedOn w:val="Normal"/>
    <w:next w:val="Normal"/>
    <w:link w:val="TitleChar"/>
    <w:uiPriority w:val="10"/>
    <w:qFormat/>
    <w:rsid w:val="00B2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500"/>
    <w:pPr>
      <w:spacing w:before="160"/>
      <w:jc w:val="center"/>
    </w:pPr>
    <w:rPr>
      <w:i/>
      <w:iCs/>
      <w:color w:val="404040" w:themeColor="text1" w:themeTint="BF"/>
    </w:rPr>
  </w:style>
  <w:style w:type="character" w:customStyle="1" w:styleId="QuoteChar">
    <w:name w:val="Quote Char"/>
    <w:basedOn w:val="DefaultParagraphFont"/>
    <w:link w:val="Quote"/>
    <w:uiPriority w:val="29"/>
    <w:rsid w:val="00B21500"/>
    <w:rPr>
      <w:i/>
      <w:iCs/>
      <w:color w:val="404040" w:themeColor="text1" w:themeTint="BF"/>
    </w:rPr>
  </w:style>
  <w:style w:type="paragraph" w:styleId="ListParagraph">
    <w:name w:val="List Paragraph"/>
    <w:basedOn w:val="Normal"/>
    <w:uiPriority w:val="34"/>
    <w:qFormat/>
    <w:rsid w:val="00B21500"/>
    <w:pPr>
      <w:ind w:left="720"/>
      <w:contextualSpacing/>
    </w:pPr>
  </w:style>
  <w:style w:type="character" w:styleId="IntenseEmphasis">
    <w:name w:val="Intense Emphasis"/>
    <w:basedOn w:val="DefaultParagraphFont"/>
    <w:uiPriority w:val="21"/>
    <w:qFormat/>
    <w:rsid w:val="00B21500"/>
    <w:rPr>
      <w:i/>
      <w:iCs/>
      <w:color w:val="0F4761" w:themeColor="accent1" w:themeShade="BF"/>
    </w:rPr>
  </w:style>
  <w:style w:type="paragraph" w:styleId="IntenseQuote">
    <w:name w:val="Intense Quote"/>
    <w:basedOn w:val="Normal"/>
    <w:next w:val="Normal"/>
    <w:link w:val="IntenseQuoteChar"/>
    <w:uiPriority w:val="30"/>
    <w:qFormat/>
    <w:rsid w:val="00B21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500"/>
    <w:rPr>
      <w:i/>
      <w:iCs/>
      <w:color w:val="0F4761" w:themeColor="accent1" w:themeShade="BF"/>
    </w:rPr>
  </w:style>
  <w:style w:type="character" w:styleId="IntenseReference">
    <w:name w:val="Intense Reference"/>
    <w:basedOn w:val="DefaultParagraphFont"/>
    <w:uiPriority w:val="32"/>
    <w:qFormat/>
    <w:rsid w:val="00B21500"/>
    <w:rPr>
      <w:b/>
      <w:bCs/>
      <w:smallCaps/>
      <w:color w:val="0F4761" w:themeColor="accent1" w:themeShade="BF"/>
      <w:spacing w:val="5"/>
    </w:rPr>
  </w:style>
  <w:style w:type="paragraph" w:styleId="NormalWeb">
    <w:name w:val="Normal (Web)"/>
    <w:basedOn w:val="Normal"/>
    <w:uiPriority w:val="99"/>
    <w:semiHidden/>
    <w:unhideWhenUsed/>
    <w:rsid w:val="00B215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Dolsy Sabharwal</dc:creator>
  <cp:keywords/>
  <dc:description/>
  <cp:lastModifiedBy>Dolsy Sabharwal</cp:lastModifiedBy>
  <cp:revision>1</cp:revision>
  <dcterms:created xsi:type="dcterms:W3CDTF">2026-05-19T09:17:00Z</dcterms:created>
  <dcterms:modified xsi:type="dcterms:W3CDTF">2026-05-19T09:27:00Z</dcterms:modified>
</cp:coreProperties>
</file>