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DA493" w14:textId="77777777" w:rsidR="004D6F28" w:rsidRPr="004D6F28" w:rsidRDefault="004D6F28" w:rsidP="004D6F28">
      <w:pPr>
        <w:rPr>
          <w:b/>
          <w:bCs/>
        </w:rPr>
      </w:pPr>
      <w:r w:rsidRPr="004D6F28">
        <w:rPr>
          <w:b/>
          <w:bCs/>
        </w:rPr>
        <w:t>Checklist d'Audit de Sécurité</w:t>
      </w:r>
    </w:p>
    <w:p w14:paraId="4AAF837A" w14:textId="77777777" w:rsidR="004D6F28" w:rsidRPr="004D6F28" w:rsidRDefault="004D6F28" w:rsidP="004D6F28">
      <w:pPr>
        <w:rPr>
          <w:b/>
          <w:bCs/>
        </w:rPr>
      </w:pPr>
      <w:r w:rsidRPr="004D6F28">
        <w:rPr>
          <w:b/>
          <w:bCs/>
        </w:rPr>
        <w:t>1. Identification de la portée de l'audit</w:t>
      </w:r>
    </w:p>
    <w:p w14:paraId="4A53C4B3" w14:textId="77777777" w:rsidR="004D6F28" w:rsidRPr="004D6F28" w:rsidRDefault="004D6F28" w:rsidP="004D6F28">
      <w:pPr>
        <w:numPr>
          <w:ilvl w:val="0"/>
          <w:numId w:val="6"/>
        </w:numPr>
        <w:rPr>
          <w:b/>
          <w:bCs/>
        </w:rPr>
      </w:pPr>
      <w:r w:rsidRPr="004D6F28">
        <w:rPr>
          <w:b/>
          <w:bCs/>
        </w:rPr>
        <w:t xml:space="preserve">Lister les actifs qui seront évalués : </w:t>
      </w:r>
    </w:p>
    <w:p w14:paraId="0AADD7A7" w14:textId="77777777" w:rsidR="004D6F28" w:rsidRPr="004D6F28" w:rsidRDefault="004D6F28" w:rsidP="004D6F28">
      <w:pPr>
        <w:numPr>
          <w:ilvl w:val="1"/>
          <w:numId w:val="6"/>
        </w:numPr>
        <w:rPr>
          <w:b/>
          <w:bCs/>
        </w:rPr>
      </w:pPr>
      <w:r w:rsidRPr="004D6F28">
        <w:rPr>
          <w:b/>
          <w:bCs/>
        </w:rPr>
        <w:t>Pare-feu (vérification de la configuration correcte)</w:t>
      </w:r>
    </w:p>
    <w:p w14:paraId="4A36E63A" w14:textId="77777777" w:rsidR="004D6F28" w:rsidRPr="004D6F28" w:rsidRDefault="004D6F28" w:rsidP="004D6F28">
      <w:pPr>
        <w:numPr>
          <w:ilvl w:val="1"/>
          <w:numId w:val="6"/>
        </w:numPr>
        <w:rPr>
          <w:b/>
          <w:bCs/>
        </w:rPr>
      </w:pPr>
      <w:r w:rsidRPr="004D6F28">
        <w:rPr>
          <w:b/>
          <w:bCs/>
        </w:rPr>
        <w:t>Données sensibles (vérification de la sécurité des PII - informations personnelles identifiables)</w:t>
      </w:r>
    </w:p>
    <w:p w14:paraId="372B20A1" w14:textId="77777777" w:rsidR="004D6F28" w:rsidRPr="004D6F28" w:rsidRDefault="004D6F28" w:rsidP="004D6F28">
      <w:pPr>
        <w:numPr>
          <w:ilvl w:val="1"/>
          <w:numId w:val="6"/>
        </w:numPr>
        <w:rPr>
          <w:b/>
          <w:bCs/>
        </w:rPr>
      </w:pPr>
      <w:r w:rsidRPr="004D6F28">
        <w:rPr>
          <w:b/>
          <w:bCs/>
        </w:rPr>
        <w:t>Actifs physiques (vérification qu'ils sont bien verrouillés et sécurisés)</w:t>
      </w:r>
    </w:p>
    <w:p w14:paraId="0C8F8700" w14:textId="77777777" w:rsidR="004D6F28" w:rsidRPr="004D6F28" w:rsidRDefault="004D6F28" w:rsidP="004D6F28">
      <w:pPr>
        <w:numPr>
          <w:ilvl w:val="0"/>
          <w:numId w:val="6"/>
        </w:numPr>
        <w:rPr>
          <w:b/>
          <w:bCs/>
        </w:rPr>
      </w:pPr>
      <w:r w:rsidRPr="004D6F28">
        <w:rPr>
          <w:b/>
          <w:bCs/>
        </w:rPr>
        <w:t>Décrire comment l'audit aidera l'organisation à atteindre ses objectifs souhaités.</w:t>
      </w:r>
    </w:p>
    <w:p w14:paraId="793ABB8D" w14:textId="77777777" w:rsidR="004D6F28" w:rsidRPr="004D6F28" w:rsidRDefault="004D6F28" w:rsidP="004D6F28">
      <w:pPr>
        <w:numPr>
          <w:ilvl w:val="0"/>
          <w:numId w:val="6"/>
        </w:numPr>
        <w:rPr>
          <w:b/>
          <w:bCs/>
        </w:rPr>
      </w:pPr>
      <w:r w:rsidRPr="004D6F28">
        <w:rPr>
          <w:b/>
          <w:bCs/>
        </w:rPr>
        <w:t>Indiquer la fréquence à laquelle un audit doit être réalisé.</w:t>
      </w:r>
    </w:p>
    <w:p w14:paraId="5D3A0509" w14:textId="77777777" w:rsidR="004D6F28" w:rsidRPr="004D6F28" w:rsidRDefault="004D6F28" w:rsidP="004D6F28">
      <w:pPr>
        <w:numPr>
          <w:ilvl w:val="0"/>
          <w:numId w:val="6"/>
        </w:numPr>
        <w:rPr>
          <w:b/>
          <w:bCs/>
        </w:rPr>
      </w:pPr>
      <w:r w:rsidRPr="004D6F28">
        <w:rPr>
          <w:b/>
          <w:bCs/>
        </w:rPr>
        <w:t>Évaluer les politiques, protocoles et procédures organisationnels pour s'assurer qu'ils fonctionnent comme prévu et sont appliqués par les employés.</w:t>
      </w:r>
    </w:p>
    <w:p w14:paraId="15E00B01" w14:textId="77777777" w:rsidR="004D6F28" w:rsidRPr="004D6F28" w:rsidRDefault="004D6F28" w:rsidP="004D6F28">
      <w:pPr>
        <w:rPr>
          <w:b/>
          <w:bCs/>
        </w:rPr>
      </w:pPr>
      <w:r w:rsidRPr="004D6F28">
        <w:rPr>
          <w:b/>
          <w:bCs/>
        </w:rPr>
        <w:t>2. Réalisation d'une évaluation des risques</w:t>
      </w:r>
    </w:p>
    <w:p w14:paraId="4F12EBF2" w14:textId="77777777" w:rsidR="004D6F28" w:rsidRPr="004D6F28" w:rsidRDefault="004D6F28" w:rsidP="004D6F28">
      <w:pPr>
        <w:numPr>
          <w:ilvl w:val="0"/>
          <w:numId w:val="7"/>
        </w:numPr>
        <w:rPr>
          <w:b/>
          <w:bCs/>
        </w:rPr>
      </w:pPr>
      <w:r w:rsidRPr="004D6F28">
        <w:rPr>
          <w:b/>
          <w:bCs/>
        </w:rPr>
        <w:t xml:space="preserve">Évaluer les risques identifiés au sein de l'organisation concernant : </w:t>
      </w:r>
    </w:p>
    <w:p w14:paraId="23F280CD" w14:textId="77777777" w:rsidR="004D6F28" w:rsidRPr="004D6F28" w:rsidRDefault="004D6F28" w:rsidP="004D6F28">
      <w:pPr>
        <w:numPr>
          <w:ilvl w:val="1"/>
          <w:numId w:val="7"/>
        </w:numPr>
        <w:rPr>
          <w:b/>
          <w:bCs/>
        </w:rPr>
      </w:pPr>
      <w:r w:rsidRPr="004D6F28">
        <w:rPr>
          <w:b/>
          <w:bCs/>
        </w:rPr>
        <w:t>Le budget</w:t>
      </w:r>
    </w:p>
    <w:p w14:paraId="294402CE" w14:textId="77777777" w:rsidR="004D6F28" w:rsidRPr="004D6F28" w:rsidRDefault="004D6F28" w:rsidP="004D6F28">
      <w:pPr>
        <w:numPr>
          <w:ilvl w:val="1"/>
          <w:numId w:val="7"/>
        </w:numPr>
        <w:rPr>
          <w:b/>
          <w:bCs/>
        </w:rPr>
      </w:pPr>
      <w:r w:rsidRPr="004D6F28">
        <w:rPr>
          <w:b/>
          <w:bCs/>
        </w:rPr>
        <w:t>Les contrôles de sécurité</w:t>
      </w:r>
    </w:p>
    <w:p w14:paraId="312C5382" w14:textId="77777777" w:rsidR="004D6F28" w:rsidRPr="004D6F28" w:rsidRDefault="004D6F28" w:rsidP="004D6F28">
      <w:pPr>
        <w:numPr>
          <w:ilvl w:val="1"/>
          <w:numId w:val="7"/>
        </w:numPr>
        <w:rPr>
          <w:b/>
          <w:bCs/>
        </w:rPr>
      </w:pPr>
      <w:r w:rsidRPr="004D6F28">
        <w:rPr>
          <w:b/>
          <w:bCs/>
        </w:rPr>
        <w:t>Les processus internes</w:t>
      </w:r>
    </w:p>
    <w:p w14:paraId="0C8C5E53" w14:textId="77777777" w:rsidR="004D6F28" w:rsidRPr="004D6F28" w:rsidRDefault="004D6F28" w:rsidP="004D6F28">
      <w:pPr>
        <w:numPr>
          <w:ilvl w:val="1"/>
          <w:numId w:val="7"/>
        </w:numPr>
        <w:rPr>
          <w:b/>
          <w:bCs/>
        </w:rPr>
      </w:pPr>
      <w:r w:rsidRPr="004D6F28">
        <w:rPr>
          <w:b/>
          <w:bCs/>
        </w:rPr>
        <w:t>Les normes externes (par exemple, règlements légaux et standards industriels)</w:t>
      </w:r>
    </w:p>
    <w:p w14:paraId="000B3D32" w14:textId="77777777" w:rsidR="004D6F28" w:rsidRPr="004D6F28" w:rsidRDefault="004D6F28" w:rsidP="004D6F28">
      <w:pPr>
        <w:rPr>
          <w:b/>
          <w:bCs/>
        </w:rPr>
      </w:pPr>
      <w:r w:rsidRPr="004D6F28">
        <w:rPr>
          <w:b/>
          <w:bCs/>
        </w:rPr>
        <w:t>3. Conduite de l'audit</w:t>
      </w:r>
    </w:p>
    <w:p w14:paraId="4A374CA1" w14:textId="77777777" w:rsidR="004D6F28" w:rsidRPr="004D6F28" w:rsidRDefault="004D6F28" w:rsidP="004D6F28">
      <w:pPr>
        <w:numPr>
          <w:ilvl w:val="0"/>
          <w:numId w:val="8"/>
        </w:numPr>
        <w:rPr>
          <w:b/>
          <w:bCs/>
        </w:rPr>
      </w:pPr>
      <w:r w:rsidRPr="004D6F28">
        <w:rPr>
          <w:b/>
          <w:bCs/>
        </w:rPr>
        <w:t>Évaluer la sécurité des actifs identifiés dans la portée de l'audit.</w:t>
      </w:r>
    </w:p>
    <w:p w14:paraId="46838F6F" w14:textId="77777777" w:rsidR="004D6F28" w:rsidRPr="004D6F28" w:rsidRDefault="004D6F28" w:rsidP="004D6F28">
      <w:pPr>
        <w:numPr>
          <w:ilvl w:val="0"/>
          <w:numId w:val="8"/>
        </w:numPr>
        <w:rPr>
          <w:b/>
          <w:bCs/>
        </w:rPr>
      </w:pPr>
      <w:r w:rsidRPr="004D6F28">
        <w:rPr>
          <w:b/>
          <w:bCs/>
        </w:rPr>
        <w:t>Vérifier la conformité aux politiques de sécurité internes et aux normes réglementaires applicables.</w:t>
      </w:r>
    </w:p>
    <w:p w14:paraId="40227FB9" w14:textId="77777777" w:rsidR="004D6F28" w:rsidRPr="004D6F28" w:rsidRDefault="004D6F28" w:rsidP="004D6F28">
      <w:pPr>
        <w:numPr>
          <w:ilvl w:val="0"/>
          <w:numId w:val="8"/>
        </w:numPr>
        <w:rPr>
          <w:b/>
          <w:bCs/>
        </w:rPr>
      </w:pPr>
      <w:r w:rsidRPr="004D6F28">
        <w:rPr>
          <w:b/>
          <w:bCs/>
        </w:rPr>
        <w:t>Identifier les vulnérabilités potentielles et les lacunes dans les contrôles de sécurité.</w:t>
      </w:r>
    </w:p>
    <w:p w14:paraId="068AB35A" w14:textId="77777777" w:rsidR="004D6F28" w:rsidRPr="004D6F28" w:rsidRDefault="004D6F28" w:rsidP="004D6F28">
      <w:pPr>
        <w:rPr>
          <w:b/>
          <w:bCs/>
        </w:rPr>
      </w:pPr>
      <w:r w:rsidRPr="004D6F28">
        <w:rPr>
          <w:b/>
          <w:bCs/>
        </w:rPr>
        <w:t>4. Création d'un plan de mitigation</w:t>
      </w:r>
    </w:p>
    <w:p w14:paraId="120F40B1" w14:textId="77777777" w:rsidR="004D6F28" w:rsidRPr="004D6F28" w:rsidRDefault="004D6F28" w:rsidP="004D6F28">
      <w:pPr>
        <w:numPr>
          <w:ilvl w:val="0"/>
          <w:numId w:val="9"/>
        </w:numPr>
        <w:rPr>
          <w:b/>
          <w:bCs/>
        </w:rPr>
      </w:pPr>
      <w:r w:rsidRPr="004D6F28">
        <w:rPr>
          <w:b/>
          <w:bCs/>
        </w:rPr>
        <w:t xml:space="preserve">Élaborer une stratégie visant à : </w:t>
      </w:r>
    </w:p>
    <w:p w14:paraId="6E31743B" w14:textId="77777777" w:rsidR="004D6F28" w:rsidRPr="004D6F28" w:rsidRDefault="004D6F28" w:rsidP="004D6F28">
      <w:pPr>
        <w:numPr>
          <w:ilvl w:val="1"/>
          <w:numId w:val="9"/>
        </w:numPr>
        <w:rPr>
          <w:b/>
          <w:bCs/>
        </w:rPr>
      </w:pPr>
      <w:r w:rsidRPr="004D6F28">
        <w:rPr>
          <w:b/>
          <w:bCs/>
        </w:rPr>
        <w:t>Réduire le niveau de risque identifié</w:t>
      </w:r>
    </w:p>
    <w:p w14:paraId="7A44E288" w14:textId="77777777" w:rsidR="004D6F28" w:rsidRPr="004D6F28" w:rsidRDefault="004D6F28" w:rsidP="004D6F28">
      <w:pPr>
        <w:numPr>
          <w:ilvl w:val="1"/>
          <w:numId w:val="9"/>
        </w:numPr>
        <w:rPr>
          <w:b/>
          <w:bCs/>
        </w:rPr>
      </w:pPr>
      <w:r w:rsidRPr="004D6F28">
        <w:rPr>
          <w:b/>
          <w:bCs/>
        </w:rPr>
        <w:t>Minimiser les coûts potentiels, les sanctions, ou d'autres impacts négatifs pouvant affecter la posture de sécurité de l'organisation.</w:t>
      </w:r>
    </w:p>
    <w:p w14:paraId="3FB37936" w14:textId="77777777" w:rsidR="004D6F28" w:rsidRPr="004D6F28" w:rsidRDefault="004D6F28" w:rsidP="004D6F28">
      <w:pPr>
        <w:numPr>
          <w:ilvl w:val="0"/>
          <w:numId w:val="9"/>
        </w:numPr>
        <w:rPr>
          <w:b/>
          <w:bCs/>
        </w:rPr>
      </w:pPr>
      <w:r w:rsidRPr="004D6F28">
        <w:rPr>
          <w:b/>
          <w:bCs/>
        </w:rPr>
        <w:lastRenderedPageBreak/>
        <w:t>Définir des actions concrètes pour corriger les vulnérabilités détectées.</w:t>
      </w:r>
    </w:p>
    <w:p w14:paraId="633DE58E" w14:textId="77777777" w:rsidR="004D6F28" w:rsidRPr="004D6F28" w:rsidRDefault="004D6F28" w:rsidP="004D6F28">
      <w:pPr>
        <w:rPr>
          <w:b/>
          <w:bCs/>
        </w:rPr>
      </w:pPr>
      <w:r w:rsidRPr="004D6F28">
        <w:rPr>
          <w:b/>
          <w:bCs/>
        </w:rPr>
        <w:t>5. Communication des résultats aux parties prenantes</w:t>
      </w:r>
    </w:p>
    <w:p w14:paraId="589C69BA" w14:textId="77777777" w:rsidR="004D6F28" w:rsidRPr="004D6F28" w:rsidRDefault="004D6F28" w:rsidP="004D6F28">
      <w:pPr>
        <w:numPr>
          <w:ilvl w:val="0"/>
          <w:numId w:val="10"/>
        </w:numPr>
        <w:rPr>
          <w:b/>
          <w:bCs/>
        </w:rPr>
      </w:pPr>
      <w:r w:rsidRPr="004D6F28">
        <w:rPr>
          <w:b/>
          <w:bCs/>
        </w:rPr>
        <w:t xml:space="preserve">Préparer un rapport détaillé comprenant : </w:t>
      </w:r>
    </w:p>
    <w:p w14:paraId="0390E90E" w14:textId="77777777" w:rsidR="004D6F28" w:rsidRPr="004D6F28" w:rsidRDefault="004D6F28" w:rsidP="004D6F28">
      <w:pPr>
        <w:numPr>
          <w:ilvl w:val="1"/>
          <w:numId w:val="10"/>
        </w:numPr>
        <w:rPr>
          <w:b/>
          <w:bCs/>
        </w:rPr>
      </w:pPr>
      <w:r w:rsidRPr="004D6F28">
        <w:rPr>
          <w:b/>
          <w:bCs/>
        </w:rPr>
        <w:t>Les résultats des évaluations</w:t>
      </w:r>
    </w:p>
    <w:p w14:paraId="69496173" w14:textId="77777777" w:rsidR="004D6F28" w:rsidRPr="004D6F28" w:rsidRDefault="004D6F28" w:rsidP="004D6F28">
      <w:pPr>
        <w:numPr>
          <w:ilvl w:val="1"/>
          <w:numId w:val="10"/>
        </w:numPr>
        <w:rPr>
          <w:b/>
          <w:bCs/>
        </w:rPr>
      </w:pPr>
      <w:r w:rsidRPr="004D6F28">
        <w:rPr>
          <w:b/>
          <w:bCs/>
        </w:rPr>
        <w:t>Les améliorations suggérées pour réduire le niveau de risque de l'organisation</w:t>
      </w:r>
    </w:p>
    <w:p w14:paraId="3F2C6ECA" w14:textId="77777777" w:rsidR="004D6F28" w:rsidRPr="004D6F28" w:rsidRDefault="004D6F28" w:rsidP="004D6F28">
      <w:pPr>
        <w:numPr>
          <w:ilvl w:val="1"/>
          <w:numId w:val="10"/>
        </w:numPr>
        <w:rPr>
          <w:b/>
          <w:bCs/>
        </w:rPr>
      </w:pPr>
      <w:r w:rsidRPr="004D6F28">
        <w:rPr>
          <w:b/>
          <w:bCs/>
        </w:rPr>
        <w:t>Les règlements et normes de conformité auxquels l'organisation doit adhérer</w:t>
      </w:r>
    </w:p>
    <w:p w14:paraId="26A31872" w14:textId="77777777" w:rsidR="004D6F28" w:rsidRPr="004D6F28" w:rsidRDefault="004D6F28" w:rsidP="004D6F28">
      <w:pPr>
        <w:numPr>
          <w:ilvl w:val="0"/>
          <w:numId w:val="10"/>
        </w:numPr>
        <w:rPr>
          <w:b/>
          <w:bCs/>
        </w:rPr>
      </w:pPr>
      <w:r w:rsidRPr="004D6F28">
        <w:rPr>
          <w:b/>
          <w:bCs/>
        </w:rPr>
        <w:t>Présenter les conclusions aux parties prenantes concernées et proposer un plan d'action pour les améliorations nécessaires.</w:t>
      </w:r>
    </w:p>
    <w:p w14:paraId="59ED97D1" w14:textId="77777777" w:rsidR="004D6F28" w:rsidRPr="004D6F28" w:rsidRDefault="004D6F28" w:rsidP="004D6F28">
      <w:pPr>
        <w:rPr>
          <w:b/>
          <w:bCs/>
        </w:rPr>
      </w:pPr>
      <w:r w:rsidRPr="004D6F28">
        <w:rPr>
          <w:b/>
          <w:bCs/>
        </w:rPr>
        <w:t>6. Suivi et amélioration continue</w:t>
      </w:r>
    </w:p>
    <w:p w14:paraId="0AE614EE" w14:textId="77777777" w:rsidR="004D6F28" w:rsidRPr="004D6F28" w:rsidRDefault="004D6F28" w:rsidP="004D6F28">
      <w:pPr>
        <w:numPr>
          <w:ilvl w:val="0"/>
          <w:numId w:val="11"/>
        </w:numPr>
        <w:rPr>
          <w:b/>
          <w:bCs/>
        </w:rPr>
      </w:pPr>
      <w:r w:rsidRPr="004D6F28">
        <w:rPr>
          <w:b/>
          <w:bCs/>
        </w:rPr>
        <w:t>Mettre en place un processus de suivi pour garantir que les mesures correctives sont appliquées efficacement.</w:t>
      </w:r>
    </w:p>
    <w:p w14:paraId="37BDA66F" w14:textId="77777777" w:rsidR="004D6F28" w:rsidRPr="004D6F28" w:rsidRDefault="004D6F28" w:rsidP="004D6F28">
      <w:pPr>
        <w:numPr>
          <w:ilvl w:val="0"/>
          <w:numId w:val="11"/>
        </w:numPr>
        <w:rPr>
          <w:b/>
          <w:bCs/>
        </w:rPr>
      </w:pPr>
      <w:r w:rsidRPr="004D6F28">
        <w:rPr>
          <w:b/>
          <w:bCs/>
        </w:rPr>
        <w:t>Réviser régulièrement la checklist d'audit de sécurité pour l'adapter aux nouveaux risques ou aux modifications des politiques de sécurité.</w:t>
      </w:r>
    </w:p>
    <w:p w14:paraId="3F7B37E2" w14:textId="77777777" w:rsidR="00250E26" w:rsidRPr="004D6F28" w:rsidRDefault="00250E26" w:rsidP="004D6F28"/>
    <w:sectPr w:rsidR="00250E26" w:rsidRPr="004D6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860BB"/>
    <w:multiLevelType w:val="multilevel"/>
    <w:tmpl w:val="4A2E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A6D4C"/>
    <w:multiLevelType w:val="multilevel"/>
    <w:tmpl w:val="8FB0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D4497"/>
    <w:multiLevelType w:val="multilevel"/>
    <w:tmpl w:val="4CF4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77D8A"/>
    <w:multiLevelType w:val="multilevel"/>
    <w:tmpl w:val="DE40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33D25"/>
    <w:multiLevelType w:val="multilevel"/>
    <w:tmpl w:val="EE7E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D0CAA"/>
    <w:multiLevelType w:val="multilevel"/>
    <w:tmpl w:val="2B94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53056"/>
    <w:multiLevelType w:val="multilevel"/>
    <w:tmpl w:val="111E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3F5B73"/>
    <w:multiLevelType w:val="multilevel"/>
    <w:tmpl w:val="1226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C2732D"/>
    <w:multiLevelType w:val="multilevel"/>
    <w:tmpl w:val="C546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E20D3"/>
    <w:multiLevelType w:val="multilevel"/>
    <w:tmpl w:val="EA5E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56341B"/>
    <w:multiLevelType w:val="multilevel"/>
    <w:tmpl w:val="782C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153925">
    <w:abstractNumId w:val="3"/>
  </w:num>
  <w:num w:numId="2" w16cid:durableId="1781875185">
    <w:abstractNumId w:val="8"/>
  </w:num>
  <w:num w:numId="3" w16cid:durableId="1678651053">
    <w:abstractNumId w:val="9"/>
  </w:num>
  <w:num w:numId="4" w16cid:durableId="570432144">
    <w:abstractNumId w:val="5"/>
  </w:num>
  <w:num w:numId="5" w16cid:durableId="2075884993">
    <w:abstractNumId w:val="1"/>
  </w:num>
  <w:num w:numId="6" w16cid:durableId="1321345273">
    <w:abstractNumId w:val="10"/>
  </w:num>
  <w:num w:numId="7" w16cid:durableId="11495257">
    <w:abstractNumId w:val="2"/>
  </w:num>
  <w:num w:numId="8" w16cid:durableId="1024751569">
    <w:abstractNumId w:val="0"/>
  </w:num>
  <w:num w:numId="9" w16cid:durableId="536309999">
    <w:abstractNumId w:val="6"/>
  </w:num>
  <w:num w:numId="10" w16cid:durableId="840197012">
    <w:abstractNumId w:val="4"/>
  </w:num>
  <w:num w:numId="11" w16cid:durableId="20996722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28"/>
    <w:rsid w:val="00250E26"/>
    <w:rsid w:val="00346820"/>
    <w:rsid w:val="004D6F28"/>
    <w:rsid w:val="006B1760"/>
    <w:rsid w:val="00850C5D"/>
    <w:rsid w:val="0095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4A301"/>
  <w15:chartTrackingRefBased/>
  <w15:docId w15:val="{D354B8FA-15BE-A346-8824-5D4375A6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6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6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6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6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6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6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6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6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6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6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6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6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6F2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6F2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6F2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6F2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6F2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6F2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6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6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6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6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6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6F2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6F2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6F2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6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6F2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6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9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Dolunay M.</dc:creator>
  <cp:keywords/>
  <dc:description/>
  <cp:lastModifiedBy>Dolunay M.</cp:lastModifiedBy>
  <cp:revision>2</cp:revision>
  <dcterms:created xsi:type="dcterms:W3CDTF">2025-03-17T12:58:00Z</dcterms:created>
  <dcterms:modified xsi:type="dcterms:W3CDTF">2025-03-17T13:02:00Z</dcterms:modified>
</cp:coreProperties>
</file>